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68" w:rsidRDefault="00C54A68" w:rsidP="00C54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A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76575" cy="2209800"/>
            <wp:effectExtent l="0" t="0" r="9525" b="0"/>
            <wp:docPr id="1" name="Рисунок 1" descr="http://xn--90acchpchgylsr.xn--p1ai/getimg/300/192/files/core/227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cchpchgylsr.xn--p1ai/getimg/300/192/files/core/227_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68" w:rsidRDefault="00C54A68" w:rsidP="00C5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A68" w:rsidRPr="00C54A68" w:rsidRDefault="00C54A68" w:rsidP="00C5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A68">
        <w:rPr>
          <w:rFonts w:ascii="Times New Roman" w:hAnsi="Times New Roman" w:cs="Times New Roman"/>
          <w:b/>
          <w:sz w:val="28"/>
          <w:szCs w:val="28"/>
          <w:u w:val="single"/>
        </w:rPr>
        <w:t>«Меры безопасности на водных объектах в летний период»</w:t>
      </w:r>
    </w:p>
    <w:p w:rsidR="00C54A68" w:rsidRPr="00C54A68" w:rsidRDefault="00C54A68" w:rsidP="00C54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A68" w:rsidRPr="00C54A68" w:rsidRDefault="00C54A68" w:rsidP="00C54A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68">
        <w:rPr>
          <w:rFonts w:ascii="Times New Roman" w:hAnsi="Times New Roman" w:cs="Times New Roman"/>
          <w:b/>
          <w:sz w:val="28"/>
          <w:szCs w:val="28"/>
        </w:rPr>
        <w:t>Каждому человеку следует помнить, что купаться в неизвестных водоемах и необследованных местах опасно!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68">
        <w:rPr>
          <w:rFonts w:ascii="Times New Roman" w:hAnsi="Times New Roman" w:cs="Times New Roman"/>
          <w:sz w:val="28"/>
          <w:szCs w:val="28"/>
        </w:rPr>
        <w:t>Место купания должно иметь пологое, песчаное, свободное от растений и ила дно, без резких обрывов вблизи берега;</w:t>
      </w:r>
    </w:p>
    <w:p w:rsidR="00C54A68" w:rsidRPr="00C54A68" w:rsidRDefault="00C54A68" w:rsidP="00C54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умеющие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хорошо плавать и нырять должны убедиться в том, что в воде и, тем более, близко у берега нет затонувших старых свай, коряг, острых камней (как на глуб</w:t>
      </w:r>
      <w:r>
        <w:rPr>
          <w:rFonts w:ascii="Times New Roman" w:hAnsi="Times New Roman" w:cs="Times New Roman"/>
          <w:sz w:val="28"/>
          <w:szCs w:val="28"/>
        </w:rPr>
        <w:t xml:space="preserve">ине, так и у поверхности воды); </w:t>
      </w:r>
      <w:r w:rsidRPr="00C54A68">
        <w:rPr>
          <w:rFonts w:ascii="Times New Roman" w:hAnsi="Times New Roman" w:cs="Times New Roman"/>
          <w:sz w:val="28"/>
          <w:szCs w:val="28"/>
        </w:rPr>
        <w:t>в зоне купания не должно быть сильного течения, водоворотов, холодных подводных ключей, которые могут привести к судорогам в ногах и руках.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68">
        <w:rPr>
          <w:rFonts w:ascii="Times New Roman" w:hAnsi="Times New Roman" w:cs="Times New Roman"/>
          <w:sz w:val="28"/>
          <w:szCs w:val="28"/>
        </w:rPr>
        <w:t>Внимание! На необорудованных местах отдыха на водных объектах имеются затонувшие старые сваи, коряги, острые камни, каменные гряды и отдельные валуны, часто скрытые небольшим слоем воды и находящиеся в самых неожиданных местах, в том числе и далеко от берега.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68">
        <w:rPr>
          <w:rFonts w:ascii="Times New Roman" w:hAnsi="Times New Roman" w:cs="Times New Roman"/>
          <w:sz w:val="28"/>
          <w:szCs w:val="28"/>
        </w:rPr>
        <w:t>Всем гражданам, отдыхающим у водных объектов, необходимо соблюдать основные правила поведения.</w:t>
      </w:r>
    </w:p>
    <w:p w:rsidR="00C54A68" w:rsidRPr="00C54A68" w:rsidRDefault="00C54A68" w:rsidP="00C54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A68" w:rsidRPr="00C54A68" w:rsidRDefault="00C54A68" w:rsidP="00C5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68">
        <w:rPr>
          <w:rFonts w:ascii="Times New Roman" w:hAnsi="Times New Roman" w:cs="Times New Roman"/>
          <w:b/>
          <w:sz w:val="28"/>
          <w:szCs w:val="28"/>
        </w:rPr>
        <w:t>Купа</w:t>
      </w:r>
      <w:r w:rsidRPr="00C54A68">
        <w:rPr>
          <w:rFonts w:ascii="Times New Roman" w:hAnsi="Times New Roman" w:cs="Times New Roman"/>
          <w:b/>
          <w:sz w:val="28"/>
          <w:szCs w:val="28"/>
        </w:rPr>
        <w:t>ющимся на водоемах запрещается: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купаться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в местах, где выставлены щиты (аншлаги) с предупреждающими и запрещающими знаками и надписями;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подплывать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к моторным, парусным, весельным лодкам и другим плавательным средствам;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рыгать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в воду с катеров, лодок, причалов, а также сооружений, не приспособленных для этих целей;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загрязнять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и засорять водоемы и берега;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распивать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спиртные напитки, купаться в состоянии алкогольного и наркотического опьянения;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приводить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и купать собак и других животных в места отдыха людей на водных объектах;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lastRenderedPageBreak/>
        <w:t>оставлять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на берегу мусор;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сигналы ложной тревоги;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допускать действия, связанные с нырянием и захватом купающихся;</w:t>
      </w:r>
    </w:p>
    <w:p w:rsidR="00C54A68" w:rsidRPr="00C54A68" w:rsidRDefault="00C54A68" w:rsidP="00C54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sz w:val="28"/>
          <w:szCs w:val="28"/>
        </w:rPr>
        <w:t>плавать</w:t>
      </w:r>
      <w:proofErr w:type="gramEnd"/>
      <w:r w:rsidRPr="00C54A68">
        <w:rPr>
          <w:rFonts w:ascii="Times New Roman" w:hAnsi="Times New Roman" w:cs="Times New Roman"/>
          <w:sz w:val="28"/>
          <w:szCs w:val="28"/>
        </w:rPr>
        <w:t xml:space="preserve"> на досках, бревнах, лежаках, автомобильных камерах и других, не приспособленных для этого средствах;</w:t>
      </w:r>
    </w:p>
    <w:p w:rsidR="00C54A68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A68">
        <w:rPr>
          <w:rFonts w:ascii="Times New Roman" w:hAnsi="Times New Roman" w:cs="Times New Roman"/>
          <w:sz w:val="28"/>
          <w:szCs w:val="28"/>
        </w:rPr>
        <w:t>Каждый гражданин обязан оказывать посильную помощь людям, терпящим бедствие на воде.</w:t>
      </w:r>
    </w:p>
    <w:p w:rsidR="00C54A68" w:rsidRPr="00C54A68" w:rsidRDefault="00C54A68" w:rsidP="00C54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A68" w:rsidRDefault="00C54A68" w:rsidP="00C5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68">
        <w:rPr>
          <w:rFonts w:ascii="Times New Roman" w:hAnsi="Times New Roman" w:cs="Times New Roman"/>
          <w:b/>
          <w:sz w:val="28"/>
          <w:szCs w:val="28"/>
        </w:rPr>
        <w:t xml:space="preserve">Особое внимание взрослые должны уделять детям </w:t>
      </w:r>
    </w:p>
    <w:p w:rsidR="00C54A68" w:rsidRPr="00C54A68" w:rsidRDefault="00C54A68" w:rsidP="00C54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A6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54A68">
        <w:rPr>
          <w:rFonts w:ascii="Times New Roman" w:hAnsi="Times New Roman" w:cs="Times New Roman"/>
          <w:b/>
          <w:sz w:val="28"/>
          <w:szCs w:val="28"/>
        </w:rPr>
        <w:t xml:space="preserve"> время отдыха на водоеме!</w:t>
      </w:r>
    </w:p>
    <w:p w:rsidR="00C54A68" w:rsidRPr="00C54A68" w:rsidRDefault="00C54A68" w:rsidP="00C54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F7D" w:rsidRPr="00C54A68" w:rsidRDefault="00C54A68" w:rsidP="00C54A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4A68">
        <w:rPr>
          <w:rFonts w:ascii="Times New Roman" w:hAnsi="Times New Roman" w:cs="Times New Roman"/>
          <w:sz w:val="28"/>
          <w:szCs w:val="28"/>
        </w:rPr>
        <w:t>Взрослые обязаны не допускать купания детей в непроверенных и неустановленных местах, плавания на неприспособленных для этого средствах, игр и шалостей в воде и других нарушений правил безопасности на воде. Купание детей, особенно - малолетних, проводится под непрерывным контролем взрослых.</w:t>
      </w:r>
    </w:p>
    <w:sectPr w:rsidR="00E36F7D" w:rsidRPr="00C5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62"/>
    <w:rsid w:val="00361162"/>
    <w:rsid w:val="00C54A68"/>
    <w:rsid w:val="00E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4B8AC-09FC-4B19-BD5C-63BCA99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Даниленков</dc:creator>
  <cp:keywords/>
  <dc:description/>
  <cp:lastModifiedBy>Даниленков</cp:lastModifiedBy>
  <cp:revision>2</cp:revision>
  <dcterms:created xsi:type="dcterms:W3CDTF">2021-07-07T03:28:00Z</dcterms:created>
  <dcterms:modified xsi:type="dcterms:W3CDTF">2021-07-07T03:32:00Z</dcterms:modified>
</cp:coreProperties>
</file>