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05F31" w:rsidRPr="00205F31" w:rsidTr="00205F31">
        <w:trPr>
          <w:trHeight w:val="3402"/>
        </w:trPr>
        <w:tc>
          <w:tcPr>
            <w:tcW w:w="10421" w:type="dxa"/>
            <w:shd w:val="clear" w:color="auto" w:fill="FFFFFF"/>
          </w:tcPr>
          <w:p w:rsidR="00205F31" w:rsidRPr="00205F31" w:rsidRDefault="00205F31" w:rsidP="00205F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7429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F31" w:rsidRPr="00205F31" w:rsidRDefault="00205F31" w:rsidP="00205F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СМОЛЕНСКОЙ ОБЛАСТИ</w:t>
            </w:r>
          </w:p>
          <w:p w:rsidR="00205F31" w:rsidRPr="00205F31" w:rsidRDefault="00205F31" w:rsidP="00205F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05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05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205F31" w:rsidRPr="00205F31" w:rsidRDefault="00205F31" w:rsidP="00205F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5F31" w:rsidRPr="00205F31" w:rsidRDefault="00205F31" w:rsidP="00205F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от  16.04.2012     №  277 </w:t>
            </w:r>
          </w:p>
          <w:p w:rsidR="00205F31" w:rsidRPr="00205F31" w:rsidRDefault="00205F31" w:rsidP="00205F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31" w:rsidRPr="00205F31" w:rsidRDefault="00205F31" w:rsidP="00205F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31" w:rsidRPr="00205F31" w:rsidRDefault="00205F31" w:rsidP="00205F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постановлений Администрации Смоленской области </w:t>
            </w:r>
            <w:proofErr w:type="gramEnd"/>
          </w:p>
          <w:p w:rsidR="00205F31" w:rsidRPr="00205F31" w:rsidRDefault="00205F31" w:rsidP="00205F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от 11.09.2012 № 621, от 20.05.2013 № 384)</w:t>
            </w:r>
          </w:p>
          <w:p w:rsidR="00205F31" w:rsidRPr="00205F31" w:rsidRDefault="00205F31" w:rsidP="00205F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5F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редакции от 20.05.2013 № 384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грантов на создание и развитие крестьянского (фермерского) хозяйства начинающим фермерам, а также единовременной помощи на бытовое обустройство начинающим фермерам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F31">
        <w:rPr>
          <w:rFonts w:ascii="Times New Roman" w:hAnsi="Times New Roman" w:cs="Times New Roman"/>
          <w:sz w:val="28"/>
          <w:szCs w:val="28"/>
        </w:rPr>
        <w:t xml:space="preserve">В целях реализации долгосрочной областной целевой программы «Поддержка малых форм хозяйствования в Смоленской области» на 2012 – 2014 годы, утвержденной   постановлением    Администрации    Смоленской     области             от 21 марта 2012 года № 211 (в редакции постановлений Администрации Смоленской области от 17.04.2012 </w:t>
      </w:r>
      <w:hyperlink r:id="rId7" w:history="1">
        <w:r w:rsidRPr="00205F31">
          <w:rPr>
            <w:rStyle w:val="a4"/>
            <w:rFonts w:ascii="Times New Roman" w:hAnsi="Times New Roman" w:cs="Times New Roman"/>
            <w:sz w:val="28"/>
            <w:szCs w:val="28"/>
          </w:rPr>
          <w:t>№</w:t>
        </w:r>
      </w:hyperlink>
      <w:r w:rsidRPr="00205F31">
        <w:rPr>
          <w:rFonts w:ascii="Times New Roman" w:hAnsi="Times New Roman" w:cs="Times New Roman"/>
          <w:sz w:val="28"/>
          <w:szCs w:val="28"/>
        </w:rPr>
        <w:t xml:space="preserve"> 280, от 15.06.2012 </w:t>
      </w:r>
      <w:hyperlink r:id="rId8" w:history="1">
        <w:r w:rsidRPr="00205F31">
          <w:rPr>
            <w:rStyle w:val="a4"/>
            <w:rFonts w:ascii="Times New Roman" w:hAnsi="Times New Roman" w:cs="Times New Roman"/>
            <w:sz w:val="28"/>
            <w:szCs w:val="28"/>
          </w:rPr>
          <w:t>№ 351</w:t>
        </w:r>
      </w:hyperlink>
      <w:r w:rsidRPr="00205F31">
        <w:rPr>
          <w:rFonts w:ascii="Times New Roman" w:hAnsi="Times New Roman" w:cs="Times New Roman"/>
          <w:sz w:val="28"/>
          <w:szCs w:val="28"/>
        </w:rPr>
        <w:t xml:space="preserve">, от 27.06.2012 </w:t>
      </w:r>
      <w:hyperlink r:id="rId9" w:history="1">
        <w:r w:rsidRPr="00205F31">
          <w:rPr>
            <w:rStyle w:val="a4"/>
            <w:rFonts w:ascii="Times New Roman" w:hAnsi="Times New Roman" w:cs="Times New Roman"/>
            <w:sz w:val="28"/>
            <w:szCs w:val="28"/>
          </w:rPr>
          <w:t>№ 384</w:t>
        </w:r>
      </w:hyperlink>
      <w:r w:rsidRPr="00205F31">
        <w:rPr>
          <w:rFonts w:ascii="Times New Roman" w:hAnsi="Times New Roman" w:cs="Times New Roman"/>
          <w:sz w:val="28"/>
          <w:szCs w:val="28"/>
        </w:rPr>
        <w:t xml:space="preserve">, от 15.10.2012 </w:t>
      </w:r>
      <w:hyperlink r:id="rId10" w:history="1">
        <w:r w:rsidRPr="00205F31">
          <w:rPr>
            <w:rStyle w:val="a4"/>
            <w:rFonts w:ascii="Times New Roman" w:hAnsi="Times New Roman" w:cs="Times New Roman"/>
            <w:sz w:val="28"/>
            <w:szCs w:val="28"/>
          </w:rPr>
          <w:t>№ 757</w:t>
        </w:r>
      </w:hyperlink>
      <w:r w:rsidRPr="00205F31">
        <w:rPr>
          <w:rFonts w:ascii="Times New Roman" w:hAnsi="Times New Roman" w:cs="Times New Roman"/>
          <w:sz w:val="28"/>
          <w:szCs w:val="28"/>
        </w:rPr>
        <w:t xml:space="preserve">, от 22.11.2012 </w:t>
      </w:r>
      <w:hyperlink r:id="rId11" w:history="1">
        <w:r w:rsidRPr="00205F31">
          <w:rPr>
            <w:rStyle w:val="a4"/>
            <w:rFonts w:ascii="Times New Roman" w:hAnsi="Times New Roman" w:cs="Times New Roman"/>
            <w:sz w:val="28"/>
            <w:szCs w:val="28"/>
          </w:rPr>
          <w:t>№ 894</w:t>
        </w:r>
      </w:hyperlink>
      <w:r w:rsidRPr="00205F31">
        <w:rPr>
          <w:rFonts w:ascii="Times New Roman" w:hAnsi="Times New Roman" w:cs="Times New Roman"/>
          <w:sz w:val="28"/>
          <w:szCs w:val="28"/>
        </w:rPr>
        <w:t xml:space="preserve">, от 18.12.2012 </w:t>
      </w:r>
      <w:hyperlink r:id="rId12" w:history="1">
        <w:r w:rsidRPr="00205F31">
          <w:rPr>
            <w:rStyle w:val="a4"/>
            <w:rFonts w:ascii="Times New Roman" w:hAnsi="Times New Roman" w:cs="Times New Roman"/>
            <w:sz w:val="28"/>
            <w:szCs w:val="28"/>
          </w:rPr>
          <w:t>№ 1008</w:t>
        </w:r>
      </w:hyperlink>
      <w:r w:rsidRPr="00205F31">
        <w:rPr>
          <w:rFonts w:ascii="Times New Roman" w:hAnsi="Times New Roman" w:cs="Times New Roman"/>
          <w:sz w:val="28"/>
          <w:szCs w:val="28"/>
        </w:rPr>
        <w:t xml:space="preserve">, от 26.04.2013          № 301), </w:t>
      </w:r>
      <w:proofErr w:type="gramEnd"/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Администрация Смоленской области  </w:t>
      </w:r>
      <w:proofErr w:type="gramStart"/>
      <w:r w:rsidRPr="00205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F3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предоставления грантов на создание и развитие крестьянского (фермерского) хозяйства начинающим фермерам, а также единовременной помощи на бытовое обустройство начинающим фермерам.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УТВЕРЖДЕНО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Смоленской области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от 16.04.2012  №   277       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F31"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 Смоленской области от 20.05.2013  №  384)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грантов на создание и развитие крестьянского (фермерского) хозяйства начинающим фермерам, а также единовременной помощи на бытовое обустройство начинающим фермерам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5F31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предоставления грантов на создание и развитие крестьянского (фермерского) хозяйства начинающим фермерам (далее также - гранты), а также единовременной помощи на бытовое обустройство начинающим фермерам (далее также - единовременная помощь) в рамках реализации долгосрочной областной целевой </w:t>
      </w:r>
      <w:hyperlink r:id="rId13" w:history="1">
        <w:r w:rsidRPr="00205F31">
          <w:rPr>
            <w:rStyle w:val="a4"/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05F31">
        <w:rPr>
          <w:rFonts w:ascii="Times New Roman" w:hAnsi="Times New Roman" w:cs="Times New Roman"/>
          <w:sz w:val="28"/>
          <w:szCs w:val="28"/>
        </w:rPr>
        <w:t xml:space="preserve"> «Поддержка малых форм хозяйствования в Смоленской области» на                      2012 - 2014 годы, утвержденной постановлением Администрации Смоленской области от 21.03.2012 № 211 в</w:t>
      </w:r>
      <w:proofErr w:type="gramEnd"/>
      <w:r w:rsidRPr="00205F31">
        <w:rPr>
          <w:rFonts w:ascii="Times New Roman" w:hAnsi="Times New Roman" w:cs="Times New Roman"/>
          <w:sz w:val="28"/>
          <w:szCs w:val="28"/>
        </w:rPr>
        <w:t xml:space="preserve"> редакции постановлений Администрации Смоленской области от 17.04.2012 </w:t>
      </w:r>
      <w:hyperlink r:id="rId14" w:history="1">
        <w:r w:rsidRPr="00205F31">
          <w:rPr>
            <w:rStyle w:val="a4"/>
            <w:rFonts w:ascii="Times New Roman" w:hAnsi="Times New Roman" w:cs="Times New Roman"/>
            <w:sz w:val="28"/>
            <w:szCs w:val="28"/>
          </w:rPr>
          <w:t>№</w:t>
        </w:r>
      </w:hyperlink>
      <w:r w:rsidRPr="00205F31">
        <w:rPr>
          <w:rFonts w:ascii="Times New Roman" w:hAnsi="Times New Roman" w:cs="Times New Roman"/>
          <w:sz w:val="28"/>
          <w:szCs w:val="28"/>
        </w:rPr>
        <w:t xml:space="preserve"> 280, от 15.06.2012 </w:t>
      </w:r>
      <w:hyperlink r:id="rId15" w:history="1">
        <w:r w:rsidRPr="00205F31">
          <w:rPr>
            <w:rStyle w:val="a4"/>
            <w:rFonts w:ascii="Times New Roman" w:hAnsi="Times New Roman" w:cs="Times New Roman"/>
            <w:sz w:val="28"/>
            <w:szCs w:val="28"/>
          </w:rPr>
          <w:t>№ 351</w:t>
        </w:r>
      </w:hyperlink>
      <w:r w:rsidRPr="00205F31">
        <w:rPr>
          <w:rFonts w:ascii="Times New Roman" w:hAnsi="Times New Roman" w:cs="Times New Roman"/>
          <w:sz w:val="28"/>
          <w:szCs w:val="28"/>
        </w:rPr>
        <w:t xml:space="preserve">, от 27.06.2012 </w:t>
      </w:r>
      <w:hyperlink r:id="rId16" w:history="1">
        <w:r w:rsidRPr="00205F31">
          <w:rPr>
            <w:rStyle w:val="a4"/>
            <w:rFonts w:ascii="Times New Roman" w:hAnsi="Times New Roman" w:cs="Times New Roman"/>
            <w:sz w:val="28"/>
            <w:szCs w:val="28"/>
          </w:rPr>
          <w:t>№ 384</w:t>
        </w:r>
      </w:hyperlink>
      <w:r w:rsidRPr="00205F31">
        <w:rPr>
          <w:rFonts w:ascii="Times New Roman" w:hAnsi="Times New Roman" w:cs="Times New Roman"/>
          <w:sz w:val="28"/>
          <w:szCs w:val="28"/>
        </w:rPr>
        <w:t xml:space="preserve">, от 15.10.2012 </w:t>
      </w:r>
      <w:hyperlink r:id="rId17" w:history="1">
        <w:r w:rsidRPr="00205F31">
          <w:rPr>
            <w:rStyle w:val="a4"/>
            <w:rFonts w:ascii="Times New Roman" w:hAnsi="Times New Roman" w:cs="Times New Roman"/>
            <w:sz w:val="28"/>
            <w:szCs w:val="28"/>
          </w:rPr>
          <w:t>№ 757</w:t>
        </w:r>
      </w:hyperlink>
      <w:r w:rsidRPr="00205F31">
        <w:rPr>
          <w:rFonts w:ascii="Times New Roman" w:hAnsi="Times New Roman" w:cs="Times New Roman"/>
          <w:sz w:val="28"/>
          <w:szCs w:val="28"/>
        </w:rPr>
        <w:t xml:space="preserve">, от 22.11.2012 </w:t>
      </w:r>
      <w:hyperlink r:id="rId18" w:history="1">
        <w:r w:rsidRPr="00205F31">
          <w:rPr>
            <w:rStyle w:val="a4"/>
            <w:rFonts w:ascii="Times New Roman" w:hAnsi="Times New Roman" w:cs="Times New Roman"/>
            <w:sz w:val="28"/>
            <w:szCs w:val="28"/>
          </w:rPr>
          <w:t>№ 894</w:t>
        </w:r>
      </w:hyperlink>
      <w:r w:rsidRPr="00205F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05F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5F31">
        <w:rPr>
          <w:rFonts w:ascii="Times New Roman" w:hAnsi="Times New Roman" w:cs="Times New Roman"/>
          <w:sz w:val="28"/>
          <w:szCs w:val="28"/>
        </w:rPr>
        <w:t xml:space="preserve"> 18.12.2012 </w:t>
      </w:r>
      <w:hyperlink r:id="rId19" w:history="1">
        <w:r w:rsidRPr="00205F31">
          <w:rPr>
            <w:rStyle w:val="a4"/>
            <w:rFonts w:ascii="Times New Roman" w:hAnsi="Times New Roman" w:cs="Times New Roman"/>
            <w:sz w:val="28"/>
            <w:szCs w:val="28"/>
          </w:rPr>
          <w:t>№ 1008</w:t>
        </w:r>
      </w:hyperlink>
      <w:r w:rsidRPr="00205F31">
        <w:rPr>
          <w:rFonts w:ascii="Times New Roman" w:hAnsi="Times New Roman" w:cs="Times New Roman"/>
          <w:sz w:val="28"/>
          <w:szCs w:val="28"/>
        </w:rPr>
        <w:t>, от 26.04.2013        № 301)  (далее - Программа).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5F31">
        <w:rPr>
          <w:rFonts w:ascii="Times New Roman" w:hAnsi="Times New Roman" w:cs="Times New Roman"/>
          <w:sz w:val="28"/>
          <w:szCs w:val="28"/>
        </w:rPr>
        <w:t>В целях настоящего Положения под начинающим фермером понимается гражданин Российской Федерации, зарегистрированный в качестве главы крестьянского фермерского хозяйства, деятельность которого на дату подачи заявки в Комиссию по проведению конкурсного отбора крестьянских (фермерских) хозяйств  в целях оказания поддержки начинающим фермерам и крестьянским (фермерским) хозяйствам, включая индивидуальных предпринимателей, реализующим проекты по развитию семейных животноводческих ферм (далее – Комиссия), не превышает 24 месяцев со</w:t>
      </w:r>
      <w:proofErr w:type="gramEnd"/>
      <w:r w:rsidRPr="00205F31">
        <w:rPr>
          <w:rFonts w:ascii="Times New Roman" w:hAnsi="Times New Roman" w:cs="Times New Roman"/>
          <w:sz w:val="28"/>
          <w:szCs w:val="28"/>
        </w:rPr>
        <w:t xml:space="preserve"> дня его регистрации, зарегистрированный и постоянно проживающий на территории Смоленской области и отвечающий следующим требованиям: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2.1. Начинающий фермер не осуществлял предпринимательскую деятельность в течение последних трех лет в качестве индивидуального </w:t>
      </w:r>
      <w:r w:rsidRPr="00205F31">
        <w:rPr>
          <w:rFonts w:ascii="Times New Roman" w:hAnsi="Times New Roman" w:cs="Times New Roman"/>
          <w:sz w:val="28"/>
          <w:szCs w:val="28"/>
        </w:rPr>
        <w:lastRenderedPageBreak/>
        <w:t>предпринимателя без образования юридического лица и (или) не являлся учредителем коммерческой организации.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2.2. Начинающий фермер ранее не являлся получателем: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гранта на создание и развитие крестьянского (фермерского) хозяйства;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единовременной помощи;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гранта на развитие семейных животноводческих ферм;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- выплаты на содействие </w:t>
      </w:r>
      <w:proofErr w:type="spellStart"/>
      <w:r w:rsidRPr="00205F31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205F31">
        <w:rPr>
          <w:rFonts w:ascii="Times New Roman" w:hAnsi="Times New Roman" w:cs="Times New Roman"/>
          <w:sz w:val="28"/>
          <w:szCs w:val="28"/>
        </w:rPr>
        <w:t xml:space="preserve"> безработных граждан, полученной до регистрации крестьянского (фермерского) хозяйства;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средств финансовой поддержки субсидии или грантов на организацию начального этапа предпринимательской деятельности, полученных до регистрации крестьянского (фермерского) хозяйства, главой которого  он является.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F31">
        <w:rPr>
          <w:rFonts w:ascii="Times New Roman" w:hAnsi="Times New Roman" w:cs="Times New Roman"/>
          <w:sz w:val="28"/>
          <w:szCs w:val="28"/>
        </w:rPr>
        <w:t>В случае, если указанные в абзацах пятом и шестом настоящего подпункта единовременные выплаты начинающий фермер получал для создания и развития своего крестьянского (фермерского) хозяйства и не допускал финансирования за счет указанных выплат одних и тех же затрат,  начинающий фермер может подать заявку на участие в конкурсе, указанном в пункте 7 настоящего Положения.</w:t>
      </w:r>
      <w:proofErr w:type="gramEnd"/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2.3. Начинающий фермер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2.4. Крестьянское (фермерское) хозяйство, главой которого является начинающий фермер, подпадает под критерии </w:t>
      </w:r>
      <w:proofErr w:type="spellStart"/>
      <w:r w:rsidRPr="00205F3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05F31">
        <w:rPr>
          <w:rFonts w:ascii="Times New Roman" w:hAnsi="Times New Roman" w:cs="Times New Roman"/>
          <w:sz w:val="28"/>
          <w:szCs w:val="28"/>
        </w:rPr>
        <w:t>, установленные Федеральным законом «О развитии малого и среднего предпринимательства в Российской Федерации».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2.5. Начинающий фермер имеет план по созданию и развитию крестьянского (фермерского) хозяйства в сфере молочного скотоводства, мясного скотоводства, овцеводства, козоводства и овощеводства, увеличению объемов производства и реализации сельскохозяйственной продукции (далее также – бизнес-план).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2.6. Начинающий фермер представляет план расходов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</w:t>
      </w:r>
      <w:proofErr w:type="gramStart"/>
      <w:r w:rsidRPr="00205F3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05F31">
        <w:rPr>
          <w:rFonts w:ascii="Times New Roman" w:hAnsi="Times New Roman" w:cs="Times New Roman"/>
          <w:sz w:val="28"/>
          <w:szCs w:val="28"/>
        </w:rPr>
        <w:t>антов, единовременной помощи, собственных и заемных средств).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lastRenderedPageBreak/>
        <w:t>2.7. Начинающий фермер обязуется оплачивать за счет собственных средств не менее 10 процентов стоимости каждого наименования приобретений, указанных в плане расходов.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2.8. Начинающий фермер обязуется использовать грант и единовременную помощь в течение 12 месяцев со дня поступления средств на его счет и использовать имущество, закупаемое за счет гранта, исключительно на развитие хозяйства.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2.9. Начинающий фермер обязуется создать в крестьянском (фермерском) хозяйстве не менее одного постоянного рабочего места на каждые 500 тыс. рублей гранта.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2.10. Начинающий фермер заключил договоры (предварительные договоры) о реализации сельскохозяйственной продукции на сумму более 30 тыс. рублей.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2.11. Начинающий фермер имеет рекомендательные письма от органов местного самоуправления или общественных организаций (по его усмотрению).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2.12. Начинающий фермер обязуется осуществлять деятельность крестьянского (фермерского) хозяйства в течение не менее пяти лет после получения гранта и единовременной помощи.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2.13. Начинающий фермер соглашается на передачу и обработку его персональных данных в соответствии с законодательством Российской Федерации.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3. Гранты выделяются в целях создания и развития крестьянских (фермерских) хозяйств  и направляются </w:t>
      </w:r>
      <w:proofErr w:type="gramStart"/>
      <w:r w:rsidRPr="00205F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5F31">
        <w:rPr>
          <w:rFonts w:ascii="Times New Roman" w:hAnsi="Times New Roman" w:cs="Times New Roman"/>
          <w:sz w:val="28"/>
          <w:szCs w:val="28"/>
        </w:rPr>
        <w:t>: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приобретение земельных участков из земель сельскохозяйственного назначения;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-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</w:t>
      </w:r>
      <w:r w:rsidRPr="00205F31">
        <w:rPr>
          <w:rFonts w:ascii="Times New Roman" w:hAnsi="Times New Roman" w:cs="Times New Roman"/>
          <w:sz w:val="28"/>
          <w:szCs w:val="28"/>
        </w:rPr>
        <w:lastRenderedPageBreak/>
        <w:t>электрическим, вод</w:t>
      </w:r>
      <w:proofErr w:type="gramStart"/>
      <w:r w:rsidRPr="00205F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5F31">
        <w:rPr>
          <w:rFonts w:ascii="Times New Roman" w:hAnsi="Times New Roman" w:cs="Times New Roman"/>
          <w:sz w:val="28"/>
          <w:szCs w:val="28"/>
        </w:rPr>
        <w:t>, газо- и теплопроводным сетям, дорожной инфраструктуре;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приобретение сельскохозяйственных животных;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приобретение семян и посадочного материала для закладки многолетних насаждений;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приобретение удобрений и ядохимикатов.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4. Единовременная помощь предоставляется в целях: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приобретения, строительства и ремонта собственного жилья, в том числе погашения основной суммы и процентов по банковским кредитам (ипотеке), привлеченным для его приобретения;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- приобретения одного </w:t>
      </w:r>
      <w:proofErr w:type="spellStart"/>
      <w:proofErr w:type="gramStart"/>
      <w:r w:rsidRPr="00205F31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Pr="00205F31">
        <w:rPr>
          <w:rFonts w:ascii="Times New Roman" w:hAnsi="Times New Roman" w:cs="Times New Roman"/>
          <w:sz w:val="28"/>
          <w:szCs w:val="28"/>
        </w:rPr>
        <w:t>-пассажирского</w:t>
      </w:r>
      <w:proofErr w:type="gramEnd"/>
      <w:r w:rsidRPr="00205F31">
        <w:rPr>
          <w:rFonts w:ascii="Times New Roman" w:hAnsi="Times New Roman" w:cs="Times New Roman"/>
          <w:sz w:val="28"/>
          <w:szCs w:val="28"/>
        </w:rPr>
        <w:t xml:space="preserve"> автомобиля;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приобретения и доставки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</w:t>
      </w:r>
      <w:proofErr w:type="gramStart"/>
      <w:r w:rsidRPr="00205F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5F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5F31">
        <w:rPr>
          <w:rFonts w:ascii="Times New Roman" w:hAnsi="Times New Roman" w:cs="Times New Roman"/>
          <w:sz w:val="28"/>
          <w:szCs w:val="28"/>
        </w:rPr>
        <w:t>газоустановок</w:t>
      </w:r>
      <w:proofErr w:type="spellEnd"/>
      <w:r w:rsidRPr="00205F31">
        <w:rPr>
          <w:rFonts w:ascii="Times New Roman" w:hAnsi="Times New Roman" w:cs="Times New Roman"/>
          <w:sz w:val="28"/>
          <w:szCs w:val="28"/>
        </w:rPr>
        <w:t xml:space="preserve">, септиков, устройств для </w:t>
      </w:r>
      <w:proofErr w:type="spellStart"/>
      <w:r w:rsidRPr="00205F31">
        <w:rPr>
          <w:rFonts w:ascii="Times New Roman" w:hAnsi="Times New Roman" w:cs="Times New Roman"/>
          <w:sz w:val="28"/>
          <w:szCs w:val="28"/>
        </w:rPr>
        <w:t>водоподачи</w:t>
      </w:r>
      <w:proofErr w:type="spellEnd"/>
      <w:r w:rsidRPr="00205F31">
        <w:rPr>
          <w:rFonts w:ascii="Times New Roman" w:hAnsi="Times New Roman" w:cs="Times New Roman"/>
          <w:sz w:val="28"/>
          <w:szCs w:val="28"/>
        </w:rPr>
        <w:t xml:space="preserve"> и водоотведения;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подключения жилья к газовым, тепловым и электрическим сетям, сетям связи, Интернету, водопроводу и канализации.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5. Грант и единовременная помощь предоставляются только один раз на конкурсной основе.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6. Для проведения конкурсного отбора  создается Комиссия.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205F3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05F31">
        <w:rPr>
          <w:rFonts w:ascii="Times New Roman" w:hAnsi="Times New Roman" w:cs="Times New Roman"/>
          <w:sz w:val="28"/>
          <w:szCs w:val="28"/>
        </w:rPr>
        <w:t xml:space="preserve"> состав утверждаются Администрацией Смоленской области.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7. Организатором конкурса по предоставлению грантов на создание и развитие крестьянского (фермерского) хозяйства начинающим фермерам, а также единовременной помощи</w:t>
      </w:r>
      <w:r w:rsidRPr="00205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5F31">
        <w:rPr>
          <w:rFonts w:ascii="Times New Roman" w:hAnsi="Times New Roman" w:cs="Times New Roman"/>
          <w:sz w:val="28"/>
          <w:szCs w:val="28"/>
        </w:rPr>
        <w:t>на бытовое обустройство начинающим фермерам (далее также - конкурс) является Департамент Смоленской области по сельскому хозяйству и продовольствию (далее - Департамент).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8. Департамент обеспечивает размещение информационного  сообщения на официальном   сайте  Администрации  Смоленской  области  не  менее чем  за  30 календарных дней до даты окончания приема заявок на участие в конкурсе, которое должно содержать в себе следующие сведения: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наименование организатора конкурса;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предмет и порядок проведения конкурса;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дату проведения конкурса;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место подачи и дату окончания подачи заявок;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перечень документов, необходимых для участия в конкурсе.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lastRenderedPageBreak/>
        <w:t xml:space="preserve">9. Конкурс проводится в течение 30 календарных дней </w:t>
      </w:r>
      <w:proofErr w:type="gramStart"/>
      <w:r w:rsidRPr="00205F31">
        <w:rPr>
          <w:rFonts w:ascii="Times New Roman" w:hAnsi="Times New Roman" w:cs="Times New Roman"/>
          <w:sz w:val="28"/>
          <w:szCs w:val="28"/>
        </w:rPr>
        <w:t>со дня окончания подачи заявок на участие в конкурсе по предоставлению грантов на создание</w:t>
      </w:r>
      <w:proofErr w:type="gramEnd"/>
      <w:r w:rsidRPr="00205F31">
        <w:rPr>
          <w:rFonts w:ascii="Times New Roman" w:hAnsi="Times New Roman" w:cs="Times New Roman"/>
          <w:sz w:val="28"/>
          <w:szCs w:val="28"/>
        </w:rPr>
        <w:t xml:space="preserve"> и развитие крестьянского (фермерского) хозяйства начинающим фермерам, а также единовременной помощи</w:t>
      </w:r>
      <w:r w:rsidRPr="00205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5F31">
        <w:rPr>
          <w:rFonts w:ascii="Times New Roman" w:hAnsi="Times New Roman" w:cs="Times New Roman"/>
          <w:sz w:val="28"/>
          <w:szCs w:val="28"/>
        </w:rPr>
        <w:t>на бытовое обустройство начинающим фермерам (далее также - заявки).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10. Для участия в конкурсе начинающий фермер (далее - заявитель) представляет в Департамент следующие документы: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1) заявку по форме  согласно приложению № 1 к настоящему Положению;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2) копию паспорта заявителя;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3) копию свидетельства о государственной регистрации крестьянского (фермерского) хозяйства;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ab/>
        <w:t xml:space="preserve">4) копию уведомления о постановке на учет в налоговом органе в качестве главы крестьянского (фермерского) хозяйства;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5) выписку из Единого государственного реестра индивидуальных предпринимателей;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6) копию диплома или свидетельства об образовании, или копию трудовой книжки, или выписку из </w:t>
      </w:r>
      <w:proofErr w:type="spellStart"/>
      <w:r w:rsidRPr="00205F3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05F31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7) бизнес-план,  который должен содержать следующие положения: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предложения об увеличении объема реализуемой сельскохозяйственной продукции в сфере молочного скотоводства, мясного скотоводства, овцеводства, козоводства и овощеводства;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предложения о порядке формирования производственной базы крестьянского (фермерского) хозяйства;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предложения о создании в крестьянском (фермерском) хозяйстве не менее одного постоянного рабочего места на каждые 500 тыс. рублей гранта;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8) план расходов за счет  гранта (по форме согласно приложению № 2 к настоящему Положению) и план расходов за счет  единовременной помощи (по форме согласно приложению № 3 к настоящему Положению) с указанием наименований приобретений, их количества, цены, источников финансирования и сроков исполнения;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9) рекомендательное письмо (письма) от органов местного самоуправления, общественных организаций, поручителей;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10) справку  налогового органа об отсутствии задолженности по налоговым и иным обязательным платежам на последнюю отчетную дату, предшествующую дате подачи заявки;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11) справку о средней численности наемных работников за последний отчетный период, заверенную подписью и печатью (при наличии) заявителя;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12) выписку из расчетного счета банка, подтверждающую наличие собственных средств на реализацию проекта по созданию и развитию </w:t>
      </w:r>
      <w:r w:rsidRPr="00205F31">
        <w:rPr>
          <w:rFonts w:ascii="Times New Roman" w:hAnsi="Times New Roman" w:cs="Times New Roman"/>
          <w:sz w:val="28"/>
          <w:szCs w:val="28"/>
        </w:rPr>
        <w:lastRenderedPageBreak/>
        <w:t>крестьянского (фермерского) хозяйства в размере не менее 10 процентов от запрашиваемой суммы гранта и (или) единовременной помощи.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Заявитель может отозвать свою заявку в любое время.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11. Документы, указанные в пункте 10 настоящего Положения, направляются заявителем в Департамент не позднее даты окончания подачи заявок. Департамент регистрирует заявку в журнале регистрации заявок с указанием заявителя, номера, даты и  времени поступления заявки под роспись заявителя (представителя заявителя).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Заявки, поступившие после даты окончания подачи заявок, не регистрируются и не рассматриваются.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12. Представленные на конкурс документы обратно не возвращаются. Разглашение информации, содержащейся в документации, не допускается.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13. Проверку полноты и </w:t>
      </w:r>
      <w:proofErr w:type="gramStart"/>
      <w:r w:rsidRPr="00205F31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205F31">
        <w:rPr>
          <w:rFonts w:ascii="Times New Roman" w:hAnsi="Times New Roman" w:cs="Times New Roman"/>
          <w:sz w:val="28"/>
          <w:szCs w:val="28"/>
        </w:rPr>
        <w:t xml:space="preserve"> поданных на конкурс заявок и прилагаемых к ним документов осуществляет рабочая группа, состав которой утверждается приказом начальника Департамента.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По результатам проверки рабочая группа готовит заключение и передает его в  Комиссию для принятия решения. Комиссия принимает решение и сообщает заявителю: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о допуске к участию в конкурсе;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об отказе в участии в конкурсе.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Решение Комиссии о допуске к участию в конкурсе или об отказе в участии в конкурсе оформляется протоколом, который подписывается всеми членами Комиссии.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14. В участии в конкурсе заявителю отказывается в следующих случаях: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требованиям, указанным в пункте 2 настоящего Положения;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 заявитель представил   не в полном объеме документы, предусмотренные пунктом 10 настоящего Положения;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  - в представленных документах выявлены недостоверные  сведения. Проверка достоверности сведений, содержащихся в представленных документах, осуществляется путем их сопоставления с оригиналами и с информацией, полученной от компетентного органа или организации, выдавших документ (документы), а также полученной иными способами, разрешенными федеральным законодательством.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  15. Решение о предоставлении грантов и единовременной помощи принимается Комиссией после рассмотрения бизнес-планов  и их оценки по критериям в соответствии с приложением № 4 к настоящему Положению. По каждому рассматриваемому бизнес-плану определяется  итоговый балл, </w:t>
      </w:r>
      <w:r w:rsidRPr="00205F31">
        <w:rPr>
          <w:rFonts w:ascii="Times New Roman" w:hAnsi="Times New Roman" w:cs="Times New Roman"/>
          <w:sz w:val="28"/>
          <w:szCs w:val="28"/>
        </w:rPr>
        <w:lastRenderedPageBreak/>
        <w:t xml:space="preserve">который заносится в  сводную ведомость по форме согласно  приложению № 5 к настоящему Положению.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  16. Победителями конкурса признаются заявители, набравшие наибольшее количество баллов.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  При достижении равных показателей предпочтение отдается заявителю, подавшему заявку в более ранние сроки.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  17. Результатом работы Комиссии является: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определение победителей конкурса и размеров гранта и (или) единовременной помощи исходя из лимитов бюджетных средств на соответствующий финансовый год;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- утверждение плана расходов за счет гранта и (или) единовременной помощи.  </w:t>
      </w:r>
      <w:r w:rsidRPr="00205F31">
        <w:rPr>
          <w:rFonts w:ascii="Times New Roman" w:hAnsi="Times New Roman" w:cs="Times New Roman"/>
          <w:sz w:val="28"/>
          <w:szCs w:val="28"/>
        </w:rPr>
        <w:tab/>
        <w:t>18. Максимальный размер гранта составляет 1 500 000 рублей, единовременной помощи - 250 000 рублей.</w:t>
      </w:r>
      <w:r w:rsidRPr="00205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YANDEX_172"/>
      <w:bookmarkStart w:id="1" w:name="YANDEX_173"/>
      <w:bookmarkEnd w:id="0"/>
      <w:bookmarkEnd w:id="1"/>
      <w:r w:rsidRPr="00205F31">
        <w:rPr>
          <w:rFonts w:ascii="Times New Roman" w:hAnsi="Times New Roman" w:cs="Times New Roman"/>
          <w:sz w:val="28"/>
          <w:szCs w:val="28"/>
        </w:rPr>
        <w:t>Конкретный размер</w:t>
      </w:r>
      <w:r w:rsidRPr="00205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5F31">
        <w:rPr>
          <w:rFonts w:ascii="Times New Roman" w:hAnsi="Times New Roman" w:cs="Times New Roman"/>
          <w:sz w:val="28"/>
          <w:szCs w:val="28"/>
        </w:rPr>
        <w:t>гранта и (или) единовременной помощи определяется (устанавливается) исходя из суммы, указанной в плане расходов за счет гранта и (или) единовременной помощи.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Грант и (или) единовременная помощь предоставляются</w:t>
      </w:r>
      <w:bookmarkStart w:id="2" w:name="YANDEX_186"/>
      <w:bookmarkEnd w:id="2"/>
      <w:r w:rsidRPr="00205F31">
        <w:rPr>
          <w:rFonts w:ascii="Times New Roman" w:hAnsi="Times New Roman" w:cs="Times New Roman"/>
          <w:sz w:val="28"/>
          <w:szCs w:val="28"/>
        </w:rPr>
        <w:t xml:space="preserve"> заявителям за счет средств федерального бюджета в размере не более 82 процентов, за счет средств областного бюджета  в размере не менее 18 процентов от суммы гранта и (или) единовременной помощи.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19. Решение Комиссии оформляется протоколом, который подписывается всеми членами Комиссии.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20. Департамент в течение 5 рабочих дней со дня утверждения протокола Комиссии письменно извещает победителей конкурса о принятом решении.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21. Департамент заключает с победителями конкурса договоры о предоставлении грантов и (или) единовременной помощи на цели, указанные в бизнес-плане, и в течение 15 дней после подписания указанных  договоров перечисляет денежные средства на счета победителей конкурса, открытые в порядке, установленном федеральным законодательством.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22. В случае нецелевого использования сре</w:t>
      </w:r>
      <w:proofErr w:type="gramStart"/>
      <w:r w:rsidRPr="00205F3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05F31">
        <w:rPr>
          <w:rFonts w:ascii="Times New Roman" w:hAnsi="Times New Roman" w:cs="Times New Roman"/>
          <w:sz w:val="28"/>
          <w:szCs w:val="28"/>
        </w:rPr>
        <w:t xml:space="preserve">анта, часть их, использованная нецелевым образом, подлежит возврату в соответствующие бюджеты в соответствии с </w:t>
      </w:r>
      <w:hyperlink r:id="rId20" w:history="1">
        <w:r w:rsidRPr="00205F31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05F3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22</w:t>
      </w:r>
      <w:r w:rsidRPr="00205F3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5F31">
        <w:rPr>
          <w:rFonts w:ascii="Times New Roman" w:hAnsi="Times New Roman" w:cs="Times New Roman"/>
          <w:sz w:val="28"/>
          <w:szCs w:val="28"/>
        </w:rPr>
        <w:t>. Для подтверждения целевого использования гранта начинающий фермер представляет в Департамент следующие документы: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F31">
        <w:rPr>
          <w:rFonts w:ascii="Times New Roman" w:hAnsi="Times New Roman" w:cs="Times New Roman"/>
          <w:sz w:val="28"/>
          <w:szCs w:val="28"/>
        </w:rPr>
        <w:t>- в случае приобретения земельных участков из земель сельскохозяйственного назначения – договор купли-продажи земельного участка, зарегистрированный в установленном порядке, и документы, подтверждающие произведенную оплату по заключенному договору;</w:t>
      </w:r>
      <w:proofErr w:type="gramEnd"/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lastRenderedPageBreak/>
        <w:t>- при разработке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продукции, – договор на изготовление проектно-сметной документации и документы, подтверждающие произведенную оплату по заключенным договорам;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в случае приобретения производственных и складских зданий, помещений – договоры купли-продажи производственных и (или) складских зданий, помещений, зарегистрированные в установленном порядке, и документы, подтверждающие произведенную оплату по заключенным договорам;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в случае использования гранта на строительство, ремонт и переустройство производственных и складских зданий, помещений, пристроек, инженерных сетей, заграждений, сооружений  –  договор подряда на выполнение указанных работ, акты выполненных работ и документы, подтверждающие произведенную оплату по заключенным договорам; в случае проведения указанных работ хозяйственным способом  –  договор на поставку строительных материалов, накладные на поставку строительных материалов, договор на выполнение работ, акты выполненных работ, документы, подтверждающие оплату по заключенным договорам;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F31">
        <w:rPr>
          <w:rFonts w:ascii="Times New Roman" w:hAnsi="Times New Roman" w:cs="Times New Roman"/>
          <w:sz w:val="28"/>
          <w:szCs w:val="28"/>
        </w:rPr>
        <w:t>- в случае использования гранта на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продукции, – договор подряда на выполнение указанных работ, акты выполненных работ, документы, подтверждающие оплату;  в случае строительства собственными силами – договор на поставку материалов, накладные на поставку материалов, документы, подтверждающие оплату по заключенным договорам;</w:t>
      </w:r>
      <w:proofErr w:type="gramEnd"/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в случае использования гранта на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(электрическим, вод</w:t>
      </w:r>
      <w:proofErr w:type="gramStart"/>
      <w:r w:rsidRPr="00205F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5F31">
        <w:rPr>
          <w:rFonts w:ascii="Times New Roman" w:hAnsi="Times New Roman" w:cs="Times New Roman"/>
          <w:sz w:val="28"/>
          <w:szCs w:val="28"/>
        </w:rPr>
        <w:t>, газо- и теплопроводным сетям), дорожной инфраструктуре  –  договор подряда, накладные, акты выполненных работ, документы, подтверждающие произведенную оплату по заключенным договорам;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в случае использования гранта на приобретение сельскохозяйственных животных – договор поставки (купли-продажи) сельскохозяйственных животных, накладные и документы, подтверждающие произведенную оплату по заключенным договорам;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- в случае использования гранта на приобретение сельскохозяйственной техники и инвентаря, грузового автомобильного транспорта, оборудования </w:t>
      </w:r>
      <w:r w:rsidRPr="00205F31">
        <w:rPr>
          <w:rFonts w:ascii="Times New Roman" w:hAnsi="Times New Roman" w:cs="Times New Roman"/>
          <w:sz w:val="28"/>
          <w:szCs w:val="28"/>
        </w:rPr>
        <w:lastRenderedPageBreak/>
        <w:t>для производства и переработки сельскохозяйственной продукции – договор поставки (купли-продажи), свидетельство о государственной регистрации транспортных средств, свидетельство о государственной регистрации самоходных машин и документы, подтверждающие произведенную оплату по заключенным договорам;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в случае использования гранта на приобретение семян и посадочного материала для закладки многолетних насаждений – договор поставки (купли-продажи) семян и посадочного материала для закладки многолетних насаждений, накладные и документы, подтверждающие произведенную оплату по заключенным договорам;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в случае использования гранта на приобретение удобрений и ядохимикатов – договор поставки (купли-продажи) удобрений и ядохимикатов, накладные и документы, подтверждающие произведенную оплату по заключенным договорам.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4"/>
      <w:bookmarkEnd w:id="3"/>
      <w:r w:rsidRPr="00205F31">
        <w:rPr>
          <w:rFonts w:ascii="Times New Roman" w:hAnsi="Times New Roman" w:cs="Times New Roman"/>
          <w:sz w:val="28"/>
          <w:szCs w:val="28"/>
        </w:rPr>
        <w:t>22</w:t>
      </w:r>
      <w:r w:rsidRPr="00205F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5F31">
        <w:rPr>
          <w:rFonts w:ascii="Times New Roman" w:hAnsi="Times New Roman" w:cs="Times New Roman"/>
          <w:sz w:val="28"/>
          <w:szCs w:val="28"/>
        </w:rPr>
        <w:t>. Для подтверждения целевого использования единовременной помощи начинающий фермер представляет в Департамент следующие документы: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F31">
        <w:rPr>
          <w:rFonts w:ascii="Times New Roman" w:hAnsi="Times New Roman" w:cs="Times New Roman"/>
          <w:sz w:val="28"/>
          <w:szCs w:val="28"/>
        </w:rPr>
        <w:t>- при приобретении, строительстве и ремонте собственного единственного жилья, в том числе погашении основной суммы и процентов по банковским кредитам (ипотеке), привлеченным для его приобретения,  –  договор купли-продажи жилого помещения, зарегистрированный в установленном порядке, документы, подтверждающие оплату по договору купли-продажи жилого помещения, либо договор подряда на выполнение строительных (ремонтных) работ жилого помещения;</w:t>
      </w:r>
      <w:proofErr w:type="gramEnd"/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- при приобретении одного </w:t>
      </w:r>
      <w:proofErr w:type="spellStart"/>
      <w:proofErr w:type="gramStart"/>
      <w:r w:rsidRPr="00205F31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Pr="00205F31">
        <w:rPr>
          <w:rFonts w:ascii="Times New Roman" w:hAnsi="Times New Roman" w:cs="Times New Roman"/>
          <w:sz w:val="28"/>
          <w:szCs w:val="28"/>
        </w:rPr>
        <w:t>-пассажирского</w:t>
      </w:r>
      <w:proofErr w:type="gramEnd"/>
      <w:r w:rsidRPr="00205F31">
        <w:rPr>
          <w:rFonts w:ascii="Times New Roman" w:hAnsi="Times New Roman" w:cs="Times New Roman"/>
          <w:sz w:val="28"/>
          <w:szCs w:val="28"/>
        </w:rPr>
        <w:t xml:space="preserve"> автомобиля – договор поставки (купли-продажи) </w:t>
      </w:r>
      <w:proofErr w:type="spellStart"/>
      <w:r w:rsidRPr="00205F31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Pr="00205F31">
        <w:rPr>
          <w:rFonts w:ascii="Times New Roman" w:hAnsi="Times New Roman" w:cs="Times New Roman"/>
          <w:sz w:val="28"/>
          <w:szCs w:val="28"/>
        </w:rPr>
        <w:t>-пассажирского автомобиля, свидетельство о государственной регистрации транспортного средства и документы, подтверждающие произведенную оплату по заключенному договору;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при приобретении и доставке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</w:t>
      </w:r>
      <w:proofErr w:type="gramStart"/>
      <w:r w:rsidRPr="00205F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5F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5F31">
        <w:rPr>
          <w:rFonts w:ascii="Times New Roman" w:hAnsi="Times New Roman" w:cs="Times New Roman"/>
          <w:sz w:val="28"/>
          <w:szCs w:val="28"/>
        </w:rPr>
        <w:t>газоустановок</w:t>
      </w:r>
      <w:proofErr w:type="spellEnd"/>
      <w:r w:rsidRPr="00205F31">
        <w:rPr>
          <w:rFonts w:ascii="Times New Roman" w:hAnsi="Times New Roman" w:cs="Times New Roman"/>
          <w:sz w:val="28"/>
          <w:szCs w:val="28"/>
        </w:rPr>
        <w:t xml:space="preserve">, септиков, устройств для </w:t>
      </w:r>
      <w:proofErr w:type="spellStart"/>
      <w:r w:rsidRPr="00205F31">
        <w:rPr>
          <w:rFonts w:ascii="Times New Roman" w:hAnsi="Times New Roman" w:cs="Times New Roman"/>
          <w:sz w:val="28"/>
          <w:szCs w:val="28"/>
        </w:rPr>
        <w:t>водоподачи</w:t>
      </w:r>
      <w:proofErr w:type="spellEnd"/>
      <w:r w:rsidRPr="00205F31">
        <w:rPr>
          <w:rFonts w:ascii="Times New Roman" w:hAnsi="Times New Roman" w:cs="Times New Roman"/>
          <w:sz w:val="28"/>
          <w:szCs w:val="28"/>
        </w:rPr>
        <w:t xml:space="preserve"> и водоотведения – договор поставки (купли-продажи), договор оказания услуг по доставке, накладные, акты выполненных работ и документы, подтверждающие произведенную оплату по заключенным договорам;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- при подключении жилья к газовым, тепловым и электрическим сетям, сетям связи, сети Интернет, водопроводу и канализации – договор подряда, накладные, акты выполненных работ, документы, подтверждающие произведенную оплату по заключенным договорам.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205F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05F31">
        <w:rPr>
          <w:rFonts w:ascii="Times New Roman" w:hAnsi="Times New Roman" w:cs="Times New Roman"/>
          <w:sz w:val="28"/>
          <w:szCs w:val="28"/>
        </w:rPr>
        <w:t>. Сумма гранта (единовременной помощи) должна строго соответствовать плану расходов начинающего фермера. Изменение плана расходов, в том числе в пределах предоставленного гранта (единовременной помощи), начинающим фермером подлежит согласованию с Комиссией.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205F31">
        <w:rPr>
          <w:rFonts w:ascii="Times New Roman" w:hAnsi="Times New Roman" w:cs="Times New Roman"/>
          <w:sz w:val="28"/>
          <w:szCs w:val="28"/>
        </w:rPr>
        <w:t>Имущество, приобретенное начинающим фермером за счет средств  гранта, не подлежит дарению, передаче в аренду, в пользование другим лицам, обмену или взносу в виде пая, вклада или отчуждению иным образом в соответствии с законодательством Российской Федерации в течение 10 лет  с момента получения гранта или до истечения срока амортизации основных средств, приобретенных за счет средств гранта.</w:t>
      </w:r>
      <w:proofErr w:type="gramEnd"/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к Положению о порядке предоставления грантов на создание и развитие крестьянского (фермерского) хозяйства начинающим фермерам, а также единовременной помощи на бытовое обустройство начинающим фермерам (в редакции постановления Администрации Смоленской области от 20.05.2013 № 384)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Форма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конкурсе по предоставлению грантов на создание и развитие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b/>
          <w:bCs/>
          <w:sz w:val="28"/>
          <w:szCs w:val="28"/>
        </w:rPr>
        <w:t>крестьянского (фермерского) хозяйства начинающим фермерам, а также единовременной помощи на бытовое обустройство начинающим фермерам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_________________________________________________________________________________,  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205F31">
        <w:rPr>
          <w:rFonts w:ascii="Times New Roman" w:hAnsi="Times New Roman" w:cs="Times New Roman"/>
          <w:sz w:val="28"/>
          <w:szCs w:val="28"/>
        </w:rPr>
        <w:t xml:space="preserve">(Ф.И.О. (полностью) </w:t>
      </w:r>
      <w:proofErr w:type="gramEnd"/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 ___________________________________________</w:t>
      </w:r>
      <w:r w:rsidRPr="00205F31">
        <w:rPr>
          <w:rFonts w:ascii="Times New Roman" w:hAnsi="Times New Roman" w:cs="Times New Roman"/>
          <w:sz w:val="28"/>
          <w:szCs w:val="28"/>
        </w:rPr>
        <w:softHyphen/>
        <w:t>_,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5F31">
        <w:rPr>
          <w:rFonts w:ascii="Times New Roman" w:hAnsi="Times New Roman" w:cs="Times New Roman"/>
          <w:sz w:val="28"/>
          <w:szCs w:val="28"/>
        </w:rPr>
        <w:tab/>
      </w:r>
      <w:r w:rsidRPr="00205F31">
        <w:rPr>
          <w:rFonts w:ascii="Times New Roman" w:hAnsi="Times New Roman" w:cs="Times New Roman"/>
          <w:sz w:val="28"/>
          <w:szCs w:val="28"/>
        </w:rPr>
        <w:tab/>
      </w:r>
      <w:r w:rsidRPr="00205F31">
        <w:rPr>
          <w:rFonts w:ascii="Times New Roman" w:hAnsi="Times New Roman" w:cs="Times New Roman"/>
          <w:sz w:val="28"/>
          <w:szCs w:val="28"/>
        </w:rPr>
        <w:tab/>
      </w:r>
      <w:r w:rsidRPr="00205F31">
        <w:rPr>
          <w:rFonts w:ascii="Times New Roman" w:hAnsi="Times New Roman" w:cs="Times New Roman"/>
          <w:sz w:val="28"/>
          <w:szCs w:val="28"/>
        </w:rPr>
        <w:tab/>
      </w:r>
      <w:r w:rsidRPr="00205F31">
        <w:rPr>
          <w:rFonts w:ascii="Times New Roman" w:hAnsi="Times New Roman" w:cs="Times New Roman"/>
          <w:sz w:val="28"/>
          <w:szCs w:val="28"/>
        </w:rPr>
        <w:tab/>
      </w:r>
      <w:r w:rsidRPr="00205F31">
        <w:rPr>
          <w:rFonts w:ascii="Times New Roman" w:hAnsi="Times New Roman" w:cs="Times New Roman"/>
          <w:sz w:val="28"/>
          <w:szCs w:val="28"/>
        </w:rPr>
        <w:tab/>
      </w:r>
      <w:r w:rsidRPr="00205F31">
        <w:rPr>
          <w:rFonts w:ascii="Times New Roman" w:hAnsi="Times New Roman" w:cs="Times New Roman"/>
          <w:sz w:val="28"/>
          <w:szCs w:val="28"/>
        </w:rPr>
        <w:tab/>
      </w:r>
      <w:r w:rsidRPr="00205F31">
        <w:rPr>
          <w:rFonts w:ascii="Times New Roman" w:hAnsi="Times New Roman" w:cs="Times New Roman"/>
          <w:sz w:val="28"/>
          <w:szCs w:val="28"/>
        </w:rPr>
        <w:tab/>
        <w:t>(краткое наименование)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прошу принять настоящую заявку на участие в конкурсе по предоставлению грантов на создание и развитие крестьянского (фермерского) хозяйства начинающим фермерам (далее - гранты), а также единовременной помощи на бытовое обустройство начинающим фермерам  (далее - единовременная помощь) (нужное подчеркнуть) и подтверждаю, что:</w:t>
      </w:r>
    </w:p>
    <w:p w:rsidR="00205F31" w:rsidRPr="00205F31" w:rsidRDefault="00205F31" w:rsidP="00205F3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Соответствую требованиям, предъявляемым  к заявителям, и  представляю следующие документы:                          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7933"/>
        <w:gridCol w:w="1700"/>
      </w:tblGrid>
      <w:tr w:rsidR="00205F31" w:rsidRPr="00205F31" w:rsidTr="00205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     листов</w:t>
            </w:r>
          </w:p>
        </w:tc>
      </w:tr>
      <w:tr w:rsidR="00205F31" w:rsidRPr="00205F31" w:rsidTr="00205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Копия паспорта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крестьянского (фермерского) хозяйства</w:t>
            </w:r>
            <w:r w:rsidRPr="00205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Копия уведомления о постановке на учет в налоговом органе в качестве главы крестьянского (фермерского)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Копия диплома или свидетельства об образовании, или копия трудовой книжки, или выписка из </w:t>
            </w:r>
            <w:proofErr w:type="spell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Бизнес-план по созданию и развитию крестьянского (фермерского) хозяйства в сфере молочного скотоводства, мясного скотоводства, овцеводства, козоводства и овощеводства, увеличению объемов производства и реализации </w:t>
            </w:r>
            <w:r w:rsidRPr="00205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План расходов за счет гранта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План расходов за счет единовременной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Рекомендательное письмо (письма) от органов местного самоуправления, общественных организаций, поручителей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Справка налогового органа об отсутствии задолженности по налоговым и иным обязательным платежам на последнюю отчетную дату, предшествующую дате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средней численности наемных работников за последний отчетный период, заверенная подписью и печатью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расчетного счета банка, подтверждающая наличие собственных средств на реализацию проекта по созданию или расширению </w:t>
            </w: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Ф)Х в размере не менее 10% от запрашиваемой суммы гранта и (или) единовременной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2. В случае признания меня начинающим фермером обязуюсь: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205F31" w:rsidRPr="00205F31" w:rsidTr="00205F3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заключить договор с Департаментом Смоленской области по сельскому хозяйству и продовольствию (далее - Департамент) о предоставлении гранта и (или) единовременной помощи на цели, указанные в плане расходов по созданию и развитию крестьянского (фермерского) хозяйства и (или) в плане расходов единовременной помощи на бытовое обустройство крестьянского (фермерского) хозяйства (далее – план расходов);</w:t>
            </w: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использовать грант и (или) единовременную помощь в течение 12 месяцев со дня поступления средств на счет только по плану расходов, утвержденному конкурсной комиссией, и использовать имущество, закупаемое за счет сре</w:t>
            </w: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анта и (или) единовременной помощи, исключительно на развитие моего хозяйства и бытовое обустройство;</w:t>
            </w: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в течение 12 месяцев со дня поступления средств на счет создать в моем хозяйстве не менее одного постоянного рабочего места на каждые 500 тыс. рублей гранта;</w:t>
            </w: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осуществлять деятельность хозяйства в течение не менее пяти лет после получения гранта и (или) единовременной помощи;</w:t>
            </w: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представлять бухгалтерскую и иную отчетность в установленные законодательством Российской Федерации сроки, а также материалы, запрашиваемые Департаментом;</w:t>
            </w: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обеспечивать доступ специалистов Департамента к месту ведения деятельности фермерского хозяйства с целью ознакомления с процессом реализации бизнес-плана.</w:t>
            </w: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 на передачу и обработку персональных данных в соответствии с законодательством Российской Федерации.</w:t>
            </w: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КФХ (Ф.И.О.) (полностью)_________________________________________________</w:t>
            </w: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Адрес места регистрации, адрес фактического жительства____________________________</w:t>
            </w: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месторасположения крестьянского (фермерского)  хозяйства____________________ Телефон, </w:t>
            </w:r>
            <w:r w:rsidRPr="00205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5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  и другие контактные сведения для оперативной связи _________________</w:t>
            </w: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Доверенные лица, уполномоченные главой на получение  информации о конкурсе,  и  их</w:t>
            </w: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контактные сведения __________________________________________________________</w:t>
            </w: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_____________________                  ____________________</w:t>
            </w: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              (подпись)                                  (расшифровка подписи)</w:t>
            </w: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к Положению о порядке предоставления грантов на создание и развитие крестьянского (фермерского) хозяйства начинающим фермерам, а также единовременной помощи на бытовое обустройство начинающим фермерам (в редакции постановления Администрации Смоленской области от 20.05.2013 № 384)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                              Форма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b/>
          <w:bCs/>
          <w:sz w:val="28"/>
          <w:szCs w:val="28"/>
        </w:rPr>
        <w:t xml:space="preserve">ПЛАН РАСХОДОВ 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b/>
          <w:bCs/>
          <w:sz w:val="28"/>
          <w:szCs w:val="28"/>
        </w:rPr>
        <w:t xml:space="preserve">за счет гранта на создание и развитие крестьянского (фермерского) хозяйства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2460"/>
        <w:gridCol w:w="1135"/>
        <w:gridCol w:w="993"/>
        <w:gridCol w:w="994"/>
        <w:gridCol w:w="850"/>
        <w:gridCol w:w="851"/>
        <w:gridCol w:w="1418"/>
        <w:gridCol w:w="993"/>
      </w:tblGrid>
      <w:tr w:rsidR="00205F31" w:rsidRPr="00205F31" w:rsidTr="00205F31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(расходов)*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</w:p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Цена (</w:t>
            </w:r>
            <w:proofErr w:type="spell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Сум-</w:t>
            </w:r>
            <w:proofErr w:type="spell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proofErr w:type="gram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, всего (</w:t>
            </w:r>
            <w:proofErr w:type="spell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-лей)</w:t>
            </w:r>
          </w:p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В том числе за счет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  <w:proofErr w:type="gram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 (месяц, год)</w:t>
            </w:r>
          </w:p>
        </w:tc>
      </w:tr>
      <w:tr w:rsidR="00205F31" w:rsidRPr="00205F31" w:rsidTr="00205F31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гран-та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собствен-ных</w:t>
            </w:r>
            <w:proofErr w:type="spellEnd"/>
            <w:proofErr w:type="gram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 средств (не менее 10%)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05F31" w:rsidRPr="00205F31" w:rsidTr="00205F3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расходы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05F31" w:rsidRPr="00205F31" w:rsidTr="00205F3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расходы в следующем 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_____________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*Наименование мероприятий (расходов) должны соответствовать направлениям расходов, указанным в пункте 3 Положения о порядке предоставления грантов на создание и развитие крестьянского (фермерского) </w:t>
      </w:r>
      <w:r w:rsidRPr="00205F31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начинающим фермерам, а также единовременной помощи на бытовое обустройство начинающим фермерам.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_____________________                  _____________________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           (подпись)                                  (расшифровка подписи)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М.П. 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к Положению о порядке предоставления грантов на создание и развитие крестьянского (фермерского) хозяйства начинающим фермерам, а также единовременной помощи на бытовое обустройство начинающим фермерам (в редакции постановления Администрации Смоленской области от 20.05.2013 № 384)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Форма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b/>
          <w:bCs/>
          <w:sz w:val="28"/>
          <w:szCs w:val="28"/>
        </w:rPr>
        <w:t>ПЛАН РАСХОДОВ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b/>
          <w:bCs/>
          <w:sz w:val="28"/>
          <w:szCs w:val="28"/>
        </w:rPr>
        <w:t>за счет единовременной помощи на бытовое обустройство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b/>
          <w:bCs/>
          <w:sz w:val="28"/>
          <w:szCs w:val="28"/>
        </w:rPr>
        <w:t>начинающим фермерам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2460"/>
        <w:gridCol w:w="851"/>
        <w:gridCol w:w="993"/>
        <w:gridCol w:w="850"/>
        <w:gridCol w:w="994"/>
        <w:gridCol w:w="1135"/>
        <w:gridCol w:w="1276"/>
        <w:gridCol w:w="1135"/>
      </w:tblGrid>
      <w:tr w:rsidR="00205F31" w:rsidRPr="00205F31" w:rsidTr="00205F31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(расходов)*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Еди-ница</w:t>
            </w:r>
            <w:proofErr w:type="spellEnd"/>
            <w:proofErr w:type="gramEnd"/>
          </w:p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Цена (</w:t>
            </w:r>
            <w:proofErr w:type="spell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Сумма, всего (</w:t>
            </w:r>
            <w:proofErr w:type="spell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лей)</w:t>
            </w:r>
          </w:p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В том числе за счет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  <w:proofErr w:type="gram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 (месяц, год)</w:t>
            </w:r>
          </w:p>
        </w:tc>
      </w:tr>
      <w:tr w:rsidR="00205F31" w:rsidRPr="00205F31" w:rsidTr="00205F31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едино-времен-ной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собствен-ных</w:t>
            </w:r>
            <w:proofErr w:type="spellEnd"/>
            <w:proofErr w:type="gram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 средств (не менее 10%)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05F31" w:rsidRPr="00205F31" w:rsidTr="00205F3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расходы в 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05F31" w:rsidRPr="00205F31" w:rsidTr="00205F3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в следующем 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_______________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*Наименование мероприятий (расходов) должны соответствовать направлениям расходов, указанным в пункте 4  Положения о порядке предоставления грантов на создание и развитие крестьянского (фермерского) хозяйства начинающим фермерам, а также единовременной помощи на бытовое обустройство начинающим фермерам.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_____________________                  _____________________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           (подпись)                                  (расшифровка подписи)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М.П. 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к Положению о порядке предоставления грантов на создание и развитие крестьянского (фермерского) хозяйства начинающим фермерам, а также единовременной помощи на бытовое обустройство начинающим фермерам (в редакции постановления Администрации Смоленской области от 20.05.2013 № 384)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b/>
          <w:bCs/>
          <w:sz w:val="28"/>
          <w:szCs w:val="28"/>
        </w:rPr>
        <w:t xml:space="preserve">БАЛЛЬНАЯ ШКАЛА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b/>
          <w:bCs/>
          <w:sz w:val="28"/>
          <w:szCs w:val="28"/>
        </w:rPr>
        <w:t>оценок бизнес-планов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269"/>
        <w:gridCol w:w="2357"/>
      </w:tblGrid>
      <w:tr w:rsidR="00205F31" w:rsidRPr="00205F31" w:rsidTr="00205F3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05F31" w:rsidRPr="00205F31" w:rsidTr="00205F3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5F31" w:rsidRPr="00205F31" w:rsidTr="00205F31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крестьянского (фермерского) хозяйства, определенное бизнес-планом: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молочное скотоводство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мясное скотоводство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овцеводство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козоводство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овощеводство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05F31" w:rsidRPr="00205F31" w:rsidTr="00205F31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Наличие земельного участка сельскохозяйственного назначения, необходимого для реализации бизнес-плана*: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в собственности или аренде на 49 лет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смешанная (собственность и аренда)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в аренде от 5 до 48 лет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в аренде менее 5 лет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5F31" w:rsidRPr="00205F31" w:rsidTr="00205F31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Наличие сельскохозяйственной техники*: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самоходная и прицепная (навесная)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самоходная техника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прицепная (навесная)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5F31" w:rsidRPr="00205F31" w:rsidTr="00205F3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Наличие сельскохозяйственных животных*: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свыше 10 голов крупного рогатого скота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от 5 до 10 голов крупного рогатого скота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до 5 голов крупного рогатого скота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свыше 30 голов овец (коз)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от 10 до 30 голов овец (коз)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до 10 голов овец (коз)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5F31" w:rsidRPr="00205F31" w:rsidTr="00205F31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Создание рабочих мест: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свыше 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от 3 до 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5F31" w:rsidRPr="00205F31" w:rsidTr="00205F31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Срок окупаемости бизнес-плана: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до 3 лет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до 5 лет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до 8 лет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5F31" w:rsidRPr="00205F31" w:rsidTr="00205F3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5F31" w:rsidRPr="00205F31" w:rsidTr="00205F31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Прирост поголовья сельскохозяйственных животных завершающего года реализации проекта к первому году его реализации</w:t>
            </w: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свыше 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от 10 до 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до 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5F31" w:rsidRPr="00205F31" w:rsidTr="00205F31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Прирост производства продукции (молока, мяса) завершающего года реализации проекта к первому году его реализации</w:t>
            </w: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свыше 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от 10 до 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до 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5F31" w:rsidRPr="00205F31" w:rsidTr="00205F31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Отдаленность </w:t>
            </w: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Ф)Х от административных центров муниципальных районов Смоленской области и городов областного значения (км):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свыше 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от 11 до 20 включительно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до 10 включительно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5F31" w:rsidRPr="00205F31" w:rsidTr="00205F31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Членство в </w:t>
            </w: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</w:t>
            </w:r>
            <w:proofErr w:type="gram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потребительских </w:t>
            </w:r>
            <w:proofErr w:type="spell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коперативах</w:t>
            </w:r>
            <w:proofErr w:type="spell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состоит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не состоит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5F31" w:rsidRPr="00205F31" w:rsidTr="00205F31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профессионального образования: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наличие высшего или среднего специального сельскохозяйственного образования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наличие дополнительного профессионального образования по сельскохозяйственной специальности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наличие трудового стажа в сельском хозяйстве не менее трех лет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5F31" w:rsidRPr="00205F31" w:rsidTr="0020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- наличие опыта ведения ЛПХ в течение не менее трех лет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5F31" w:rsidRPr="00205F31" w:rsidTr="00205F3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заключенных предварительных договоров  о реализации сельскохозяйственной продукции на сумму более 30 тысяч рублей*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5F31" w:rsidRPr="00205F31" w:rsidTr="00205F3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Наличие рекомендательных писем  от органов местного самоуправления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5F31" w:rsidRPr="00205F31" w:rsidTr="00205F3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Наличие рекомендательных писем   от общественных организаций (за каждое письмо)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5F31" w:rsidRPr="00205F31" w:rsidTr="00205F3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Запрашивается меньший размер гранта и (или) единовременной помощи (за каждые 10% снижения)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5F31" w:rsidRPr="00205F31" w:rsidTr="00205F31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</w:tr>
    </w:tbl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          ________________________________________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*При наличии подтверждающих документов.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 xml:space="preserve">к Положению о порядке предоставления грантов на создание и развитие крестьянского (фермерского) хозяйства начинающим фермерам, а также единовременной помощи на бытовое обустройство начинающим фермерам 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Форма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b/>
          <w:bCs/>
          <w:sz w:val="28"/>
          <w:szCs w:val="28"/>
        </w:rPr>
        <w:t>СВОДНАЯ ВЕДОМОСТЬ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F31">
        <w:rPr>
          <w:rFonts w:ascii="Times New Roman" w:hAnsi="Times New Roman" w:cs="Times New Roman"/>
          <w:b/>
          <w:bCs/>
          <w:sz w:val="28"/>
          <w:szCs w:val="28"/>
        </w:rPr>
        <w:t>оценки бизнес-планов заявителей конкурса по предоставлению грантов на создание и развитие крестьянского (фермерского) хозяйства начинающим фермерам, а также единовременной помощи на бытовое обустройство начинающим фермерам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77"/>
        <w:gridCol w:w="2409"/>
      </w:tblGrid>
      <w:tr w:rsidR="00205F31" w:rsidRPr="00205F31" w:rsidTr="00205F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Ф)Х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1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205F31" w:rsidRPr="00205F31" w:rsidTr="00205F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31" w:rsidRPr="00205F31" w:rsidTr="00205F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1" w:rsidRPr="00205F31" w:rsidRDefault="00205F31" w:rsidP="00205F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31">
        <w:rPr>
          <w:rFonts w:ascii="Times New Roman" w:hAnsi="Times New Roman" w:cs="Times New Roman"/>
          <w:sz w:val="28"/>
          <w:szCs w:val="28"/>
        </w:rPr>
        <w:t>«____» _________ 20__ г.</w:t>
      </w: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205F31" w:rsidRDefault="00205F3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A41" w:rsidRPr="00205F31" w:rsidRDefault="00047A41" w:rsidP="002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047A41" w:rsidRPr="0020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6D3"/>
    <w:multiLevelType w:val="hybridMultilevel"/>
    <w:tmpl w:val="8B50ED2A"/>
    <w:lvl w:ilvl="0" w:tplc="6A94380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55"/>
    <w:rsid w:val="00047A41"/>
    <w:rsid w:val="00205F31"/>
    <w:rsid w:val="008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5F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5F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E332143C976FB33543DCAEF3988511DFE14457E3D65883356FA2351674603BE9DED34845E0FB4529882kDCCN" TargetMode="External"/><Relationship Id="rId13" Type="http://schemas.openxmlformats.org/officeDocument/2006/relationships/hyperlink" Target="consultantplus://offline/main?base=RLAW376;n=35731;fld=134;dst=100877" TargetMode="External"/><Relationship Id="rId18" Type="http://schemas.openxmlformats.org/officeDocument/2006/relationships/hyperlink" Target="consultantplus://offline/ref=A7FF9B37F7FE8800E6592AA5339C7BD72BA0FB6C77EB6B8E86BAF3C098791753FBF77898135A4D9D19F1DAy7g8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97E332143C976FB33543DCAEF3988511DFE14457E3D6D803556FA2351674603BE9DED34845E0FB4529882kDCCN" TargetMode="External"/><Relationship Id="rId12" Type="http://schemas.openxmlformats.org/officeDocument/2006/relationships/hyperlink" Target="consultantplus://offline/ref=A7FF9B37F7FE8800E6592AA5339C7BD72BA0FB6C77E4698F89BAF3C098791753FBF77898135A4D9D19F1DAy7g8K" TargetMode="External"/><Relationship Id="rId17" Type="http://schemas.openxmlformats.org/officeDocument/2006/relationships/hyperlink" Target="consultantplus://offline/ref=A7FF9B37F7FE8800E6592AA5339C7BD72BA0FB6C77EA6C8B80BAF3C098791753FBF77898135A4D9D19F1DAy7g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7E332143C976FB33543DCAEF3988511DFE14457E3A6E833056FA2351674603BE9DED34845E0FB4529882kDCCN" TargetMode="External"/><Relationship Id="rId20" Type="http://schemas.openxmlformats.org/officeDocument/2006/relationships/hyperlink" Target="consultantplus://offline/ref=7ACDDC962597229D8BF495EA52898CDD7023C79F8FAB3662B6F692108ECEE181E3AED969EC42AB8BqD17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7FF9B37F7FE8800E6592AA5339C7BD72BA0FB6C77EB6B8E86BAF3C098791753FBF77898135A4D9D19F1DAy7g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7E332143C976FB33543DCAEF3988511DFE14457E3D65883356FA2351674603BE9DED34845E0FB4529882kDCCN" TargetMode="External"/><Relationship Id="rId10" Type="http://schemas.openxmlformats.org/officeDocument/2006/relationships/hyperlink" Target="consultantplus://offline/ref=A7FF9B37F7FE8800E6592AA5339C7BD72BA0FB6C77EA6C8B80BAF3C098791753FBF77898135A4D9D19F1DAy7g8K" TargetMode="External"/><Relationship Id="rId19" Type="http://schemas.openxmlformats.org/officeDocument/2006/relationships/hyperlink" Target="consultantplus://offline/ref=A7FF9B37F7FE8800E6592AA5339C7BD72BA0FB6C77E4698F89BAF3C098791753FBF77898135A4D9D19F1DAy7g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E332143C976FB33543DCAEF3988511DFE14457E3A6E833056FA2351674603BE9DED34845E0FB4529882kDCCN" TargetMode="External"/><Relationship Id="rId14" Type="http://schemas.openxmlformats.org/officeDocument/2006/relationships/hyperlink" Target="consultantplus://offline/ref=897E332143C976FB33543DCAEF3988511DFE14457E3D6D803556FA2351674603BE9DED34845E0FB4529882kDC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5208</Words>
  <Characters>29692</Characters>
  <Application>Microsoft Office Word</Application>
  <DocSecurity>0</DocSecurity>
  <Lines>247</Lines>
  <Paragraphs>69</Paragraphs>
  <ScaleCrop>false</ScaleCrop>
  <Company>Home</Company>
  <LinksUpToDate>false</LinksUpToDate>
  <CharactersWithSpaces>34831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webprog</dc:creator>
  <cp:keywords/>
  <dc:description/>
  <cp:lastModifiedBy>webprog</cp:lastModifiedBy>
  <cp:revision>3</cp:revision>
  <dcterms:created xsi:type="dcterms:W3CDTF">2013-05-29T13:07:00Z</dcterms:created>
  <dcterms:modified xsi:type="dcterms:W3CDTF">2013-05-29T13:07:00Z</dcterms:modified>
</cp:coreProperties>
</file>