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A3334"/>
          <w:kern w:val="36"/>
          <w:sz w:val="40"/>
          <w:szCs w:val="40"/>
          <w:lang w:eastAsia="ru-RU"/>
        </w:rPr>
      </w:pPr>
      <w:bookmarkStart w:id="0" w:name="_GoBack"/>
      <w:bookmarkEnd w:id="0"/>
      <w:r w:rsidRPr="007D3890">
        <w:rPr>
          <w:rFonts w:ascii="Times New Roman" w:eastAsia="Times New Roman" w:hAnsi="Times New Roman" w:cs="Times New Roman"/>
          <w:b/>
          <w:bCs/>
          <w:color w:val="9A3334"/>
          <w:kern w:val="36"/>
          <w:sz w:val="40"/>
          <w:szCs w:val="40"/>
          <w:lang w:eastAsia="ru-RU"/>
        </w:rPr>
        <w:t>Детская шалость с огнем: причина пожара и последствия</w:t>
      </w:r>
    </w:p>
    <w:p w:rsidR="007D3890" w:rsidRPr="007D3890" w:rsidRDefault="007D3890" w:rsidP="007D3890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пожарные нередко сталкиваются с трагическими последствиями таких опасных игр. Учащаются такие случаи во время летнего отдыха детей и каникул в течение учебного года.</w:t>
      </w:r>
    </w:p>
    <w:p w:rsidR="007D3890" w:rsidRPr="007D3890" w:rsidRDefault="007D3890" w:rsidP="007D3890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терминологии пожарных даже существует такое понятие, как «детские шалости с огнем», как одна из причин возникновения бытовых или природных возгораний.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  <w:t>Причины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3DB988" wp14:editId="32036C6D">
            <wp:extent cx="6337005" cy="4316818"/>
            <wp:effectExtent l="0" t="0" r="6985" b="762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86" cy="43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 показывает практика и анализ таких случаев, то в основе их лежит не детская небрежность, а следующие причины: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отсутствие или недостаточное проведение разъяснительных бесед по пожарной безопасности с детьми;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оставление на видном и доступном месте спичек, зажигалок и других источников открытого огня, а также легковоспламеняющихся жидкостей;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неспособность или нежелание взрослых сформировать у детей достаточный объем умений и навыков обращения с огнем. Проще запретить, чем показать, как правильно пользоваться спичками, газовой плитой и электроприборами;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отсутствие возможности организовать досуг своих чад во время отдыха;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неспособность детей на практике применять знания о том, как следует вести себя в случаи возникновении пожара.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разберемся, почему детей так тянет поиграть с огнем, как и когда надо объяснять ребенку основные правила пожарной безопасности, и что делать родителям, чтобы в их отсутствие не произошло несчастья.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t>Какие поступки детей способны стать причиной пожара?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к опасным развлечениям у детей продиктована разными причинами, которые зависят от возраста. И в разные возрастные периоды взрослые должны по-разному преподносить важную информацию.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года ребенок начинает познавать окружающий мир. Ему все интересно, все нужно потрогать и узнать, как работает. Часто малыш копирует (иногда неосознанно) поведение взрослых. Если родители часто курят в присутствии ребенка, то велика вероятность, что его будет тянуть к этим предметам. Старайтесь убирать на высокие и закрытые полки все спички, зажигалки и пепельницы.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свечу, ребенок будет заворожен игрой пламени и светом, который от нее исходит. Скорее всего, он захочет этот фокус повторить. Помните, что малыш совершенно не понимает, что об огонь можно обжечься или что он способен перекинуться на мебель, занавески и вызвать страшную трагедию, так как у ребенка нет такого опыта. Дайте ему этот опыт, но под вашим чутким руководством.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Поднесите руку ребенка поближе к зажженному источнику огня, чтобы он почувствовал тепло. Объясните, что пламя может причинить боль, и баловаться с ним опасно.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возрасте дети много времени проводят вне дома. На улице любимым развлечением могут стать посиделки у костра или баловство с зажженными бумажными самолетиками. Часто такие игры или разведение самовольного огня на земле происходят рядом с жилыми домами, кустарниками, деревьями. Более того дети могут использовать сухую листву для более быстрого разведения костра. Все это может привести к развитию небольшого огня в крупный пожар.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8635927" wp14:editId="266018EB">
            <wp:extent cx="6422066" cy="4072270"/>
            <wp:effectExtent l="0" t="0" r="0" b="4445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42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возрасте нередки случаи, когда в попытке стать взрослым и самостоятельным, подростки начинают в тайне курить. При этом от страха быть замеченным, бросают тлеющие окурки куда придется. Наиболее травмоопасными являются ситуации использования пиротехнических изделий ради шутки или прикола, а также бросание в огонь патронов или взрывоопасных предметов.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шалость с огнем – причина пожара в домах и на природе, когда дети предоставлены сами себе, и не имеют тесного доверительного контакта с взрослыми.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избежать подобных случаев следует с малых лет разговаривать с ребенком на противопожарные темы. Осуществлять контроль того, с кем и где проводит подросток свободное время. Проявлять интерес к поведению и хобби вашего чада. В любом возрасте дети должны знать свой домашний адрес, и на какой номер следует звонить в случае возникновения пожара.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вызов пожарной охраны просто так из шалости или любопытства, не только отвлекает силы пожарных подразделений от работы по реальным вызовам, но и будет иметь для «шалуна» весьма неприятные последствия.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заведомо ложный вызов пожарной охраны, милиции, скорой медицинской помощи или иных специализированных служб государством предусмотрена административная ответственность. Это влечет наложение административного штрафа от одной до полутора тысяч рублей.</w:t>
      </w:r>
    </w:p>
    <w:p w:rsidR="007D3890" w:rsidRPr="007D3890" w:rsidRDefault="007D3890" w:rsidP="007D38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Напоминаю, что на основании Гражданского кодекса РФ за вред, причиненный несовершеннолетним, </w:t>
      </w:r>
      <w:r w:rsidRPr="007D3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достигшим 14 лет (малолетним)</w:t>
      </w: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отвечают его родители (усыновители) или опекуны, если не докажут, что вред возник не по их вине.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lastRenderedPageBreak/>
        <w:t>Предупреждение детской шалости с огнем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3-5 лет хорошо задействовать красочные и яркие плакаты, на которых изображены последствия неосторожного обращения со спичками, свечами или электроприборами. В магазинах можно найти также раскраски на пожарную тематику с небольшими поучающими рассказами. Это подойдет для первоклашек. Помните, что запрет без объяснений, только усилит любопытство малыша.</w:t>
      </w:r>
    </w:p>
    <w:p w:rsidR="007D3890" w:rsidRPr="007D3890" w:rsidRDefault="007D3890" w:rsidP="007D38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основные правила пользования микроволновкой и плитой. Расскажите, к чему могут привести неосторожные или необдуманные действия. Выходя из дома, выключайте все электроприборы из сети и привлекайте ребенка. Пусть ваши действия станут для него примером и источником того, как нужно правильно поступать во избежание возгораний.</w:t>
      </w:r>
    </w:p>
    <w:p w:rsidR="007D3890" w:rsidRP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возникают ситуации, когда родители вынуждены оставить малолетнего ребенка одного дома. В этом случае проверьте, что все 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квартиры. Прикрепите на видное место номер телефона пожарной службы или службы спасения.</w:t>
      </w:r>
    </w:p>
    <w:p w:rsidR="007D3890" w:rsidRDefault="007D3890" w:rsidP="007D3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случаи опасности часто прячутся в шкафы, под кровати. Необходимо объяснять, почему этого не следует делать. Проговаривайте алгоритм поведения при обнаружении первых признаков пожара (дым, запах).</w:t>
      </w:r>
    </w:p>
    <w:p w:rsidR="007D3890" w:rsidRPr="007D3890" w:rsidRDefault="007D3890" w:rsidP="007D389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389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C1B35BE" wp14:editId="5AE97118">
            <wp:extent cx="6517757" cy="3742661"/>
            <wp:effectExtent l="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63" cy="374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Default="007D3890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  <w:t>Рекомендации для взрослых</w:t>
      </w:r>
    </w:p>
    <w:p w:rsidR="00E61148" w:rsidRPr="007D3890" w:rsidRDefault="00E61148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Необходимо запомнить ряд следующих рекомендаций, которые помогут предотвратить опасную ситуацию с огнем: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не разрешайте детям пользоваться спичками и свечами в ваше отсутствие;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маленьких детей не оставляйте одних рядом с открытыми работающими электроприборами, каминами или печами;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у вас газовая плита, перекрывайте газовый вентиль, когда вынуждены оставить ребенка одного дома. Не упускайте из виду детей, когда задействована плита с газовыми конфорками;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спички, зажигалки всегда приобретайте сами. Не просите сделать это ребенка;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следите за своими действиями. Иногда поступки взрослых бывают красноречивее любых слов и запретов;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номера телефонов чрезвычайных служб заучите вместе со своими детьми наизусть;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проходите мимо, если обнаружили подростков, играющих с огнем или разводящих костер в отсутствии взрослых людей;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расскажите, как нужно тушить различные виды возгораний;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правила пользования отопительными и электроприборами ребенок также должен знать;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покажите ребенку все возможные запасные или аварийные выходы, которыми можно будет воспользоваться в случае пожара;</w:t>
      </w:r>
    </w:p>
    <w:p w:rsidR="007D3890" w:rsidRDefault="007D3890" w:rsidP="007D38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свечи, он запомнит это на всю жизнь.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890" w:rsidRPr="00E61148" w:rsidRDefault="007D3890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</w:pPr>
      <w:r w:rsidRPr="007D3890">
        <w:rPr>
          <w:rFonts w:ascii="Times New Roman" w:eastAsia="Times New Roman" w:hAnsi="Times New Roman" w:cs="Times New Roman"/>
          <w:b/>
          <w:bCs/>
          <w:color w:val="9A3334"/>
          <w:sz w:val="32"/>
          <w:szCs w:val="32"/>
          <w:lang w:eastAsia="ru-RU"/>
        </w:rPr>
        <w:t>Что делать детям в случае пожара?</w:t>
      </w:r>
    </w:p>
    <w:p w:rsidR="007D3890" w:rsidRPr="007D3890" w:rsidRDefault="007D3890" w:rsidP="007D3890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A3334"/>
          <w:sz w:val="28"/>
          <w:szCs w:val="28"/>
          <w:lang w:eastAsia="ru-RU"/>
        </w:rPr>
      </w:pP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пытаться спрятаться от огня в квартире.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открывать окна.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Позвонить по необходимому телефону (01,101,112 – пожарная охрана), четко сказать свой адрес, ФИО и что случилось.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Обратиться за помощью к соседям.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Выбираясь из дома, пользоваться только лестницей.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запертой двери, нужно звать на помощь.</w:t>
      </w:r>
    </w:p>
    <w:p w:rsidR="007D3890" w:rsidRPr="007D3890" w:rsidRDefault="007D3890" w:rsidP="007D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Закрыть нос мокрой тканью или влажной салфеткой.</w:t>
      </w:r>
    </w:p>
    <w:p w:rsidR="007D3890" w:rsidRPr="007D3890" w:rsidRDefault="00EF6E42" w:rsidP="007D38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7D3890" w:rsidRPr="007D3890">
          <w:rPr>
            <w:rFonts w:ascii="Times New Roman" w:eastAsia="Times New Roman" w:hAnsi="Times New Roman" w:cs="Times New Roman"/>
            <w:color w:val="9A3334"/>
            <w:sz w:val="28"/>
            <w:szCs w:val="28"/>
            <w:u w:val="single"/>
            <w:lang w:eastAsia="ru-RU"/>
          </w:rPr>
          <w:t>Научите ребенка правильно реагировать при пожаре</w:t>
        </w:r>
      </w:hyperlink>
      <w:r w:rsidR="007D3890" w:rsidRPr="007D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Дети имеют хорошую выносливость, и в опасной ситуации способны действовать даже менее эмоционально, нежели взрослые.</w:t>
      </w:r>
    </w:p>
    <w:p w:rsidR="00670A95" w:rsidRDefault="00670A95"/>
    <w:sectPr w:rsidR="00670A95" w:rsidSect="007D389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D"/>
    <w:rsid w:val="00670A95"/>
    <w:rsid w:val="007D3890"/>
    <w:rsid w:val="00D36E0D"/>
    <w:rsid w:val="00E61148"/>
    <w:rsid w:val="00E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uchim-rebenka-pravilno-reagirovat-pri-pozhare-pravila-povedeniya-pri-pozh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dcterms:created xsi:type="dcterms:W3CDTF">2022-06-15T08:29:00Z</dcterms:created>
  <dcterms:modified xsi:type="dcterms:W3CDTF">2022-06-15T08:29:00Z</dcterms:modified>
</cp:coreProperties>
</file>