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49" w:rsidRPr="00263A58" w:rsidRDefault="00264549" w:rsidP="00264549">
      <w:pPr>
        <w:shd w:val="clear" w:color="auto" w:fill="FFFFFF"/>
        <w:autoSpaceDE w:val="0"/>
        <w:autoSpaceDN w:val="0"/>
        <w:adjustRightInd w:val="0"/>
        <w:spacing w:line="276" w:lineRule="auto"/>
        <w:ind w:right="4"/>
        <w:rPr>
          <w:rFonts w:ascii="Times New Roman" w:eastAsia="Times New Roman" w:hAnsi="Times New Roman" w:cs="Times New Roman"/>
          <w:spacing w:val="-3"/>
          <w:lang w:bidi="ar-SA"/>
        </w:rPr>
      </w:pPr>
      <w:bookmarkStart w:id="0" w:name="bookmark0"/>
      <w:r w:rsidRPr="00263A58">
        <w:rPr>
          <w:rFonts w:ascii="Times New Roman" w:eastAsia="Times New Roman" w:hAnsi="Times New Roman" w:cs="Times New Roman"/>
          <w:spacing w:val="-1"/>
          <w:lang w:bidi="ar-SA"/>
        </w:rPr>
        <w:t xml:space="preserve">ДЕПАРТАМЕНТ СМОЛЕНСКОЙ ОБЛАСТИ </w:t>
      </w:r>
      <w:r w:rsidRPr="00263A58">
        <w:rPr>
          <w:rFonts w:ascii="Times New Roman" w:eastAsia="Times New Roman" w:hAnsi="Times New Roman" w:cs="Times New Roman"/>
          <w:spacing w:val="-3"/>
          <w:lang w:bidi="ar-SA"/>
        </w:rPr>
        <w:t xml:space="preserve">ПО ОБРАЗОВАНИЮ И НАУКЕ   </w:t>
      </w:r>
    </w:p>
    <w:p w:rsidR="00264549" w:rsidRPr="00263A58" w:rsidRDefault="00264549" w:rsidP="00264549">
      <w:pPr>
        <w:shd w:val="clear" w:color="auto" w:fill="FFFFFF"/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bidi="ar-SA"/>
        </w:rPr>
      </w:pPr>
    </w:p>
    <w:p w:rsidR="00264549" w:rsidRDefault="00264549" w:rsidP="00264549">
      <w:pPr>
        <w:shd w:val="clear" w:color="auto" w:fill="FFFFFF"/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63A5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bidi="ar-SA"/>
        </w:rPr>
        <w:t>СОГБПОУ «</w:t>
      </w:r>
      <w:proofErr w:type="spellStart"/>
      <w:r w:rsidRPr="00263A5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bidi="ar-SA"/>
        </w:rPr>
        <w:t>Ярцевский</w:t>
      </w:r>
      <w:proofErr w:type="spellEnd"/>
      <w:r w:rsidRPr="00263A5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bidi="ar-SA"/>
        </w:rPr>
        <w:t xml:space="preserve"> индустриальный техникум»</w:t>
      </w: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Default="00264549" w:rsidP="00264549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64549" w:rsidRPr="002404A4" w:rsidRDefault="00264549" w:rsidP="00A73EA2">
      <w:pPr>
        <w:ind w:firstLine="708"/>
        <w:jc w:val="center"/>
        <w:rPr>
          <w:rFonts w:ascii="Times New Roman" w:eastAsia="Times New Roman" w:hAnsi="Times New Roman" w:cs="Times New Roman"/>
          <w:sz w:val="56"/>
          <w:szCs w:val="56"/>
          <w:lang w:bidi="ar-SA"/>
        </w:rPr>
      </w:pPr>
      <w:r w:rsidRPr="002404A4">
        <w:rPr>
          <w:rFonts w:ascii="Times New Roman" w:eastAsia="Times New Roman" w:hAnsi="Times New Roman" w:cs="Times New Roman"/>
          <w:sz w:val="56"/>
          <w:szCs w:val="56"/>
          <w:lang w:bidi="ar-SA"/>
        </w:rPr>
        <w:t>Доклад по теме:</w:t>
      </w:r>
    </w:p>
    <w:p w:rsidR="00264549" w:rsidRPr="00AF2FFD" w:rsidRDefault="00264549" w:rsidP="00A73EA2">
      <w:pPr>
        <w:ind w:firstLine="708"/>
        <w:jc w:val="center"/>
        <w:rPr>
          <w:rFonts w:ascii="Times New Roman" w:eastAsia="Times New Roman" w:hAnsi="Times New Roman" w:cs="Times New Roman"/>
          <w:sz w:val="48"/>
          <w:szCs w:val="48"/>
          <w:lang w:bidi="ar-SA"/>
        </w:rPr>
      </w:pPr>
      <w:r w:rsidRPr="00AF2FFD">
        <w:rPr>
          <w:rFonts w:ascii="Times New Roman" w:eastAsia="Times New Roman" w:hAnsi="Times New Roman" w:cs="Times New Roman"/>
          <w:sz w:val="48"/>
          <w:szCs w:val="48"/>
          <w:lang w:bidi="ar-SA"/>
        </w:rPr>
        <w:t>«Психолого – педагогические аспекты</w:t>
      </w:r>
    </w:p>
    <w:p w:rsidR="00264549" w:rsidRPr="00AF2FFD" w:rsidRDefault="00264549" w:rsidP="00A73EA2">
      <w:pPr>
        <w:ind w:firstLine="708"/>
        <w:jc w:val="center"/>
        <w:rPr>
          <w:rFonts w:ascii="Times New Roman" w:eastAsia="Times New Roman" w:hAnsi="Times New Roman" w:cs="Times New Roman"/>
          <w:sz w:val="48"/>
          <w:szCs w:val="48"/>
          <w:lang w:bidi="ar-SA"/>
        </w:rPr>
      </w:pPr>
      <w:r w:rsidRPr="00AF2FFD">
        <w:rPr>
          <w:rFonts w:ascii="Times New Roman" w:eastAsia="Times New Roman" w:hAnsi="Times New Roman" w:cs="Times New Roman"/>
          <w:sz w:val="48"/>
          <w:szCs w:val="48"/>
          <w:lang w:bidi="ar-SA"/>
        </w:rPr>
        <w:t xml:space="preserve">работы со </w:t>
      </w:r>
      <w:proofErr w:type="gramStart"/>
      <w:r w:rsidRPr="00AF2FFD">
        <w:rPr>
          <w:rFonts w:ascii="Times New Roman" w:eastAsia="Times New Roman" w:hAnsi="Times New Roman" w:cs="Times New Roman"/>
          <w:sz w:val="48"/>
          <w:szCs w:val="48"/>
          <w:lang w:bidi="ar-SA"/>
        </w:rPr>
        <w:t>слабоуспевающими</w:t>
      </w:r>
      <w:proofErr w:type="gramEnd"/>
    </w:p>
    <w:p w:rsidR="00264549" w:rsidRPr="00AF2FFD" w:rsidRDefault="00264549" w:rsidP="00A73EA2">
      <w:pPr>
        <w:ind w:firstLine="708"/>
        <w:jc w:val="center"/>
        <w:rPr>
          <w:rFonts w:ascii="Times New Roman" w:eastAsia="Times New Roman" w:hAnsi="Times New Roman" w:cs="Times New Roman"/>
          <w:sz w:val="48"/>
          <w:szCs w:val="48"/>
          <w:lang w:bidi="ar-SA"/>
        </w:rPr>
      </w:pPr>
      <w:r w:rsidRPr="00AF2FFD">
        <w:rPr>
          <w:rFonts w:ascii="Times New Roman" w:eastAsia="Times New Roman" w:hAnsi="Times New Roman" w:cs="Times New Roman"/>
          <w:sz w:val="48"/>
          <w:szCs w:val="48"/>
          <w:lang w:bidi="ar-SA"/>
        </w:rPr>
        <w:t>обучающими</w:t>
      </w:r>
      <w:r>
        <w:rPr>
          <w:rFonts w:ascii="Times New Roman" w:eastAsia="Times New Roman" w:hAnsi="Times New Roman" w:cs="Times New Roman"/>
          <w:sz w:val="48"/>
          <w:szCs w:val="48"/>
          <w:lang w:bidi="ar-SA"/>
        </w:rPr>
        <w:t>ся</w:t>
      </w:r>
      <w:r w:rsidRPr="00AF2FFD">
        <w:rPr>
          <w:rFonts w:ascii="Times New Roman" w:eastAsia="Times New Roman" w:hAnsi="Times New Roman" w:cs="Times New Roman"/>
          <w:sz w:val="48"/>
          <w:szCs w:val="48"/>
          <w:lang w:bidi="ar-SA"/>
        </w:rPr>
        <w:t>»</w:t>
      </w:r>
    </w:p>
    <w:p w:rsidR="00264549" w:rsidRPr="00830E33" w:rsidRDefault="00264549" w:rsidP="00A73EA2">
      <w:pPr>
        <w:jc w:val="center"/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830E33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Default="00264549" w:rsidP="00264549">
      <w:pPr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Default="00264549" w:rsidP="00264549">
      <w:pPr>
        <w:tabs>
          <w:tab w:val="left" w:pos="3225"/>
        </w:tabs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sz w:val="44"/>
          <w:szCs w:val="44"/>
          <w:lang w:bidi="ar-SA"/>
        </w:rPr>
        <w:tab/>
      </w:r>
    </w:p>
    <w:p w:rsidR="00264549" w:rsidRDefault="00264549" w:rsidP="00264549">
      <w:pPr>
        <w:tabs>
          <w:tab w:val="left" w:pos="3225"/>
        </w:tabs>
        <w:rPr>
          <w:rFonts w:ascii="Times New Roman" w:eastAsia="Times New Roman" w:hAnsi="Times New Roman" w:cs="Times New Roman"/>
          <w:sz w:val="44"/>
          <w:szCs w:val="44"/>
          <w:lang w:bidi="ar-SA"/>
        </w:rPr>
      </w:pPr>
    </w:p>
    <w:p w:rsidR="00264549" w:rsidRPr="00371F55" w:rsidRDefault="00264549" w:rsidP="005A6992">
      <w:pPr>
        <w:tabs>
          <w:tab w:val="left" w:pos="3225"/>
        </w:tabs>
        <w:jc w:val="right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bookmarkStart w:id="1" w:name="_GoBack"/>
      <w:r w:rsidRPr="00830E33">
        <w:rPr>
          <w:rFonts w:ascii="Times New Roman" w:eastAsia="Times New Roman" w:hAnsi="Times New Roman" w:cs="Times New Roman"/>
          <w:sz w:val="36"/>
          <w:szCs w:val="36"/>
          <w:lang w:bidi="ar-SA"/>
        </w:rPr>
        <w:t>Педагог – психолог Харитоненко Ю.А.</w:t>
      </w:r>
    </w:p>
    <w:bookmarkEnd w:id="1"/>
    <w:p w:rsidR="00264549" w:rsidRPr="00292DF9" w:rsidRDefault="00264549" w:rsidP="00264549">
      <w:pPr>
        <w:pStyle w:val="10"/>
        <w:keepNext/>
        <w:keepLines/>
        <w:shd w:val="clear" w:color="auto" w:fill="auto"/>
        <w:spacing w:after="304" w:line="280" w:lineRule="exact"/>
      </w:pPr>
      <w:r w:rsidRPr="00292DF9">
        <w:lastRenderedPageBreak/>
        <w:t>Причины неуспеваемости.</w:t>
      </w:r>
      <w:bookmarkEnd w:id="0"/>
    </w:p>
    <w:p w:rsidR="00264549" w:rsidRPr="00292DF9" w:rsidRDefault="00264549" w:rsidP="00264549">
      <w:pPr>
        <w:pStyle w:val="20"/>
        <w:shd w:val="clear" w:color="auto" w:fill="auto"/>
        <w:spacing w:before="0"/>
      </w:pPr>
      <w:r w:rsidRPr="00292DF9">
        <w:t xml:space="preserve">Причины неуспеваемости </w:t>
      </w:r>
      <w:proofErr w:type="gramStart"/>
      <w:r w:rsidRPr="00292DF9">
        <w:t>обучающихся</w:t>
      </w:r>
      <w:proofErr w:type="gramEnd"/>
      <w:r w:rsidRPr="00292DF9">
        <w:t xml:space="preserve"> могут быть самые различные. Пожалуй, чаще всего неуспеваемость возникает вследствие запущенности материала, пробелов в знаниях, образовавших </w:t>
      </w:r>
      <w:proofErr w:type="gramStart"/>
      <w:r w:rsidRPr="00292DF9">
        <w:t>из-за случайных причин</w:t>
      </w:r>
      <w:proofErr w:type="gramEnd"/>
      <w:r w:rsidRPr="00292DF9">
        <w:t>, иногда - из-за болезни.</w:t>
      </w:r>
    </w:p>
    <w:p w:rsidR="00264549" w:rsidRPr="00292DF9" w:rsidRDefault="00264549" w:rsidP="00264549">
      <w:pPr>
        <w:pStyle w:val="20"/>
        <w:shd w:val="clear" w:color="auto" w:fill="auto"/>
        <w:spacing w:before="0"/>
      </w:pPr>
      <w:r w:rsidRPr="00292DF9">
        <w:t xml:space="preserve">Причиной неуспеваемости </w:t>
      </w:r>
      <w:proofErr w:type="gramStart"/>
      <w:r w:rsidRPr="00292DF9">
        <w:t>может быть также отсутствие привычки трудится</w:t>
      </w:r>
      <w:proofErr w:type="gramEnd"/>
      <w:r w:rsidRPr="00292DF9">
        <w:t>, отсутствие интереса к учению; интеллектуальная пассивность, которую часто принимают за тупость и неспособность. И, наконец, причиной неуспеваемости может быть неумение учиться, то есть отсутствие у обучающихся необходимых учебных навыков.</w:t>
      </w:r>
    </w:p>
    <w:p w:rsidR="00264549" w:rsidRPr="00292DF9" w:rsidRDefault="00264549" w:rsidP="00264549">
      <w:pPr>
        <w:pStyle w:val="20"/>
        <w:shd w:val="clear" w:color="auto" w:fill="auto"/>
        <w:spacing w:before="0" w:after="273"/>
      </w:pPr>
      <w:r w:rsidRPr="00292DF9">
        <w:t xml:space="preserve">В основе неуспеваемости в всегда лежит не одна причина, а несколько, и часто они действуют в комплексе. Среди них можно обозначить: несовершенство методов преподавания, отсутствие позитивного контакта с педагогом, страх оказаться лучше других обучающихся, высокая одаренность в какой-либо конкретной области, </w:t>
      </w:r>
      <w:proofErr w:type="spellStart"/>
      <w:r w:rsidRPr="00292DF9">
        <w:t>несформированность</w:t>
      </w:r>
      <w:proofErr w:type="spellEnd"/>
      <w:r w:rsidRPr="00292DF9">
        <w:t xml:space="preserve"> мыслительных процессов и т. д.</w:t>
      </w:r>
    </w:p>
    <w:p w:rsidR="00264549" w:rsidRPr="00292DF9" w:rsidRDefault="00264549" w:rsidP="00264549">
      <w:pPr>
        <w:pStyle w:val="10"/>
        <w:keepNext/>
        <w:keepLines/>
        <w:shd w:val="clear" w:color="auto" w:fill="auto"/>
        <w:spacing w:after="320" w:line="280" w:lineRule="exact"/>
      </w:pPr>
      <w:bookmarkStart w:id="2" w:name="bookmark1"/>
      <w:r w:rsidRPr="00292DF9">
        <w:t xml:space="preserve"> Классификации причин неуспеваемости школьников.</w:t>
      </w:r>
      <w:bookmarkEnd w:id="2"/>
    </w:p>
    <w:p w:rsidR="00264549" w:rsidRPr="00292DF9" w:rsidRDefault="00264549" w:rsidP="00264549">
      <w:pPr>
        <w:pStyle w:val="20"/>
        <w:shd w:val="clear" w:color="auto" w:fill="auto"/>
        <w:spacing w:before="0" w:after="0" w:line="312" w:lineRule="exact"/>
      </w:pPr>
      <w:r w:rsidRPr="00292DF9">
        <w:t>Одной из самых распространенных классификаций причин неуспеваемости выдвинул В.Ф.Шаталов</w:t>
      </w:r>
      <w:proofErr w:type="gramStart"/>
      <w:r w:rsidRPr="00292DF9">
        <w:t xml:space="preserve">.. </w:t>
      </w:r>
      <w:proofErr w:type="gramEnd"/>
    </w:p>
    <w:p w:rsidR="00264549" w:rsidRDefault="00264549" w:rsidP="00264549">
      <w:pPr>
        <w:pStyle w:val="20"/>
        <w:shd w:val="clear" w:color="auto" w:fill="auto"/>
        <w:spacing w:before="0" w:after="0" w:line="317" w:lineRule="exact"/>
      </w:pPr>
      <w:r w:rsidRPr="00292DF9">
        <w:t xml:space="preserve">Причины неуспеваемости В.Ф.Шаталов правомерно разделяет на причины внутреннего и внешнего плана. К причинам внутреннего плана он относит дефекты здоровья детей, их развития, недостаточный объем знаний, умений и навыков. К причинам внешнего порядка </w:t>
      </w:r>
      <w:proofErr w:type="gramStart"/>
      <w:r w:rsidRPr="00292DF9">
        <w:t>отнесены</w:t>
      </w:r>
      <w:proofErr w:type="gramEnd"/>
      <w:r w:rsidRPr="00292DF9">
        <w:t xml:space="preserve"> в первую очередь </w:t>
      </w:r>
      <w:r w:rsidRPr="007A74A9">
        <w:rPr>
          <w:b/>
        </w:rPr>
        <w:t>педагогические: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17" w:lineRule="exact"/>
      </w:pPr>
      <w:r w:rsidRPr="00292DF9">
        <w:t>недостатки дидактических и воспитательных воздействий;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17" w:lineRule="exact"/>
      </w:pPr>
      <w:r w:rsidRPr="00292DF9">
        <w:t>организационно-педагогического характера (организация, педагогического процесса, материальная база);</w:t>
      </w:r>
    </w:p>
    <w:p w:rsidR="00264549" w:rsidRDefault="00264549" w:rsidP="00264549">
      <w:pPr>
        <w:pStyle w:val="20"/>
        <w:shd w:val="clear" w:color="auto" w:fill="auto"/>
        <w:spacing w:before="0" w:after="0" w:line="331" w:lineRule="exact"/>
      </w:pPr>
      <w:r w:rsidRPr="00292DF9">
        <w:t>недостатки учебных планов, программ, методических пособий и пр. К причинам внешнего порядка отнесены также недостатки внешкольных влияний, включая и семью.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rPr>
          <w:rStyle w:val="21"/>
        </w:rPr>
        <w:t xml:space="preserve">Общепедагогические причины </w:t>
      </w:r>
      <w:r w:rsidRPr="00292DF9">
        <w:t xml:space="preserve">порождаются, как считает автор, недостатками учебно-воспитательной работы преподавателей. </w:t>
      </w:r>
      <w:proofErr w:type="gramStart"/>
      <w:r w:rsidRPr="00292DF9">
        <w:t>Соответственно эти причины делятся на дидактические (нарушение</w:t>
      </w:r>
      <w:proofErr w:type="gramEnd"/>
    </w:p>
    <w:p w:rsidR="00264549" w:rsidRDefault="00264549" w:rsidP="00264549">
      <w:pPr>
        <w:pStyle w:val="20"/>
        <w:shd w:val="clear" w:color="auto" w:fill="auto"/>
        <w:spacing w:before="0" w:after="0"/>
      </w:pPr>
      <w:r w:rsidRPr="00292DF9">
        <w:t xml:space="preserve">принципов и правил дидактики) и воспитательные (главным образом недооценка внеклассной и внешкольной работы с </w:t>
      </w:r>
      <w:proofErr w:type="gramStart"/>
      <w:r w:rsidRPr="00292DF9">
        <w:t>обучающимися</w:t>
      </w:r>
      <w:proofErr w:type="gramEnd"/>
      <w:r w:rsidRPr="00292DF9">
        <w:t xml:space="preserve">. 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rPr>
          <w:rStyle w:val="21"/>
        </w:rPr>
        <w:t xml:space="preserve">Психофизиологические причины </w:t>
      </w:r>
      <w:r w:rsidRPr="00292DF9">
        <w:t xml:space="preserve">обусловлены нарушением </w:t>
      </w:r>
      <w:proofErr w:type="gramStart"/>
      <w:r w:rsidRPr="00292DF9">
        <w:t>нормального</w:t>
      </w:r>
      <w:proofErr w:type="gramEnd"/>
      <w:r w:rsidRPr="00292DF9">
        <w:t xml:space="preserve"> физического, физиологического и интеллектуального развития обучающихся.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26" w:lineRule="exact"/>
      </w:pPr>
      <w:r w:rsidRPr="00292DF9">
        <w:rPr>
          <w:rStyle w:val="21"/>
        </w:rPr>
        <w:t xml:space="preserve">Социально-экономические и социальные причины </w:t>
      </w:r>
      <w:r w:rsidRPr="00292DF9">
        <w:t xml:space="preserve">непосредственно не зависят от воли </w:t>
      </w:r>
      <w:r>
        <w:t>учи</w:t>
      </w:r>
      <w:r w:rsidRPr="00292DF9">
        <w:t>телей и обучающихся. К ним он относится: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t xml:space="preserve">низкий уровень жизни родителей. Родители вынуждены всё своё время уделять зарабатыванию средств на существование, а на воспитание и </w:t>
      </w:r>
      <w:r w:rsidRPr="00292DF9">
        <w:lastRenderedPageBreak/>
        <w:t>обучение собственных детей времени у них не остаётся;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26" w:lineRule="exact"/>
      </w:pPr>
      <w:r w:rsidRPr="00292DF9">
        <w:t xml:space="preserve">тяжёлая социально-психологическая обстановка в образовательном учреждении, негативное отношение со стороны </w:t>
      </w:r>
      <w:r>
        <w:t>учите</w:t>
      </w:r>
      <w:r w:rsidRPr="00292DF9">
        <w:t>лей;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17" w:lineRule="exact"/>
      </w:pPr>
      <w:r w:rsidRPr="00292DF9">
        <w:t>особенности домашнего воспитания. Обучающиеся, которым было всё дозволено в домашних условиях, не могут приспособиться к дисциплине;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280" w:lineRule="exact"/>
      </w:pPr>
      <w:r w:rsidRPr="00292DF9">
        <w:t>систематические прогулы занятий;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17" w:lineRule="exact"/>
      </w:pPr>
      <w:r w:rsidRPr="00292DF9">
        <w:t xml:space="preserve">лень - наиболее частой причиной лени, по мнению </w:t>
      </w:r>
      <w:proofErr w:type="spellStart"/>
      <w:r w:rsidRPr="00292DF9">
        <w:t>В.С.Цетлина</w:t>
      </w:r>
      <w:proofErr w:type="spellEnd"/>
      <w:r w:rsidRPr="00292DF9">
        <w:t>, является «прямое нерасположение к той деятельности, к которой взрослые призывают ребёнка»;</w:t>
      </w:r>
    </w:p>
    <w:p w:rsidR="00264549" w:rsidRPr="00292DF9" w:rsidRDefault="00264549" w:rsidP="00264549">
      <w:pPr>
        <w:pStyle w:val="20"/>
        <w:shd w:val="clear" w:color="auto" w:fill="auto"/>
        <w:spacing w:before="0" w:after="100" w:afterAutospacing="1" w:line="312" w:lineRule="exact"/>
      </w:pPr>
      <w:r w:rsidRPr="00292DF9">
        <w:t>отсутствие возможности индивидуального подхода к личности обучаемого;</w:t>
      </w:r>
    </w:p>
    <w:p w:rsidR="00264549" w:rsidRPr="00292DF9" w:rsidRDefault="00264549" w:rsidP="00264549">
      <w:pPr>
        <w:pStyle w:val="10"/>
        <w:keepNext/>
        <w:keepLines/>
        <w:shd w:val="clear" w:color="auto" w:fill="auto"/>
        <w:spacing w:after="100" w:afterAutospacing="1" w:line="280" w:lineRule="exact"/>
      </w:pPr>
      <w:bookmarkStart w:id="3" w:name="bookmark2"/>
      <w:r w:rsidRPr="00292DF9">
        <w:t xml:space="preserve"> Пути устранения неуспеваемости </w:t>
      </w:r>
      <w:proofErr w:type="gramStart"/>
      <w:r w:rsidRPr="00292DF9">
        <w:t>обучающихся</w:t>
      </w:r>
      <w:proofErr w:type="gramEnd"/>
      <w:r w:rsidRPr="00292DF9">
        <w:t>.</w:t>
      </w:r>
      <w:bookmarkEnd w:id="3"/>
    </w:p>
    <w:p w:rsidR="00264549" w:rsidRPr="00292DF9" w:rsidRDefault="00264549" w:rsidP="00264549">
      <w:pPr>
        <w:pStyle w:val="20"/>
        <w:shd w:val="clear" w:color="auto" w:fill="auto"/>
        <w:spacing w:before="0" w:after="296" w:line="317" w:lineRule="exact"/>
      </w:pPr>
      <w:r w:rsidRPr="00292DF9">
        <w:t>Современная дидактика в качестве основных путей преодоления неуспеваемости предлагает следующие: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rPr>
          <w:rStyle w:val="21"/>
        </w:rPr>
        <w:t xml:space="preserve">1. Педагогическая профилактика </w:t>
      </w:r>
      <w:r w:rsidRPr="00292DF9">
        <w:t xml:space="preserve">-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</w:t>
      </w:r>
      <w:proofErr w:type="spellStart"/>
      <w:r w:rsidRPr="00292DF9">
        <w:t>Ю.Бабанским</w:t>
      </w:r>
      <w:proofErr w:type="spellEnd"/>
      <w:r w:rsidRPr="00292DF9">
        <w:t xml:space="preserve"> для такой профилактики была предложена концепция оптимизации учебно - воспитательного процесса. В СШАидут по пути автоматизации, индивидуализации, </w:t>
      </w:r>
      <w:proofErr w:type="spellStart"/>
      <w:r w:rsidRPr="00292DF9">
        <w:t>психологизации</w:t>
      </w:r>
      <w:proofErr w:type="spellEnd"/>
      <w:r w:rsidRPr="00292DF9">
        <w:t xml:space="preserve"> обучения.</w:t>
      </w:r>
    </w:p>
    <w:p w:rsidR="00264549" w:rsidRPr="00E539BF" w:rsidRDefault="00264549" w:rsidP="00264549">
      <w:pPr>
        <w:pStyle w:val="20"/>
        <w:shd w:val="clear" w:color="auto" w:fill="auto"/>
        <w:tabs>
          <w:tab w:val="left" w:pos="847"/>
        </w:tabs>
        <w:spacing w:before="0" w:after="0"/>
        <w:rPr>
          <w:rStyle w:val="21"/>
          <w:b w:val="0"/>
          <w:bCs w:val="0"/>
        </w:rPr>
      </w:pPr>
      <w:r>
        <w:rPr>
          <w:rStyle w:val="21"/>
        </w:rPr>
        <w:t>2.</w:t>
      </w:r>
      <w:r w:rsidRPr="00292DF9">
        <w:rPr>
          <w:rStyle w:val="21"/>
        </w:rPr>
        <w:t xml:space="preserve">Педагогическая диагностика </w:t>
      </w:r>
      <w:r w:rsidRPr="00292DF9">
        <w:t>- систематический контроль и оценка результатов обучения, своевременное выявление пробелов.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847"/>
        </w:tabs>
        <w:spacing w:before="0" w:after="0" w:line="240" w:lineRule="auto"/>
        <w:jc w:val="both"/>
      </w:pPr>
      <w:r>
        <w:rPr>
          <w:rStyle w:val="21"/>
        </w:rPr>
        <w:t>3.</w:t>
      </w:r>
      <w:r w:rsidRPr="00292DF9">
        <w:rPr>
          <w:rStyle w:val="21"/>
        </w:rPr>
        <w:t xml:space="preserve">Педагогическая терапия </w:t>
      </w:r>
      <w:r w:rsidRPr="00292DF9">
        <w:t>- меры по устранению отставаний в учебе.</w:t>
      </w:r>
    </w:p>
    <w:p w:rsidR="00264549" w:rsidRPr="00E539BF" w:rsidRDefault="00264549" w:rsidP="00264549">
      <w:pPr>
        <w:pStyle w:val="20"/>
        <w:shd w:val="clear" w:color="auto" w:fill="auto"/>
        <w:spacing w:before="0" w:after="0" w:line="240" w:lineRule="auto"/>
        <w:jc w:val="both"/>
        <w:rPr>
          <w:rStyle w:val="21"/>
          <w:b w:val="0"/>
          <w:bCs w:val="0"/>
        </w:rPr>
      </w:pPr>
      <w:r w:rsidRPr="00292DF9">
        <w:t>В отечественной школе это дополнительные занятия</w:t>
      </w:r>
      <w:proofErr w:type="gramStart"/>
      <w:r w:rsidRPr="00292DF9">
        <w:t>..</w:t>
      </w:r>
      <w:proofErr w:type="gramEnd"/>
    </w:p>
    <w:p w:rsidR="00264549" w:rsidRPr="00292DF9" w:rsidRDefault="00264549" w:rsidP="00264549">
      <w:pPr>
        <w:pStyle w:val="20"/>
        <w:shd w:val="clear" w:color="auto" w:fill="auto"/>
        <w:tabs>
          <w:tab w:val="left" w:pos="857"/>
        </w:tabs>
        <w:spacing w:before="0" w:after="0" w:line="240" w:lineRule="auto"/>
      </w:pPr>
      <w:r w:rsidRPr="00292DF9">
        <w:rPr>
          <w:rStyle w:val="21"/>
        </w:rPr>
        <w:t xml:space="preserve">4.Воспитательное воздействие. </w:t>
      </w:r>
      <w:r w:rsidRPr="00292DF9">
        <w:t xml:space="preserve">Поскольку неудачи в учебе связаны чаще всего с плохим воспитанием, то с </w:t>
      </w:r>
      <w:proofErr w:type="gramStart"/>
      <w:r w:rsidRPr="00292DF9">
        <w:t>неуспевающими</w:t>
      </w:r>
      <w:proofErr w:type="gramEnd"/>
      <w:r w:rsidRPr="00292DF9">
        <w:t xml:space="preserve"> обучающимися должна вестись индивидуальная планируемая воспитательная работа, которая включает и работу с семьей обучающегося.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t>Для преодоления неуспеваемости используются пути индивидуализации обучения на уроке. Индивидуализация, как показал анализ, касается содержания работы обучающихся, дозировки материала и характера их учебного труда. Для слабых обучающихся рекомендуются карточки с индивидуальными заданиями, особая методика анализа ошибок в пись</w:t>
      </w:r>
      <w:r w:rsidRPr="00292DF9">
        <w:softHyphen/>
        <w:t>менных работах. На уроках оказывается специальная помощь слабым обучающимся, которая выражается в указаниях на невнимательность, в показе ошибок, совете использовать определенное правило, в напоминании о порядке действий (математика), временное облегчение условий задачи (задания), требования провести сравнение, проверить сделанное, подумать о другом способе действия.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t xml:space="preserve">Обращено внимание и на особые условия опроса для </w:t>
      </w:r>
      <w:proofErr w:type="gramStart"/>
      <w:r w:rsidRPr="00292DF9">
        <w:t>неуспевающих</w:t>
      </w:r>
      <w:proofErr w:type="gramEnd"/>
      <w:r w:rsidRPr="00292DF9">
        <w:t xml:space="preserve"> обучающихся. Рекомендуется давать им больше времени для обдумывания ответа у доски, помогать излагать содержание урока, используя план, схемы, </w:t>
      </w:r>
      <w:r w:rsidRPr="00292DF9">
        <w:lastRenderedPageBreak/>
        <w:t xml:space="preserve">плакаты. Опрос слабоуспевающих обучающихся рекомендуют сочетать с самостоятельной работой других обучающихся с тем, чтобы сотвечающим можно было провести индивидуальную беседу, выяснить его затруднения, помочь наводящими вопросами. </w:t>
      </w:r>
      <w:proofErr w:type="gramStart"/>
      <w:r w:rsidRPr="00292DF9">
        <w:t>При самостоятельной работы на уроке задания для слабоуспевающих обучающихся полезно разбивать на этапы, дозы, более подробно, чем для других обучающихся, инструктировать их.</w:t>
      </w:r>
      <w:proofErr w:type="gramEnd"/>
    </w:p>
    <w:p w:rsidR="00264549" w:rsidRPr="00292DF9" w:rsidRDefault="00264549" w:rsidP="00264549">
      <w:pPr>
        <w:pStyle w:val="20"/>
        <w:shd w:val="clear" w:color="auto" w:fill="auto"/>
        <w:spacing w:before="0" w:after="0" w:line="240" w:lineRule="auto"/>
      </w:pPr>
      <w:r w:rsidRPr="00292DF9">
        <w:t xml:space="preserve">Большое внимание в литературе обращено на дифференцированную работу преподавателя на уроке с временными группами </w:t>
      </w:r>
      <w:proofErr w:type="gramStart"/>
      <w:r w:rsidRPr="00292DF9">
        <w:t>обучающихся</w:t>
      </w:r>
      <w:proofErr w:type="gramEnd"/>
      <w:r w:rsidRPr="00292DF9">
        <w:t xml:space="preserve">. Предлагается выделять три группы обучающихся: слабых, средних и сильных. Задача преподавателя не только в том, чтобы подтягивать </w:t>
      </w:r>
      <w:proofErr w:type="gramStart"/>
      <w:r w:rsidRPr="00292DF9">
        <w:t>слабых</w:t>
      </w:r>
      <w:proofErr w:type="gramEnd"/>
      <w:r w:rsidRPr="00292DF9">
        <w:t xml:space="preserve"> до необходимого уровня, но и в том, чтобы дать посильную нагрузку для средних и сильных обучающихся. На тех или иных этапах урока организуется самостоятельная работа по группам, и учащиеся выполняют задания разной степени трудности. Преподаватель помогает в первую очередь </w:t>
      </w:r>
      <w:proofErr w:type="gramStart"/>
      <w:r w:rsidRPr="00292DF9">
        <w:t>слабым</w:t>
      </w:r>
      <w:proofErr w:type="gramEnd"/>
      <w:r w:rsidRPr="00292DF9">
        <w:t xml:space="preserve"> обучающимся. На последнем этапе обучающиеся выступают с отчетом о выполненной самостоятельной  работе</w:t>
      </w:r>
      <w:proofErr w:type="gramStart"/>
      <w:r w:rsidRPr="00292DF9">
        <w:t>.В</w:t>
      </w:r>
      <w:proofErr w:type="gramEnd"/>
      <w:r w:rsidRPr="00292DF9">
        <w:t>ажно отметить, что группы носят временный характер, переход из одной в другую разрешается обучающимся по их желанию и производится преподавателем с учетом успешности учения каждого обучающегося.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t xml:space="preserve">Необходима дифференциация и домашней работы </w:t>
      </w:r>
      <w:proofErr w:type="gramStart"/>
      <w:r w:rsidRPr="00292DF9">
        <w:t>обучающихся</w:t>
      </w:r>
      <w:proofErr w:type="gramEnd"/>
      <w:r w:rsidRPr="00292DF9">
        <w:t>.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</w:pPr>
      <w:r w:rsidRPr="00292DF9">
        <w:t xml:space="preserve">В практике широко используют разного рода дополнительные занятия с </w:t>
      </w:r>
      <w:proofErr w:type="gramStart"/>
      <w:r w:rsidRPr="00292DF9">
        <w:t>отстающими</w:t>
      </w:r>
      <w:proofErr w:type="gramEnd"/>
      <w:r w:rsidRPr="00292DF9">
        <w:t xml:space="preserve">. Этот способ оказывается единственным у тех преподавателей, которые не умеют дифференцировать работу обучающихся на уроке, индивидуализировать домашние задания. Существенны для предупреждения неуспеваемости и всякого рода оздоровительные мероприятия — улучшение питания </w:t>
      </w:r>
      <w:proofErr w:type="gramStart"/>
      <w:r w:rsidRPr="00292DF9">
        <w:t>обучающихся</w:t>
      </w:r>
      <w:proofErr w:type="gramEnd"/>
      <w:r w:rsidRPr="00292DF9">
        <w:t>, рациональный режим дня и т. п.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240" w:lineRule="auto"/>
        <w:sectPr w:rsidR="00264549" w:rsidRPr="00292DF9">
          <w:pgSz w:w="11900" w:h="16840"/>
          <w:pgMar w:top="1166" w:right="595" w:bottom="1186" w:left="1912" w:header="0" w:footer="3" w:gutter="0"/>
          <w:cols w:space="720"/>
          <w:noEndnote/>
          <w:docGrid w:linePitch="360"/>
        </w:sectPr>
      </w:pPr>
      <w:r w:rsidRPr="00292DF9">
        <w:t>Для предупреждения неуспеваемости, как показал анализ условий, вызывающих отставание, основное значение имеет совершенствование процесса обучения, усиление его воспитывающего и развивающего воздействия</w:t>
      </w:r>
    </w:p>
    <w:p w:rsidR="00264549" w:rsidRPr="00292DF9" w:rsidRDefault="00264549" w:rsidP="00264549">
      <w:pPr>
        <w:pStyle w:val="20"/>
        <w:shd w:val="clear" w:color="auto" w:fill="auto"/>
        <w:spacing w:before="0" w:after="0"/>
        <w:jc w:val="center"/>
      </w:pPr>
    </w:p>
    <w:p w:rsidR="00264549" w:rsidRDefault="00264549" w:rsidP="00264549">
      <w:pPr>
        <w:pStyle w:val="10"/>
        <w:keepNext/>
        <w:keepLines/>
        <w:shd w:val="clear" w:color="auto" w:fill="auto"/>
        <w:spacing w:after="0" w:line="280" w:lineRule="exact"/>
      </w:pPr>
      <w:bookmarkStart w:id="4" w:name="bookmark3"/>
      <w:r w:rsidRPr="00292DF9">
        <w:t>Оказание помощи неуспевающему</w:t>
      </w:r>
      <w:r>
        <w:t>обучающемуся</w:t>
      </w:r>
      <w:r w:rsidRPr="00292DF9">
        <w:t xml:space="preserve"> на уроке</w:t>
      </w:r>
      <w:bookmarkEnd w:id="4"/>
    </w:p>
    <w:p w:rsidR="00264549" w:rsidRDefault="00264549" w:rsidP="00264549">
      <w:pPr>
        <w:pStyle w:val="10"/>
        <w:keepNext/>
        <w:keepLines/>
        <w:shd w:val="clear" w:color="auto" w:fill="auto"/>
        <w:spacing w:after="0" w:line="280" w:lineRule="exact"/>
        <w:jc w:val="center"/>
      </w:pPr>
    </w:p>
    <w:p w:rsidR="00264549" w:rsidRPr="00292DF9" w:rsidRDefault="00264549" w:rsidP="00264549">
      <w:pPr>
        <w:pStyle w:val="10"/>
        <w:keepNext/>
        <w:keepLines/>
        <w:shd w:val="clear" w:color="auto" w:fill="auto"/>
        <w:spacing w:after="0" w:line="280" w:lineRule="exact"/>
        <w:jc w:val="center"/>
      </w:pPr>
    </w:p>
    <w:p w:rsidR="00264549" w:rsidRPr="00292DF9" w:rsidRDefault="007E225D" w:rsidP="00264549">
      <w:pPr>
        <w:pStyle w:val="10"/>
        <w:keepNext/>
        <w:keepLines/>
        <w:shd w:val="clear" w:color="auto" w:fill="auto"/>
        <w:spacing w:after="615" w:line="280" w:lineRule="exac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.45pt;margin-top:3.9pt;width:92.15pt;height:14pt;z-index:-251657216;visibility:visible;mso-wrap-style:square;mso-width-percent:0;mso-height-percent:0;mso-wrap-distance-left:5pt;mso-wrap-distance-top:0;mso-wrap-distance-right:3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" filled="f" stroked="f">
            <v:textbox style="mso-fit-shape-to-text:t" inset="0,0,0,0">
              <w:txbxContent>
                <w:p w:rsidR="00264549" w:rsidRDefault="00264549" w:rsidP="00264549">
                  <w:pPr>
                    <w:pStyle w:val="4"/>
                    <w:shd w:val="clear" w:color="auto" w:fill="auto"/>
                    <w:spacing w:line="280" w:lineRule="exact"/>
                  </w:pPr>
                  <w:r>
                    <w:t>Этапы урока</w:t>
                  </w:r>
                </w:p>
              </w:txbxContent>
            </v:textbox>
            <w10:wrap type="square" side="right" anchorx="margin"/>
          </v:shape>
        </w:pict>
      </w:r>
      <w:bookmarkStart w:id="5" w:name="bookmark4"/>
      <w:r w:rsidR="00264549" w:rsidRPr="00292DF9">
        <w:t>Виды помощи в учении</w:t>
      </w:r>
      <w:bookmarkEnd w:id="5"/>
    </w:p>
    <w:p w:rsidR="00264549" w:rsidRPr="00292DF9" w:rsidRDefault="00264549" w:rsidP="00264549">
      <w:pPr>
        <w:pStyle w:val="20"/>
        <w:shd w:val="clear" w:color="auto" w:fill="auto"/>
        <w:spacing w:before="0" w:after="308" w:line="307" w:lineRule="exact"/>
        <w:ind w:left="2495"/>
      </w:pPr>
      <w:r w:rsidRPr="00292DF9">
        <w:t>Создание атмосферы особой доброжелательности при опросе</w:t>
      </w:r>
      <w:r>
        <w:t>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2539"/>
        </w:tabs>
        <w:spacing w:before="0" w:after="0" w:line="298" w:lineRule="exact"/>
        <w:ind w:firstLine="2580"/>
      </w:pPr>
      <w:r w:rsidRPr="00292DF9">
        <w:t>Снижение темпа опроса, разрешение дольше готовиться</w:t>
      </w:r>
      <w:proofErr w:type="gramStart"/>
      <w:r w:rsidRPr="00292DF9">
        <w:t xml:space="preserve">  В</w:t>
      </w:r>
      <w:proofErr w:type="gramEnd"/>
      <w:r w:rsidRPr="00292DF9">
        <w:t xml:space="preserve"> процессе</w:t>
      </w:r>
      <w:r w:rsidRPr="00292DF9">
        <w:tab/>
      </w:r>
      <w:r>
        <w:t xml:space="preserve"> у </w:t>
      </w:r>
      <w:r w:rsidRPr="00292DF9">
        <w:t>доски</w:t>
      </w:r>
      <w:r>
        <w:t>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298" w:lineRule="exact"/>
      </w:pPr>
      <w:r w:rsidRPr="00292DF9">
        <w:t xml:space="preserve">контроля </w:t>
      </w:r>
      <w:proofErr w:type="gramStart"/>
      <w:r w:rsidRPr="00292DF9">
        <w:t>за</w:t>
      </w:r>
      <w:proofErr w:type="gramEnd"/>
    </w:p>
    <w:p w:rsidR="00264549" w:rsidRPr="00292DF9" w:rsidRDefault="00264549" w:rsidP="00264549">
      <w:pPr>
        <w:pStyle w:val="20"/>
        <w:shd w:val="clear" w:color="auto" w:fill="auto"/>
        <w:spacing w:before="0" w:after="0" w:line="312" w:lineRule="exact"/>
        <w:ind w:right="284"/>
      </w:pPr>
      <w:r w:rsidRPr="00292DF9">
        <w:t xml:space="preserve">подготовленностью Предложения </w:t>
      </w:r>
      <w:proofErr w:type="gramStart"/>
      <w:r w:rsidRPr="00292DF9">
        <w:t>обучающимся</w:t>
      </w:r>
      <w:proofErr w:type="gramEnd"/>
      <w:r w:rsidRPr="00292DF9">
        <w:t xml:space="preserve"> примерного плана ответа </w:t>
      </w:r>
    </w:p>
    <w:p w:rsidR="00264549" w:rsidRDefault="00264549" w:rsidP="00264549">
      <w:pPr>
        <w:pStyle w:val="20"/>
        <w:shd w:val="clear" w:color="auto" w:fill="auto"/>
        <w:spacing w:before="0" w:after="0" w:line="312" w:lineRule="exact"/>
      </w:pPr>
    </w:p>
    <w:p w:rsidR="00264549" w:rsidRDefault="00264549" w:rsidP="00264549">
      <w:pPr>
        <w:pStyle w:val="20"/>
        <w:shd w:val="clear" w:color="auto" w:fill="auto"/>
        <w:spacing w:before="0" w:after="0" w:line="312" w:lineRule="exact"/>
      </w:pPr>
      <w:r w:rsidRPr="00292DF9">
        <w:t xml:space="preserve">Разрешение пользоваться </w:t>
      </w:r>
      <w:proofErr w:type="gramStart"/>
      <w:r w:rsidRPr="00292DF9">
        <w:t>наглядными</w:t>
      </w:r>
      <w:proofErr w:type="gramEnd"/>
    </w:p>
    <w:p w:rsidR="00264549" w:rsidRPr="00292DF9" w:rsidRDefault="00264549" w:rsidP="00264549">
      <w:pPr>
        <w:pStyle w:val="20"/>
        <w:shd w:val="clear" w:color="auto" w:fill="auto"/>
        <w:spacing w:before="0" w:after="0" w:line="312" w:lineRule="exact"/>
      </w:pPr>
      <w:r w:rsidRPr="00292DF9">
        <w:t>пособиями помогающими излагать суть явления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12" w:lineRule="exact"/>
      </w:pPr>
    </w:p>
    <w:p w:rsidR="00264549" w:rsidRDefault="00264549" w:rsidP="00264549">
      <w:pPr>
        <w:pStyle w:val="20"/>
        <w:shd w:val="clear" w:color="auto" w:fill="auto"/>
        <w:tabs>
          <w:tab w:val="left" w:pos="2715"/>
          <w:tab w:val="right" w:pos="9361"/>
        </w:tabs>
        <w:spacing w:before="0" w:after="0" w:line="280" w:lineRule="exact"/>
      </w:pPr>
      <w:r>
        <w:tab/>
      </w:r>
      <w:r>
        <w:tab/>
      </w:r>
      <w:r w:rsidRPr="00292DF9">
        <w:t>Стимулирование оценкой, подбадриванием, похвалой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12" w:lineRule="exact"/>
        <w:jc w:val="right"/>
      </w:pPr>
    </w:p>
    <w:p w:rsidR="00264549" w:rsidRPr="00162AE8" w:rsidRDefault="00264549" w:rsidP="00264549">
      <w:pPr>
        <w:tabs>
          <w:tab w:val="left" w:pos="2715"/>
        </w:tabs>
        <w:jc w:val="right"/>
      </w:pPr>
    </w:p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/>
    <w:p w:rsidR="00264549" w:rsidRPr="00162AE8" w:rsidRDefault="00264549" w:rsidP="00264549">
      <w:pPr>
        <w:sectPr w:rsidR="00264549" w:rsidRPr="00162AE8">
          <w:footerReference w:type="default" r:id="rId9"/>
          <w:pgSz w:w="11900" w:h="16840"/>
          <w:pgMar w:top="1206" w:right="643" w:bottom="1819" w:left="1896" w:header="0" w:footer="3" w:gutter="0"/>
          <w:cols w:space="720"/>
          <w:noEndnote/>
          <w:docGrid w:linePitch="360"/>
        </w:sectPr>
      </w:pPr>
    </w:p>
    <w:p w:rsidR="00264549" w:rsidRPr="00292DF9" w:rsidRDefault="007E225D" w:rsidP="00264549">
      <w:pPr>
        <w:pStyle w:val="20"/>
        <w:shd w:val="clear" w:color="auto" w:fill="auto"/>
        <w:spacing w:before="0" w:after="244" w:line="317" w:lineRule="exact"/>
      </w:pPr>
      <w:r>
        <w:rPr>
          <w:noProof/>
          <w:lang w:eastAsia="ru-RU"/>
        </w:rPr>
        <w:lastRenderedPageBreak/>
        <w:pict>
          <v:shape id="Поле 3" o:spid="_x0000_s1027" type="#_x0000_t202" style="position:absolute;margin-left:-1.25pt;margin-top:-49.85pt;width:104.4pt;height:42pt;z-index:-251656192;visibility:visible;mso-wrap-style:square;mso-width-percent:0;mso-height-percent:0;mso-wrap-distance-left:5pt;mso-wrap-distance-top:0;mso-wrap-distance-right:24.5pt;mso-wrap-distance-bottom:66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" filled="f" stroked="f">
            <v:textbox style="mso-fit-shape-to-text:t" inset="0,0,0,0">
              <w:txbxContent>
                <w:p w:rsidR="00264549" w:rsidRDefault="00264549" w:rsidP="00264549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При изложении нового материала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margin-left:-.55pt;margin-top:270.4pt;width:100.55pt;height:61.4pt;z-index:-251655168;visibility:visible;mso-wrap-style:square;mso-width-percent:0;mso-height-percent:0;mso-wrap-distance-left:5pt;mso-wrap-distance-top:315.75pt;mso-wrap-distance-right:27.6pt;mso-wrap-distance-bottom:31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10vQIAALA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" filled="f" stroked="f">
            <v:textbox style="mso-fit-shape-to-text:t" inset="0,0,0,0">
              <w:txbxContent>
                <w:p w:rsidR="00264549" w:rsidRDefault="00264549" w:rsidP="00264549">
                  <w:pPr>
                    <w:pStyle w:val="20"/>
                    <w:shd w:val="clear" w:color="auto" w:fill="auto"/>
                    <w:spacing w:before="0" w:after="0" w:line="307" w:lineRule="exact"/>
                    <w:jc w:val="both"/>
                  </w:pPr>
                  <w:r>
                    <w:rPr>
                      <w:rStyle w:val="2Exact"/>
                    </w:rPr>
                    <w:t>В ходе</w:t>
                  </w:r>
                </w:p>
                <w:p w:rsidR="00264549" w:rsidRDefault="00264549" w:rsidP="00264549">
                  <w:pPr>
                    <w:pStyle w:val="20"/>
                    <w:shd w:val="clear" w:color="auto" w:fill="auto"/>
                    <w:spacing w:before="0" w:after="0" w:line="307" w:lineRule="exact"/>
                    <w:jc w:val="both"/>
                  </w:pPr>
                  <w:proofErr w:type="spellStart"/>
                  <w:r>
                    <w:rPr>
                      <w:rStyle w:val="2Exact"/>
                    </w:rPr>
                    <w:t>самостоятел</w:t>
                  </w:r>
                  <w:proofErr w:type="gramStart"/>
                  <w:r>
                    <w:rPr>
                      <w:rStyle w:val="2Exact"/>
                    </w:rPr>
                    <w:t>ь</w:t>
                  </w:r>
                  <w:proofErr w:type="spellEnd"/>
                  <w:r>
                    <w:rPr>
                      <w:rStyle w:val="2Exact"/>
                    </w:rPr>
                    <w:t>-</w:t>
                  </w:r>
                  <w:proofErr w:type="gramEnd"/>
                  <w:r>
                    <w:rPr>
                      <w:rStyle w:val="2Exact"/>
                    </w:rPr>
                    <w:t xml:space="preserve"> ной работы на уроке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eastAsia="ru-RU"/>
        </w:rPr>
        <w:pict>
          <v:shape id="Поле 1" o:spid="_x0000_s1029" type="#_x0000_t202" style="position:absolute;margin-left:-.05pt;margin-top:537.1pt;width:101.75pt;height:62.4pt;z-index:-251654144;visibility:visible;mso-wrap-style:square;mso-width-percent:0;mso-height-percent:0;mso-wrap-distance-left:5pt;mso-wrap-distance-top:582.45pt;mso-wrap-distance-right:25.9pt;mso-wrap-distance-bottom:4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QbvAIAALA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" filled="f" stroked="f">
            <v:textbox style="mso-fit-shape-to-text:t" inset="0,0,0,0">
              <w:txbxContent>
                <w:p w:rsidR="00264549" w:rsidRDefault="00264549" w:rsidP="00264549">
                  <w:pPr>
                    <w:pStyle w:val="20"/>
                    <w:shd w:val="clear" w:color="auto" w:fill="auto"/>
                    <w:spacing w:before="0" w:after="0" w:line="312" w:lineRule="exact"/>
                    <w:jc w:val="both"/>
                  </w:pPr>
                  <w:r>
                    <w:rPr>
                      <w:rStyle w:val="2Exact"/>
                    </w:rPr>
                    <w:t>При организации самостоятельной работы</w:t>
                  </w:r>
                </w:p>
              </w:txbxContent>
            </v:textbox>
            <w10:wrap type="square" side="right" anchorx="margin"/>
          </v:shape>
        </w:pict>
      </w:r>
      <w:r w:rsidR="00264549" w:rsidRPr="00292DF9">
        <w:t>Привлечение их в качестве помощников при подготовке приборов, опытов и т.д.</w:t>
      </w:r>
    </w:p>
    <w:p w:rsidR="00264549" w:rsidRPr="00292DF9" w:rsidRDefault="00264549" w:rsidP="00264549">
      <w:pPr>
        <w:pStyle w:val="20"/>
        <w:shd w:val="clear" w:color="auto" w:fill="auto"/>
        <w:spacing w:before="0" w:after="484" w:line="312" w:lineRule="exact"/>
      </w:pPr>
      <w:r w:rsidRPr="00292DF9">
        <w:t xml:space="preserve">Привлечение к высказыванию предложения при проблемном обучении, к выводам и обобщениям или объяснению сути проблемы, высказанной </w:t>
      </w:r>
      <w:proofErr w:type="gramStart"/>
      <w:r w:rsidRPr="00292DF9">
        <w:t>сильными</w:t>
      </w:r>
      <w:proofErr w:type="gramEnd"/>
      <w:r w:rsidRPr="00292DF9">
        <w:t xml:space="preserve"> обучающимися</w:t>
      </w:r>
    </w:p>
    <w:p w:rsidR="00264549" w:rsidRPr="00292DF9" w:rsidRDefault="00264549" w:rsidP="00264549">
      <w:pPr>
        <w:pStyle w:val="20"/>
        <w:shd w:val="clear" w:color="auto" w:fill="auto"/>
        <w:spacing w:before="0" w:after="262" w:line="307" w:lineRule="exact"/>
      </w:pPr>
      <w:r w:rsidRPr="00292DF9"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264549" w:rsidRPr="00292DF9" w:rsidRDefault="00264549" w:rsidP="00264549">
      <w:pPr>
        <w:pStyle w:val="20"/>
        <w:shd w:val="clear" w:color="auto" w:fill="auto"/>
        <w:spacing w:before="0" w:after="246" w:line="280" w:lineRule="exact"/>
      </w:pPr>
      <w:r w:rsidRPr="00292DF9">
        <w:t>Напоминание приема и способа выполнения задания</w:t>
      </w:r>
    </w:p>
    <w:p w:rsidR="00264549" w:rsidRPr="00292DF9" w:rsidRDefault="00264549" w:rsidP="00264549">
      <w:pPr>
        <w:pStyle w:val="20"/>
        <w:shd w:val="clear" w:color="auto" w:fill="auto"/>
        <w:spacing w:before="0" w:after="244" w:line="312" w:lineRule="exact"/>
      </w:pPr>
      <w:r w:rsidRPr="00292DF9">
        <w:t>Указание на необходимость актуализировать то или иное правило</w:t>
      </w:r>
    </w:p>
    <w:p w:rsidR="00264549" w:rsidRPr="00292DF9" w:rsidRDefault="00264549" w:rsidP="00264549">
      <w:pPr>
        <w:pStyle w:val="20"/>
        <w:shd w:val="clear" w:color="auto" w:fill="auto"/>
        <w:spacing w:before="0" w:after="236" w:line="307" w:lineRule="exact"/>
      </w:pPr>
      <w:r w:rsidRPr="00292DF9">
        <w:t>Ссылка на правила и свойства, которые необходимы для решения задач, упражнений</w:t>
      </w:r>
    </w:p>
    <w:p w:rsidR="00264549" w:rsidRPr="00292DF9" w:rsidRDefault="00264549" w:rsidP="00264549">
      <w:pPr>
        <w:pStyle w:val="20"/>
        <w:shd w:val="clear" w:color="auto" w:fill="auto"/>
        <w:spacing w:before="0" w:after="608" w:line="312" w:lineRule="exact"/>
      </w:pPr>
      <w:r w:rsidRPr="00292DF9">
        <w:t>Инструктирование о рациональных путях выполнения заданий, требованиях к их оформлению</w:t>
      </w:r>
    </w:p>
    <w:p w:rsidR="00264549" w:rsidRPr="00292DF9" w:rsidRDefault="00264549" w:rsidP="00264549">
      <w:pPr>
        <w:pStyle w:val="20"/>
        <w:shd w:val="clear" w:color="auto" w:fill="auto"/>
        <w:spacing w:before="0" w:after="232" w:line="302" w:lineRule="exact"/>
      </w:pPr>
      <w:r w:rsidRPr="00292DF9">
        <w:t>Стимулирование самостоятельных действий слабоуспевающих</w:t>
      </w:r>
    </w:p>
    <w:p w:rsidR="00264549" w:rsidRPr="00292DF9" w:rsidRDefault="00264549" w:rsidP="00264549">
      <w:pPr>
        <w:pStyle w:val="20"/>
        <w:shd w:val="clear" w:color="auto" w:fill="auto"/>
        <w:spacing w:before="0" w:after="484" w:line="312" w:lineRule="exact"/>
      </w:pPr>
      <w:r w:rsidRPr="00292DF9">
        <w:t xml:space="preserve">Более тщательный </w:t>
      </w:r>
      <w:proofErr w:type="gramStart"/>
      <w:r w:rsidRPr="00292DF9">
        <w:t>контроль за</w:t>
      </w:r>
      <w:proofErr w:type="gramEnd"/>
      <w:r w:rsidRPr="00292DF9">
        <w:t xml:space="preserve"> их деятельностью, указание на ошибки, проверка, исправления</w:t>
      </w:r>
    </w:p>
    <w:p w:rsidR="00264549" w:rsidRPr="00292DF9" w:rsidRDefault="00264549" w:rsidP="00264549">
      <w:pPr>
        <w:pStyle w:val="20"/>
        <w:shd w:val="clear" w:color="auto" w:fill="auto"/>
        <w:spacing w:before="0" w:line="307" w:lineRule="exact"/>
      </w:pPr>
      <w:r w:rsidRPr="00292DF9">
        <w:t>Выбор для групп слабоуспевающих наиболее рациональной системы упражнений, а не механическое увеличение их числа</w:t>
      </w:r>
    </w:p>
    <w:p w:rsidR="00264549" w:rsidRPr="00292DF9" w:rsidRDefault="00264549" w:rsidP="00264549">
      <w:pPr>
        <w:pStyle w:val="20"/>
        <w:shd w:val="clear" w:color="auto" w:fill="auto"/>
        <w:spacing w:before="0" w:line="307" w:lineRule="exact"/>
      </w:pPr>
      <w:r w:rsidRPr="00292DF9">
        <w:t>Более подробное объяснение последовательности выполнения задания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07" w:lineRule="exact"/>
      </w:pPr>
      <w:r w:rsidRPr="00292DF9">
        <w:t>Предупреждение о возможных затруднениях, использование карточек-консультаций, карточек с направляющим планом действий</w:t>
      </w:r>
      <w:r w:rsidRPr="00292DF9">
        <w:br w:type="page"/>
      </w:r>
    </w:p>
    <w:p w:rsidR="00264549" w:rsidRPr="00292DF9" w:rsidRDefault="00264549" w:rsidP="00264549">
      <w:pPr>
        <w:pStyle w:val="10"/>
        <w:keepNext/>
        <w:keepLines/>
        <w:shd w:val="clear" w:color="auto" w:fill="auto"/>
        <w:spacing w:after="244" w:line="280" w:lineRule="exact"/>
        <w:jc w:val="both"/>
      </w:pPr>
      <w:bookmarkStart w:id="6" w:name="bookmark5"/>
      <w:r w:rsidRPr="00292DF9">
        <w:lastRenderedPageBreak/>
        <w:t xml:space="preserve">Меры предупреждения неуспеваемости </w:t>
      </w:r>
      <w:bookmarkEnd w:id="6"/>
      <w:r w:rsidRPr="00292DF9">
        <w:t>обучающегося</w:t>
      </w:r>
    </w:p>
    <w:p w:rsidR="00264549" w:rsidRDefault="00264549" w:rsidP="0026454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jc w:val="both"/>
      </w:pPr>
      <w:r w:rsidRPr="00292DF9">
        <w:t>Всестороннее повышение эффективности каждого занятия</w:t>
      </w:r>
    </w:p>
    <w:p w:rsidR="00264549" w:rsidRPr="00292DF9" w:rsidRDefault="00264549" w:rsidP="0026454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hanging="400"/>
        <w:jc w:val="both"/>
      </w:pPr>
      <w:r w:rsidRPr="00292DF9">
        <w:t>Формирование познавательного интереса к учению и положительных мотивов</w:t>
      </w:r>
    </w:p>
    <w:p w:rsidR="00264549" w:rsidRPr="00292DF9" w:rsidRDefault="00264549" w:rsidP="0026454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jc w:val="both"/>
      </w:pPr>
      <w:r w:rsidRPr="00292DF9">
        <w:t xml:space="preserve">Индивидуальный подход к </w:t>
      </w:r>
      <w:proofErr w:type="gramStart"/>
      <w:r w:rsidRPr="00292DF9">
        <w:t>обучающемуся</w:t>
      </w:r>
      <w:proofErr w:type="gramEnd"/>
    </w:p>
    <w:p w:rsidR="00264549" w:rsidRPr="00292DF9" w:rsidRDefault="00264549" w:rsidP="0026454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jc w:val="both"/>
      </w:pPr>
      <w:r w:rsidRPr="00292DF9">
        <w:t>Специальная система домашних заданий</w:t>
      </w:r>
    </w:p>
    <w:p w:rsidR="00264549" w:rsidRDefault="00264549" w:rsidP="0026454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jc w:val="both"/>
      </w:pPr>
      <w:r w:rsidRPr="00292DF9">
        <w:t>Усиление работы с родителями</w:t>
      </w:r>
    </w:p>
    <w:p w:rsidR="00264549" w:rsidRPr="00292DF9" w:rsidRDefault="00264549" w:rsidP="0026454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hanging="400"/>
        <w:jc w:val="both"/>
      </w:pPr>
      <w:r w:rsidRPr="00292DF9">
        <w:t>Привлечение актива группы к работе по повышению ответственности обучающегося за учение.</w:t>
      </w:r>
    </w:p>
    <w:p w:rsidR="00264549" w:rsidRPr="00292DF9" w:rsidRDefault="00264549" w:rsidP="00264549">
      <w:pPr>
        <w:pStyle w:val="10"/>
        <w:keepNext/>
        <w:keepLines/>
        <w:shd w:val="clear" w:color="auto" w:fill="auto"/>
        <w:tabs>
          <w:tab w:val="left" w:pos="781"/>
        </w:tabs>
        <w:spacing w:after="60" w:line="317" w:lineRule="exact"/>
      </w:pPr>
      <w:bookmarkStart w:id="7" w:name="bookmark6"/>
      <w:r w:rsidRPr="00292DF9">
        <w:t xml:space="preserve">1. Программа деятельности </w:t>
      </w:r>
      <w:r>
        <w:t xml:space="preserve">учителя </w:t>
      </w:r>
      <w:r w:rsidRPr="00292DF9">
        <w:t xml:space="preserve"> со слабоуспевающими </w:t>
      </w:r>
      <w:r>
        <w:t>обучающимися</w:t>
      </w:r>
      <w:r w:rsidRPr="00292DF9">
        <w:t xml:space="preserve"> и его родителями</w:t>
      </w:r>
      <w:bookmarkEnd w:id="7"/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56" w:line="317" w:lineRule="exact"/>
      </w:pPr>
      <w:r w:rsidRPr="00292DF9">
        <w:t xml:space="preserve">1.1. Провести диагностику в начале года с целью выявления уровня </w:t>
      </w:r>
      <w:proofErr w:type="spellStart"/>
      <w:r w:rsidRPr="00292DF9">
        <w:t>обученности</w:t>
      </w:r>
      <w:proofErr w:type="spellEnd"/>
      <w:r w:rsidRPr="00292DF9">
        <w:t xml:space="preserve"> обучающегося.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60"/>
      </w:pPr>
      <w:r w:rsidRPr="00292DF9">
        <w:t>1.2. Использовать на занятиях различные виды опроса (устный, письменный, индивидуальный и др.) для объективности результата.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60"/>
      </w:pPr>
      <w:r w:rsidRPr="00292DF9">
        <w:t xml:space="preserve">1.3. Регулярно и систематически опрашивать, выставляя оценки своевременно, не допуская скопления оценок в конце семестра, когда </w:t>
      </w:r>
      <w:proofErr w:type="gramStart"/>
      <w:r w:rsidRPr="00292DF9">
        <w:t>обучающийся</w:t>
      </w:r>
      <w:proofErr w:type="gramEnd"/>
      <w:r w:rsidRPr="00292DF9">
        <w:t xml:space="preserve"> уже не имеет возможности их исправить (количество опрошенных на занятии должно быть не менее 5-7 обучающихся).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64"/>
      </w:pPr>
      <w:r w:rsidRPr="00292DF9">
        <w:t xml:space="preserve">1.4. Комментировать оценку </w:t>
      </w:r>
      <w:proofErr w:type="gramStart"/>
      <w:r w:rsidRPr="00292DF9">
        <w:t>обучающегося</w:t>
      </w:r>
      <w:proofErr w:type="gramEnd"/>
      <w:r w:rsidRPr="00292DF9">
        <w:t xml:space="preserve"> (необходимо отмечать недостатки, чтобы обучающийся мог их устранять в дальнейшем)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60" w:line="317" w:lineRule="exact"/>
      </w:pPr>
      <w:r w:rsidRPr="00292DF9">
        <w:t xml:space="preserve">1.5. </w:t>
      </w:r>
      <w:r>
        <w:t xml:space="preserve">Учитель </w:t>
      </w:r>
      <w:r w:rsidRPr="00292DF9">
        <w:t>должен ликвидировать пробелы в знаниях, выявленные в ходе контрольных, самостоятельных работ.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60" w:line="317" w:lineRule="exact"/>
      </w:pPr>
      <w:r w:rsidRPr="00292DF9">
        <w:t>1.6.</w:t>
      </w:r>
      <w:r>
        <w:t>Учитель-</w:t>
      </w:r>
      <w:r w:rsidRPr="00292DF9">
        <w:t>предметник должен определить время, за которое слабоуспевающий обучающийся должен освоить тему, в случае затруднения дать консультацию.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60" w:line="317" w:lineRule="exact"/>
      </w:pPr>
      <w:r w:rsidRPr="00292DF9">
        <w:t>1.7.</w:t>
      </w:r>
      <w:r>
        <w:t>Учитель</w:t>
      </w:r>
      <w:r w:rsidRPr="00292DF9">
        <w:t>-предметник обязан поставить в известность классного руководителя или непосредственно родителей студента о низкой успеваемости, если наблюдается скопление неудовлетворительных оценок (3 и более “2”)</w:t>
      </w:r>
    </w:p>
    <w:p w:rsidR="00264549" w:rsidRPr="00292DF9" w:rsidRDefault="00264549" w:rsidP="00264549">
      <w:pPr>
        <w:pStyle w:val="20"/>
        <w:shd w:val="clear" w:color="auto" w:fill="auto"/>
        <w:tabs>
          <w:tab w:val="left" w:pos="781"/>
        </w:tabs>
        <w:spacing w:before="0" w:after="0" w:line="317" w:lineRule="exact"/>
        <w:sectPr w:rsidR="00264549" w:rsidRPr="00292DF9">
          <w:footerReference w:type="default" r:id="rId10"/>
          <w:pgSz w:w="11900" w:h="16840"/>
          <w:pgMar w:top="1206" w:right="643" w:bottom="1819" w:left="1896" w:header="0" w:footer="3" w:gutter="0"/>
          <w:cols w:space="720"/>
          <w:noEndnote/>
          <w:docGrid w:linePitch="360"/>
        </w:sectPr>
      </w:pPr>
      <w:r w:rsidRPr="00292DF9">
        <w:t>1.8.</w:t>
      </w:r>
      <w:r>
        <w:t>Учитель</w:t>
      </w:r>
      <w:r w:rsidRPr="00292DF9">
        <w:t xml:space="preserve"> не должен снижать оценку </w:t>
      </w:r>
      <w:proofErr w:type="gramStart"/>
      <w:r w:rsidRPr="00292DF9">
        <w:t>обучающемуся</w:t>
      </w:r>
      <w:proofErr w:type="gramEnd"/>
      <w:r w:rsidRPr="00292DF9">
        <w:t xml:space="preserve"> за плохое поведение на занятии, в этом случае он должен использовать другие методы воздействия.</w:t>
      </w:r>
    </w:p>
    <w:p w:rsidR="00264549" w:rsidRPr="00292DF9" w:rsidRDefault="00264549" w:rsidP="00264549">
      <w:pPr>
        <w:pStyle w:val="50"/>
        <w:shd w:val="clear" w:color="auto" w:fill="auto"/>
        <w:spacing w:after="53" w:line="240" w:lineRule="exact"/>
        <w:rPr>
          <w:sz w:val="28"/>
          <w:szCs w:val="28"/>
        </w:rPr>
      </w:pPr>
      <w:r w:rsidRPr="00292DF9">
        <w:rPr>
          <w:sz w:val="28"/>
          <w:szCs w:val="28"/>
        </w:rPr>
        <w:lastRenderedPageBreak/>
        <w:t>ПАМЯТКА</w:t>
      </w:r>
    </w:p>
    <w:p w:rsidR="00264549" w:rsidRPr="00292DF9" w:rsidRDefault="00264549" w:rsidP="00264549">
      <w:pPr>
        <w:pStyle w:val="50"/>
        <w:shd w:val="clear" w:color="auto" w:fill="auto"/>
        <w:spacing w:after="372" w:line="240" w:lineRule="exact"/>
        <w:rPr>
          <w:sz w:val="28"/>
          <w:szCs w:val="28"/>
        </w:rPr>
      </w:pPr>
      <w:r w:rsidRPr="00292DF9">
        <w:rPr>
          <w:sz w:val="28"/>
          <w:szCs w:val="28"/>
        </w:rPr>
        <w:t>«ПСИХОТЕРАПИЯ НЕУСПЕВАЕМОСТИ»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40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 xml:space="preserve">«Не бить лежачего». 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74" w:lineRule="exact"/>
        <w:jc w:val="both"/>
      </w:pPr>
      <w:r w:rsidRPr="00292DF9">
        <w:t xml:space="preserve">Оценку своих знаний </w:t>
      </w:r>
      <w:proofErr w:type="gramStart"/>
      <w:r w:rsidRPr="00292DF9">
        <w:t>обучающийся</w:t>
      </w:r>
      <w:proofErr w:type="gramEnd"/>
      <w:r w:rsidRPr="00292DF9">
        <w:t xml:space="preserve"> уже получил и ждет спокойной помощи, а не новых упреков.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40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Не более одного недостатка в минуту.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70" w:lineRule="exact"/>
        <w:jc w:val="both"/>
      </w:pPr>
      <w:r w:rsidRPr="00292DF9"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240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«За двумя зайцами погонишься...».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70" w:lineRule="exact"/>
        <w:jc w:val="both"/>
      </w:pPr>
      <w:r w:rsidRPr="00292DF9">
        <w:t>Начните с ликвидации тех учебных трудностей, которые в первую очередь значимы для самого обучающегося.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60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Хвалить исполнителя, критиковать исполнение.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60" w:lineRule="exact"/>
        <w:jc w:val="both"/>
      </w:pPr>
      <w:r w:rsidRPr="00292DF9">
        <w:t>Оценка должна иметь точный адрес. Критика должна быть как можно более безличной.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12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Сравнивайте сегодняшние успехи учащегося с его собственными вчерашними неудачами.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70" w:lineRule="exact"/>
        <w:jc w:val="both"/>
      </w:pPr>
      <w:r w:rsidRPr="00292DF9">
        <w:t>Даже самый малый успех - это победа над собой, и она должна быть замечена и оценена по заслугам.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60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Не скупитесь на похвалу.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60" w:lineRule="exact"/>
        <w:jc w:val="both"/>
      </w:pPr>
      <w:r w:rsidRPr="00292DF9"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60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Техника оценочной безопасности.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60" w:lineRule="exact"/>
        <w:jc w:val="both"/>
      </w:pPr>
      <w:r w:rsidRPr="00292DF9"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264549" w:rsidRDefault="00264549" w:rsidP="00264549">
      <w:pPr>
        <w:pStyle w:val="50"/>
        <w:shd w:val="clear" w:color="auto" w:fill="auto"/>
        <w:spacing w:after="45" w:line="240" w:lineRule="exact"/>
        <w:jc w:val="both"/>
        <w:rPr>
          <w:sz w:val="28"/>
          <w:szCs w:val="28"/>
        </w:rPr>
      </w:pPr>
    </w:p>
    <w:p w:rsidR="00264549" w:rsidRPr="00292DF9" w:rsidRDefault="00264549" w:rsidP="00264549">
      <w:pPr>
        <w:pStyle w:val="50"/>
        <w:shd w:val="clear" w:color="auto" w:fill="auto"/>
        <w:spacing w:after="45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92DF9">
        <w:rPr>
          <w:sz w:val="28"/>
          <w:szCs w:val="28"/>
        </w:rPr>
        <w:t xml:space="preserve">Ставьте перед </w:t>
      </w:r>
      <w:proofErr w:type="gramStart"/>
      <w:r w:rsidRPr="00292DF9">
        <w:rPr>
          <w:sz w:val="28"/>
          <w:szCs w:val="28"/>
        </w:rPr>
        <w:t>обучающимися</w:t>
      </w:r>
      <w:proofErr w:type="gramEnd"/>
      <w:r w:rsidRPr="00292DF9">
        <w:rPr>
          <w:sz w:val="28"/>
          <w:szCs w:val="28"/>
        </w:rPr>
        <w:t xml:space="preserve"> предельно конкретные и реальные цели.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280" w:lineRule="exact"/>
        <w:jc w:val="both"/>
      </w:pPr>
      <w:r w:rsidRPr="00292DF9">
        <w:t>Не искушайте его невыполнимыми целями.</w:t>
      </w:r>
    </w:p>
    <w:p w:rsidR="00264549" w:rsidRPr="00292DF9" w:rsidRDefault="00264549" w:rsidP="00264549">
      <w:pPr>
        <w:pStyle w:val="50"/>
        <w:numPr>
          <w:ilvl w:val="0"/>
          <w:numId w:val="2"/>
        </w:numPr>
        <w:shd w:val="clear" w:color="auto" w:fill="auto"/>
        <w:tabs>
          <w:tab w:val="left" w:pos="365"/>
        </w:tabs>
        <w:spacing w:after="0" w:line="365" w:lineRule="exact"/>
        <w:jc w:val="both"/>
        <w:rPr>
          <w:sz w:val="28"/>
          <w:szCs w:val="28"/>
        </w:rPr>
      </w:pPr>
      <w:r w:rsidRPr="00292DF9">
        <w:rPr>
          <w:sz w:val="28"/>
          <w:szCs w:val="28"/>
        </w:rPr>
        <w:t>Обучающийся не объект, а соучастник оценки.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65" w:lineRule="exact"/>
        <w:jc w:val="both"/>
      </w:pPr>
      <w:r w:rsidRPr="00292DF9">
        <w:t xml:space="preserve">Умение оценивать себя самостоятельно - главное средство преодоления учебных трудностей. 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65" w:lineRule="exact"/>
        <w:jc w:val="both"/>
      </w:pPr>
      <w:r w:rsidRPr="00292DF9">
        <w:rPr>
          <w:b/>
        </w:rPr>
        <w:t>10.Сравнивайте достижения.</w:t>
      </w:r>
    </w:p>
    <w:p w:rsidR="00264549" w:rsidRPr="00292DF9" w:rsidRDefault="00264549" w:rsidP="00264549">
      <w:pPr>
        <w:pStyle w:val="20"/>
        <w:shd w:val="clear" w:color="auto" w:fill="auto"/>
        <w:spacing w:before="0" w:after="0" w:line="365" w:lineRule="exact"/>
        <w:jc w:val="both"/>
      </w:pPr>
      <w:r w:rsidRPr="00292DF9">
        <w:t>Оценка должна выражаться в каких-либо зримых знаках: графиках, таблицах, которые помогут сравнить вчерашние и сегодняшние достижения обучающегося.</w:t>
      </w:r>
    </w:p>
    <w:p w:rsidR="00264549" w:rsidRDefault="00264549" w:rsidP="00264549"/>
    <w:p w:rsidR="0085162F" w:rsidRDefault="0085162F"/>
    <w:sectPr w:rsidR="0085162F" w:rsidSect="000F59F1">
      <w:pgSz w:w="11900" w:h="16840"/>
      <w:pgMar w:top="1140" w:right="596" w:bottom="1140" w:left="2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5D" w:rsidRDefault="007E225D">
      <w:r>
        <w:separator/>
      </w:r>
    </w:p>
  </w:endnote>
  <w:endnote w:type="continuationSeparator" w:id="0">
    <w:p w:rsidR="007E225D" w:rsidRDefault="007E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1A" w:rsidRDefault="007E225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1A" w:rsidRDefault="007E2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5D" w:rsidRDefault="007E225D">
      <w:r>
        <w:separator/>
      </w:r>
    </w:p>
  </w:footnote>
  <w:footnote w:type="continuationSeparator" w:id="0">
    <w:p w:rsidR="007E225D" w:rsidRDefault="007E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E3"/>
    <w:multiLevelType w:val="multilevel"/>
    <w:tmpl w:val="FD3EB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86553"/>
    <w:multiLevelType w:val="multilevel"/>
    <w:tmpl w:val="FB8E2C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78C"/>
    <w:rsid w:val="000F59F1"/>
    <w:rsid w:val="00264549"/>
    <w:rsid w:val="005A6992"/>
    <w:rsid w:val="007E225D"/>
    <w:rsid w:val="007E278C"/>
    <w:rsid w:val="00830131"/>
    <w:rsid w:val="0085162F"/>
    <w:rsid w:val="00A73EA2"/>
    <w:rsid w:val="00CD25D7"/>
    <w:rsid w:val="00DB49CC"/>
    <w:rsid w:val="00F15EAF"/>
    <w:rsid w:val="00FA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5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45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45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645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645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6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45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454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64549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">
    <w:name w:val="Основной текст (4)"/>
    <w:basedOn w:val="a"/>
    <w:link w:val="4Exact"/>
    <w:rsid w:val="002645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6454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5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45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45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645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645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6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45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454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64549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">
    <w:name w:val="Основной текст (4)"/>
    <w:basedOn w:val="a"/>
    <w:link w:val="4Exact"/>
    <w:rsid w:val="002645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6454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1C3E-5EBD-4860-9904-8F08B5F2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1762</Words>
  <Characters>10048</Characters>
  <Application>Microsoft Office Word</Application>
  <DocSecurity>0</DocSecurity>
  <Lines>83</Lines>
  <Paragraphs>23</Paragraphs>
  <ScaleCrop>false</ScaleCrop>
  <Company>Home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Котова НВ</cp:lastModifiedBy>
  <cp:revision>9</cp:revision>
  <dcterms:created xsi:type="dcterms:W3CDTF">2017-11-26T17:58:00Z</dcterms:created>
  <dcterms:modified xsi:type="dcterms:W3CDTF">2017-11-28T12:14:00Z</dcterms:modified>
</cp:coreProperties>
</file>