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E64" w:rsidRDefault="00B94E64" w:rsidP="00B94E64">
      <w:pPr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Паспорт инвестиционной площадки № </w:t>
      </w:r>
      <w:r w:rsidR="00C709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67-07-</w:t>
      </w:r>
      <w:r w:rsidR="00ED42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</w:p>
    <w:p w:rsidR="0074562B" w:rsidRPr="00B94E64" w:rsidRDefault="0074562B" w:rsidP="00B94E64">
      <w:pPr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618"/>
        <w:gridCol w:w="7168"/>
      </w:tblGrid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9E" w:rsidRPr="00D67F9E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Название площадки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64" w:rsidRPr="00151CF9" w:rsidRDefault="00ED4266" w:rsidP="000273F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Земельный участок вблизи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д.Песчиво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Добринского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Местонахождение (адрес) площадки</w:t>
            </w:r>
          </w:p>
          <w:p w:rsidR="00D67F9E" w:rsidRPr="00D67F9E" w:rsidRDefault="0095189F" w:rsidP="00B94E64">
            <w:pPr>
              <w:ind w:left="0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</w:pPr>
            <w:r w:rsidRPr="002265F0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Кадастровый номер </w:t>
            </w:r>
            <w:r w:rsidRPr="002265F0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66" w:rsidRPr="003D00EF" w:rsidRDefault="00ED4266" w:rsidP="00ED4266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 w:rsidRPr="003D00EF">
              <w:rPr>
                <w:rFonts w:ascii="Times New Roman" w:eastAsia="Times New Roman" w:hAnsi="Times New Roman"/>
                <w:lang w:eastAsia="ru-RU"/>
              </w:rPr>
              <w:t xml:space="preserve">Смоленская область, Духовщинский </w:t>
            </w:r>
          </w:p>
          <w:p w:rsidR="00ED4266" w:rsidRPr="003D00EF" w:rsidRDefault="00ED4266" w:rsidP="00ED4266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 w:rsidRPr="003D00EF">
              <w:rPr>
                <w:rFonts w:ascii="Times New Roman" w:eastAsia="Times New Roman" w:hAnsi="Times New Roman"/>
                <w:lang w:eastAsia="ru-RU"/>
              </w:rPr>
              <w:t xml:space="preserve">район </w:t>
            </w:r>
            <w:proofErr w:type="spellStart"/>
            <w:r w:rsidRPr="003D00EF">
              <w:rPr>
                <w:rFonts w:ascii="Times New Roman" w:eastAsia="Times New Roman" w:hAnsi="Times New Roman"/>
                <w:lang w:eastAsia="ru-RU"/>
              </w:rPr>
              <w:t>Добринское</w:t>
            </w:r>
            <w:proofErr w:type="spellEnd"/>
            <w:r w:rsidRPr="003D00EF">
              <w:rPr>
                <w:rFonts w:ascii="Times New Roman" w:eastAsia="Times New Roman" w:hAnsi="Times New Roman"/>
                <w:lang w:eastAsia="ru-RU"/>
              </w:rPr>
              <w:t xml:space="preserve"> сельское поселение</w:t>
            </w:r>
          </w:p>
          <w:p w:rsidR="00F700B7" w:rsidRPr="00F700B7" w:rsidRDefault="00ED4266" w:rsidP="00ED4266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0EF">
              <w:rPr>
                <w:rFonts w:ascii="Times New Roman" w:eastAsia="Times New Roman" w:hAnsi="Times New Roman"/>
                <w:lang w:eastAsia="ru-RU"/>
              </w:rPr>
              <w:t xml:space="preserve">вблизи </w:t>
            </w:r>
            <w:proofErr w:type="spellStart"/>
            <w:r w:rsidRPr="003D00EF">
              <w:rPr>
                <w:rFonts w:ascii="Times New Roman" w:eastAsia="Times New Roman" w:hAnsi="Times New Roman"/>
                <w:lang w:eastAsia="ru-RU"/>
              </w:rPr>
              <w:t>д.Песчиво</w:t>
            </w:r>
            <w:proofErr w:type="spellEnd"/>
          </w:p>
        </w:tc>
      </w:tr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Тип площадки </w:t>
            </w:r>
            <w:r w:rsidRPr="00B94E6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(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свободные земли; объекты незавершенного строительства; </w:t>
            </w:r>
            <w:r w:rsidRPr="00B94E6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производственная база; </w:t>
            </w:r>
            <w:r w:rsidRPr="00B94E6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иное)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64" w:rsidRPr="00B94E64" w:rsidRDefault="00ED4266" w:rsidP="00C817F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свободные земли</w:t>
            </w:r>
          </w:p>
        </w:tc>
      </w:tr>
    </w:tbl>
    <w:p w:rsidR="00B94E64" w:rsidRPr="00B94E64" w:rsidRDefault="00B94E64" w:rsidP="00B94E64">
      <w:pPr>
        <w:shd w:val="clear" w:color="auto" w:fill="FFFFFF"/>
        <w:spacing w:before="120" w:after="120"/>
        <w:ind w:left="193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Основные сведения о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618"/>
        <w:gridCol w:w="7168"/>
      </w:tblGrid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>Владелец площадки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ED4266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Добринского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Духовщинского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B94E64" w:rsidRPr="00ED4266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Юридический (почтовый) адрес, телефон (код города),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e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mail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,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web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site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4266" w:rsidRDefault="00ED4266" w:rsidP="00ED4266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Смоленская область, Духовщинский район,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д.Добрино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ул.Школьная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д.1</w:t>
            </w:r>
          </w:p>
          <w:p w:rsidR="00ED4266" w:rsidRDefault="00ED4266" w:rsidP="00ED4266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 (48166) 2-74 -40</w:t>
            </w:r>
          </w:p>
          <w:p w:rsidR="00ED4266" w:rsidRDefault="00765DBD" w:rsidP="00ED4266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5" w:history="1">
              <w:r w:rsidR="00ED4266" w:rsidRPr="008F230D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dobrinskoe@admin-smolensk.ru</w:t>
              </w:r>
            </w:hyperlink>
          </w:p>
          <w:p w:rsidR="00B94E64" w:rsidRPr="00ED4266" w:rsidRDefault="00ED4266" w:rsidP="00ED4266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1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http://dobrino.admin-smolensk.ru/</w:t>
            </w:r>
          </w:p>
        </w:tc>
      </w:tr>
      <w:tr w:rsidR="00ED4266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D4266" w:rsidRPr="00B94E64" w:rsidRDefault="00ED4266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Контактное лицо (Ф.И.О.)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4266" w:rsidRPr="00B017E5" w:rsidRDefault="00ED4266" w:rsidP="00ED4266">
            <w:pPr>
              <w:ind w:left="3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7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Виноградова Елена Александровна </w:t>
            </w:r>
          </w:p>
        </w:tc>
      </w:tr>
      <w:tr w:rsidR="00ED4266" w:rsidRPr="00B94E64" w:rsidTr="00A84271">
        <w:tc>
          <w:tcPr>
            <w:tcW w:w="257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D4266" w:rsidRPr="00B94E64" w:rsidRDefault="00ED4266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42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4266" w:rsidRPr="00B017E5" w:rsidRDefault="00ED4266" w:rsidP="00ED4266">
            <w:pPr>
              <w:ind w:left="3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7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Глава муниципального образования </w:t>
            </w:r>
            <w:proofErr w:type="spellStart"/>
            <w:r w:rsidRPr="00B017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Добринского</w:t>
            </w:r>
            <w:proofErr w:type="spellEnd"/>
            <w:r w:rsidRPr="00B017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ED4266" w:rsidRPr="00B94E64" w:rsidTr="00A84271">
        <w:tc>
          <w:tcPr>
            <w:tcW w:w="257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D4266" w:rsidRPr="00B94E64" w:rsidRDefault="00ED4266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Телефон (код города)</w:t>
            </w:r>
          </w:p>
        </w:tc>
        <w:tc>
          <w:tcPr>
            <w:tcW w:w="242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4266" w:rsidRPr="00B017E5" w:rsidRDefault="00ED4266" w:rsidP="00ED4266">
            <w:pPr>
              <w:ind w:left="3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7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8(48166) 2-74-41</w:t>
            </w:r>
          </w:p>
        </w:tc>
      </w:tr>
      <w:tr w:rsidR="00ED4266" w:rsidRPr="009A4EEC" w:rsidTr="00A84271">
        <w:tc>
          <w:tcPr>
            <w:tcW w:w="257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4266" w:rsidRPr="00B94E64" w:rsidRDefault="00ED4266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e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242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266" w:rsidRDefault="00ED4266" w:rsidP="00ED4266">
            <w:pPr>
              <w:ind w:left="39"/>
            </w:pPr>
            <w:r w:rsidRPr="00B017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dobrino_dux@mail.ru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 xml:space="preserve">Условия приобретения (пользования) </w:t>
            </w:r>
            <w:proofErr w:type="gramStart"/>
            <w:r w:rsidRPr="00B94E6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площадки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 (</w:t>
            </w:r>
            <w:proofErr w:type="gramEnd"/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покупка, аренда и т.д.)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9F" w:rsidRPr="00B94E64" w:rsidRDefault="009B2A9F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покупка, аренда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Условия аренды (приобретения) участка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9B2A9F" w:rsidRDefault="009B2A9F" w:rsidP="009B2A9F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договора аренды</w:t>
            </w:r>
            <w:r w:rsidR="00A606C4">
              <w:rPr>
                <w:rFonts w:ascii="Times New Roman" w:hAnsi="Times New Roman" w:cs="Times New Roman"/>
                <w:sz w:val="24"/>
                <w:szCs w:val="24"/>
              </w:rPr>
              <w:t>, заключение договора купли-продажи</w:t>
            </w:r>
            <w:r w:rsidRPr="009B2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8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Расчетная стоимость аренды</w:t>
            </w:r>
            <w:r w:rsidR="00A606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(приобретения)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7D27" w:rsidRDefault="00A606C4" w:rsidP="00247D27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B2A9F" w:rsidRPr="009B2A9F">
              <w:rPr>
                <w:rFonts w:ascii="Times New Roman" w:hAnsi="Times New Roman" w:cs="Times New Roman"/>
                <w:sz w:val="24"/>
                <w:szCs w:val="24"/>
              </w:rPr>
              <w:t>пределяется на основании   отчета независимого оценщика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B2A9F" w:rsidRPr="009B2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Ориентировочная стоимость аренды земельного участка </w:t>
            </w:r>
            <w:r w:rsidR="0069064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7D27">
              <w:rPr>
                <w:rFonts w:ascii="Times New Roman" w:hAnsi="Times New Roman"/>
                <w:sz w:val="24"/>
                <w:szCs w:val="24"/>
              </w:rPr>
              <w:t>3374 руб. (168,7 руб. за 1 га)</w:t>
            </w:r>
          </w:p>
          <w:p w:rsidR="009B2A9F" w:rsidRPr="00B94E64" w:rsidRDefault="00247D27" w:rsidP="00247D27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Ориентировочная </w:t>
            </w:r>
            <w:r w:rsidR="00A606C4" w:rsidRPr="00A606C4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  <w:r w:rsidR="00A60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06C4" w:rsidRPr="00A606C4">
              <w:rPr>
                <w:rFonts w:ascii="Times New Roman" w:hAnsi="Times New Roman" w:cs="Times New Roman"/>
                <w:sz w:val="24"/>
                <w:szCs w:val="24"/>
              </w:rPr>
              <w:t>выкупа земельного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06C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606C4" w:rsidRPr="00A60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1340 руб. (67 руб. за 1 га)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Прочие затраты, связанные с приобретением площадки (топографическая съемка, составление кадастрового плана, межевание и т.д.)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247D27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Геодезические  работы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рыночная  стоимость,  кадастровый  план – бесплатно, межевание.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Описание земельного участка: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земельного участка, 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247D27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земельного участка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CA1080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прямоугольная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 земельного участка: длина и ширина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A63E0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Ограничения по высоте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A63E0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Возможность </w:t>
            </w:r>
            <w:proofErr w:type="gramStart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расширения  земельного</w:t>
            </w:r>
            <w:proofErr w:type="gramEnd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участка (да, нет)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A63E0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pacing w:line="230" w:lineRule="auto"/>
              <w:ind w:left="0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земель (земли сельскохозяйственного назначения; земли поселений;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 земли особо охраняемых природных территорий и объектов; земли лесного фонда; земли водного фонда; земли запаса)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247D27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земли сельскохозяйственного назначения (возможен перевод в земли промышленного назначения в течение месяца)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Функциональная зона (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жилая, общественно-деловая, производственная, инженерной и транспортной инфраструктуры, сельскохозяйственного использования, рекреационного назначения, иное)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F77322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сельскохозяйственного использования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Существующие строения на территории участка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3B4F" w:rsidRPr="00EF3B4F" w:rsidRDefault="00D956BB" w:rsidP="004A461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Существующие инженерные коммуникации на территории участка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7AB4" w:rsidRPr="00B94E64" w:rsidRDefault="00247D27" w:rsidP="00247D27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8C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аходятся в непосредственной близости от участка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Наличие ограждений и/или видеонаблюдения (есть, нет)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37AB4" w:rsidP="0069064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Рельеф земельного участка (горизонтальная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поверхность, монотонный склон; 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уступы; </w:t>
            </w:r>
            <w:proofErr w:type="gramStart"/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сложный  ландшафт</w:t>
            </w:r>
            <w:proofErr w:type="gramEnd"/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(лощины, промоины, ямы, обрывы, бугры и т.п.);  смешанный ландшафт)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4562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горизонтальная поверхность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Вид грунта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4562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суглинок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Глубина промерзания, м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4562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Уровень грунтовых вод, м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247D27" w:rsidP="00247D27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Возможность затопления во время паводков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4562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2265F0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Приоритетное направление </w:t>
            </w:r>
            <w:r w:rsidRPr="0074562B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использования </w:t>
            </w:r>
            <w:r w:rsidRPr="0074562B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площадки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9F" w:rsidRPr="00B94E64" w:rsidRDefault="00737AB4" w:rsidP="00737AB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Тепличный комплекс;</w:t>
            </w:r>
            <w:r w:rsidR="007E4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промышленное, сельскохозяйственное производство</w:t>
            </w:r>
            <w:r w:rsidR="00601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близлежащих территорий и их использования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Расстояние до ближайших жилых домов (км)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247D27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Близость к объектам, загрязняющим окружающую среду (указать тип загрязнения и расстояние, км)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E4331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Ограничения использования участка (санитарно-защитная зона, </w:t>
            </w:r>
            <w:proofErr w:type="spellStart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водоохранная</w:t>
            </w:r>
            <w:proofErr w:type="spellEnd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зона, зона охраны объектов культурного наследия, близость к природным заповедникам, охранные зоны инженерных коммуникаций, иное)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E4331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Виды разрешенного использования, исходя из функционального зонирования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9F" w:rsidRPr="00B94E64" w:rsidRDefault="00737AB4" w:rsidP="00247D27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Тепличный комплекс</w:t>
            </w:r>
            <w:r w:rsidR="00247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сельскохозяйственное производство</w:t>
            </w:r>
            <w:r w:rsidR="00247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растениеводство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Текущее использование площадки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DA6662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используется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 использования площадки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F834A8" w:rsidP="00737AB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пашня, выпас скота</w:t>
            </w:r>
          </w:p>
        </w:tc>
      </w:tr>
    </w:tbl>
    <w:p w:rsidR="00B94E64" w:rsidRPr="00B94E64" w:rsidRDefault="00B94E64" w:rsidP="00B94E64">
      <w:pPr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4E64" w:rsidRPr="00B94E64" w:rsidRDefault="00B94E64" w:rsidP="00B94E64">
      <w:pPr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Удаленность участка (км):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618"/>
        <w:gridCol w:w="7168"/>
      </w:tblGrid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субъекта Российской Федерации,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в котором находится площадка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F834A8" w:rsidP="00601437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  <w:r w:rsidR="00034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 субъекта Российской Федерации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341" w:rsidRPr="00B94E64" w:rsidRDefault="00F834A8" w:rsidP="00737AB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  <w:r w:rsidR="007D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 (г.</w:t>
            </w:r>
            <w:r w:rsidR="00732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  <w:r w:rsidR="007D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от центра муниципального образования, в котором находится площадка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F834A8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="007D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F834A8" w:rsidP="00732341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  <w:r w:rsidR="007D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 (г.Ярцево)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населенного пункта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F834A8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D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от ближайших автомагистралей и автомобильных дорог 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F834A8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1D1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proofErr w:type="gramStart"/>
            <w:r w:rsidRPr="003F01D1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 w:rsidRPr="003F01D1">
              <w:rPr>
                <w:rFonts w:ascii="Times New Roman" w:hAnsi="Times New Roman"/>
                <w:sz w:val="24"/>
                <w:szCs w:val="24"/>
              </w:rPr>
              <w:t xml:space="preserve"> а/д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регионального значения Смоленск-Витязи-Духовщина-Белый-Нелидово</w:t>
            </w:r>
          </w:p>
        </w:tc>
      </w:tr>
      <w:tr w:rsidR="00B94E64" w:rsidRPr="00B94E64" w:rsidTr="00A84271">
        <w:trPr>
          <w:trHeight w:val="178"/>
        </w:trPr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от ближайшей железнодорожной станции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F834A8" w:rsidP="00732341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="007D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 (ж/д станция в </w:t>
            </w:r>
            <w:proofErr w:type="spellStart"/>
            <w:r w:rsidR="007D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г.Ярцево</w:t>
            </w:r>
            <w:proofErr w:type="spellEnd"/>
            <w:r w:rsidR="007D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B94E64" w:rsidRPr="00B94E64" w:rsidRDefault="00B94E64" w:rsidP="00B94E64">
      <w:pPr>
        <w:spacing w:before="120" w:after="12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Доступ к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624"/>
        <w:gridCol w:w="7162"/>
      </w:tblGrid>
      <w:tr w:rsidR="00B94E64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keepNext/>
              <w:spacing w:before="240" w:after="60"/>
              <w:ind w:left="0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Автомобильное сообщение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Описание всех существующих автомобильных дорог ведущих к участку (тип покрытия, количество полос, ограничения для транспорта с точки зрения веса, высоты, давления, доступа грузовиков и дорожной техники, специальные дневные или сезонные режимы движения) </w:t>
            </w:r>
            <w:proofErr w:type="gramStart"/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и  расстояние</w:t>
            </w:r>
            <w:proofErr w:type="gramEnd"/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до дороги, если она не подходит вплотную к площадке 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D14" w:rsidRDefault="00737AB4" w:rsidP="00387D14">
            <w:pPr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7AB4">
              <w:rPr>
                <w:rFonts w:ascii="Times New Roman" w:hAnsi="Times New Roman" w:cs="Times New Roman"/>
                <w:sz w:val="24"/>
                <w:szCs w:val="24"/>
              </w:rPr>
              <w:t xml:space="preserve">сфальтированная автодорога </w:t>
            </w:r>
            <w:r w:rsidR="008C02FB">
              <w:rPr>
                <w:rFonts w:ascii="Times New Roman" w:hAnsi="Times New Roman" w:cs="Times New Roman"/>
                <w:sz w:val="24"/>
                <w:szCs w:val="24"/>
              </w:rPr>
              <w:t xml:space="preserve">проходит </w:t>
            </w:r>
            <w:r w:rsidRPr="00737AB4">
              <w:rPr>
                <w:rFonts w:ascii="Times New Roman" w:hAnsi="Times New Roman" w:cs="Times New Roman"/>
                <w:sz w:val="24"/>
                <w:szCs w:val="24"/>
              </w:rPr>
              <w:t>по границе участка</w:t>
            </w:r>
            <w:r w:rsidR="008C02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87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7D14" w:rsidRPr="00732341" w:rsidRDefault="00F834A8" w:rsidP="00387D14">
            <w:pPr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87D14" w:rsidRPr="00732341">
              <w:rPr>
                <w:rFonts w:ascii="Times New Roman" w:hAnsi="Times New Roman" w:cs="Times New Roman"/>
                <w:sz w:val="24"/>
                <w:szCs w:val="24"/>
              </w:rPr>
              <w:t xml:space="preserve">втодорога </w:t>
            </w:r>
            <w:r w:rsidR="00387D14">
              <w:rPr>
                <w:rFonts w:ascii="Times New Roman" w:hAnsi="Times New Roman" w:cs="Times New Roman"/>
                <w:sz w:val="24"/>
                <w:szCs w:val="24"/>
              </w:rPr>
              <w:t>регионального</w:t>
            </w:r>
            <w:r w:rsidR="00387D14" w:rsidRPr="00732341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 Смоленск-Витязи-Духовщина-Белый-Нелидово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проходит по границе участка</w:t>
            </w:r>
            <w:r w:rsidR="00387D14" w:rsidRPr="00732341">
              <w:rPr>
                <w:rFonts w:ascii="Times New Roman" w:hAnsi="Times New Roman" w:cs="Times New Roman"/>
                <w:sz w:val="24"/>
                <w:szCs w:val="24"/>
              </w:rPr>
              <w:t xml:space="preserve">. Тип покрытия – асфальтобетон, </w:t>
            </w:r>
            <w:r w:rsidR="00387D14">
              <w:rPr>
                <w:rFonts w:ascii="Times New Roman" w:hAnsi="Times New Roman" w:cs="Times New Roman"/>
                <w:sz w:val="24"/>
                <w:szCs w:val="24"/>
              </w:rPr>
              <w:t>двух</w:t>
            </w:r>
            <w:r w:rsidR="00387D14" w:rsidRPr="00732341">
              <w:rPr>
                <w:rFonts w:ascii="Times New Roman" w:hAnsi="Times New Roman" w:cs="Times New Roman"/>
                <w:sz w:val="24"/>
                <w:szCs w:val="24"/>
              </w:rPr>
              <w:t>стороннее движение.</w:t>
            </w:r>
          </w:p>
          <w:p w:rsidR="00737AB4" w:rsidRDefault="00737AB4" w:rsidP="00737AB4">
            <w:p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2FB" w:rsidRDefault="008C02FB" w:rsidP="00737AB4">
            <w:p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298" w:rsidRPr="00B94E64" w:rsidRDefault="005C6298" w:rsidP="008C02FB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keepNext/>
              <w:spacing w:before="240" w:after="60"/>
              <w:ind w:left="0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Железнодорожное сообщение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Описание железнодорожных подъездных путей (тип, протяженность, другое);</w:t>
            </w:r>
          </w:p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при их отсутствии - информация </w:t>
            </w:r>
            <w:proofErr w:type="gramStart"/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  возможности</w:t>
            </w:r>
            <w:proofErr w:type="gramEnd"/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строительства ветки от ближайшей железной дороги,  расстояние до точки, откуда возможно ответвление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F834A8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B94E64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keepNext/>
              <w:spacing w:before="240" w:after="60"/>
              <w:ind w:left="0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Иное сообщение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F834A8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87D14" w:rsidRDefault="00387D14" w:rsidP="00B94E64">
      <w:pPr>
        <w:spacing w:before="120" w:after="12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B94E64" w:rsidRPr="00B94E64" w:rsidRDefault="00B94E64" w:rsidP="00B94E64">
      <w:pPr>
        <w:spacing w:before="120" w:after="12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Основные параметры зданий и сооружений, расположенных на площадке</w:t>
      </w:r>
    </w:p>
    <w:tbl>
      <w:tblPr>
        <w:tblW w:w="49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285"/>
        <w:gridCol w:w="1257"/>
        <w:gridCol w:w="1429"/>
        <w:gridCol w:w="1365"/>
        <w:gridCol w:w="1711"/>
        <w:gridCol w:w="1801"/>
        <w:gridCol w:w="1432"/>
        <w:gridCol w:w="1488"/>
        <w:gridCol w:w="1722"/>
      </w:tblGrid>
      <w:tr w:rsidR="00B94E64" w:rsidRPr="00B94E64" w:rsidTr="00B94E64">
        <w:trPr>
          <w:cantSplit/>
          <w:trHeight w:val="284"/>
        </w:trPr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Наименование здания, сооружения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Площадь, м2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Длина, ширина, сетка колонн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Высота этажа, м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Строительный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 материал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конструкций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Степень износа,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-12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Возможность расширения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-128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proofErr w:type="gramStart"/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Использования  в</w:t>
            </w:r>
            <w:proofErr w:type="gramEnd"/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настоящее время </w:t>
            </w:r>
          </w:p>
        </w:tc>
      </w:tr>
      <w:tr w:rsidR="00B94E64" w:rsidRPr="00B94E64" w:rsidTr="00B94E64">
        <w:trPr>
          <w:cantSplit/>
          <w:trHeight w:val="284"/>
        </w:trPr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8C02FB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8C02F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D68" w:rsidRPr="00B94E64" w:rsidRDefault="008C02FB" w:rsidP="005C1D68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8C02F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9A5" w:rsidRPr="00B94E64" w:rsidRDefault="008C02FB" w:rsidP="005C6298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8C02FB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8C02FB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8C02FB" w:rsidP="00B94E64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8C02FB" w:rsidP="00B94E64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94E64" w:rsidRPr="00B94E64" w:rsidRDefault="00B94E64" w:rsidP="00B94E64">
      <w:pPr>
        <w:spacing w:before="240" w:after="24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Собственные транспортные коммуникации (на территории площадки)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337"/>
        <w:gridCol w:w="7449"/>
      </w:tblGrid>
      <w:tr w:rsidR="00B94E64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2A7455">
            <w:pPr>
              <w:keepNext/>
              <w:tabs>
                <w:tab w:val="left" w:pos="426"/>
              </w:tabs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коммуникаций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Наличие (есть, нет)</w:t>
            </w:r>
          </w:p>
        </w:tc>
      </w:tr>
      <w:tr w:rsidR="00B94E64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Автодорога (тип, покрытие, протяженность и т.д.)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8C02FB" w:rsidP="008C02FB">
            <w:p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7AB4">
              <w:rPr>
                <w:rFonts w:ascii="Times New Roman" w:hAnsi="Times New Roman" w:cs="Times New Roman"/>
                <w:sz w:val="24"/>
                <w:szCs w:val="24"/>
              </w:rPr>
              <w:t xml:space="preserve">сфальтированная автодорога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737AB4">
              <w:rPr>
                <w:rFonts w:ascii="Times New Roman" w:hAnsi="Times New Roman" w:cs="Times New Roman"/>
                <w:sz w:val="24"/>
                <w:szCs w:val="24"/>
              </w:rPr>
              <w:t>границ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737AB4">
              <w:rPr>
                <w:rFonts w:ascii="Times New Roman" w:hAnsi="Times New Roman" w:cs="Times New Roman"/>
                <w:sz w:val="24"/>
                <w:szCs w:val="24"/>
              </w:rPr>
              <w:t xml:space="preserve">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94E64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Ж/д. ветка (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тип, протяженность и т.д.)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14935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B94E64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Сети телекоммуникаций (телефон, интернет, иное)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8C02F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</w:tbl>
    <w:p w:rsidR="00B94E64" w:rsidRPr="00B94E64" w:rsidRDefault="00B94E64" w:rsidP="00B94E64">
      <w:pPr>
        <w:keepNext/>
        <w:ind w:left="0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4E64" w:rsidRPr="00A84271" w:rsidRDefault="00B94E64" w:rsidP="00B94E64">
      <w:pPr>
        <w:keepNext/>
        <w:ind w:left="0"/>
        <w:outlineLvl w:val="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842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Характеристика инженерной инфраструктуры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046"/>
        <w:gridCol w:w="1341"/>
        <w:gridCol w:w="3826"/>
        <w:gridCol w:w="2372"/>
        <w:gridCol w:w="2089"/>
        <w:gridCol w:w="3112"/>
      </w:tblGrid>
      <w:tr w:rsidR="00B94E64" w:rsidRPr="00B94E64" w:rsidTr="00B94E64">
        <w:trPr>
          <w:cantSplit/>
          <w:trHeight w:val="290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Вид инфраструктуры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1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B94E64" w:rsidP="00B94E64">
            <w:pPr>
              <w:spacing w:before="240" w:after="60"/>
              <w:ind w:left="0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Удаленность источника подключения, характеристика сетей и объектов инфраструктуры</w:t>
            </w:r>
          </w:p>
          <w:p w:rsidR="00B94E64" w:rsidRPr="00B94E64" w:rsidRDefault="00B94E64" w:rsidP="00B94E64">
            <w:pPr>
              <w:shd w:val="clear" w:color="auto" w:fill="FFFFFF"/>
              <w:spacing w:line="228" w:lineRule="auto"/>
              <w:ind w:left="-138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A84271">
            <w:pPr>
              <w:keepNext/>
              <w:spacing w:before="240" w:after="60" w:line="228" w:lineRule="auto"/>
              <w:ind w:left="-138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Свободная мощность, или необходимые усовершенствования для возможности подключения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-138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Тариф на подключение</w:t>
            </w: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-138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Поставщики услуг (с </w:t>
            </w:r>
            <w:proofErr w:type="gramStart"/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указанием  контактной</w:t>
            </w:r>
            <w:proofErr w:type="gramEnd"/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информации)</w:t>
            </w:r>
          </w:p>
        </w:tc>
      </w:tr>
      <w:tr w:rsidR="00B94E64" w:rsidRPr="00B94E64" w:rsidTr="00B94E64">
        <w:trPr>
          <w:cantSplit/>
          <w:trHeight w:val="286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77E57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куб. м/</w:t>
            </w:r>
            <w:r w:rsidR="00777E5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5063DE" w:rsidP="00765DBD">
            <w:pPr>
              <w:ind w:left="3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Газопровод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п.Озерный-с.Пречистое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РУ-0</w:t>
            </w:r>
            <w:r w:rsidRPr="00506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МПа</w:t>
            </w:r>
            <w:r w:rsidRPr="00506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Дн-152 мм. Срок подключения – 2 года с момента строительства. </w:t>
            </w:r>
            <w:r w:rsidR="00765DBD" w:rsidRPr="00765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Ориентировочное расстояние до границы земельного участка </w:t>
            </w:r>
            <w:r w:rsidR="00765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4550</w:t>
            </w:r>
            <w:r w:rsidR="00765DBD" w:rsidRPr="00765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</w:t>
            </w: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A503A2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мощность – 550 тыс.куб.м/год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2FB" w:rsidRDefault="008C02FB" w:rsidP="008C02FB">
            <w:pPr>
              <w:ind w:left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Ориентировочная стоимость технологического присоединения – </w:t>
            </w:r>
            <w:r w:rsidR="00D0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8400</w:t>
            </w:r>
            <w:r w:rsidRPr="00D9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тыс.руб.</w:t>
            </w:r>
          </w:p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935" w:rsidRDefault="00B14935" w:rsidP="00B14935">
            <w:pPr>
              <w:shd w:val="clear" w:color="auto" w:fill="FFFFFF"/>
              <w:spacing w:line="228" w:lineRule="auto"/>
              <w:ind w:left="-65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филиал АО «Газпром газораспределение Смоленск» в г.Сафоново</w:t>
            </w:r>
          </w:p>
          <w:p w:rsidR="00B94E64" w:rsidRPr="00B94E64" w:rsidRDefault="00B14935" w:rsidP="00B14935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т. (481-42) 4-16-76</w:t>
            </w:r>
          </w:p>
        </w:tc>
      </w:tr>
      <w:tr w:rsidR="00B94E64" w:rsidRPr="00B94E64" w:rsidTr="00B94E64">
        <w:trPr>
          <w:cantSplit/>
          <w:trHeight w:val="286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lastRenderedPageBreak/>
              <w:t>Электроэнергия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777E57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МВА</w:t>
            </w:r>
          </w:p>
        </w:tc>
        <w:tc>
          <w:tcPr>
            <w:tcW w:w="1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5063DE" w:rsidP="000D308B">
            <w:pPr>
              <w:ind w:left="3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5063DE">
              <w:rPr>
                <w:rFonts w:ascii="Times New Roman" w:hAnsi="Times New Roman" w:cs="Times New Roman"/>
                <w:sz w:val="24"/>
                <w:szCs w:val="24"/>
              </w:rPr>
              <w:t>Ближайшим открытым</w:t>
            </w:r>
            <w:bookmarkStart w:id="0" w:name="_GoBack"/>
            <w:bookmarkEnd w:id="0"/>
            <w:r w:rsidRPr="005063DE">
              <w:rPr>
                <w:rFonts w:ascii="Times New Roman" w:hAnsi="Times New Roman" w:cs="Times New Roman"/>
                <w:sz w:val="24"/>
                <w:szCs w:val="24"/>
              </w:rPr>
              <w:t xml:space="preserve"> центром питания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63DE">
              <w:rPr>
                <w:rFonts w:ascii="Times New Roman" w:hAnsi="Times New Roman" w:cs="Times New Roman"/>
                <w:sz w:val="24"/>
                <w:szCs w:val="24"/>
              </w:rPr>
              <w:t>является ПС Озерный 35/10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5063DE">
              <w:rPr>
                <w:rFonts w:ascii="Times New Roman" w:hAnsi="Times New Roman" w:cs="Times New Roman"/>
                <w:sz w:val="24"/>
                <w:szCs w:val="24"/>
              </w:rPr>
              <w:t>Расстояние от центра питания до границы земельного участка по прямой составляет примерно 0,3 км.</w:t>
            </w: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02FB" w:rsidRPr="00D956BB" w:rsidRDefault="005063DE" w:rsidP="008C02FB">
            <w:pPr>
              <w:ind w:left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 мощности</w:t>
            </w:r>
            <w:r w:rsidR="00923A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063DE">
              <w:rPr>
                <w:rFonts w:ascii="Times New Roman" w:hAnsi="Times New Roman" w:cs="Times New Roman"/>
                <w:sz w:val="24"/>
                <w:szCs w:val="24"/>
              </w:rPr>
              <w:t>5,25 МВА</w:t>
            </w:r>
          </w:p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C0" w:rsidRDefault="00DE26C0" w:rsidP="00DE26C0">
            <w:pPr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Ориентировочная стоимость технологического присоединения – </w:t>
            </w:r>
            <w:r w:rsidR="000D30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>00 тыс.руб.</w:t>
            </w:r>
          </w:p>
          <w:p w:rsidR="00B94E64" w:rsidRPr="00B94E64" w:rsidRDefault="00B94E64" w:rsidP="008C02FB">
            <w:pPr>
              <w:ind w:left="37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417" w:rsidRDefault="00D05417" w:rsidP="00D05417">
            <w:pPr>
              <w:shd w:val="clear" w:color="auto" w:fill="FFFFFF"/>
              <w:spacing w:line="228" w:lineRule="auto"/>
              <w:ind w:left="-65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Филиал ПАО «МРСК Центра» - «Смоленскэнерго»</w:t>
            </w:r>
          </w:p>
          <w:p w:rsidR="00B94E64" w:rsidRPr="00B94E64" w:rsidRDefault="00D05417" w:rsidP="00D05417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т. (481-66) 4-15-05</w:t>
            </w:r>
          </w:p>
        </w:tc>
      </w:tr>
      <w:tr w:rsidR="00B94E64" w:rsidRPr="00B94E64" w:rsidTr="00B94E64">
        <w:trPr>
          <w:cantSplit/>
          <w:trHeight w:val="286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куб. м/год</w:t>
            </w:r>
          </w:p>
        </w:tc>
        <w:tc>
          <w:tcPr>
            <w:tcW w:w="1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C0" w:rsidRPr="00D956BB" w:rsidRDefault="00DE26C0" w:rsidP="00DE26C0">
            <w:pPr>
              <w:autoSpaceDE w:val="0"/>
              <w:autoSpaceDN w:val="0"/>
              <w:adjustRightInd w:val="0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Точка подключения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сетям водоснабжения </w:t>
            </w: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находится </w:t>
            </w:r>
            <w:r w:rsidR="000D308B">
              <w:rPr>
                <w:rFonts w:ascii="Times New Roman" w:hAnsi="Times New Roman" w:cs="Times New Roman"/>
                <w:sz w:val="24"/>
                <w:szCs w:val="24"/>
              </w:rPr>
              <w:t>непосредственно на участке.</w:t>
            </w:r>
          </w:p>
          <w:p w:rsidR="00B94E64" w:rsidRPr="00B94E64" w:rsidRDefault="00DE26C0" w:rsidP="00DE26C0">
            <w:pPr>
              <w:autoSpaceDE w:val="0"/>
              <w:autoSpaceDN w:val="0"/>
              <w:adjustRightInd w:val="0"/>
              <w:ind w:left="3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Сроки осуществления технологического присоединения – до 2-х месяцев (в зависимости от планируемой величины необходимой нагрузки). </w:t>
            </w: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D05417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C0" w:rsidRDefault="00DE26C0" w:rsidP="00DE26C0">
            <w:pPr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>Ориентировочная стоимость технологического присоединения – 100 тыс.руб.</w:t>
            </w:r>
          </w:p>
          <w:p w:rsidR="00B94E64" w:rsidRPr="00B94E64" w:rsidRDefault="00B94E64" w:rsidP="00D05417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417" w:rsidRDefault="00D05417" w:rsidP="00D05417">
            <w:pPr>
              <w:shd w:val="clear" w:color="auto" w:fill="FFFFFF"/>
              <w:spacing w:line="228" w:lineRule="auto"/>
              <w:ind w:left="-65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МУП «УКХ»</w:t>
            </w:r>
          </w:p>
          <w:p w:rsidR="00D05417" w:rsidRDefault="00D05417" w:rsidP="00D05417">
            <w:pPr>
              <w:shd w:val="clear" w:color="auto" w:fill="FFFFFF"/>
              <w:spacing w:line="228" w:lineRule="auto"/>
              <w:ind w:left="-65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т. (481-66) 4-23-85</w:t>
            </w:r>
          </w:p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B94E64" w:rsidRPr="00B94E64" w:rsidTr="00B94E64">
        <w:trPr>
          <w:cantSplit/>
          <w:trHeight w:val="286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куб. м/год</w:t>
            </w:r>
          </w:p>
        </w:tc>
        <w:tc>
          <w:tcPr>
            <w:tcW w:w="1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08B" w:rsidRDefault="00DE26C0" w:rsidP="00DE26C0">
            <w:pPr>
              <w:autoSpaceDE w:val="0"/>
              <w:autoSpaceDN w:val="0"/>
              <w:adjustRightInd w:val="0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737AB4">
              <w:rPr>
                <w:rFonts w:ascii="Times New Roman" w:hAnsi="Times New Roman" w:cs="Times New Roman"/>
                <w:sz w:val="24"/>
                <w:szCs w:val="24"/>
              </w:rPr>
              <w:t xml:space="preserve">Точка подключения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сетям водоотведения </w:t>
            </w:r>
            <w:r w:rsidR="000D308B">
              <w:rPr>
                <w:rFonts w:ascii="Times New Roman" w:hAnsi="Times New Roman" w:cs="Times New Roman"/>
                <w:sz w:val="24"/>
                <w:szCs w:val="24"/>
              </w:rPr>
              <w:t>находится непосредственно на участке.</w:t>
            </w:r>
          </w:p>
          <w:p w:rsidR="00DE26C0" w:rsidRPr="00737AB4" w:rsidRDefault="00DE26C0" w:rsidP="00DE26C0">
            <w:pPr>
              <w:autoSpaceDE w:val="0"/>
              <w:autoSpaceDN w:val="0"/>
              <w:adjustRightInd w:val="0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737AB4">
              <w:rPr>
                <w:rFonts w:ascii="Times New Roman" w:hAnsi="Times New Roman" w:cs="Times New Roman"/>
                <w:sz w:val="24"/>
                <w:szCs w:val="24"/>
              </w:rPr>
              <w:t>Сроки осуществления технологического присоединения – до 2 месяцев (в зависимости от требуемой мощности).</w:t>
            </w:r>
          </w:p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DE26C0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DE26C0" w:rsidP="000D308B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737AB4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Ориентировочная стоимость технологического присоединения – </w:t>
            </w:r>
            <w:r w:rsidR="000D30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37AB4">
              <w:rPr>
                <w:rFonts w:ascii="Times New Roman" w:hAnsi="Times New Roman" w:cs="Times New Roman"/>
                <w:sz w:val="24"/>
                <w:szCs w:val="24"/>
              </w:rPr>
              <w:t>00 тыс.руб.</w:t>
            </w: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417" w:rsidRDefault="00D05417" w:rsidP="00D05417">
            <w:pPr>
              <w:shd w:val="clear" w:color="auto" w:fill="FFFFFF"/>
              <w:spacing w:line="228" w:lineRule="auto"/>
              <w:ind w:left="-65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МУП «УКХ»</w:t>
            </w:r>
          </w:p>
          <w:p w:rsidR="00D05417" w:rsidRDefault="00D05417" w:rsidP="00D05417">
            <w:pPr>
              <w:shd w:val="clear" w:color="auto" w:fill="FFFFFF"/>
              <w:spacing w:line="228" w:lineRule="auto"/>
              <w:ind w:left="-65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т. (481-66) 4-23-85</w:t>
            </w:r>
          </w:p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B94E64" w:rsidRPr="00B94E64" w:rsidTr="00B94E64">
        <w:trPr>
          <w:cantSplit/>
          <w:trHeight w:val="286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Очистные сооружения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куб. м/год</w:t>
            </w:r>
          </w:p>
        </w:tc>
        <w:tc>
          <w:tcPr>
            <w:tcW w:w="1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DE26C0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EB0641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EB0641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EB0641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</w:t>
            </w:r>
          </w:p>
        </w:tc>
      </w:tr>
      <w:tr w:rsidR="00B94E64" w:rsidRPr="00B94E64" w:rsidTr="00B94E64">
        <w:trPr>
          <w:cantSplit/>
          <w:trHeight w:val="286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Отопление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Гкал/час</w:t>
            </w:r>
          </w:p>
        </w:tc>
        <w:tc>
          <w:tcPr>
            <w:tcW w:w="1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DE26C0" w:rsidP="00AC34FA">
            <w:pPr>
              <w:shd w:val="clear" w:color="auto" w:fill="FFFFFF"/>
              <w:spacing w:line="228" w:lineRule="auto"/>
              <w:ind w:left="0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EB0641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EB0641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EB0641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</w:t>
            </w:r>
          </w:p>
        </w:tc>
      </w:tr>
    </w:tbl>
    <w:p w:rsidR="00B94E64" w:rsidRPr="00B94E64" w:rsidRDefault="00B94E64" w:rsidP="00B94E64">
      <w:pPr>
        <w:spacing w:line="228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4E64" w:rsidRPr="00B94E64" w:rsidRDefault="00B94E64" w:rsidP="00B94E64">
      <w:pPr>
        <w:spacing w:line="228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Трудовые ресурсы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647"/>
        <w:gridCol w:w="7139"/>
      </w:tblGrid>
      <w:tr w:rsidR="00B94E64" w:rsidRPr="00B94E64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трудоспособного населения ближайшего населенного пункта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DC2A16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чел.</w:t>
            </w:r>
          </w:p>
        </w:tc>
      </w:tr>
      <w:tr w:rsidR="00B94E64" w:rsidRPr="00B94E64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трудоспособного населения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муниципального образования, в котором находится площадка 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EB0641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8109 чел.</w:t>
            </w:r>
          </w:p>
        </w:tc>
      </w:tr>
      <w:tr w:rsidR="00B94E64" w:rsidRPr="00B94E64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трудоспособного населения соседних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муниципальных образований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DC2A16" w:rsidP="00DC2A16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37108 чел. (муниципальные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Ярцевский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район»,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Кардымовский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Смоленской области)</w:t>
            </w:r>
          </w:p>
        </w:tc>
      </w:tr>
    </w:tbl>
    <w:p w:rsidR="00B94E64" w:rsidRPr="00B94E64" w:rsidRDefault="00B94E64" w:rsidP="00B94E64">
      <w:pPr>
        <w:shd w:val="clear" w:color="auto" w:fill="FFFFFF"/>
        <w:ind w:left="62"/>
        <w:rPr>
          <w:rFonts w:ascii="Times New Roman" w:eastAsia="Times New Roman" w:hAnsi="Times New Roman" w:cs="Times New Roman"/>
          <w:b/>
          <w:sz w:val="24"/>
          <w:szCs w:val="24"/>
          <w:highlight w:val="green"/>
          <w:lang w:eastAsia="ru-RU"/>
        </w:rPr>
      </w:pPr>
    </w:p>
    <w:p w:rsidR="009D1154" w:rsidRPr="00B94E64" w:rsidRDefault="00B94E64" w:rsidP="00B94E64">
      <w:r w:rsidRPr="00B94E6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ab/>
      </w:r>
    </w:p>
    <w:sectPr w:rsidR="009D1154" w:rsidRPr="00B94E64" w:rsidSect="0074562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4E64"/>
    <w:rsid w:val="000273F4"/>
    <w:rsid w:val="000346A4"/>
    <w:rsid w:val="000D308B"/>
    <w:rsid w:val="00151CF9"/>
    <w:rsid w:val="00184F41"/>
    <w:rsid w:val="001C77D0"/>
    <w:rsid w:val="002265F0"/>
    <w:rsid w:val="00247D27"/>
    <w:rsid w:val="002A7455"/>
    <w:rsid w:val="002F3617"/>
    <w:rsid w:val="00387D14"/>
    <w:rsid w:val="00425B22"/>
    <w:rsid w:val="004A4615"/>
    <w:rsid w:val="005063DE"/>
    <w:rsid w:val="00563A50"/>
    <w:rsid w:val="005C1D68"/>
    <w:rsid w:val="005C6298"/>
    <w:rsid w:val="00601437"/>
    <w:rsid w:val="00690644"/>
    <w:rsid w:val="007140EF"/>
    <w:rsid w:val="00732341"/>
    <w:rsid w:val="00737AB4"/>
    <w:rsid w:val="0074562B"/>
    <w:rsid w:val="00765DBD"/>
    <w:rsid w:val="007760A0"/>
    <w:rsid w:val="00777E57"/>
    <w:rsid w:val="0078416A"/>
    <w:rsid w:val="007A63E0"/>
    <w:rsid w:val="007D0BFD"/>
    <w:rsid w:val="007E4331"/>
    <w:rsid w:val="007F506F"/>
    <w:rsid w:val="008201F3"/>
    <w:rsid w:val="008C02FB"/>
    <w:rsid w:val="008E67AA"/>
    <w:rsid w:val="00923A2D"/>
    <w:rsid w:val="0095189F"/>
    <w:rsid w:val="009A4EEC"/>
    <w:rsid w:val="009B2A9F"/>
    <w:rsid w:val="009C537D"/>
    <w:rsid w:val="009C71D5"/>
    <w:rsid w:val="009D1154"/>
    <w:rsid w:val="00A24CCD"/>
    <w:rsid w:val="00A503A2"/>
    <w:rsid w:val="00A51CE4"/>
    <w:rsid w:val="00A606C4"/>
    <w:rsid w:val="00A84271"/>
    <w:rsid w:val="00AB2B54"/>
    <w:rsid w:val="00AC34FA"/>
    <w:rsid w:val="00B14935"/>
    <w:rsid w:val="00B65820"/>
    <w:rsid w:val="00B94E64"/>
    <w:rsid w:val="00C709E6"/>
    <w:rsid w:val="00C817F3"/>
    <w:rsid w:val="00CA1080"/>
    <w:rsid w:val="00CC5345"/>
    <w:rsid w:val="00D03F4A"/>
    <w:rsid w:val="00D05417"/>
    <w:rsid w:val="00D67F9E"/>
    <w:rsid w:val="00D956BB"/>
    <w:rsid w:val="00DA6662"/>
    <w:rsid w:val="00DC2A16"/>
    <w:rsid w:val="00DE26C0"/>
    <w:rsid w:val="00DF29DF"/>
    <w:rsid w:val="00DF41E2"/>
    <w:rsid w:val="00EB0641"/>
    <w:rsid w:val="00ED4266"/>
    <w:rsid w:val="00EF3B4F"/>
    <w:rsid w:val="00F700B7"/>
    <w:rsid w:val="00F77322"/>
    <w:rsid w:val="00F834A8"/>
    <w:rsid w:val="00FC19A5"/>
    <w:rsid w:val="00FD556D"/>
    <w:rsid w:val="00FE75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6B57A1-6BD5-4DF1-8709-A9B887C3B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10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0EF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2A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3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dobrinskoe@admin-smole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B912F-6FC6-4630-AF98-627E70A3E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1232</Words>
  <Characters>7025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 Юлия Сергеевна</dc:creator>
  <cp:lastModifiedBy>Админ Отдел</cp:lastModifiedBy>
  <cp:revision>10</cp:revision>
  <dcterms:created xsi:type="dcterms:W3CDTF">2017-07-24T07:10:00Z</dcterms:created>
  <dcterms:modified xsi:type="dcterms:W3CDTF">2018-07-25T11:52:00Z</dcterms:modified>
</cp:coreProperties>
</file>