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4B" w:rsidRDefault="00781288">
      <w:pPr>
        <w:pStyle w:val="1"/>
        <w:shd w:val="clear" w:color="auto" w:fill="auto"/>
        <w:spacing w:after="611" w:line="270" w:lineRule="exact"/>
        <w:jc w:val="center"/>
      </w:pPr>
      <w:r>
        <w:t>ИНФОРМАЦИЯ</w:t>
      </w:r>
    </w:p>
    <w:p w:rsidR="00E92B4B" w:rsidRDefault="00781288">
      <w:pPr>
        <w:pStyle w:val="1"/>
        <w:shd w:val="clear" w:color="auto" w:fill="auto"/>
        <w:spacing w:after="0" w:line="322" w:lineRule="exact"/>
        <w:ind w:left="20" w:right="20" w:firstLine="700"/>
        <w:jc w:val="both"/>
      </w:pPr>
      <w:r>
        <w:t xml:space="preserve">Администрация муниципального образования «Духовщинский район» Смоленской области направляет в Ваш адрес информацию о реализации муниципальной программы «Противодействие экстремизму и профилактика </w:t>
      </w:r>
      <w:r>
        <w:t>терроризма на территории муниципального образования «Духовщинский район» Смоленской области» на 2015-2020 годы (далее - муниципальная Программа).</w:t>
      </w:r>
    </w:p>
    <w:p w:rsidR="00E92B4B" w:rsidRDefault="00781288">
      <w:pPr>
        <w:pStyle w:val="1"/>
        <w:shd w:val="clear" w:color="auto" w:fill="auto"/>
        <w:spacing w:after="0" w:line="322" w:lineRule="exact"/>
        <w:ind w:left="20" w:right="20" w:firstLine="700"/>
        <w:jc w:val="both"/>
      </w:pPr>
      <w:r>
        <w:t>Муниципальная Программа утверждена Постановлением Администрации муниципального образования «Духовщинский район</w:t>
      </w:r>
      <w:r>
        <w:t>» Смоленской области № 633 от 20.10.2014 года. Главной целью муниципальной Программы является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</w:t>
      </w:r>
      <w:r>
        <w:t xml:space="preserve"> государственной власти, Администрации муниципального образования «Духовщинский район» Смоленской области,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</w:t>
      </w:r>
      <w:r>
        <w:t>ентичности и культурного самосознания принципов соблюдения прав и свобод человека.</w:t>
      </w:r>
    </w:p>
    <w:p w:rsidR="00E92B4B" w:rsidRDefault="00781288">
      <w:pPr>
        <w:pStyle w:val="1"/>
        <w:shd w:val="clear" w:color="auto" w:fill="auto"/>
        <w:spacing w:after="0" w:line="322" w:lineRule="exact"/>
        <w:ind w:left="20" w:firstLine="700"/>
        <w:jc w:val="both"/>
      </w:pPr>
      <w:r>
        <w:t>Использование в 2018 году финансовых средств муниципальной Программы:</w:t>
      </w:r>
    </w:p>
    <w:p w:rsidR="00E92B4B" w:rsidRDefault="00781288">
      <w:pPr>
        <w:pStyle w:val="1"/>
        <w:numPr>
          <w:ilvl w:val="0"/>
          <w:numId w:val="1"/>
        </w:numPr>
        <w:shd w:val="clear" w:color="auto" w:fill="auto"/>
        <w:tabs>
          <w:tab w:val="left" w:pos="941"/>
        </w:tabs>
        <w:spacing w:after="0" w:line="322" w:lineRule="exact"/>
        <w:ind w:left="20" w:firstLine="700"/>
        <w:jc w:val="both"/>
      </w:pPr>
      <w:r>
        <w:t>плановое финансирование на 2018 год составляет 5 тыс. руб.;</w:t>
      </w:r>
    </w:p>
    <w:p w:rsidR="00E92B4B" w:rsidRDefault="00781288">
      <w:pPr>
        <w:pStyle w:val="1"/>
        <w:numPr>
          <w:ilvl w:val="0"/>
          <w:numId w:val="1"/>
        </w:numPr>
        <w:shd w:val="clear" w:color="auto" w:fill="auto"/>
        <w:tabs>
          <w:tab w:val="left" w:pos="946"/>
        </w:tabs>
        <w:spacing w:after="0" w:line="322" w:lineRule="exact"/>
        <w:ind w:left="20" w:firstLine="700"/>
        <w:jc w:val="both"/>
      </w:pPr>
      <w:r>
        <w:t xml:space="preserve">фактическое расходование за 5 месяцев 2018 </w:t>
      </w:r>
      <w:r>
        <w:t>года 0 тыс. руб.</w:t>
      </w:r>
    </w:p>
    <w:p w:rsidR="00E92B4B" w:rsidRDefault="00781288" w:rsidP="00DC0309">
      <w:pPr>
        <w:pStyle w:val="1"/>
        <w:shd w:val="clear" w:color="auto" w:fill="auto"/>
        <w:spacing w:after="0" w:line="322" w:lineRule="exact"/>
        <w:ind w:left="20" w:firstLine="700"/>
        <w:jc w:val="both"/>
      </w:pPr>
      <w:r>
        <w:t>Использование финансовых средств, планируется на сентябрь 2018 года в</w:t>
      </w:r>
      <w:r w:rsidR="00DC0309">
        <w:t xml:space="preserve"> </w:t>
      </w:r>
      <w:r>
        <w:t>преддверии празднования Дня города Духовщины.</w:t>
      </w:r>
    </w:p>
    <w:p w:rsidR="00E92B4B" w:rsidRDefault="00781288">
      <w:pPr>
        <w:pStyle w:val="1"/>
        <w:shd w:val="clear" w:color="auto" w:fill="auto"/>
        <w:spacing w:after="0" w:line="322" w:lineRule="exact"/>
        <w:ind w:left="20" w:right="20" w:firstLine="700"/>
        <w:jc w:val="both"/>
      </w:pPr>
      <w:r>
        <w:t xml:space="preserve">С целью реализации муниципальной Программы и обеспечения антитеррористической защищенности проводится разъяснительная </w:t>
      </w:r>
      <w:r>
        <w:t>работа с работниками сфер культуры и образования. Периодически проводятся беседы с учащимися образовательных учреждений об уголовной и административной ответственности за националистические и иные экстремистские проявления, а также проводятся уроки, направ</w:t>
      </w:r>
      <w:r>
        <w:t>ленные на профилактику экстремизма и ксенофобии (нетерпимость к чужому, незнакомому, иностранному).</w:t>
      </w:r>
    </w:p>
    <w:p w:rsidR="00E92B4B" w:rsidRDefault="00781288">
      <w:pPr>
        <w:pStyle w:val="1"/>
        <w:shd w:val="clear" w:color="auto" w:fill="auto"/>
        <w:spacing w:after="0" w:line="322" w:lineRule="exact"/>
        <w:ind w:left="20" w:right="20" w:firstLine="700"/>
        <w:jc w:val="both"/>
        <w:sectPr w:rsidR="00E92B4B">
          <w:type w:val="continuous"/>
          <w:pgSz w:w="11909" w:h="16838"/>
          <w:pgMar w:top="584" w:right="844" w:bottom="579" w:left="844" w:header="0" w:footer="3" w:gutter="0"/>
          <w:cols w:space="720"/>
          <w:noEndnote/>
          <w:docGrid w:linePitch="360"/>
        </w:sectPr>
      </w:pPr>
      <w:r>
        <w:t>Проводится распространение информации о борьбе с экстремизмом и терроризмом среди молодежи.</w:t>
      </w:r>
    </w:p>
    <w:p w:rsidR="00E92B4B" w:rsidRDefault="00E92B4B">
      <w:pPr>
        <w:spacing w:line="240" w:lineRule="exact"/>
        <w:rPr>
          <w:sz w:val="19"/>
          <w:szCs w:val="19"/>
        </w:rPr>
      </w:pPr>
    </w:p>
    <w:p w:rsidR="00E92B4B" w:rsidRDefault="00E92B4B">
      <w:pPr>
        <w:spacing w:line="240" w:lineRule="exact"/>
        <w:rPr>
          <w:sz w:val="19"/>
          <w:szCs w:val="19"/>
        </w:rPr>
      </w:pPr>
    </w:p>
    <w:p w:rsidR="00E92B4B" w:rsidRDefault="00E92B4B">
      <w:pPr>
        <w:spacing w:line="240" w:lineRule="exact"/>
        <w:rPr>
          <w:sz w:val="19"/>
          <w:szCs w:val="19"/>
        </w:rPr>
      </w:pPr>
    </w:p>
    <w:p w:rsidR="00E92B4B" w:rsidRDefault="00E92B4B">
      <w:pPr>
        <w:spacing w:before="5" w:after="5" w:line="240" w:lineRule="exact"/>
        <w:rPr>
          <w:sz w:val="19"/>
          <w:szCs w:val="19"/>
        </w:rPr>
      </w:pPr>
    </w:p>
    <w:p w:rsidR="00E92B4B" w:rsidRDefault="00E92B4B">
      <w:pPr>
        <w:rPr>
          <w:sz w:val="2"/>
          <w:szCs w:val="2"/>
        </w:rPr>
        <w:sectPr w:rsidR="00E92B4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92B4B" w:rsidRDefault="00781288">
      <w:pPr>
        <w:pStyle w:val="1"/>
        <w:shd w:val="clear" w:color="auto" w:fill="auto"/>
        <w:spacing w:after="0" w:line="317" w:lineRule="exact"/>
        <w:ind w:left="20" w:right="260"/>
        <w:jc w:val="left"/>
      </w:pPr>
      <w:r>
        <w:lastRenderedPageBreak/>
        <w:t>Ведущий специа</w:t>
      </w:r>
      <w:r>
        <w:t>лист Администрации муниципального образования «Духовщинский район»</w:t>
      </w:r>
    </w:p>
    <w:p w:rsidR="00E92B4B" w:rsidRDefault="00E92B4B">
      <w:pPr>
        <w:pStyle w:val="1"/>
        <w:shd w:val="clear" w:color="auto" w:fill="auto"/>
        <w:spacing w:after="246" w:line="317" w:lineRule="exact"/>
        <w:ind w:left="2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0.55pt;margin-top:1.25pt;width:99.45pt;height:12.9pt;z-index:-125829375;mso-wrap-distance-left:5pt;mso-wrap-distance-right:5pt;mso-position-horizontal-relative:margin" filled="f" stroked="f">
            <v:textbox style="mso-fit-shape-to-text:t" inset="0,0,0,0">
              <w:txbxContent>
                <w:p w:rsidR="00E92B4B" w:rsidRDefault="00781288">
                  <w:pPr>
                    <w:pStyle w:val="1"/>
                    <w:shd w:val="clear" w:color="auto" w:fill="auto"/>
                    <w:spacing w:after="0" w:line="250" w:lineRule="exact"/>
                    <w:ind w:left="100"/>
                    <w:jc w:val="left"/>
                  </w:pPr>
                  <w:r>
                    <w:rPr>
                      <w:rStyle w:val="Exact"/>
                      <w:spacing w:val="0"/>
                    </w:rPr>
                    <w:t>В.А. Шаршкова</w:t>
                  </w:r>
                </w:p>
              </w:txbxContent>
            </v:textbox>
            <w10:wrap type="square" anchorx="margin"/>
          </v:shape>
        </w:pict>
      </w:r>
      <w:r w:rsidR="00781288">
        <w:t>Смоленской области</w:t>
      </w:r>
    </w:p>
    <w:sectPr w:rsidR="00E92B4B" w:rsidSect="00E92B4B">
      <w:type w:val="continuous"/>
      <w:pgSz w:w="11909" w:h="16838"/>
      <w:pgMar w:top="584" w:right="6264" w:bottom="579" w:left="8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288" w:rsidRDefault="00781288" w:rsidP="00E92B4B">
      <w:r>
        <w:separator/>
      </w:r>
    </w:p>
  </w:endnote>
  <w:endnote w:type="continuationSeparator" w:id="1">
    <w:p w:rsidR="00781288" w:rsidRDefault="00781288" w:rsidP="00E92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288" w:rsidRDefault="00781288"/>
  </w:footnote>
  <w:footnote w:type="continuationSeparator" w:id="1">
    <w:p w:rsidR="00781288" w:rsidRDefault="0078128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B1914"/>
    <w:multiLevelType w:val="multilevel"/>
    <w:tmpl w:val="8CD694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E92B4B"/>
    <w:rsid w:val="00781288"/>
    <w:rsid w:val="00DC0309"/>
    <w:rsid w:val="00E9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2B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2B4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92B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Основной текст Exact"/>
    <w:basedOn w:val="a0"/>
    <w:rsid w:val="00E92B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E92B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85pt">
    <w:name w:val="Основной текст (2) + 8;5 pt"/>
    <w:basedOn w:val="2"/>
    <w:rsid w:val="00E92B4B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285pt0">
    <w:name w:val="Основной текст (2) + 8;5 pt;Полужирный"/>
    <w:basedOn w:val="2"/>
    <w:rsid w:val="00E92B4B"/>
    <w:rPr>
      <w:b/>
      <w:bCs/>
      <w:color w:val="000000"/>
      <w:spacing w:val="0"/>
      <w:w w:val="100"/>
      <w:position w:val="0"/>
      <w:sz w:val="17"/>
      <w:szCs w:val="17"/>
      <w:lang w:val="ru-RU"/>
    </w:rPr>
  </w:style>
  <w:style w:type="paragraph" w:customStyle="1" w:styleId="1">
    <w:name w:val="Основной текст1"/>
    <w:basedOn w:val="a"/>
    <w:link w:val="a4"/>
    <w:rsid w:val="00E92B4B"/>
    <w:pPr>
      <w:shd w:val="clear" w:color="auto" w:fill="FFFFFF"/>
      <w:spacing w:after="900" w:line="326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E92B4B"/>
    <w:pPr>
      <w:shd w:val="clear" w:color="auto" w:fill="FFFFFF"/>
      <w:spacing w:before="180" w:line="235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2018-07-25T10:20:00Z</dcterms:created>
  <dcterms:modified xsi:type="dcterms:W3CDTF">2018-07-25T10:23:00Z</dcterms:modified>
</cp:coreProperties>
</file>