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6829" w14:textId="77777777" w:rsidR="00EF5DFA" w:rsidRPr="00EF5DFA" w:rsidRDefault="00EF5DFA" w:rsidP="00EF5DFA">
      <w:pPr>
        <w:jc w:val="center"/>
      </w:pPr>
      <w:r w:rsidRPr="00EF5DFA">
        <w:rPr>
          <w:noProof/>
        </w:rPr>
        <w:drawing>
          <wp:inline distT="0" distB="0" distL="0" distR="0" wp14:anchorId="72BD35FF" wp14:editId="5FCD61E2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E17C" w14:textId="77777777" w:rsidR="00EF5DFA" w:rsidRPr="00EF5DFA" w:rsidRDefault="00EF5DFA" w:rsidP="00EF5DFA">
      <w:pPr>
        <w:jc w:val="center"/>
        <w:rPr>
          <w:sz w:val="24"/>
          <w:szCs w:val="24"/>
        </w:rPr>
      </w:pPr>
    </w:p>
    <w:p w14:paraId="44D01DCD" w14:textId="77777777" w:rsidR="00EF5DFA" w:rsidRPr="00EF5DFA" w:rsidRDefault="00EF5DFA" w:rsidP="00EF5DFA">
      <w:pPr>
        <w:keepNext/>
        <w:jc w:val="center"/>
        <w:outlineLvl w:val="0"/>
        <w:rPr>
          <w:b/>
          <w:caps/>
          <w:sz w:val="28"/>
          <w:szCs w:val="28"/>
        </w:rPr>
      </w:pPr>
      <w:r w:rsidRPr="00EF5DFA">
        <w:rPr>
          <w:b/>
          <w:caps/>
          <w:sz w:val="28"/>
          <w:szCs w:val="28"/>
        </w:rPr>
        <w:t>АДМИНИСТРАЦИЯ  муниципального  образования</w:t>
      </w:r>
    </w:p>
    <w:p w14:paraId="7F140D72" w14:textId="77777777" w:rsidR="00EF5DFA" w:rsidRPr="00EF5DFA" w:rsidRDefault="00EF5DFA" w:rsidP="00EF5DFA">
      <w:pPr>
        <w:keepNext/>
        <w:jc w:val="center"/>
        <w:outlineLvl w:val="0"/>
        <w:rPr>
          <w:b/>
          <w:caps/>
          <w:sz w:val="28"/>
          <w:szCs w:val="28"/>
        </w:rPr>
      </w:pPr>
      <w:r w:rsidRPr="00EF5DFA">
        <w:rPr>
          <w:b/>
          <w:caps/>
          <w:sz w:val="28"/>
          <w:szCs w:val="28"/>
        </w:rPr>
        <w:t>«Духовщинский  район»  Смоленской  области</w:t>
      </w:r>
    </w:p>
    <w:p w14:paraId="3F54D5A9" w14:textId="77777777" w:rsidR="00EF5DFA" w:rsidRPr="00EF5DFA" w:rsidRDefault="00EF5DFA" w:rsidP="00EF5DFA">
      <w:pPr>
        <w:jc w:val="center"/>
        <w:rPr>
          <w:caps/>
          <w:sz w:val="28"/>
          <w:szCs w:val="28"/>
        </w:rPr>
      </w:pPr>
    </w:p>
    <w:p w14:paraId="349588FD" w14:textId="77777777" w:rsidR="00EF5DFA" w:rsidRDefault="005C302C" w:rsidP="00EF5DFA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ПОСТАНОВЛЕНИЕ</w:t>
      </w:r>
    </w:p>
    <w:p w14:paraId="67B52E85" w14:textId="77777777" w:rsidR="00EF5DFA" w:rsidRPr="00EF5DFA" w:rsidRDefault="00EF5DFA" w:rsidP="00EF5DFA">
      <w:pPr>
        <w:jc w:val="center"/>
        <w:rPr>
          <w:caps/>
          <w:sz w:val="28"/>
          <w:szCs w:val="28"/>
        </w:rPr>
      </w:pPr>
    </w:p>
    <w:p w14:paraId="2CC691A3" w14:textId="61E4D64D" w:rsidR="00FC1925" w:rsidRDefault="00D672D4" w:rsidP="005C30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80F">
        <w:rPr>
          <w:sz w:val="28"/>
          <w:szCs w:val="28"/>
        </w:rPr>
        <w:t>06.12.2023</w:t>
      </w:r>
      <w:r>
        <w:rPr>
          <w:sz w:val="28"/>
          <w:szCs w:val="28"/>
        </w:rPr>
        <w:t xml:space="preserve"> № </w:t>
      </w:r>
      <w:r w:rsidR="000C480F">
        <w:rPr>
          <w:sz w:val="28"/>
          <w:szCs w:val="28"/>
        </w:rPr>
        <w:t>440</w:t>
      </w:r>
    </w:p>
    <w:p w14:paraId="58CDF494" w14:textId="77777777" w:rsidR="005C302C" w:rsidRPr="00EF5DFA" w:rsidRDefault="005C302C" w:rsidP="005C302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5C302C" w:rsidRPr="005C302C" w14:paraId="5F7E214B" w14:textId="77777777" w:rsidTr="00FB6AB6">
        <w:tc>
          <w:tcPr>
            <w:tcW w:w="4644" w:type="dxa"/>
          </w:tcPr>
          <w:p w14:paraId="702CADDA" w14:textId="77777777" w:rsidR="005C302C" w:rsidRPr="005C302C" w:rsidRDefault="005C302C" w:rsidP="00931309">
            <w:pPr>
              <w:jc w:val="both"/>
              <w:rPr>
                <w:rFonts w:eastAsia="Calibri"/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 xml:space="preserve">Об утверждении Порядка формирования </w:t>
            </w:r>
            <w:r w:rsidR="00931309" w:rsidRPr="00931309">
              <w:rPr>
                <w:sz w:val="28"/>
                <w:szCs w:val="28"/>
              </w:rPr>
              <w:t>реестра исполнителей муниципальной услуги «Реализация дополнительных общеразвивающих программ» в соответствии с</w:t>
            </w:r>
            <w:r w:rsidR="00931309">
              <w:rPr>
                <w:sz w:val="28"/>
                <w:szCs w:val="28"/>
              </w:rPr>
              <w:t> </w:t>
            </w:r>
            <w:r w:rsidR="00931309" w:rsidRPr="00931309">
              <w:rPr>
                <w:sz w:val="28"/>
                <w:szCs w:val="28"/>
              </w:rPr>
              <w:t>социальным сертификатом</w:t>
            </w:r>
          </w:p>
        </w:tc>
        <w:tc>
          <w:tcPr>
            <w:tcW w:w="5610" w:type="dxa"/>
          </w:tcPr>
          <w:p w14:paraId="7D166719" w14:textId="77777777" w:rsidR="005C302C" w:rsidRPr="005C302C" w:rsidRDefault="005C302C" w:rsidP="005C302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04D013CA" w14:textId="77777777" w:rsidR="00EF5DFA" w:rsidRDefault="00EF5DFA" w:rsidP="00FC1925">
      <w:pPr>
        <w:rPr>
          <w:sz w:val="28"/>
          <w:szCs w:val="28"/>
        </w:rPr>
      </w:pPr>
    </w:p>
    <w:p w14:paraId="3D93E22F" w14:textId="77777777" w:rsidR="00593134" w:rsidRPr="00EA6CAB" w:rsidRDefault="00593134" w:rsidP="00FC1925">
      <w:pPr>
        <w:rPr>
          <w:sz w:val="28"/>
          <w:szCs w:val="28"/>
        </w:rPr>
      </w:pPr>
    </w:p>
    <w:p w14:paraId="6D58E895" w14:textId="77777777" w:rsidR="00593134" w:rsidRDefault="00593134" w:rsidP="00593134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593134">
        <w:rPr>
          <w:sz w:val="28"/>
          <w:szCs w:val="28"/>
          <w:lang w:eastAsia="en-US"/>
        </w:rPr>
        <w:t xml:space="preserve">В соответствии </w:t>
      </w:r>
      <w:r w:rsidRPr="00593134">
        <w:rPr>
          <w:sz w:val="28"/>
          <w:szCs w:val="28"/>
        </w:rPr>
        <w:t>с</w:t>
      </w:r>
      <w:r w:rsidRPr="00593134">
        <w:rPr>
          <w:sz w:val="28"/>
          <w:szCs w:val="28"/>
          <w:lang w:eastAsia="en-US"/>
        </w:rPr>
        <w:t xml:space="preserve"> Федеральн</w:t>
      </w:r>
      <w:r w:rsidR="00712DC6">
        <w:rPr>
          <w:sz w:val="28"/>
          <w:szCs w:val="28"/>
          <w:lang w:eastAsia="en-US"/>
        </w:rPr>
        <w:t>ыми</w:t>
      </w:r>
      <w:r w:rsidRPr="00593134">
        <w:rPr>
          <w:sz w:val="28"/>
          <w:szCs w:val="28"/>
          <w:lang w:eastAsia="en-US"/>
        </w:rPr>
        <w:t xml:space="preserve"> закон</w:t>
      </w:r>
      <w:r w:rsidR="00712DC6">
        <w:rPr>
          <w:sz w:val="28"/>
          <w:szCs w:val="28"/>
          <w:lang w:eastAsia="en-US"/>
        </w:rPr>
        <w:t>ами</w:t>
      </w:r>
      <w:r w:rsidRPr="00593134">
        <w:rPr>
          <w:sz w:val="28"/>
          <w:szCs w:val="28"/>
          <w:lang w:eastAsia="en-US"/>
        </w:rPr>
        <w:t xml:space="preserve"> </w:t>
      </w:r>
      <w:r w:rsidRPr="00BC7E01">
        <w:rPr>
          <w:sz w:val="28"/>
          <w:szCs w:val="28"/>
          <w:lang w:eastAsia="en-US"/>
        </w:rPr>
        <w:t xml:space="preserve">от 13.07.2020 № 189-ФЗ </w:t>
      </w:r>
      <w:r w:rsidR="00712DC6">
        <w:rPr>
          <w:sz w:val="28"/>
          <w:szCs w:val="28"/>
          <w:lang w:eastAsia="en-US"/>
        </w:rPr>
        <w:br/>
      </w:r>
      <w:r w:rsidRPr="00593134">
        <w:rPr>
          <w:sz w:val="28"/>
          <w:szCs w:val="28"/>
          <w:lang w:eastAsia="en-US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r w:rsidR="00712DC6" w:rsidRPr="00712DC6">
        <w:rPr>
          <w:sz w:val="28"/>
          <w:szCs w:val="28"/>
          <w:lang w:eastAsia="en-US"/>
        </w:rPr>
        <w:t>от</w:t>
      </w:r>
      <w:r w:rsidR="00712DC6">
        <w:rPr>
          <w:sz w:val="28"/>
          <w:szCs w:val="28"/>
          <w:lang w:eastAsia="en-US"/>
        </w:rPr>
        <w:t> </w:t>
      </w:r>
      <w:r w:rsidR="00712DC6" w:rsidRPr="00712DC6">
        <w:rPr>
          <w:sz w:val="28"/>
          <w:szCs w:val="28"/>
          <w:lang w:eastAsia="en-US"/>
        </w:rPr>
        <w:t xml:space="preserve">29.12.2012 </w:t>
      </w:r>
      <w:r w:rsidR="00712DC6">
        <w:rPr>
          <w:sz w:val="28"/>
          <w:szCs w:val="28"/>
          <w:lang w:eastAsia="en-US"/>
        </w:rPr>
        <w:br/>
      </w:r>
      <w:r w:rsidR="00712DC6" w:rsidRPr="00712DC6">
        <w:rPr>
          <w:sz w:val="28"/>
          <w:szCs w:val="28"/>
          <w:lang w:eastAsia="en-US"/>
        </w:rPr>
        <w:t>№</w:t>
      </w:r>
      <w:r w:rsidR="00712DC6">
        <w:rPr>
          <w:sz w:val="28"/>
          <w:szCs w:val="28"/>
          <w:lang w:eastAsia="en-US"/>
        </w:rPr>
        <w:t> </w:t>
      </w:r>
      <w:r w:rsidR="00712DC6" w:rsidRPr="00712DC6">
        <w:rPr>
          <w:sz w:val="28"/>
          <w:szCs w:val="28"/>
          <w:lang w:eastAsia="en-US"/>
        </w:rPr>
        <w:t xml:space="preserve">273-ФЗ «Об образовании в Российской Федерации», </w:t>
      </w:r>
      <w:r w:rsidRPr="00593134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06DF8F39" w14:textId="77777777" w:rsidR="00851E38" w:rsidRPr="00BC7E01" w:rsidRDefault="00851E38" w:rsidP="00851E38">
      <w:pPr>
        <w:ind w:firstLine="709"/>
        <w:jc w:val="both"/>
        <w:rPr>
          <w:sz w:val="28"/>
        </w:rPr>
      </w:pPr>
    </w:p>
    <w:p w14:paraId="4986312F" w14:textId="77777777" w:rsidR="00851E38" w:rsidRPr="00BC7E01" w:rsidRDefault="00851E38" w:rsidP="00851E38">
      <w:pPr>
        <w:ind w:firstLine="709"/>
        <w:rPr>
          <w:sz w:val="28"/>
        </w:rPr>
      </w:pPr>
      <w:r w:rsidRPr="00BC7E01">
        <w:rPr>
          <w:sz w:val="28"/>
        </w:rPr>
        <w:t>ПОСТАНОВЛЯЕТ:</w:t>
      </w:r>
    </w:p>
    <w:p w14:paraId="3C19A9BF" w14:textId="77777777" w:rsidR="0057637D" w:rsidRDefault="0057637D" w:rsidP="00593134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3F91DDC7" w14:textId="77777777" w:rsidR="0057637D" w:rsidRPr="0057637D" w:rsidRDefault="00851E38" w:rsidP="0057637D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="0057637D" w:rsidRPr="0057637D">
        <w:rPr>
          <w:sz w:val="28"/>
          <w:szCs w:val="28"/>
        </w:rPr>
        <w:t>Утвердить прилагаемый</w:t>
      </w:r>
      <w:r w:rsidR="0057637D">
        <w:rPr>
          <w:sz w:val="28"/>
          <w:szCs w:val="28"/>
        </w:rPr>
        <w:t xml:space="preserve"> П</w:t>
      </w:r>
      <w:r w:rsidR="0057637D" w:rsidRPr="0057637D">
        <w:rPr>
          <w:bCs/>
          <w:color w:val="000000"/>
          <w:sz w:val="28"/>
          <w:szCs w:val="28"/>
        </w:rPr>
        <w:t>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="0057637D">
        <w:rPr>
          <w:bCs/>
          <w:color w:val="000000"/>
          <w:sz w:val="28"/>
          <w:szCs w:val="28"/>
        </w:rPr>
        <w:t>»</w:t>
      </w:r>
      <w:r w:rsidR="0057637D" w:rsidRPr="0057637D">
        <w:rPr>
          <w:bCs/>
          <w:color w:val="000000"/>
          <w:sz w:val="28"/>
          <w:szCs w:val="28"/>
        </w:rPr>
        <w:t>.</w:t>
      </w:r>
    </w:p>
    <w:p w14:paraId="59F5E984" w14:textId="77777777" w:rsidR="00851E38" w:rsidRPr="00851E38" w:rsidRDefault="00851E38" w:rsidP="00851E38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851E38">
        <w:rPr>
          <w:sz w:val="28"/>
          <w:szCs w:val="28"/>
        </w:rPr>
        <w:t xml:space="preserve">. Обнародовать настоящее постановление путем размещения </w:t>
      </w:r>
      <w:r w:rsidRPr="00851E38">
        <w:rPr>
          <w:sz w:val="28"/>
          <w:szCs w:val="28"/>
        </w:rPr>
        <w:br/>
        <w:t>на информационном стенде на первом этаже здания Администрации муниципального образования «Духовщинский район» Смоленской области, а также 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(http://duhov.admin-smolensk.ru/) в разделе «Нормативно-правовые документы».</w:t>
      </w:r>
    </w:p>
    <w:p w14:paraId="4A0C5F12" w14:textId="77777777" w:rsidR="00851E38" w:rsidRPr="00851E38" w:rsidRDefault="00851E38" w:rsidP="00851E38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851E38">
        <w:rPr>
          <w:sz w:val="28"/>
          <w:szCs w:val="28"/>
        </w:rPr>
        <w:t>3. Настоящее постановление вступает в силу со дня, следующего за днем его обнародования.</w:t>
      </w:r>
    </w:p>
    <w:p w14:paraId="57A80184" w14:textId="77777777" w:rsidR="00EF5DFA" w:rsidRPr="00EF5DFA" w:rsidRDefault="00EF5DFA" w:rsidP="00EF5DF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4F05D5" w14:textId="77777777" w:rsidR="00EF5DFA" w:rsidRPr="00EF5DFA" w:rsidRDefault="00EF5DFA" w:rsidP="00EF5DF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EF5DFA" w:rsidRPr="00EF5DFA" w14:paraId="62A46896" w14:textId="77777777" w:rsidTr="001D6C5B">
        <w:tc>
          <w:tcPr>
            <w:tcW w:w="4728" w:type="dxa"/>
          </w:tcPr>
          <w:p w14:paraId="699FB742" w14:textId="77777777" w:rsidR="00EF5DFA" w:rsidRPr="00EF5DFA" w:rsidRDefault="00EF5DFA" w:rsidP="00EF5DFA">
            <w:pPr>
              <w:rPr>
                <w:rFonts w:eastAsia="Calibri"/>
                <w:sz w:val="28"/>
                <w:szCs w:val="28"/>
              </w:rPr>
            </w:pPr>
            <w:r w:rsidRPr="00EF5DFA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2F465AFC" w14:textId="77777777" w:rsidR="00EF5DFA" w:rsidRPr="00EF5DFA" w:rsidRDefault="00EF5DFA" w:rsidP="00EF5DFA">
            <w:pPr>
              <w:rPr>
                <w:rFonts w:eastAsia="Calibri"/>
                <w:sz w:val="28"/>
                <w:szCs w:val="28"/>
              </w:rPr>
            </w:pPr>
            <w:r w:rsidRPr="00EF5DFA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391D40A0" w14:textId="77777777" w:rsidR="00EF5DFA" w:rsidRPr="00EF5DFA" w:rsidRDefault="00EF5DFA" w:rsidP="00EF5D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245141D" w14:textId="77777777" w:rsidR="00EF5DFA" w:rsidRPr="00EF5DFA" w:rsidRDefault="00EF5DFA" w:rsidP="00EF5D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F217C25" w14:textId="77777777" w:rsidR="00EF5DFA" w:rsidRPr="00EF5DFA" w:rsidRDefault="00EF5DFA" w:rsidP="00EF5DFA">
            <w:pPr>
              <w:jc w:val="right"/>
              <w:rPr>
                <w:rFonts w:eastAsia="Calibri"/>
                <w:sz w:val="28"/>
                <w:szCs w:val="28"/>
              </w:rPr>
            </w:pPr>
            <w:r w:rsidRPr="00EF5DFA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584D37D4" w14:textId="77777777" w:rsidR="003E12C7" w:rsidRDefault="00FC1925" w:rsidP="005C302C">
      <w:pPr>
        <w:spacing w:after="160" w:line="259" w:lineRule="auto"/>
        <w:rPr>
          <w:sz w:val="2"/>
          <w:szCs w:val="2"/>
        </w:rPr>
      </w:pPr>
      <w:r>
        <w:rPr>
          <w:sz w:val="28"/>
          <w:szCs w:val="28"/>
        </w:rPr>
        <w:br w:type="page"/>
      </w:r>
    </w:p>
    <w:p w14:paraId="2563AB17" w14:textId="77777777" w:rsidR="00AF414D" w:rsidRDefault="00AF414D" w:rsidP="005C302C">
      <w:pPr>
        <w:spacing w:after="160" w:line="259" w:lineRule="auto"/>
        <w:rPr>
          <w:sz w:val="2"/>
          <w:szCs w:val="2"/>
        </w:rPr>
      </w:pPr>
    </w:p>
    <w:p w14:paraId="7BA75A7B" w14:textId="77777777" w:rsidR="00AF414D" w:rsidRPr="00AF414D" w:rsidRDefault="00AF414D" w:rsidP="00AF414D">
      <w:pPr>
        <w:rPr>
          <w:sz w:val="2"/>
          <w:szCs w:val="2"/>
        </w:rPr>
      </w:pPr>
    </w:p>
    <w:p w14:paraId="5E472BAD" w14:textId="77777777" w:rsidR="00AF414D" w:rsidRPr="00AF414D" w:rsidRDefault="00AF414D" w:rsidP="00AF414D">
      <w:pPr>
        <w:rPr>
          <w:sz w:val="2"/>
          <w:szCs w:val="2"/>
        </w:rPr>
      </w:pPr>
    </w:p>
    <w:p w14:paraId="6B636396" w14:textId="77777777" w:rsidR="00AF414D" w:rsidRDefault="00AF414D" w:rsidP="00AF414D">
      <w:pPr>
        <w:rPr>
          <w:sz w:val="2"/>
          <w:szCs w:val="2"/>
        </w:rPr>
      </w:pPr>
    </w:p>
    <w:p w14:paraId="5EF0663B" w14:textId="77777777" w:rsidR="00AF414D" w:rsidRDefault="00AF414D" w:rsidP="00AF414D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99"/>
      </w:tblGrid>
      <w:tr w:rsidR="00AF414D" w:rsidRPr="00BC7E01" w14:paraId="1693A0D9" w14:textId="77777777" w:rsidTr="00FB6AB6">
        <w:tc>
          <w:tcPr>
            <w:tcW w:w="5778" w:type="dxa"/>
          </w:tcPr>
          <w:p w14:paraId="478EBF46" w14:textId="77777777" w:rsidR="00AF414D" w:rsidRPr="00BC7E01" w:rsidRDefault="00AF414D" w:rsidP="00FB6AB6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14:paraId="4A4CB21A" w14:textId="77777777" w:rsidR="00AF414D" w:rsidRPr="00BC7E01" w:rsidRDefault="00AF414D" w:rsidP="00FB6AB6">
            <w:pPr>
              <w:rPr>
                <w:sz w:val="28"/>
                <w:szCs w:val="28"/>
              </w:rPr>
            </w:pPr>
            <w:r w:rsidRPr="00BC7E01">
              <w:rPr>
                <w:sz w:val="28"/>
                <w:szCs w:val="28"/>
              </w:rPr>
              <w:t>УТВЕРЖДЕН</w:t>
            </w:r>
          </w:p>
          <w:p w14:paraId="7B5968D5" w14:textId="77777777" w:rsidR="00AF414D" w:rsidRPr="00BC7E01" w:rsidRDefault="00AF414D" w:rsidP="00FB6AB6">
            <w:pPr>
              <w:rPr>
                <w:sz w:val="28"/>
                <w:szCs w:val="28"/>
              </w:rPr>
            </w:pPr>
            <w:r w:rsidRPr="00BC7E01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14:paraId="3017A7F8" w14:textId="07A59E19" w:rsidR="00AF414D" w:rsidRPr="00BC7E01" w:rsidRDefault="00AF414D" w:rsidP="00FB6AB6">
            <w:pPr>
              <w:rPr>
                <w:sz w:val="28"/>
                <w:szCs w:val="28"/>
              </w:rPr>
            </w:pPr>
            <w:r w:rsidRPr="00BC7E01">
              <w:rPr>
                <w:sz w:val="28"/>
                <w:szCs w:val="28"/>
              </w:rPr>
              <w:t xml:space="preserve">от </w:t>
            </w:r>
            <w:r w:rsidR="0011405C">
              <w:rPr>
                <w:sz w:val="28"/>
                <w:szCs w:val="28"/>
              </w:rPr>
              <w:t>06.12.2023</w:t>
            </w:r>
            <w:r w:rsidRPr="00BC7E01">
              <w:rPr>
                <w:sz w:val="28"/>
                <w:szCs w:val="28"/>
              </w:rPr>
              <w:t xml:space="preserve"> г. №</w:t>
            </w:r>
            <w:r w:rsidR="0011405C">
              <w:rPr>
                <w:sz w:val="28"/>
                <w:szCs w:val="28"/>
              </w:rPr>
              <w:t>440</w:t>
            </w:r>
            <w:bookmarkStart w:id="0" w:name="_GoBack"/>
            <w:bookmarkEnd w:id="0"/>
            <w:r w:rsidRPr="00BC7E01">
              <w:rPr>
                <w:sz w:val="28"/>
                <w:szCs w:val="28"/>
              </w:rPr>
              <w:t>____</w:t>
            </w:r>
          </w:p>
        </w:tc>
      </w:tr>
    </w:tbl>
    <w:p w14:paraId="388E70CF" w14:textId="77777777" w:rsidR="005C302C" w:rsidRDefault="005C302C" w:rsidP="00AF414D">
      <w:pPr>
        <w:rPr>
          <w:sz w:val="28"/>
          <w:szCs w:val="28"/>
        </w:rPr>
      </w:pPr>
    </w:p>
    <w:p w14:paraId="4B8A9615" w14:textId="77777777" w:rsidR="00AF414D" w:rsidRDefault="00AF414D" w:rsidP="00AF414D">
      <w:pPr>
        <w:rPr>
          <w:sz w:val="28"/>
          <w:szCs w:val="28"/>
        </w:rPr>
      </w:pPr>
    </w:p>
    <w:p w14:paraId="1EAC7826" w14:textId="77777777" w:rsidR="00AF414D" w:rsidRDefault="00AF414D" w:rsidP="00AF414D">
      <w:pPr>
        <w:rPr>
          <w:sz w:val="28"/>
          <w:szCs w:val="28"/>
        </w:rPr>
      </w:pPr>
    </w:p>
    <w:p w14:paraId="598A1F72" w14:textId="77777777" w:rsidR="00AF414D" w:rsidRPr="00AF414D" w:rsidRDefault="00AF414D" w:rsidP="00AF414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22E549DC" w14:textId="77777777" w:rsidR="00AF414D" w:rsidRPr="00AF414D" w:rsidRDefault="00AF414D" w:rsidP="00AF414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F414D">
        <w:rPr>
          <w:b/>
          <w:bCs/>
          <w:color w:val="000000"/>
          <w:sz w:val="28"/>
          <w:szCs w:val="28"/>
        </w:rPr>
        <w:t>формирования реестра исполнителей муниципальной услуги «Реализация дополнительных общеразвивающих программ» в соответствии с</w:t>
      </w:r>
      <w:r>
        <w:rPr>
          <w:b/>
          <w:bCs/>
          <w:color w:val="000000"/>
          <w:sz w:val="28"/>
          <w:szCs w:val="28"/>
        </w:rPr>
        <w:t> </w:t>
      </w:r>
      <w:r w:rsidRPr="00AF414D">
        <w:rPr>
          <w:b/>
          <w:bCs/>
          <w:color w:val="000000"/>
          <w:sz w:val="28"/>
          <w:szCs w:val="28"/>
        </w:rPr>
        <w:t>социальным сертификатом</w:t>
      </w:r>
    </w:p>
    <w:p w14:paraId="514F308C" w14:textId="77777777" w:rsidR="00AF414D" w:rsidRPr="00AF414D" w:rsidRDefault="00AF414D" w:rsidP="00AF414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66064A77" w14:textId="77777777" w:rsidR="00AF414D" w:rsidRDefault="00AF414D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F414D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 </w:t>
      </w:r>
      <w:r w:rsidRPr="00AF414D">
        <w:rPr>
          <w:b/>
          <w:color w:val="000000"/>
          <w:sz w:val="28"/>
          <w:szCs w:val="28"/>
        </w:rPr>
        <w:t>Общие положения</w:t>
      </w:r>
    </w:p>
    <w:p w14:paraId="1A63AEBE" w14:textId="77777777" w:rsidR="00AF414D" w:rsidRPr="00AF414D" w:rsidRDefault="00AF414D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14:paraId="7D337DF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Настоящий Порядок определяет процедуру формирования </w:t>
      </w:r>
      <w:r>
        <w:rPr>
          <w:color w:val="000000"/>
          <w:sz w:val="28"/>
          <w:szCs w:val="28"/>
        </w:rPr>
        <w:t>р</w:t>
      </w:r>
      <w:r w:rsidRPr="00AF414D">
        <w:rPr>
          <w:color w:val="000000"/>
          <w:sz w:val="28"/>
          <w:szCs w:val="28"/>
        </w:rPr>
        <w:t xml:space="preserve">еестра исполнителей муниципальной услуги «Реализация дополнительных общеразвивающих программ»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</w:t>
      </w:r>
      <w:r>
        <w:rPr>
          <w:color w:val="000000"/>
          <w:sz w:val="28"/>
          <w:szCs w:val="28"/>
        </w:rPr>
        <w:t>р</w:t>
      </w:r>
      <w:r w:rsidRPr="00AF414D">
        <w:rPr>
          <w:color w:val="000000"/>
          <w:sz w:val="28"/>
          <w:szCs w:val="28"/>
        </w:rPr>
        <w:t>еестра исполнителей услуги.</w:t>
      </w:r>
    </w:p>
    <w:p w14:paraId="3B758AB6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Понятия, применяемые в настоящем Порядке, используются в значениях, указанных в Федеральном законе от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13.07.2020 №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27573153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Реестр исполнителей услуги формируется в соответствии с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постановлением Правительства Российской Федерации от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13.02.2021 №</w:t>
      </w:r>
      <w:r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183 </w:t>
      </w:r>
      <w:r>
        <w:rPr>
          <w:color w:val="000000"/>
          <w:sz w:val="28"/>
          <w:szCs w:val="28"/>
        </w:rPr>
        <w:br/>
      </w:r>
      <w:r w:rsidRPr="00AF414D">
        <w:rPr>
          <w:color w:val="000000"/>
          <w:sz w:val="28"/>
          <w:szCs w:val="28"/>
        </w:rPr>
        <w:t>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</w:t>
      </w:r>
      <w:r w:rsidR="00601749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социальной сфере из </w:t>
      </w:r>
      <w:r w:rsidR="00601749">
        <w:rPr>
          <w:color w:val="000000"/>
          <w:sz w:val="28"/>
          <w:szCs w:val="28"/>
        </w:rPr>
        <w:t>Р</w:t>
      </w:r>
      <w:r w:rsidRPr="00AF414D">
        <w:rPr>
          <w:color w:val="000000"/>
          <w:sz w:val="28"/>
          <w:szCs w:val="28"/>
        </w:rPr>
        <w:t>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570C0263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1.4.</w:t>
      </w:r>
      <w:r w:rsidR="00601749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Уполномоченным органом на формирование </w:t>
      </w:r>
      <w:r w:rsidR="00601749">
        <w:rPr>
          <w:color w:val="000000"/>
          <w:sz w:val="28"/>
          <w:szCs w:val="28"/>
        </w:rPr>
        <w:t>Р</w:t>
      </w:r>
      <w:r w:rsidRPr="00AF414D">
        <w:rPr>
          <w:color w:val="000000"/>
          <w:sz w:val="28"/>
          <w:szCs w:val="28"/>
        </w:rPr>
        <w:t xml:space="preserve">еестра исполнителей услуги является Отдел образования Администрации муниципального образования </w:t>
      </w:r>
      <w:r w:rsidR="00601749">
        <w:rPr>
          <w:color w:val="000000"/>
          <w:sz w:val="28"/>
          <w:szCs w:val="28"/>
        </w:rPr>
        <w:t>«</w:t>
      </w:r>
      <w:r w:rsidRPr="00AF414D">
        <w:rPr>
          <w:color w:val="000000"/>
          <w:sz w:val="28"/>
          <w:szCs w:val="28"/>
        </w:rPr>
        <w:t>Духовщинский район</w:t>
      </w:r>
      <w:r w:rsidR="00601749">
        <w:rPr>
          <w:color w:val="000000"/>
          <w:sz w:val="28"/>
          <w:szCs w:val="28"/>
        </w:rPr>
        <w:t>»</w:t>
      </w:r>
      <w:r w:rsidRPr="00AF414D">
        <w:rPr>
          <w:color w:val="000000"/>
          <w:sz w:val="28"/>
          <w:szCs w:val="28"/>
        </w:rPr>
        <w:t xml:space="preserve"> Смоленской области (далее – Уполномоченный орган).</w:t>
      </w:r>
    </w:p>
    <w:p w14:paraId="02C46384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lastRenderedPageBreak/>
        <w:t>1.5.</w:t>
      </w:r>
      <w:r w:rsidR="00601749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Оператором </w:t>
      </w:r>
      <w:r w:rsidR="00D57F07">
        <w:rPr>
          <w:color w:val="000000"/>
          <w:sz w:val="28"/>
          <w:szCs w:val="28"/>
        </w:rPr>
        <w:t>Р</w:t>
      </w:r>
      <w:r w:rsidRPr="00AF414D">
        <w:rPr>
          <w:color w:val="000000"/>
          <w:sz w:val="28"/>
          <w:szCs w:val="28"/>
        </w:rPr>
        <w:t>еестра исполнителей услуги является Региональный модельный центр дополнительного образования детей Смоленской области ГАУДПО СОИРО</w:t>
      </w:r>
      <w:r w:rsidR="00D57F07">
        <w:rPr>
          <w:color w:val="000000"/>
          <w:sz w:val="28"/>
          <w:szCs w:val="28"/>
        </w:rPr>
        <w:t xml:space="preserve"> (далее – оператор Реестра)</w:t>
      </w:r>
      <w:r w:rsidRPr="00AF414D">
        <w:rPr>
          <w:color w:val="000000"/>
          <w:sz w:val="28"/>
          <w:szCs w:val="28"/>
        </w:rPr>
        <w:t>.</w:t>
      </w:r>
    </w:p>
    <w:p w14:paraId="432A605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 xml:space="preserve">Оператор </w:t>
      </w:r>
      <w:r w:rsidR="00D57F07">
        <w:rPr>
          <w:color w:val="000000"/>
          <w:sz w:val="28"/>
          <w:szCs w:val="28"/>
        </w:rPr>
        <w:t>Р</w:t>
      </w:r>
      <w:r w:rsidRPr="00AF414D">
        <w:rPr>
          <w:color w:val="000000"/>
          <w:sz w:val="28"/>
          <w:szCs w:val="28"/>
        </w:rPr>
        <w:t>еестра вправе передать часть полномочий по формированию и</w:t>
      </w:r>
      <w:r w:rsidR="00601749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ведению реестра потребителей Уполномоченному органу и (или) муниципальному опорному центру дополнительного образования детей, находящемуся на территории соответствующего муниципального района или городского округа Смоленской области (далее – МОЦ ДОД). </w:t>
      </w:r>
    </w:p>
    <w:p w14:paraId="4BBFF6CD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1.6.</w:t>
      </w:r>
      <w:r w:rsidR="00601749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Формирование Реестра исполнителей услуги в Духовщинском муниципальном районе осуществляется с использованием автоматизированной информационной системы «Навигатор дополнительного образования Смоленской области» (далее –</w:t>
      </w:r>
      <w:r w:rsidR="00246BE3">
        <w:rPr>
          <w:color w:val="000000"/>
          <w:sz w:val="28"/>
          <w:szCs w:val="28"/>
        </w:rPr>
        <w:t xml:space="preserve"> </w:t>
      </w:r>
      <w:r w:rsidRPr="00AF414D">
        <w:rPr>
          <w:color w:val="000000"/>
          <w:sz w:val="28"/>
          <w:szCs w:val="28"/>
        </w:rPr>
        <w:t>АИС).</w:t>
      </w:r>
    </w:p>
    <w:p w14:paraId="1E6C0299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0AC5F2E" w14:textId="77777777" w:rsidR="00AF414D" w:rsidRDefault="00AF414D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F414D">
        <w:rPr>
          <w:b/>
          <w:color w:val="000000"/>
          <w:sz w:val="28"/>
          <w:szCs w:val="28"/>
        </w:rPr>
        <w:t>2.</w:t>
      </w:r>
      <w:r w:rsidR="00D57F07">
        <w:rPr>
          <w:b/>
          <w:color w:val="000000"/>
          <w:sz w:val="28"/>
          <w:szCs w:val="28"/>
        </w:rPr>
        <w:t> </w:t>
      </w:r>
      <w:r w:rsidRPr="00AF414D">
        <w:rPr>
          <w:b/>
          <w:color w:val="000000"/>
          <w:sz w:val="28"/>
          <w:szCs w:val="28"/>
        </w:rPr>
        <w:t>Включение исполнителей услуги в Реестр исполнителей услуги</w:t>
      </w:r>
    </w:p>
    <w:p w14:paraId="5FCC3902" w14:textId="77777777" w:rsidR="00D57F07" w:rsidRPr="00AF414D" w:rsidRDefault="00D57F07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14:paraId="38B3DEA3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2.1.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отбора обозначенным в социальном сертификате потребителем услуг либо его законным представителем исполнителя (исполнителей) услуги из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реестра исполнителей услуги по социальному сертификату (далее – отбор).</w:t>
      </w:r>
    </w:p>
    <w:p w14:paraId="6770F60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2.2.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</w:p>
    <w:p w14:paraId="739BF43C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2.3.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АИС с указанием следующих сведений:</w:t>
      </w:r>
    </w:p>
    <w:p w14:paraId="40F5A5B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2AE46548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основной государственный регистрационный номер юридического лица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соответствии со сведениями ЕГРЮЛ (для юридических лиц), основной государственный регистрационный номер индивидуального предпринимателя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соответствии со сведениями ЕГРИП (для индивидуальных предпринимателей);</w:t>
      </w:r>
    </w:p>
    <w:p w14:paraId="170E4D48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идентификационный номер налогоплательщика;</w:t>
      </w:r>
    </w:p>
    <w:p w14:paraId="1AB779A2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соответствии со сведениями ЕГРЮЛ (для юридических лиц);</w:t>
      </w:r>
    </w:p>
    <w:p w14:paraId="0BC1F15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lastRenderedPageBreak/>
        <w:t>5)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A54D7B3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6)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3E3A4E1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7)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адрес электронной почты (при наличии);</w:t>
      </w:r>
    </w:p>
    <w:p w14:paraId="1F38FDB8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8)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номер и дата выдачи лицензии, дающей право в соответствии с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законодательством Российской Федерации на осуществление образовательной деятельности по реализации дополнительных общеразвивающих программ (за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исключением индивидуальных предпринимателей, осуществляющих образовательную деятельность непосредственно);</w:t>
      </w:r>
    </w:p>
    <w:p w14:paraId="686A353D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9)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4D89443E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2.4.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260BEB9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2.5.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</w:p>
    <w:p w14:paraId="325AF839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66F164C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сведения о лицензии на осуществление образовательной деятельности.</w:t>
      </w:r>
    </w:p>
    <w:p w14:paraId="55B4A187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</w:p>
    <w:p w14:paraId="0DA59375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2.6.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2416BA0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2.7.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Уполномоченный орган в течение пяти рабочих дней с даты получения заявки, указанной в пункте 2.3 настоящего Порядка:</w:t>
      </w:r>
    </w:p>
    <w:p w14:paraId="16ECA107" w14:textId="77777777" w:rsidR="00AF414D" w:rsidRPr="00AF414D" w:rsidRDefault="00D57F07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F414D" w:rsidRPr="00AF414D">
        <w:rPr>
          <w:color w:val="000000"/>
          <w:sz w:val="28"/>
          <w:szCs w:val="28"/>
        </w:rPr>
        <w:t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</w:t>
      </w:r>
      <w:r>
        <w:rPr>
          <w:color w:val="000000"/>
          <w:sz w:val="28"/>
          <w:szCs w:val="28"/>
        </w:rPr>
        <w:t> </w:t>
      </w:r>
      <w:r w:rsidR="00AF414D" w:rsidRPr="00AF414D">
        <w:rPr>
          <w:color w:val="000000"/>
          <w:sz w:val="28"/>
          <w:szCs w:val="28"/>
        </w:rPr>
        <w:t>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0EEA3947" w14:textId="77777777" w:rsidR="00AF414D" w:rsidRPr="00AF414D" w:rsidRDefault="00D57F07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F414D" w:rsidRPr="00AF414D">
        <w:rPr>
          <w:color w:val="000000"/>
          <w:sz w:val="28"/>
          <w:szCs w:val="28"/>
        </w:rPr>
        <w:t>посредством изменения статуса запроса в АИС уведомляет представившего заявку исполнителя услуги о принятом решении и направляет посредством АИС проект соглашения о финансовом обеспечении (возмещении) затрат, связанных с</w:t>
      </w:r>
      <w:r>
        <w:rPr>
          <w:color w:val="000000"/>
          <w:sz w:val="28"/>
          <w:szCs w:val="28"/>
        </w:rPr>
        <w:t> </w:t>
      </w:r>
      <w:r w:rsidR="00AF414D" w:rsidRPr="00AF414D">
        <w:rPr>
          <w:color w:val="000000"/>
          <w:sz w:val="28"/>
          <w:szCs w:val="28"/>
        </w:rPr>
        <w:t>оказанием услуги (далее - соглашение), в случае принятия решения о</w:t>
      </w:r>
      <w:r w:rsidR="00246BE3">
        <w:rPr>
          <w:color w:val="000000"/>
          <w:sz w:val="28"/>
          <w:szCs w:val="28"/>
        </w:rPr>
        <w:t> </w:t>
      </w:r>
      <w:r w:rsidR="00AF414D" w:rsidRPr="00AF414D">
        <w:rPr>
          <w:color w:val="000000"/>
          <w:sz w:val="28"/>
          <w:szCs w:val="28"/>
        </w:rPr>
        <w:t xml:space="preserve">формировании соответствующей информации, включаемой в Реестр исполнителей </w:t>
      </w:r>
      <w:r w:rsidR="00AF414D" w:rsidRPr="00AF414D">
        <w:rPr>
          <w:color w:val="000000"/>
          <w:sz w:val="28"/>
          <w:szCs w:val="28"/>
        </w:rPr>
        <w:lastRenderedPageBreak/>
        <w:t>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АИС разъясняются причины отказа.</w:t>
      </w:r>
    </w:p>
    <w:p w14:paraId="4AA400F4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2.8.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Реестр исполнителей услуги, включает исполнителя услуги в Реестр исполнителей услуги в АИС.</w:t>
      </w:r>
    </w:p>
    <w:p w14:paraId="10C57845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2.9.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</w:p>
    <w:p w14:paraId="02A3AA90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5BD31254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установление факта недостоверности, представленной исполнителем услуги информации.</w:t>
      </w:r>
    </w:p>
    <w:p w14:paraId="4B730D50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2.10.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17D29D04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2.11.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структуре реестра исполнителей услуг, установленными для первоначального формирования таких сведений.</w:t>
      </w:r>
    </w:p>
    <w:p w14:paraId="05DE6BF6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0E0771C" w14:textId="77777777" w:rsidR="00AF414D" w:rsidRDefault="00AF414D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F414D">
        <w:rPr>
          <w:b/>
          <w:color w:val="000000"/>
          <w:sz w:val="28"/>
          <w:szCs w:val="28"/>
        </w:rPr>
        <w:t>3.</w:t>
      </w:r>
      <w:r w:rsidR="00D57F07">
        <w:rPr>
          <w:b/>
          <w:color w:val="000000"/>
          <w:sz w:val="28"/>
          <w:szCs w:val="28"/>
        </w:rPr>
        <w:t> </w:t>
      </w:r>
      <w:r w:rsidRPr="00AF414D">
        <w:rPr>
          <w:b/>
          <w:color w:val="000000"/>
          <w:sz w:val="28"/>
          <w:szCs w:val="28"/>
        </w:rPr>
        <w:t>Правила формирования сведений об услуге и условиях ее оказания в информационной системе</w:t>
      </w:r>
    </w:p>
    <w:p w14:paraId="7E465698" w14:textId="77777777" w:rsidR="00D57F07" w:rsidRPr="00AF414D" w:rsidRDefault="00D57F07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14:paraId="6B74F4DC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3.1.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Оператор Реестра исполнителей услуги обеспечивает формирование информации, подлежащей включению в раздел III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подпунктом «л» пункта 5 Положения о структуре реестра исполнителей услуг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социальным сертификатом:</w:t>
      </w:r>
    </w:p>
    <w:p w14:paraId="00E28EA4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</w:p>
    <w:p w14:paraId="0E86E0A7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</w:t>
      </w:r>
      <w:r w:rsidRPr="00AF414D">
        <w:rPr>
          <w:color w:val="000000"/>
          <w:sz w:val="28"/>
          <w:szCs w:val="28"/>
        </w:rPr>
        <w:lastRenderedPageBreak/>
        <w:t>дополнительную общеразвивающую программу, направляемого в соответствии с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настоящим Порядком;</w:t>
      </w:r>
    </w:p>
    <w:p w14:paraId="67652D8D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наименование дополнительной общеразвивающей программы;</w:t>
      </w:r>
    </w:p>
    <w:p w14:paraId="2F91591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направленность дополнительной общеразвивающей программы;</w:t>
      </w:r>
    </w:p>
    <w:p w14:paraId="7614C2CA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5)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место реализации дополнительной общеразвивающей программы на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территории Духовщинского муниципального района (за исключением программ, реализуемых в дистанционной форме);</w:t>
      </w:r>
    </w:p>
    <w:p w14:paraId="1581B8F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6)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CA2BA9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7)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форма обучения по дополнительной общеразвивающей программе и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используемые образовательные технологии;</w:t>
      </w:r>
    </w:p>
    <w:p w14:paraId="79DE3123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8)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описание дополнительной общеразвивающей программы;</w:t>
      </w:r>
    </w:p>
    <w:p w14:paraId="5C100193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9)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возрастная категория обучающихся;</w:t>
      </w:r>
    </w:p>
    <w:p w14:paraId="6D1959F6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10)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категория(-и) состояния здоровья обучающихся (включая указание на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наличие ограниченных возможностей здоровья);</w:t>
      </w:r>
    </w:p>
    <w:p w14:paraId="009D3259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11)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9A13D1A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12)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29B1CDD6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13)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ожидаемая минимальная и максимальная численность обучающихся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одной группе;</w:t>
      </w:r>
    </w:p>
    <w:p w14:paraId="25326359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14)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человеко-часах;</w:t>
      </w:r>
    </w:p>
    <w:p w14:paraId="191A0BF0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15)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</w:p>
    <w:p w14:paraId="1748B3A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16)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нормативные затраты (нормативная стоимость);</w:t>
      </w:r>
    </w:p>
    <w:p w14:paraId="5B216F2A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17)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2CB27DC1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18)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численность обучающихся, завершивших обучение по дополнительной общеразвивающей программе;</w:t>
      </w:r>
    </w:p>
    <w:p w14:paraId="568F2F07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19)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E0BF82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20)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246BE3">
        <w:rPr>
          <w:color w:val="000000"/>
          <w:sz w:val="28"/>
          <w:szCs w:val="28"/>
        </w:rPr>
        <w:t>III.</w:t>
      </w:r>
    </w:p>
    <w:p w14:paraId="3C3CF858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3.2.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Сведения, указанные в подпунктах 3 - 15 пункта 3.1 настоящего Порядка, вносятся в АИС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</w:t>
      </w:r>
    </w:p>
    <w:p w14:paraId="0A101692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Сведения, указанные в подпунктах 1-2, 16 - 20 пункта 3.1 настоящего Порядка заполняются автоматически, в том числе посредством осуществления АИС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14:paraId="263EA746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lastRenderedPageBreak/>
        <w:t>3.3.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Основанием для включения сведений о дополнительной общеразвивающей программе в раздел III является заявление Исполнителя услуги, направленное в адрес уполномоченного органа путем заполнения экранных форм в АИС, содержащее сведения, предусмотренные подпунктами 3-15 пункта 3.1 настоящего Порядка.</w:t>
      </w:r>
    </w:p>
    <w:p w14:paraId="4CA3DFCD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3.4.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документа(-ов) в электронном виде.</w:t>
      </w:r>
    </w:p>
    <w:p w14:paraId="45CD9E3A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7C3C0057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3.5.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Стандарту оказания муниципальной услуги по реализации ДОП в соответствии с</w:t>
      </w:r>
      <w:r w:rsidR="00D57F07" w:rsidRP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социальным сертификатом,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Департамента Смоленской области по образованию и науке от 18.03 2020 № 207-ОД «Об утверждении Регламента проведения независимой оценки качества дополнительных общеобразовательных программ в Смоленской области» (далее – Регламент НОК), и включает сведения о дополнительной общеразвивающей программе в раздел III при одновременном выполнении следующих условий:</w:t>
      </w:r>
    </w:p>
    <w:p w14:paraId="24E611AD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2940EE4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3B0281EC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6A3F09EE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3.6.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III посредством АИС не позднее 2-х рабочих дней с даты включения указанных сведений в раздел III.</w:t>
      </w:r>
    </w:p>
    <w:p w14:paraId="0F6CEF71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3.7.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III,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III посредством АИС в течение установленного абзацем первым пункта 3.5 настоящего Порядка срока.</w:t>
      </w:r>
    </w:p>
    <w:p w14:paraId="612A7ED1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lastRenderedPageBreak/>
        <w:t>3.8.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</w:p>
    <w:p w14:paraId="364FFDAE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3.9.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Исполнитель услуги имеет право изменить сведения о дополнительной общеразвивающей программе, включенной в раздел III, направив Оператору Реестра исполнителей услуги путем заполнения экранных форм в АИС заявление об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</w:p>
    <w:p w14:paraId="35C3C950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3.10.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Оператор Реестра исполнителей услуги в течение 10-ти рабочих дней с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момента получения заявления исполнителя услуги об изменении сведений о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дополнительной программе проверяет выполнение условий, установленных пунктом 3.5 настоящего Порядка.</w:t>
      </w:r>
    </w:p>
    <w:p w14:paraId="330ED862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В случае выполнения исполнителем указанных условий Оператор Реестра исполнителей услуги вносит необходимые изменения в раздел III.</w:t>
      </w:r>
    </w:p>
    <w:p w14:paraId="5B8FE4A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3.11.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разделе III с указанием причины такого отказа.</w:t>
      </w:r>
    </w:p>
    <w:p w14:paraId="3A444F62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3.12.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Формы заявлений и уведомлений, указанных в пунктах 3.3, 3.6-3.7, 3.9 и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3.11 настоящего Порядка, устанавливаются Отделом образования Администрации муниципального образования "Духовщинский район" Смоленской области</w:t>
      </w:r>
    </w:p>
    <w:p w14:paraId="69A64594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3.13.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случае исключения исполнителя услуги из Реестра исполнителей услуги сведения, указанные в пункте 3.1, сохраняются в разделе III в целях обеспечения осуществления автоматизированного учета в АИС.</w:t>
      </w:r>
    </w:p>
    <w:p w14:paraId="2AC83CF2" w14:textId="77777777" w:rsidR="00AF414D" w:rsidRPr="00AF414D" w:rsidRDefault="00AF414D" w:rsidP="00AF414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5ED6E541" w14:textId="77777777" w:rsidR="00AF414D" w:rsidRDefault="00AF414D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F414D">
        <w:rPr>
          <w:b/>
          <w:color w:val="000000"/>
          <w:sz w:val="28"/>
          <w:szCs w:val="28"/>
        </w:rPr>
        <w:t>4.</w:t>
      </w:r>
      <w:r w:rsidR="00D57F07">
        <w:rPr>
          <w:b/>
          <w:color w:val="000000"/>
          <w:sz w:val="28"/>
          <w:szCs w:val="28"/>
        </w:rPr>
        <w:t> </w:t>
      </w:r>
      <w:r w:rsidRPr="00AF414D">
        <w:rPr>
          <w:b/>
          <w:color w:val="000000"/>
          <w:sz w:val="28"/>
          <w:szCs w:val="28"/>
        </w:rPr>
        <w:t>Исключение исполнителей услуги из Реестра исполнителей услуги</w:t>
      </w:r>
    </w:p>
    <w:p w14:paraId="7525EA8B" w14:textId="77777777" w:rsidR="00D57F07" w:rsidRPr="00AF414D" w:rsidRDefault="00D57F07" w:rsidP="00AF41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14:paraId="4AA3C0F8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4.1.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</w:p>
    <w:p w14:paraId="072EC848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1)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при несогласии исполнителя услуги с измененными в соответствии с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частью 2 статьи 23Федерального закона «О государственном (муниципальном) социальном заказе на оказание государственных (муниципальных) услуг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социальной сфере» условиями оказания услуги на основании заявления исполнителя услуги в Уполномоченный орган;</w:t>
      </w:r>
    </w:p>
    <w:p w14:paraId="28C631F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2)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</w:p>
    <w:p w14:paraId="5678D42F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3)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</w:p>
    <w:p w14:paraId="7470F307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</w:p>
    <w:p w14:paraId="2C283939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lastRenderedPageBreak/>
        <w:t>5)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направление исполнителем в адрес Уполномоченного органа посредством заполнения экранных форм в АИС заявления об исключении из Реестра исполнителей услуги.</w:t>
      </w:r>
    </w:p>
    <w:p w14:paraId="1E2805E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4.2.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соответствии с Правилами исключения.</w:t>
      </w:r>
    </w:p>
    <w:p w14:paraId="0077C36B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4.3.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0D909872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4.4.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реестровую запись и переносит ее в архив, где она подлежит хранению в течение пяти лет.</w:t>
      </w:r>
    </w:p>
    <w:p w14:paraId="7F350635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4.5.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303C1ED2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4.6.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АИС с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указанием основания для такого исключения.</w:t>
      </w:r>
    </w:p>
    <w:p w14:paraId="0D772E64" w14:textId="77777777" w:rsidR="00AF414D" w:rsidRPr="00AF414D" w:rsidRDefault="00AF414D" w:rsidP="00AF41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14D">
        <w:rPr>
          <w:color w:val="000000"/>
          <w:sz w:val="28"/>
          <w:szCs w:val="28"/>
        </w:rPr>
        <w:t>4.7.</w:t>
      </w:r>
      <w:r w:rsidR="00D57F07">
        <w:rPr>
          <w:color w:val="000000"/>
          <w:sz w:val="28"/>
          <w:szCs w:val="28"/>
        </w:rPr>
        <w:t> </w:t>
      </w:r>
      <w:r w:rsidRPr="00AF414D">
        <w:rPr>
          <w:color w:val="000000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</w:p>
    <w:p w14:paraId="303B6C79" w14:textId="77777777" w:rsidR="00AF414D" w:rsidRPr="00AF414D" w:rsidRDefault="00AF414D" w:rsidP="00AF414D">
      <w:pPr>
        <w:rPr>
          <w:sz w:val="28"/>
          <w:szCs w:val="28"/>
        </w:rPr>
      </w:pPr>
    </w:p>
    <w:sectPr w:rsidR="00AF414D" w:rsidRPr="00AF414D" w:rsidSect="00FD4CBA">
      <w:headerReference w:type="default" r:id="rId9"/>
      <w:pgSz w:w="11906" w:h="16838" w:code="9"/>
      <w:pgMar w:top="851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E633" w14:textId="77777777" w:rsidR="002D58E4" w:rsidRDefault="002D58E4">
      <w:r>
        <w:separator/>
      </w:r>
    </w:p>
  </w:endnote>
  <w:endnote w:type="continuationSeparator" w:id="0">
    <w:p w14:paraId="057EFC63" w14:textId="77777777" w:rsidR="002D58E4" w:rsidRDefault="002D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10AD1" w14:textId="77777777" w:rsidR="002D58E4" w:rsidRDefault="002D58E4">
      <w:r>
        <w:separator/>
      </w:r>
    </w:p>
  </w:footnote>
  <w:footnote w:type="continuationSeparator" w:id="0">
    <w:p w14:paraId="2B3A932C" w14:textId="77777777" w:rsidR="002D58E4" w:rsidRDefault="002D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331C" w14:textId="77777777" w:rsidR="002D58E4" w:rsidRPr="00AF414D" w:rsidRDefault="002D58E4">
    <w:pPr>
      <w:pStyle w:val="a3"/>
      <w:jc w:val="center"/>
      <w:rPr>
        <w:sz w:val="24"/>
        <w:szCs w:val="24"/>
      </w:rPr>
    </w:pPr>
    <w:r w:rsidRPr="00AF414D">
      <w:rPr>
        <w:noProof/>
        <w:sz w:val="24"/>
        <w:szCs w:val="24"/>
      </w:rPr>
      <w:fldChar w:fldCharType="begin"/>
    </w:r>
    <w:r w:rsidRPr="00AF414D">
      <w:rPr>
        <w:noProof/>
        <w:sz w:val="24"/>
        <w:szCs w:val="24"/>
      </w:rPr>
      <w:instrText>PAGE   \* MERGEFORMAT</w:instrText>
    </w:r>
    <w:r w:rsidRPr="00AF414D">
      <w:rPr>
        <w:noProof/>
        <w:sz w:val="24"/>
        <w:szCs w:val="24"/>
      </w:rPr>
      <w:fldChar w:fldCharType="separate"/>
    </w:r>
    <w:r w:rsidR="00045188">
      <w:rPr>
        <w:noProof/>
        <w:sz w:val="24"/>
        <w:szCs w:val="24"/>
      </w:rPr>
      <w:t>9</w:t>
    </w:r>
    <w:r w:rsidRPr="00AF414D">
      <w:rPr>
        <w:noProof/>
        <w:sz w:val="24"/>
        <w:szCs w:val="24"/>
      </w:rPr>
      <w:fldChar w:fldCharType="end"/>
    </w:r>
  </w:p>
  <w:p w14:paraId="64AA8D50" w14:textId="77777777" w:rsidR="002D58E4" w:rsidRDefault="002D58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45188"/>
    <w:rsid w:val="00080616"/>
    <w:rsid w:val="00085CB0"/>
    <w:rsid w:val="000A5CCB"/>
    <w:rsid w:val="000C480F"/>
    <w:rsid w:val="000C7892"/>
    <w:rsid w:val="000F02E6"/>
    <w:rsid w:val="00100E13"/>
    <w:rsid w:val="0011405C"/>
    <w:rsid w:val="00122064"/>
    <w:rsid w:val="00151C4B"/>
    <w:rsid w:val="0018085F"/>
    <w:rsid w:val="00192BF2"/>
    <w:rsid w:val="00197BD5"/>
    <w:rsid w:val="001C5E2D"/>
    <w:rsid w:val="001D6C5B"/>
    <w:rsid w:val="001E0670"/>
    <w:rsid w:val="001E23F5"/>
    <w:rsid w:val="0021706D"/>
    <w:rsid w:val="00221B03"/>
    <w:rsid w:val="00224829"/>
    <w:rsid w:val="00233913"/>
    <w:rsid w:val="00242961"/>
    <w:rsid w:val="00246BE3"/>
    <w:rsid w:val="002A4E0A"/>
    <w:rsid w:val="002A5A1F"/>
    <w:rsid w:val="002B3141"/>
    <w:rsid w:val="002C2405"/>
    <w:rsid w:val="002C7446"/>
    <w:rsid w:val="002D194F"/>
    <w:rsid w:val="002D58E4"/>
    <w:rsid w:val="002E0222"/>
    <w:rsid w:val="00301C7B"/>
    <w:rsid w:val="00311775"/>
    <w:rsid w:val="003200F0"/>
    <w:rsid w:val="00344E49"/>
    <w:rsid w:val="00345753"/>
    <w:rsid w:val="0035517E"/>
    <w:rsid w:val="003563D4"/>
    <w:rsid w:val="00364B00"/>
    <w:rsid w:val="0038043C"/>
    <w:rsid w:val="0038417B"/>
    <w:rsid w:val="003907D3"/>
    <w:rsid w:val="003B2514"/>
    <w:rsid w:val="003D4A4F"/>
    <w:rsid w:val="003E12C7"/>
    <w:rsid w:val="003F577A"/>
    <w:rsid w:val="00401AC8"/>
    <w:rsid w:val="00426200"/>
    <w:rsid w:val="00426273"/>
    <w:rsid w:val="00434654"/>
    <w:rsid w:val="00437F6E"/>
    <w:rsid w:val="005232C4"/>
    <w:rsid w:val="005446AF"/>
    <w:rsid w:val="0057637D"/>
    <w:rsid w:val="00593134"/>
    <w:rsid w:val="005A3D46"/>
    <w:rsid w:val="005C302C"/>
    <w:rsid w:val="005E1537"/>
    <w:rsid w:val="00601749"/>
    <w:rsid w:val="00607924"/>
    <w:rsid w:val="0067695B"/>
    <w:rsid w:val="00694DC4"/>
    <w:rsid w:val="006B093C"/>
    <w:rsid w:val="006E181B"/>
    <w:rsid w:val="00712DC6"/>
    <w:rsid w:val="00721E82"/>
    <w:rsid w:val="00760ECC"/>
    <w:rsid w:val="00784823"/>
    <w:rsid w:val="007C21DC"/>
    <w:rsid w:val="007C2917"/>
    <w:rsid w:val="008164F7"/>
    <w:rsid w:val="00827E0F"/>
    <w:rsid w:val="008376B6"/>
    <w:rsid w:val="00844C00"/>
    <w:rsid w:val="00851E38"/>
    <w:rsid w:val="008B2099"/>
    <w:rsid w:val="008B6FD8"/>
    <w:rsid w:val="008C50CA"/>
    <w:rsid w:val="008F2A79"/>
    <w:rsid w:val="00910D63"/>
    <w:rsid w:val="0091375E"/>
    <w:rsid w:val="00931309"/>
    <w:rsid w:val="0094509C"/>
    <w:rsid w:val="0098425E"/>
    <w:rsid w:val="0099400F"/>
    <w:rsid w:val="009B005B"/>
    <w:rsid w:val="009B6E84"/>
    <w:rsid w:val="00A057EB"/>
    <w:rsid w:val="00A16598"/>
    <w:rsid w:val="00A831B9"/>
    <w:rsid w:val="00AD4914"/>
    <w:rsid w:val="00AF414D"/>
    <w:rsid w:val="00B248DF"/>
    <w:rsid w:val="00B24B98"/>
    <w:rsid w:val="00B31FEE"/>
    <w:rsid w:val="00B63EB7"/>
    <w:rsid w:val="00B87CEC"/>
    <w:rsid w:val="00BA5E7C"/>
    <w:rsid w:val="00BB3785"/>
    <w:rsid w:val="00BE4FE9"/>
    <w:rsid w:val="00BE5D71"/>
    <w:rsid w:val="00C04AD2"/>
    <w:rsid w:val="00C3288A"/>
    <w:rsid w:val="00C34861"/>
    <w:rsid w:val="00C35700"/>
    <w:rsid w:val="00C61631"/>
    <w:rsid w:val="00C7093E"/>
    <w:rsid w:val="00C90BEA"/>
    <w:rsid w:val="00C91DD6"/>
    <w:rsid w:val="00CB396C"/>
    <w:rsid w:val="00CB62A3"/>
    <w:rsid w:val="00CC4D96"/>
    <w:rsid w:val="00CC5A8F"/>
    <w:rsid w:val="00CE7357"/>
    <w:rsid w:val="00CF05C2"/>
    <w:rsid w:val="00D33ECE"/>
    <w:rsid w:val="00D46811"/>
    <w:rsid w:val="00D57F07"/>
    <w:rsid w:val="00D6100E"/>
    <w:rsid w:val="00D622A1"/>
    <w:rsid w:val="00D672D4"/>
    <w:rsid w:val="00D938CF"/>
    <w:rsid w:val="00DB0B4B"/>
    <w:rsid w:val="00DB38B7"/>
    <w:rsid w:val="00DB5DF2"/>
    <w:rsid w:val="00DF738A"/>
    <w:rsid w:val="00E32099"/>
    <w:rsid w:val="00EA0B95"/>
    <w:rsid w:val="00EA40CB"/>
    <w:rsid w:val="00EF3FE4"/>
    <w:rsid w:val="00EF52A4"/>
    <w:rsid w:val="00EF5DFA"/>
    <w:rsid w:val="00F316AE"/>
    <w:rsid w:val="00F56C78"/>
    <w:rsid w:val="00F657B9"/>
    <w:rsid w:val="00F8192B"/>
    <w:rsid w:val="00F954C4"/>
    <w:rsid w:val="00FA4058"/>
    <w:rsid w:val="00FA6182"/>
    <w:rsid w:val="00FC1925"/>
    <w:rsid w:val="00FC51AD"/>
    <w:rsid w:val="00FD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F78FA"/>
  <w15:docId w15:val="{3B554B08-688D-4D68-830F-816F2707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C1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14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C1925"/>
    <w:rPr>
      <w:sz w:val="24"/>
      <w:szCs w:val="20"/>
    </w:rPr>
  </w:style>
  <w:style w:type="paragraph" w:customStyle="1" w:styleId="mrcssattrmrcssattr">
    <w:name w:val="_mr_css_attr_mr_css_attr"/>
    <w:basedOn w:val="a"/>
    <w:rsid w:val="00FC192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yle7">
    <w:name w:val="Style7"/>
    <w:basedOn w:val="a"/>
    <w:uiPriority w:val="99"/>
    <w:rsid w:val="00FC1925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C1925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C1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C1925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C192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C1925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FC192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C19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rsid w:val="00FC1925"/>
    <w:rPr>
      <w:rFonts w:asciiTheme="minorHAnsi" w:hAnsiTheme="minorHAnsi" w:cstheme="minorBidi"/>
    </w:rPr>
  </w:style>
  <w:style w:type="paragraph" w:customStyle="1" w:styleId="ConsPlusNormal">
    <w:name w:val="ConsPlusNormal"/>
    <w:rsid w:val="00FC19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FontStyle186">
    <w:name w:val="Font Style186"/>
    <w:basedOn w:val="a0"/>
    <w:uiPriority w:val="99"/>
    <w:rsid w:val="00FC192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1925"/>
    <w:rPr>
      <w:i/>
      <w:iCs/>
    </w:rPr>
  </w:style>
  <w:style w:type="paragraph" w:customStyle="1" w:styleId="Style14">
    <w:name w:val="Style14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C192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925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FC192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FC192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FC19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C1925"/>
    <w:rPr>
      <w:b/>
      <w:bCs/>
    </w:rPr>
  </w:style>
  <w:style w:type="paragraph" w:customStyle="1" w:styleId="msonormalmailrucssattributepostfix">
    <w:name w:val="msonormal_mailru_css_attribute_postfix"/>
    <w:basedOn w:val="a"/>
    <w:rsid w:val="00FC192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FC1925"/>
    <w:rPr>
      <w:shd w:val="clear" w:color="auto" w:fill="FFFFFF"/>
    </w:rPr>
  </w:style>
  <w:style w:type="paragraph" w:customStyle="1" w:styleId="af4">
    <w:name w:val="Другое"/>
    <w:basedOn w:val="a"/>
    <w:link w:val="af3"/>
    <w:rsid w:val="00FC1925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FC1925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FC1925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FC192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925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FC192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FC192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C192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925"/>
    <w:pPr>
      <w:spacing w:after="120"/>
    </w:pPr>
  </w:style>
  <w:style w:type="paragraph" w:customStyle="1" w:styleId="Style55">
    <w:name w:val="Style55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FC192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FC1925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C1925"/>
  </w:style>
  <w:style w:type="character" w:customStyle="1" w:styleId="af8">
    <w:name w:val="Текст сноски Знак"/>
    <w:basedOn w:val="a0"/>
    <w:link w:val="af7"/>
    <w:uiPriority w:val="99"/>
    <w:semiHidden/>
    <w:rsid w:val="00FC192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1925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сноски Знак1"/>
    <w:basedOn w:val="a0"/>
    <w:uiPriority w:val="99"/>
    <w:semiHidden/>
    <w:rsid w:val="00FC1925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8267-F37D-46C6-B139-1E06E755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Людмила Николаевна Хуторова</cp:lastModifiedBy>
  <cp:revision>38</cp:revision>
  <cp:lastPrinted>2023-11-13T06:16:00Z</cp:lastPrinted>
  <dcterms:created xsi:type="dcterms:W3CDTF">2023-11-13T06:18:00Z</dcterms:created>
  <dcterms:modified xsi:type="dcterms:W3CDTF">2024-01-11T09:19:00Z</dcterms:modified>
</cp:coreProperties>
</file>