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1DA75" w14:textId="00FED685" w:rsidR="001B37BB" w:rsidRDefault="00211171" w:rsidP="00B85397">
      <w:pPr>
        <w:pStyle w:val="ae"/>
        <w:jc w:val="center"/>
      </w:pPr>
      <w:r>
        <w:t xml:space="preserve">                       </w:t>
      </w:r>
    </w:p>
    <w:p w14:paraId="4DF68EDF" w14:textId="77777777" w:rsidR="001B37BB" w:rsidRDefault="001B37BB" w:rsidP="001B37BB">
      <w:pPr>
        <w:pStyle w:val="ae"/>
        <w:jc w:val="right"/>
        <w:rPr>
          <w:lang w:eastAsia="ru-RU"/>
        </w:rPr>
      </w:pPr>
      <w:r>
        <w:rPr>
          <w:lang w:eastAsia="ru-RU"/>
        </w:rPr>
        <w:t>Утвержден</w:t>
      </w:r>
    </w:p>
    <w:p w14:paraId="06D3EF16" w14:textId="0272D094" w:rsidR="001B37BB" w:rsidRDefault="001B37BB" w:rsidP="001B37BB">
      <w:pPr>
        <w:pStyle w:val="ae"/>
        <w:jc w:val="right"/>
        <w:rPr>
          <w:lang w:eastAsia="ru-RU"/>
        </w:rPr>
      </w:pPr>
      <w:r>
        <w:rPr>
          <w:lang w:eastAsia="ru-RU"/>
        </w:rPr>
        <w:t xml:space="preserve">решением  </w:t>
      </w:r>
      <w:r w:rsidR="006558A3">
        <w:rPr>
          <w:lang w:eastAsia="ru-RU"/>
        </w:rPr>
        <w:t xml:space="preserve"> </w:t>
      </w:r>
      <w:r>
        <w:rPr>
          <w:lang w:eastAsia="ru-RU"/>
        </w:rPr>
        <w:t xml:space="preserve"> Духовщинского </w:t>
      </w:r>
    </w:p>
    <w:p w14:paraId="0B87CBF4" w14:textId="77777777" w:rsidR="001B37BB" w:rsidRDefault="001B37BB" w:rsidP="001B37BB">
      <w:pPr>
        <w:pStyle w:val="ae"/>
        <w:jc w:val="right"/>
        <w:rPr>
          <w:lang w:eastAsia="ru-RU"/>
        </w:rPr>
      </w:pPr>
      <w:r>
        <w:rPr>
          <w:lang w:eastAsia="ru-RU"/>
        </w:rPr>
        <w:t>районного Совета депутатов</w:t>
      </w:r>
    </w:p>
    <w:p w14:paraId="73A80284" w14:textId="2CFD23D1" w:rsidR="001B37BB" w:rsidRDefault="001B37BB" w:rsidP="001B37BB">
      <w:pPr>
        <w:pStyle w:val="ae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7C4C3E">
        <w:rPr>
          <w:lang w:eastAsia="ru-RU"/>
        </w:rPr>
        <w:t>31 марта 2023</w:t>
      </w:r>
      <w:r>
        <w:rPr>
          <w:lang w:eastAsia="ru-RU"/>
        </w:rPr>
        <w:t xml:space="preserve"> года </w:t>
      </w:r>
      <w:r w:rsidR="006558A3">
        <w:rPr>
          <w:lang w:eastAsia="ru-RU"/>
        </w:rPr>
        <w:t xml:space="preserve"> </w:t>
      </w:r>
      <w:r>
        <w:rPr>
          <w:lang w:eastAsia="ru-RU"/>
        </w:rPr>
        <w:t xml:space="preserve">№ </w:t>
      </w:r>
      <w:r w:rsidR="007C4C3E">
        <w:rPr>
          <w:lang w:eastAsia="ru-RU"/>
        </w:rPr>
        <w:t>9</w:t>
      </w:r>
    </w:p>
    <w:p w14:paraId="0F75689C" w14:textId="77777777" w:rsidR="001B37BB" w:rsidRDefault="001B37BB" w:rsidP="001B37BB">
      <w:pPr>
        <w:spacing w:before="150" w:after="150" w:line="240" w:lineRule="auto"/>
        <w:jc w:val="center"/>
        <w:rPr>
          <w:b/>
          <w:bCs/>
          <w:color w:val="000000"/>
          <w:lang w:eastAsia="ru-RU"/>
        </w:rPr>
      </w:pPr>
      <w:bookmarkStart w:id="0" w:name="_GoBack"/>
      <w:bookmarkEnd w:id="0"/>
    </w:p>
    <w:p w14:paraId="263AD674" w14:textId="77777777" w:rsidR="001B37BB" w:rsidRPr="001B37BB" w:rsidRDefault="001B37BB" w:rsidP="001B37BB">
      <w:pPr>
        <w:pStyle w:val="ae"/>
        <w:jc w:val="center"/>
        <w:rPr>
          <w:b/>
          <w:lang w:eastAsia="ru-RU"/>
        </w:rPr>
      </w:pPr>
      <w:r w:rsidRPr="001B37BB">
        <w:rPr>
          <w:b/>
          <w:lang w:eastAsia="ru-RU"/>
        </w:rPr>
        <w:t>О Т Ч Е Т</w:t>
      </w:r>
    </w:p>
    <w:p w14:paraId="3A41F94E" w14:textId="77777777" w:rsidR="001B37BB" w:rsidRPr="001B37BB" w:rsidRDefault="001B37BB" w:rsidP="001B37BB">
      <w:pPr>
        <w:pStyle w:val="ae"/>
        <w:jc w:val="center"/>
        <w:rPr>
          <w:b/>
          <w:lang w:eastAsia="ru-RU"/>
        </w:rPr>
      </w:pPr>
      <w:r w:rsidRPr="001B37BB">
        <w:rPr>
          <w:b/>
          <w:lang w:eastAsia="ru-RU"/>
        </w:rPr>
        <w:t>о деятельности Контрольно – ревизионной комиссии муниципального образования  «Духовщинский район» Смоленской области</w:t>
      </w:r>
    </w:p>
    <w:p w14:paraId="10060506" w14:textId="11860E1C" w:rsidR="001B37BB" w:rsidRDefault="001B37BB" w:rsidP="001B37BB">
      <w:pPr>
        <w:pStyle w:val="ae"/>
        <w:jc w:val="center"/>
        <w:rPr>
          <w:b/>
          <w:lang w:eastAsia="ru-RU"/>
        </w:rPr>
      </w:pPr>
      <w:r w:rsidRPr="001B37BB">
        <w:rPr>
          <w:b/>
          <w:lang w:eastAsia="ru-RU"/>
        </w:rPr>
        <w:t>за 202</w:t>
      </w:r>
      <w:r w:rsidR="005E5BF0">
        <w:rPr>
          <w:b/>
          <w:lang w:eastAsia="ru-RU"/>
        </w:rPr>
        <w:t>2</w:t>
      </w:r>
      <w:r w:rsidRPr="001B37BB">
        <w:rPr>
          <w:b/>
          <w:lang w:eastAsia="ru-RU"/>
        </w:rPr>
        <w:t xml:space="preserve"> год</w:t>
      </w:r>
    </w:p>
    <w:p w14:paraId="4DC86F82" w14:textId="77777777" w:rsidR="004D197C" w:rsidRDefault="004D197C" w:rsidP="001B37BB">
      <w:pPr>
        <w:pStyle w:val="ae"/>
        <w:jc w:val="center"/>
        <w:rPr>
          <w:b/>
          <w:lang w:eastAsia="ru-RU"/>
        </w:rPr>
      </w:pPr>
    </w:p>
    <w:p w14:paraId="05EF9260" w14:textId="77777777" w:rsidR="005E5BF0" w:rsidRDefault="005E5BF0" w:rsidP="001B37BB">
      <w:pPr>
        <w:pStyle w:val="ae"/>
        <w:jc w:val="center"/>
        <w:rPr>
          <w:b/>
          <w:lang w:eastAsia="ru-RU"/>
        </w:rPr>
      </w:pPr>
    </w:p>
    <w:p w14:paraId="5316A530" w14:textId="5B166A0E" w:rsidR="005E5BF0" w:rsidRDefault="005E5BF0" w:rsidP="001B37BB">
      <w:pPr>
        <w:pStyle w:val="ae"/>
        <w:jc w:val="center"/>
        <w:rPr>
          <w:b/>
          <w:lang w:eastAsia="ru-RU"/>
        </w:rPr>
      </w:pPr>
      <w:r>
        <w:rPr>
          <w:b/>
          <w:lang w:eastAsia="ru-RU"/>
        </w:rPr>
        <w:t>1. Общие положения</w:t>
      </w:r>
    </w:p>
    <w:p w14:paraId="143BF443" w14:textId="77777777" w:rsidR="005E5BF0" w:rsidRPr="001B37BB" w:rsidRDefault="005E5BF0" w:rsidP="001B37BB">
      <w:pPr>
        <w:pStyle w:val="ae"/>
        <w:jc w:val="center"/>
        <w:rPr>
          <w:b/>
          <w:lang w:eastAsia="ru-RU"/>
        </w:rPr>
      </w:pPr>
    </w:p>
    <w:p w14:paraId="6AF038A9" w14:textId="77777777" w:rsidR="005E5BF0" w:rsidRPr="005E5BF0" w:rsidRDefault="001B37BB" w:rsidP="005E5BF0">
      <w:pPr>
        <w:pStyle w:val="ae"/>
        <w:ind w:firstLine="567"/>
        <w:jc w:val="both"/>
        <w:rPr>
          <w:lang w:eastAsia="ru-RU"/>
        </w:rPr>
      </w:pPr>
      <w:r w:rsidRPr="000E3ABB">
        <w:rPr>
          <w:lang w:eastAsia="ru-RU"/>
        </w:rPr>
        <w:t> </w:t>
      </w:r>
      <w:r w:rsidR="005E5BF0" w:rsidRPr="005E5BF0">
        <w:rPr>
          <w:lang w:eastAsia="ru-RU"/>
        </w:rPr>
        <w:t>Настоящий отчет подготовлен в соответствии с пунктом 4.27 раздела 4 Положения о Контрольно-ревизионной комиссии муниципального образования «Духовщинский район» Смоленской области, утвержденного решением Духовщинского районного Совета депутатов Смоленской  области (далее – районный Совет депутатов) от 29.09.2021 года  № 40.</w:t>
      </w:r>
    </w:p>
    <w:p w14:paraId="1CBA9EB6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>В отчете отражена деятельность контрольно-счетного органа за 2022 год по реализации задач, установленных Бюджетным кодексом Российской Федерации, Федеральным законом № 6–ФЗ от 07.02.2011 года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6–ФЗ), Федеральным законом № 131–ФЗ от 06.10.2003 года «Об общих принципах организации местного самоуправления в Российской Федерации», Положением о Контрольно-ревизионной комиссии муниципального образования «Духовщинский район» Смоленской области  и иными муниципальными нормативными правовыми актами.</w:t>
      </w:r>
    </w:p>
    <w:p w14:paraId="3E677493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 xml:space="preserve">Контрольно-ревизионная комиссия муниципального образования «Духовщинский район» Смоленской области (далее – Контрольно-ревизионная комиссия) — постоянно действующий Контрольно-счетный орган внешнего муниципального финансового контроля. Он образован  в целях осуществления на территории муниципального района внешнего финансового </w:t>
      </w:r>
      <w:proofErr w:type="gramStart"/>
      <w:r w:rsidRPr="005E5BF0">
        <w:rPr>
          <w:lang w:eastAsia="ru-RU"/>
        </w:rPr>
        <w:t>контроля за</w:t>
      </w:r>
      <w:proofErr w:type="gramEnd"/>
      <w:r w:rsidRPr="005E5BF0">
        <w:rPr>
          <w:lang w:eastAsia="ru-RU"/>
        </w:rPr>
        <w:t xml:space="preserve"> исполнением   бюджета муниципального района, соблюдением установленного порядка подготовки и рассмотрения проекта бюджета муниципального района,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 района.</w:t>
      </w:r>
    </w:p>
    <w:p w14:paraId="21EFF7AE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>Контрольно-ревизионная комиссия строит свою работу на основе плана, который формируется, исходя из необходимости обеспечения всестороннего системного контроля за исполнением местного бюджета с учетом собственных полномочий. План разрабатывается и утверждается  Контрольно-ревизионной комиссией  самостоятельно.</w:t>
      </w:r>
    </w:p>
    <w:p w14:paraId="0DFDA49B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lastRenderedPageBreak/>
        <w:t>Планирование деятельности Контрольно-ревизионной комиссии осуществляется с учетом результатов контрольных и экспертно-аналитических мероприятий.</w:t>
      </w:r>
      <w:r w:rsidRPr="005E5BF0">
        <w:t xml:space="preserve"> В соответствии с Положением о Контрольно-ревизионной комиссии, поручения районного Совета депутатов, предложения Главы муниципального образования по формированию годового плана работы Контрольно-ревизионной комиссии направляются в Контрольно-ревизионную комиссию не позднее 1 декабря текущего финансового года и подлежат обязательному включению в годовой план работы Контрольно-ревизионной комиссии на очередной финансовый год.</w:t>
      </w:r>
      <w:r w:rsidRPr="005E5BF0">
        <w:rPr>
          <w:lang w:eastAsia="ru-RU"/>
        </w:rPr>
        <w:t xml:space="preserve"> </w:t>
      </w:r>
    </w:p>
    <w:p w14:paraId="56A09258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>Приоритетным направлением деятельности Контрольно-ревизионной комиссии в прошлом году было проведение экспертно-аналитических и контрольных мероприятий, связанных с решением задач, вытекающих из требований бюджетного законодательства и Положения о Контрольно-ревизионной комиссии муниципального образования «Духовщинский район» Смоленской области.</w:t>
      </w:r>
    </w:p>
    <w:p w14:paraId="691B111C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b/>
          <w:bCs/>
          <w:lang w:eastAsia="ru-RU"/>
        </w:rPr>
        <w:t> </w:t>
      </w:r>
      <w:r w:rsidRPr="005E5BF0">
        <w:rPr>
          <w:lang w:eastAsia="ru-RU"/>
        </w:rPr>
        <w:t xml:space="preserve">В соответствии с Федеральным законом от 1 июля 2021 года № 255-ФЗ      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(далее - Федеральный закон № 255-ФЗ), положения которого вступили в силу с 30 сентября 2021 года, контрольно-счетный орган муниципального образования, наделенный статусом муниципального района, обладает правами юридического лица, должность председателя контрольно-счетного органа  муниципального образования относится к муниципальной должности. </w:t>
      </w:r>
    </w:p>
    <w:p w14:paraId="4E6C4287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 xml:space="preserve">В соответствии с Федеральным законом № 255-ФЗ </w:t>
      </w:r>
      <w:proofErr w:type="spellStart"/>
      <w:r w:rsidRPr="005E5BF0">
        <w:rPr>
          <w:lang w:eastAsia="ru-RU"/>
        </w:rPr>
        <w:t>Духовщинским</w:t>
      </w:r>
      <w:proofErr w:type="spellEnd"/>
      <w:r w:rsidRPr="005E5BF0">
        <w:rPr>
          <w:lang w:eastAsia="ru-RU"/>
        </w:rPr>
        <w:t xml:space="preserve"> районным Советом депутатов были приняты соответствующие муниципальные нормативно - правовые акты, регламентирующие деятельность Контрольно-ревизионной комиссии. </w:t>
      </w:r>
    </w:p>
    <w:p w14:paraId="2A410957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>В соответствии с решением Духовщинского районного Совета депутатов от 21 октября 2021 года № 53 «О назначении председателя Контрольно-ревизионной комиссии муниципального образования «Духовщинский район» Смоленской области» на муниципальную должность председателя Контрольно-ревизионной комиссии муниципального образования «Духовщинский район» Смоленской области была назначена Новикова Наталья Анатольевна с 21 октября 2021 года.</w:t>
      </w:r>
    </w:p>
    <w:p w14:paraId="1C100F59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 xml:space="preserve">Контрольно-ревизионная комиссия муниципального образования «Духовщинский район» Смоленской области была </w:t>
      </w:r>
      <w:proofErr w:type="gramStart"/>
      <w:r w:rsidRPr="005E5BF0">
        <w:rPr>
          <w:lang w:eastAsia="ru-RU"/>
        </w:rPr>
        <w:t>зарегистрирована</w:t>
      </w:r>
      <w:proofErr w:type="gramEnd"/>
      <w:r w:rsidRPr="005E5BF0">
        <w:rPr>
          <w:lang w:eastAsia="ru-RU"/>
        </w:rPr>
        <w:t xml:space="preserve"> МРИ ФНС № 5 по Смоленской области в едином государственном реестре юридических лиц  26 октября 2021 года.</w:t>
      </w:r>
    </w:p>
    <w:p w14:paraId="2F297A69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</w:p>
    <w:p w14:paraId="6549E702" w14:textId="15FAD6FF" w:rsidR="005E5BF0" w:rsidRPr="005E5BF0" w:rsidRDefault="005E5BF0" w:rsidP="005E5BF0">
      <w:pPr>
        <w:pStyle w:val="ae"/>
        <w:jc w:val="center"/>
        <w:rPr>
          <w:b/>
          <w:bCs/>
          <w:lang w:eastAsia="ru-RU"/>
        </w:rPr>
      </w:pPr>
      <w:r w:rsidRPr="005E5BF0">
        <w:rPr>
          <w:b/>
          <w:bCs/>
          <w:lang w:eastAsia="ru-RU"/>
        </w:rPr>
        <w:t>2. Контрольно-ревизионная и экспе</w:t>
      </w:r>
      <w:r>
        <w:rPr>
          <w:b/>
          <w:bCs/>
          <w:lang w:eastAsia="ru-RU"/>
        </w:rPr>
        <w:t>ртно-аналитическая деятельность</w:t>
      </w:r>
    </w:p>
    <w:p w14:paraId="5F3021E6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</w:p>
    <w:p w14:paraId="54915D27" w14:textId="77777777" w:rsidR="005E5BF0" w:rsidRPr="005E5BF0" w:rsidRDefault="005E5BF0" w:rsidP="005E5BF0">
      <w:pPr>
        <w:pStyle w:val="ae"/>
        <w:ind w:firstLine="567"/>
        <w:jc w:val="both"/>
      </w:pPr>
      <w:r w:rsidRPr="005E5BF0">
        <w:rPr>
          <w:lang w:eastAsia="ru-RU"/>
        </w:rPr>
        <w:t>В отчетном периоде Контрольно-ревизионной комиссией  совместно с Прокуратурой</w:t>
      </w:r>
      <w:r w:rsidRPr="005E5BF0">
        <w:t xml:space="preserve"> Духовщинского района Смоленской области была проведена выборочная проверка по факту нарушения трудовых прав учителей МБОУ </w:t>
      </w:r>
      <w:proofErr w:type="spellStart"/>
      <w:r w:rsidRPr="005E5BF0">
        <w:lastRenderedPageBreak/>
        <w:t>Духовщинская</w:t>
      </w:r>
      <w:proofErr w:type="spellEnd"/>
      <w:r w:rsidRPr="005E5BF0">
        <w:t xml:space="preserve"> СШ им. П.К. Козлова  за 2021 год (за второе полугодие  2020-2021 и  первое полугодие 2021-2022 учебных годов) по следующим вопросам:</w:t>
      </w:r>
    </w:p>
    <w:p w14:paraId="67AF90E2" w14:textId="77777777" w:rsidR="005E5BF0" w:rsidRPr="005E5BF0" w:rsidRDefault="005E5BF0" w:rsidP="005E5BF0">
      <w:pPr>
        <w:pStyle w:val="ae"/>
        <w:ind w:firstLine="567"/>
        <w:jc w:val="both"/>
      </w:pPr>
      <w:r w:rsidRPr="005E5BF0">
        <w:t>1) отсутствие с 5 по 9 классы в учебном плане образовательной организации внеурочной деятельности, предусмотренной в ФГОС ООО;</w:t>
      </w:r>
    </w:p>
    <w:p w14:paraId="555627A2" w14:textId="77777777" w:rsidR="005E5BF0" w:rsidRPr="005E5BF0" w:rsidRDefault="005E5BF0" w:rsidP="005E5BF0">
      <w:pPr>
        <w:pStyle w:val="ae"/>
        <w:ind w:firstLine="567"/>
        <w:jc w:val="both"/>
      </w:pPr>
      <w:r w:rsidRPr="005E5BF0">
        <w:t>2) проверка фактической средней заработной платы учителей образовательной организации за 2021 год, на соответствие установленных майскими указами Президента Российской Федерации показателей оплаты труда отдельных категорий работников бюджетной сферы (подпункт «ж» пункта 6 поручения Президента Российской Федерации от 26.02.2019            № Пр-294);</w:t>
      </w:r>
    </w:p>
    <w:p w14:paraId="653B6384" w14:textId="77777777" w:rsidR="005E5BF0" w:rsidRPr="005E5BF0" w:rsidRDefault="005E5BF0" w:rsidP="005E5BF0">
      <w:pPr>
        <w:pStyle w:val="ae"/>
        <w:ind w:firstLine="567"/>
        <w:jc w:val="both"/>
      </w:pPr>
      <w:r w:rsidRPr="005E5BF0">
        <w:t xml:space="preserve">3) проверка локальных нормативных актов учреждения, устанавливающих выплаты стимулирующего характера педагогическим работникам (в </w:t>
      </w:r>
      <w:proofErr w:type="spellStart"/>
      <w:r w:rsidRPr="005E5BF0">
        <w:t>т.ч</w:t>
      </w:r>
      <w:proofErr w:type="spellEnd"/>
      <w:r w:rsidRPr="005E5BF0">
        <w:t>. учителям) за 2021 год, а также их фактическое начисление и выплату учителям образовательной организации;</w:t>
      </w:r>
    </w:p>
    <w:p w14:paraId="3265ADD9" w14:textId="77777777" w:rsidR="005E5BF0" w:rsidRPr="005E5BF0" w:rsidRDefault="005E5BF0" w:rsidP="005E5BF0">
      <w:pPr>
        <w:pStyle w:val="ae"/>
        <w:ind w:firstLine="567"/>
        <w:jc w:val="both"/>
      </w:pPr>
      <w:r w:rsidRPr="005E5BF0">
        <w:t>4)  проверка отсутствия индексации заработной платы учителей образовательной организации в 2021 году;</w:t>
      </w:r>
    </w:p>
    <w:p w14:paraId="01CB3115" w14:textId="77777777" w:rsidR="005E5BF0" w:rsidRPr="005E5BF0" w:rsidRDefault="005E5BF0" w:rsidP="005E5BF0">
      <w:pPr>
        <w:pStyle w:val="ae"/>
        <w:ind w:firstLine="567"/>
        <w:jc w:val="both"/>
      </w:pPr>
      <w:r w:rsidRPr="005E5BF0">
        <w:t>5) проверка наличия фактической доплаты учителям образовательной организации за ведение документации на бумажном носителе и в электронном виде за 2021 год.</w:t>
      </w:r>
    </w:p>
    <w:p w14:paraId="6B269E89" w14:textId="77777777" w:rsidR="005E5BF0" w:rsidRPr="005E5BF0" w:rsidRDefault="005E5BF0" w:rsidP="005E5BF0">
      <w:pPr>
        <w:pStyle w:val="ae"/>
        <w:ind w:firstLine="567"/>
        <w:jc w:val="both"/>
      </w:pPr>
      <w:r w:rsidRPr="005E5BF0">
        <w:t xml:space="preserve">В установленном порядке результаты проверки были оформлены в виде справки по результатам проверки, которая была передана </w:t>
      </w:r>
      <w:r w:rsidRPr="005E5BF0">
        <w:rPr>
          <w:rFonts w:eastAsia="Times New Roman"/>
          <w:color w:val="000000" w:themeColor="text1"/>
          <w:lang w:eastAsia="ru-RU"/>
        </w:rPr>
        <w:t>Контрольн</w:t>
      </w:r>
      <w:proofErr w:type="gramStart"/>
      <w:r w:rsidRPr="005E5BF0">
        <w:rPr>
          <w:rFonts w:eastAsia="Times New Roman"/>
          <w:color w:val="000000" w:themeColor="text1"/>
          <w:lang w:eastAsia="ru-RU"/>
        </w:rPr>
        <w:t>о-</w:t>
      </w:r>
      <w:proofErr w:type="gramEnd"/>
      <w:r w:rsidRPr="005E5BF0">
        <w:rPr>
          <w:rFonts w:eastAsia="Times New Roman"/>
          <w:color w:val="000000" w:themeColor="text1"/>
          <w:lang w:eastAsia="ru-RU"/>
        </w:rPr>
        <w:t xml:space="preserve"> ревизионной комиссией  в Прокуратуру</w:t>
      </w:r>
      <w:r w:rsidRPr="005E5BF0">
        <w:rPr>
          <w:rFonts w:eastAsia="Times New Roman"/>
          <w:bCs/>
          <w:color w:val="000000" w:themeColor="text1"/>
          <w:lang w:eastAsia="ru-RU"/>
        </w:rPr>
        <w:t xml:space="preserve"> Духовщинского района Смоленской области.</w:t>
      </w:r>
    </w:p>
    <w:p w14:paraId="439CD88B" w14:textId="77777777" w:rsidR="005E5BF0" w:rsidRPr="005E5BF0" w:rsidRDefault="005E5BF0" w:rsidP="005E5BF0">
      <w:pPr>
        <w:pStyle w:val="ae"/>
        <w:ind w:firstLine="567"/>
        <w:jc w:val="both"/>
        <w:rPr>
          <w:rFonts w:eastAsia="Times New Roman"/>
          <w:bCs/>
          <w:lang w:eastAsia="ru-RU"/>
        </w:rPr>
      </w:pPr>
      <w:r w:rsidRPr="005E5BF0">
        <w:rPr>
          <w:rFonts w:eastAsia="Times New Roman"/>
          <w:lang w:eastAsia="ru-RU"/>
        </w:rPr>
        <w:t xml:space="preserve">Общий объем проверенных бюджетных  средств, в рамках контрольного мероприятия составил </w:t>
      </w:r>
      <w:r w:rsidRPr="005E5BF0">
        <w:rPr>
          <w:color w:val="22272F"/>
        </w:rPr>
        <w:t>9 040 610,82 руб</w:t>
      </w:r>
      <w:r w:rsidRPr="005E5BF0">
        <w:t xml:space="preserve">. за 2020 год и </w:t>
      </w:r>
      <w:r w:rsidRPr="005E5BF0">
        <w:rPr>
          <w:color w:val="22272F"/>
        </w:rPr>
        <w:t>9 105 084,16 руб. за 2021 год</w:t>
      </w:r>
      <w:r w:rsidRPr="005E5BF0">
        <w:rPr>
          <w:rFonts w:eastAsia="Times New Roman"/>
          <w:lang w:eastAsia="ru-RU"/>
        </w:rPr>
        <w:t xml:space="preserve">. </w:t>
      </w:r>
    </w:p>
    <w:p w14:paraId="732C371E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>За отчетный период  Контрольно-ревизионной комиссией проведено  45 экспертно-аналитических мероприятий, по результатам которых подготовлено и направлено 45 заключений на проекты решений Духовщинского районного Совета депутатов, Советов депутатов городских и сельских поселений Духовщинского района Смоленской области.</w:t>
      </w:r>
    </w:p>
    <w:p w14:paraId="024B65F3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>В подготовленных заключениях были отражены замечания Контрольно-ревизионной комиссии, а также предложения и рекомендации, большинство из которых были приняты во внимание при рассмотрении проектов и принятии решений по ним.</w:t>
      </w:r>
    </w:p>
    <w:p w14:paraId="2192CC0F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>Контрольно-ревизионной комиссией выполнено 8 заключений по бюджету муниципального образования «Духовщинский район» Смоленской области, в том числе:</w:t>
      </w:r>
    </w:p>
    <w:p w14:paraId="17AB1872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>- 3 заключения на проекты решений Духовщинского районного Совета депутатов «О внесении изменений  в решение Духовщинского районного Совета депутатов от 24 декабря 2021 года № 75 «Об утверждении  бюджета муниципального образования «Духовщинский район» Смоленской области на 2022 год и плановый период 2023 и 2024 годов;</w:t>
      </w:r>
    </w:p>
    <w:p w14:paraId="19D5925A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lastRenderedPageBreak/>
        <w:t>- 1 заключение по внешней проверке годового отчёта «Об исполнении бюджета муниципального образования «Духовщинский район» Смоленской области за 2021 год»;</w:t>
      </w:r>
    </w:p>
    <w:p w14:paraId="315C3E5E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 xml:space="preserve">- 3 заключения по результатам исполнения бюджета муниципального образования «Духовщинский район» Смоленской области за 1 квартал,           1 полугодие и 9 месяцев 2022 года; </w:t>
      </w:r>
    </w:p>
    <w:p w14:paraId="3AD1746A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>- 1 заключение на проект решения Духовщинского районного Совета депутатов «Об утверждении  бюджета муниципального образования «Духовщинский район» Смоленской области на 2023 год и плановый период 2024 и 2025 годов».</w:t>
      </w:r>
    </w:p>
    <w:p w14:paraId="106BDF4D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>В соответствии с решением Духовщинского районного Совета депутатов от 28.10.2010 № 79 «Об утверждении Положения о бюджетном процессе в муниципальном образовании «Духовщинский район» Смоленской области»  (с изменениями и дополнениями) внесение изменений в решение о бюджете муниципального образования, отчеты об исполнении бюджета муниципального образования за первый квартал, полугодие и девять месяцев  текущего финансового года, внешняя проверка годового отчета об исполнении бюджета муниципального образования, проект решения о бюджете муниципального образования на очередной финансовый год и плановый период в установленные сроки были проанализированы Контрольно-ревизионной комиссией на предмет обоснованности и законности.</w:t>
      </w:r>
    </w:p>
    <w:p w14:paraId="156249D1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>В целях контроля за соблюдением порядка формирования и рассмотрения бюджета, Контрольно-ревизионной комиссией была проведена экспертиза проекта бюджета муниципального образования «Духовщинский район» Смоленской области на 2023 год и плановый период 2024 и 2025 годов.</w:t>
      </w:r>
    </w:p>
    <w:p w14:paraId="76B69D48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>В части проведённого анализа финансово-экономических обоснований расходных обязательств  муниципального образования «Духовщинский район» Смоленской области в проекте решения на очередной финансовый год и плановый период нарушений выявлено не было.        </w:t>
      </w:r>
    </w:p>
    <w:p w14:paraId="56BCC280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 xml:space="preserve">Предложенный на экспертизу проект бюджета на очередной финансовый год и плановый период в целом соответствовал требованиям бюджетного законодательства и был рекомендован к рассмотрению и утверждению </w:t>
      </w:r>
      <w:proofErr w:type="spellStart"/>
      <w:r w:rsidRPr="005E5BF0">
        <w:rPr>
          <w:lang w:eastAsia="ru-RU"/>
        </w:rPr>
        <w:t>Духовщинским</w:t>
      </w:r>
      <w:proofErr w:type="spellEnd"/>
      <w:r w:rsidRPr="005E5BF0">
        <w:rPr>
          <w:lang w:eastAsia="ru-RU"/>
        </w:rPr>
        <w:t xml:space="preserve"> районным Советом депутатов.</w:t>
      </w:r>
    </w:p>
    <w:p w14:paraId="227E7F58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>В установленном порядке все заключения переданы  Главе муниципального образования «Духовщинский район» Смоленской области и Председателю Духовщинского районного Совета депутатов.</w:t>
      </w:r>
    </w:p>
    <w:p w14:paraId="69E81A73" w14:textId="77777777" w:rsidR="005E5BF0" w:rsidRPr="005E5BF0" w:rsidRDefault="005E5BF0" w:rsidP="005E5BF0">
      <w:pPr>
        <w:pStyle w:val="ae"/>
        <w:ind w:firstLine="567"/>
        <w:jc w:val="both"/>
      </w:pPr>
      <w:r w:rsidRPr="005E5BF0">
        <w:rPr>
          <w:lang w:eastAsia="ru-RU"/>
        </w:rPr>
        <w:t xml:space="preserve"> В соответствии с  соглашениями, заключенными между </w:t>
      </w:r>
      <w:proofErr w:type="spellStart"/>
      <w:r w:rsidRPr="005E5BF0">
        <w:rPr>
          <w:lang w:eastAsia="ru-RU"/>
        </w:rPr>
        <w:t>Духовщинским</w:t>
      </w:r>
      <w:proofErr w:type="spellEnd"/>
      <w:r w:rsidRPr="005E5BF0">
        <w:rPr>
          <w:lang w:eastAsia="ru-RU"/>
        </w:rPr>
        <w:t xml:space="preserve"> районным Совета депутатов и представительными органами </w:t>
      </w:r>
      <w:r w:rsidRPr="005E5BF0">
        <w:t>городских и сельских поселений Духовщинского района Смоленской области                   «О передаче Контрольно-ревизионной комиссии муниципального образования</w:t>
      </w:r>
      <w:r w:rsidRPr="005E5BF0">
        <w:rPr>
          <w:rStyle w:val="FontStyle27"/>
          <w:position w:val="2"/>
          <w:sz w:val="28"/>
        </w:rPr>
        <w:t xml:space="preserve"> «Духовщинский район» Смоленской области полномочий Контрольно-ревизионных комиссий городских и сельских поселений Духовщинского района Смоленской области по осуществлению внешнего муниципального финансового контроля» на 2022 год</w:t>
      </w:r>
      <w:r w:rsidRPr="005E5BF0">
        <w:rPr>
          <w:rStyle w:val="FontStyle28"/>
          <w:position w:val="2"/>
          <w:sz w:val="28"/>
        </w:rPr>
        <w:t xml:space="preserve">, </w:t>
      </w:r>
      <w:r w:rsidRPr="005E5BF0">
        <w:t xml:space="preserve">проведено 37 </w:t>
      </w:r>
      <w:r w:rsidRPr="005E5BF0">
        <w:lastRenderedPageBreak/>
        <w:t xml:space="preserve">экспертно-аналитических мероприятий, которые были оформлены в виде заключений. </w:t>
      </w:r>
    </w:p>
    <w:p w14:paraId="084B928F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t xml:space="preserve">В Совет депутатов </w:t>
      </w:r>
      <w:proofErr w:type="spellStart"/>
      <w:r w:rsidRPr="005E5BF0">
        <w:t>Озерненского</w:t>
      </w:r>
      <w:proofErr w:type="spellEnd"/>
      <w:r w:rsidRPr="005E5BF0">
        <w:t xml:space="preserve"> городского поселения</w:t>
      </w:r>
      <w:r w:rsidRPr="005E5BF0">
        <w:rPr>
          <w:lang w:eastAsia="ar-SA"/>
        </w:rPr>
        <w:t xml:space="preserve"> Духовщинского района Смоленской области  было подготовлено и направлено 7 заключений</w:t>
      </w:r>
      <w:r w:rsidRPr="005E5BF0">
        <w:rPr>
          <w:lang w:eastAsia="ru-RU"/>
        </w:rPr>
        <w:t xml:space="preserve"> Контрольно-ревизионной комиссии</w:t>
      </w:r>
      <w:r w:rsidRPr="005E5BF0">
        <w:rPr>
          <w:lang w:eastAsia="ar-SA"/>
        </w:rPr>
        <w:t>, в том числе:</w:t>
      </w:r>
    </w:p>
    <w:p w14:paraId="56423730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rPr>
          <w:lang w:eastAsia="ar-SA"/>
        </w:rPr>
        <w:t xml:space="preserve">- 1 заключение по внешней проверке годового отчета об исполнении бюджета муниципального образования </w:t>
      </w:r>
      <w:proofErr w:type="spellStart"/>
      <w:r w:rsidRPr="005E5BF0">
        <w:rPr>
          <w:lang w:eastAsia="ar-SA"/>
        </w:rPr>
        <w:t>Озерненского</w:t>
      </w:r>
      <w:proofErr w:type="spellEnd"/>
      <w:r w:rsidRPr="005E5BF0">
        <w:rPr>
          <w:lang w:eastAsia="ar-SA"/>
        </w:rPr>
        <w:t xml:space="preserve"> городского поселения Духовщинского района Смоленской области за 2021 год;</w:t>
      </w:r>
    </w:p>
    <w:p w14:paraId="454C11F7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rPr>
          <w:lang w:eastAsia="ar-SA"/>
        </w:rPr>
        <w:t xml:space="preserve">- 3 заключения «Об исполнении бюджета муниципального образования </w:t>
      </w:r>
      <w:proofErr w:type="spellStart"/>
      <w:r w:rsidRPr="005E5BF0">
        <w:rPr>
          <w:lang w:eastAsia="ar-SA"/>
        </w:rPr>
        <w:t>Озерненского</w:t>
      </w:r>
      <w:proofErr w:type="spellEnd"/>
      <w:r w:rsidRPr="005E5BF0">
        <w:rPr>
          <w:lang w:eastAsia="ar-SA"/>
        </w:rPr>
        <w:t xml:space="preserve"> городского поселения Духовщинского района Смоленской области за 1 квартал, 1 полугодие, 9 месяцев 2022 года»;</w:t>
      </w:r>
    </w:p>
    <w:p w14:paraId="125A0F4B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rPr>
          <w:lang w:eastAsia="ar-SA"/>
        </w:rPr>
        <w:t>-  2 заключения на проекты решений «О внесении изменений в решение</w:t>
      </w:r>
      <w:r w:rsidRPr="005E5BF0">
        <w:t xml:space="preserve"> Совета депутатов </w:t>
      </w:r>
      <w:proofErr w:type="spellStart"/>
      <w:r w:rsidRPr="005E5BF0">
        <w:t>Озерненского</w:t>
      </w:r>
      <w:proofErr w:type="spellEnd"/>
      <w:r w:rsidRPr="005E5BF0">
        <w:t xml:space="preserve"> городского поселения</w:t>
      </w:r>
      <w:r w:rsidRPr="005E5BF0">
        <w:rPr>
          <w:lang w:eastAsia="ar-SA"/>
        </w:rPr>
        <w:t xml:space="preserve"> Духовщинского района Смоленской области от 24.12.2021 № 52 «Об утверждении бюджета муниципального образования </w:t>
      </w:r>
      <w:proofErr w:type="spellStart"/>
      <w:r w:rsidRPr="005E5BF0">
        <w:rPr>
          <w:lang w:eastAsia="ar-SA"/>
        </w:rPr>
        <w:t>Озерненского</w:t>
      </w:r>
      <w:proofErr w:type="spellEnd"/>
      <w:r w:rsidRPr="005E5BF0">
        <w:rPr>
          <w:lang w:eastAsia="ar-SA"/>
        </w:rPr>
        <w:t xml:space="preserve"> городского поселения Духовщинского района Смоленской области на 2022 год и плановый период 2023 и 2024 годов»;</w:t>
      </w:r>
    </w:p>
    <w:p w14:paraId="24096C91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rPr>
          <w:lang w:eastAsia="ar-SA"/>
        </w:rPr>
        <w:t xml:space="preserve">- 1 заключение на проект решения «Об утверждении бюджета муниципального образования </w:t>
      </w:r>
      <w:proofErr w:type="spellStart"/>
      <w:r w:rsidRPr="005E5BF0">
        <w:rPr>
          <w:lang w:eastAsia="ar-SA"/>
        </w:rPr>
        <w:t>Озерненского</w:t>
      </w:r>
      <w:proofErr w:type="spellEnd"/>
      <w:r w:rsidRPr="005E5BF0">
        <w:rPr>
          <w:lang w:eastAsia="ar-SA"/>
        </w:rPr>
        <w:t xml:space="preserve"> городского поселения Духовщинского района Смоленской области на 2023 год и плановый период 2024 и 2025 годов».</w:t>
      </w:r>
    </w:p>
    <w:p w14:paraId="1896B29F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t>В Совет депутатов Духовщинского городского поселения</w:t>
      </w:r>
      <w:r w:rsidRPr="005E5BF0">
        <w:rPr>
          <w:lang w:eastAsia="ar-SA"/>
        </w:rPr>
        <w:t xml:space="preserve"> Духовщинского района Смоленской области  было подготовлено и направлено 7 заключений</w:t>
      </w:r>
      <w:r w:rsidRPr="005E5BF0">
        <w:rPr>
          <w:lang w:eastAsia="ru-RU"/>
        </w:rPr>
        <w:t xml:space="preserve"> Контрольно-ревизионной комиссии</w:t>
      </w:r>
      <w:r w:rsidRPr="005E5BF0">
        <w:rPr>
          <w:lang w:eastAsia="ar-SA"/>
        </w:rPr>
        <w:t>, в том числе:</w:t>
      </w:r>
    </w:p>
    <w:p w14:paraId="684F3D39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rPr>
          <w:lang w:eastAsia="ar-SA"/>
        </w:rPr>
        <w:t>- 1 заключение по внешней проверке годового отчета об исполнении бюджета муниципального образования Духовщинского городского поселения Духовщинского района Смоленской области за 2021 год;</w:t>
      </w:r>
    </w:p>
    <w:p w14:paraId="42ECAE24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rPr>
          <w:lang w:eastAsia="ar-SA"/>
        </w:rPr>
        <w:t>- 3 заключения «Об исполнении бюджета муниципального образования Духовщинского городского поселения Духовщинского района Смоленской области за 1 квартал, 1 полугодие, 9 месяцев 2022 года»;</w:t>
      </w:r>
    </w:p>
    <w:p w14:paraId="0CE16D47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rPr>
          <w:lang w:eastAsia="ar-SA"/>
        </w:rPr>
        <w:t>-  2 заключений на проекты решений «О внесении изменений в решение</w:t>
      </w:r>
      <w:r w:rsidRPr="005E5BF0">
        <w:t xml:space="preserve"> Совета депутатов Духовщинского городского поселения</w:t>
      </w:r>
      <w:r w:rsidRPr="005E5BF0">
        <w:rPr>
          <w:lang w:eastAsia="ar-SA"/>
        </w:rPr>
        <w:t xml:space="preserve"> Духовщинского района Смоленской области от 23.12.2021 № 30 «Об утверждении бюджета муниципального образования Духовщинского городского поселения Духовщинского района Смоленской области на 2022 год и плановый период 2023 и 2024 годов»;</w:t>
      </w:r>
    </w:p>
    <w:p w14:paraId="3F29FA3C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rPr>
          <w:lang w:eastAsia="ar-SA"/>
        </w:rPr>
        <w:t>- 1 заключение на проект решения «Об утверждении бюджета муниципального образования Духовщинского городского поселения Духовщинского района Смоленской области на 2023 год и плановый период 2024 и 2025 годов».</w:t>
      </w:r>
    </w:p>
    <w:p w14:paraId="4871A78A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t>В Совет депутатов Пречистенского сельского поселения</w:t>
      </w:r>
      <w:r w:rsidRPr="005E5BF0">
        <w:rPr>
          <w:lang w:eastAsia="ar-SA"/>
        </w:rPr>
        <w:t xml:space="preserve"> Духовщинского района Смоленской области  было подготовлено и направлено 8 заключений</w:t>
      </w:r>
      <w:r w:rsidRPr="005E5BF0">
        <w:rPr>
          <w:lang w:eastAsia="ru-RU"/>
        </w:rPr>
        <w:t xml:space="preserve"> Контрольно-ревизионной комиссии</w:t>
      </w:r>
      <w:r w:rsidRPr="005E5BF0">
        <w:rPr>
          <w:lang w:eastAsia="ar-SA"/>
        </w:rPr>
        <w:t>, в том числе:</w:t>
      </w:r>
    </w:p>
    <w:p w14:paraId="4B352782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rPr>
          <w:lang w:eastAsia="ar-SA"/>
        </w:rPr>
        <w:t>- 1 заключение по внешней проверке годового отчета об исполнении бюджета муниципального образования Пречистенского сельского поселения Духовщинского района Смоленской области за 2021 год;</w:t>
      </w:r>
    </w:p>
    <w:p w14:paraId="51397FEA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rPr>
          <w:lang w:eastAsia="ar-SA"/>
        </w:rPr>
        <w:lastRenderedPageBreak/>
        <w:t>- 3 заключения «Об исполнении бюджета муниципального образования Пречистенского сельского поселения Духовщинского района Смоленской области за 1 квартал, 1 полугодие, 9 месяцев 2022 года»;</w:t>
      </w:r>
    </w:p>
    <w:p w14:paraId="25ED1E1C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rPr>
          <w:lang w:eastAsia="ar-SA"/>
        </w:rPr>
        <w:t>-  3 заключения на проекты решений «О внесении изменений в решение</w:t>
      </w:r>
      <w:r w:rsidRPr="005E5BF0">
        <w:t xml:space="preserve"> Совета депутатов Пречистенского сельского поселения</w:t>
      </w:r>
      <w:r w:rsidRPr="005E5BF0">
        <w:rPr>
          <w:lang w:eastAsia="ar-SA"/>
        </w:rPr>
        <w:t xml:space="preserve"> Духовщинского района Смоленской области от 21.12.2021 № 26 «Об утверждении бюджета муниципального образования Пречистенского</w:t>
      </w:r>
      <w:r w:rsidRPr="005E5BF0">
        <w:t xml:space="preserve"> сельского </w:t>
      </w:r>
      <w:r w:rsidRPr="005E5BF0">
        <w:rPr>
          <w:lang w:eastAsia="ar-SA"/>
        </w:rPr>
        <w:t>поселения Духовщинского района Смоленской области на 2022 год и плановый период 2023 и 2024 годов»;</w:t>
      </w:r>
    </w:p>
    <w:p w14:paraId="14A8D371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rPr>
          <w:lang w:eastAsia="ar-SA"/>
        </w:rPr>
        <w:t>- 1 заключение на проект решения «Об утверждении бюджета муниципального образования Пречистенского сельского поселения Духовщинского района Смоленской области на 2023 год и плановый период 2024 и 2025 годов».</w:t>
      </w:r>
    </w:p>
    <w:p w14:paraId="2BC46387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t>В Совет депутатов Булгаковского сельского поселения</w:t>
      </w:r>
      <w:r w:rsidRPr="005E5BF0">
        <w:rPr>
          <w:lang w:eastAsia="ar-SA"/>
        </w:rPr>
        <w:t xml:space="preserve"> Духовщинского района Смоленской области  было подготовлено и направлено 7 заключений</w:t>
      </w:r>
      <w:r w:rsidRPr="005E5BF0">
        <w:rPr>
          <w:lang w:eastAsia="ru-RU"/>
        </w:rPr>
        <w:t xml:space="preserve"> Контрольно-ревизионной комиссии</w:t>
      </w:r>
      <w:r w:rsidRPr="005E5BF0">
        <w:rPr>
          <w:lang w:eastAsia="ar-SA"/>
        </w:rPr>
        <w:t>, в том числе:</w:t>
      </w:r>
    </w:p>
    <w:p w14:paraId="282B04D7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rPr>
          <w:lang w:eastAsia="ar-SA"/>
        </w:rPr>
        <w:t>- 1 заключение по внешней проверке годового отчета об исполнении бюджета муниципального образования Булгаковского сельского поселения Духовщинского района Смоленской области за 2021 год;</w:t>
      </w:r>
    </w:p>
    <w:p w14:paraId="15657AEF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rPr>
          <w:lang w:eastAsia="ar-SA"/>
        </w:rPr>
        <w:t>- 3 заключения «Об исполнении бюджета муниципального образования Булгаковского сельского поселения Духовщинского района Смоленской области за 1 квартал, 1 полугодие, 9 месяцев 2022 года»;</w:t>
      </w:r>
    </w:p>
    <w:p w14:paraId="7129D998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rPr>
          <w:lang w:eastAsia="ar-SA"/>
        </w:rPr>
        <w:t>-  2 заключения на проекты решений «О внесении изменений в решение</w:t>
      </w:r>
      <w:r w:rsidRPr="005E5BF0">
        <w:t xml:space="preserve"> Совета депутатов Булгаковского сельского поселения</w:t>
      </w:r>
      <w:r w:rsidRPr="005E5BF0">
        <w:rPr>
          <w:lang w:eastAsia="ar-SA"/>
        </w:rPr>
        <w:t xml:space="preserve"> Духовщинского района Смоленской области от 15.12.2021 № 19 «Об утверждении бюджета муниципального образования </w:t>
      </w:r>
      <w:r w:rsidRPr="005E5BF0">
        <w:t xml:space="preserve">Булгаковского сельского </w:t>
      </w:r>
      <w:r w:rsidRPr="005E5BF0">
        <w:rPr>
          <w:lang w:eastAsia="ar-SA"/>
        </w:rPr>
        <w:t>поселения Духовщинского района Смоленской области на 2022 год и плановый период 2023 и 2024 годов»;</w:t>
      </w:r>
    </w:p>
    <w:p w14:paraId="6D8D93F4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rPr>
          <w:lang w:eastAsia="ar-SA"/>
        </w:rPr>
        <w:t>- 1 заключение на проект решения «Об утверждении бюджета муниципального образования</w:t>
      </w:r>
      <w:r w:rsidRPr="005E5BF0">
        <w:t xml:space="preserve"> Булгаковского сельского</w:t>
      </w:r>
      <w:r w:rsidRPr="005E5BF0">
        <w:rPr>
          <w:lang w:eastAsia="ar-SA"/>
        </w:rPr>
        <w:t xml:space="preserve"> поселения Духовщинского района Смоленской области на 2023 год и плановый период 2024 и 2025 годов».</w:t>
      </w:r>
    </w:p>
    <w:p w14:paraId="6B71DBAB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t>В Совет депутатов Третьяковского сельского поселения</w:t>
      </w:r>
      <w:r w:rsidRPr="005E5BF0">
        <w:rPr>
          <w:lang w:eastAsia="ar-SA"/>
        </w:rPr>
        <w:t xml:space="preserve"> Духовщинского района Смоленской области  было подготовлено и направлено 8 заключений, в том числе:</w:t>
      </w:r>
    </w:p>
    <w:p w14:paraId="0A051BD8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rPr>
          <w:lang w:eastAsia="ar-SA"/>
        </w:rPr>
        <w:t>- 1 заключение по внешней проверке годового отчета об исполнении бюджета муниципального образования Третьяковского сельского поселения Духовщинского района Смоленской области за 2021 год;</w:t>
      </w:r>
    </w:p>
    <w:p w14:paraId="0109F687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rPr>
          <w:lang w:eastAsia="ar-SA"/>
        </w:rPr>
        <w:t>- 3 заключения «Об исполнении бюджета муниципального образования Третьяковского сельского поселения Духовщинского района Смоленской области за 1 квартал, полугодие, 9 месяцев 2022 года»;</w:t>
      </w:r>
    </w:p>
    <w:p w14:paraId="76435056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rPr>
          <w:lang w:eastAsia="ar-SA"/>
        </w:rPr>
        <w:t>- 3 заключения на проекты решений «О внесении изменений в решение</w:t>
      </w:r>
      <w:r w:rsidRPr="005E5BF0">
        <w:t xml:space="preserve"> Совета депутатов Третьяковского сельского поселения</w:t>
      </w:r>
      <w:r w:rsidRPr="005E5BF0">
        <w:rPr>
          <w:lang w:eastAsia="ar-SA"/>
        </w:rPr>
        <w:t xml:space="preserve"> Духовщинского района Смоленской области от 17.12.2021 № 27 «Об утверждении бюджета муниципального образования Третьяковского</w:t>
      </w:r>
      <w:r w:rsidRPr="005E5BF0">
        <w:t xml:space="preserve"> сельского </w:t>
      </w:r>
      <w:r w:rsidRPr="005E5BF0">
        <w:rPr>
          <w:lang w:eastAsia="ar-SA"/>
        </w:rPr>
        <w:t xml:space="preserve">поселения </w:t>
      </w:r>
      <w:r w:rsidRPr="005E5BF0">
        <w:rPr>
          <w:lang w:eastAsia="ar-SA"/>
        </w:rPr>
        <w:lastRenderedPageBreak/>
        <w:t>Духовщинского района Смоленской области на 2022 год и плановый период 2023 и 2024 годов»;</w:t>
      </w:r>
    </w:p>
    <w:p w14:paraId="0F6DF566" w14:textId="77777777" w:rsidR="005E5BF0" w:rsidRPr="005E5BF0" w:rsidRDefault="005E5BF0" w:rsidP="005E5BF0">
      <w:pPr>
        <w:pStyle w:val="ae"/>
        <w:ind w:firstLine="567"/>
        <w:jc w:val="both"/>
        <w:rPr>
          <w:lang w:eastAsia="ar-SA"/>
        </w:rPr>
      </w:pPr>
      <w:r w:rsidRPr="005E5BF0">
        <w:rPr>
          <w:lang w:eastAsia="ar-SA"/>
        </w:rPr>
        <w:t>- 1 заключение на проект решения «Об утверждении бюджета муниципального образования</w:t>
      </w:r>
      <w:r w:rsidRPr="005E5BF0">
        <w:t xml:space="preserve"> Третьяковского сельского</w:t>
      </w:r>
      <w:r w:rsidRPr="005E5BF0">
        <w:rPr>
          <w:lang w:eastAsia="ar-SA"/>
        </w:rPr>
        <w:t xml:space="preserve"> поселения Духовщинского района Смоленской области на 2023 год и плановый период 2024 и 2025 годов».</w:t>
      </w:r>
    </w:p>
    <w:p w14:paraId="086BF657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 xml:space="preserve">В установленном Соглашениями порядке заключения были переданы Председателю Совета депутатов </w:t>
      </w:r>
      <w:proofErr w:type="spellStart"/>
      <w:r w:rsidRPr="005E5BF0">
        <w:rPr>
          <w:rStyle w:val="FontStyle27"/>
          <w:position w:val="2"/>
          <w:sz w:val="28"/>
        </w:rPr>
        <w:t>Озерненского</w:t>
      </w:r>
      <w:proofErr w:type="spellEnd"/>
      <w:r w:rsidRPr="005E5BF0">
        <w:rPr>
          <w:rStyle w:val="FontStyle27"/>
          <w:position w:val="2"/>
          <w:sz w:val="28"/>
        </w:rPr>
        <w:t xml:space="preserve"> городского поселения Духовщинского района Смоленской области и </w:t>
      </w:r>
      <w:r w:rsidRPr="005E5BF0">
        <w:rPr>
          <w:lang w:eastAsia="ru-RU"/>
        </w:rPr>
        <w:t>Главам муниципальных образований</w:t>
      </w:r>
      <w:r w:rsidRPr="005E5BF0">
        <w:rPr>
          <w:rStyle w:val="FontStyle27"/>
          <w:position w:val="2"/>
          <w:sz w:val="28"/>
        </w:rPr>
        <w:t xml:space="preserve"> городских и сельских поселений Духовщинского района Смоленской области</w:t>
      </w:r>
      <w:r w:rsidRPr="005E5BF0">
        <w:rPr>
          <w:lang w:eastAsia="ru-RU"/>
        </w:rPr>
        <w:t>.</w:t>
      </w:r>
    </w:p>
    <w:p w14:paraId="30D6287F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>При утверждении проектов решений Советов депутатов городских и сельских поселений об исполнении бюджетов, внесение изменений в бюджеты, формирование бюджетов на 2023 год и плановый период 2024 и 2025 годов в 2022 году учитывались рекомендации, замечания и дополнения Контрольно-ревизионной комиссии муниципального образования «Духовщинский район» Смоленской области к данным проектам решений.</w:t>
      </w:r>
    </w:p>
    <w:p w14:paraId="22DC4F27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</w:p>
    <w:p w14:paraId="78D55BCA" w14:textId="7015E2FC" w:rsidR="005E5BF0" w:rsidRDefault="005E5BF0" w:rsidP="005E5BF0">
      <w:pPr>
        <w:pStyle w:val="ae"/>
        <w:ind w:firstLine="567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</w:t>
      </w:r>
      <w:r w:rsidRPr="005E5BF0">
        <w:rPr>
          <w:b/>
          <w:bCs/>
          <w:lang w:eastAsia="ru-RU"/>
        </w:rPr>
        <w:t>. Заключительные положения</w:t>
      </w:r>
    </w:p>
    <w:p w14:paraId="12B1CBEB" w14:textId="77777777" w:rsidR="005E5BF0" w:rsidRPr="005E5BF0" w:rsidRDefault="005E5BF0" w:rsidP="005E5BF0">
      <w:pPr>
        <w:pStyle w:val="ae"/>
        <w:ind w:firstLine="567"/>
        <w:jc w:val="center"/>
        <w:rPr>
          <w:b/>
          <w:bCs/>
          <w:lang w:eastAsia="ru-RU"/>
        </w:rPr>
      </w:pPr>
    </w:p>
    <w:p w14:paraId="2C2F3F4F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>Одним из основных принципов деятельности Контрольно-ревизионной комиссии муниципального образования «Духовщинский район» Смоленской области, наряду с законностью, объективностью, эффективностью является реализация принципа гласности. В 2022 году были опубликованы на официальном сайте Администрации муниципального образования «Духовщинский район» Смоленской области в разделе «Контрольно- ревизионная комиссия муниципального образования «Духовщинский район» Смоленской области»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Контрольно-ревизионной комиссии муниципального образования «Духовщинский район» Смоленской области и членов их семей за 2021 год.</w:t>
      </w:r>
    </w:p>
    <w:p w14:paraId="2B9C74F8" w14:textId="77777777" w:rsidR="005E5BF0" w:rsidRPr="005E5BF0" w:rsidRDefault="005E5BF0" w:rsidP="005E5BF0">
      <w:pPr>
        <w:pStyle w:val="ae"/>
        <w:ind w:firstLine="567"/>
        <w:jc w:val="both"/>
        <w:rPr>
          <w:rFonts w:eastAsia="Times New Roman"/>
          <w:lang w:eastAsia="ru-RU"/>
        </w:rPr>
      </w:pPr>
      <w:r w:rsidRPr="005E5BF0">
        <w:rPr>
          <w:rFonts w:eastAsia="Times New Roman"/>
          <w:lang w:eastAsia="ru-RU"/>
        </w:rPr>
        <w:t>В течение 2022 года  Контрольно-ревизионная комиссия муниципального образования «Духовщинский район» Смоленской области своевременно и в установленные сроки предоставляла запрашиваемую информацию в Прокуратуру Духовщинского района Смоленской области, а также ответы на запросы информации и сведения (отчеты) о проделанной работе за 2021 год в Контрольно-счетную палату Смоленской области.</w:t>
      </w:r>
    </w:p>
    <w:p w14:paraId="2C401B92" w14:textId="77777777" w:rsidR="005E5BF0" w:rsidRPr="005E5BF0" w:rsidRDefault="005E5BF0" w:rsidP="005E5BF0">
      <w:pPr>
        <w:pStyle w:val="ae"/>
        <w:ind w:firstLine="567"/>
        <w:jc w:val="both"/>
        <w:rPr>
          <w:rFonts w:eastAsia="Times New Roman"/>
          <w:lang w:eastAsia="ru-RU"/>
        </w:rPr>
      </w:pPr>
      <w:r w:rsidRPr="005E5BF0">
        <w:rPr>
          <w:rFonts w:eastAsia="Times New Roman"/>
          <w:lang w:eastAsia="ru-RU"/>
        </w:rPr>
        <w:t>Общий объем утвержденных бюджетных ассигнований на содержание Контрольно-ревизионной комиссии</w:t>
      </w:r>
      <w:r w:rsidRPr="005E5BF0">
        <w:rPr>
          <w:lang w:eastAsia="ru-RU"/>
        </w:rPr>
        <w:t xml:space="preserve"> муниципального образования «Духовщинский район» Смоленской области</w:t>
      </w:r>
      <w:r w:rsidRPr="005E5BF0">
        <w:rPr>
          <w:rFonts w:eastAsia="Times New Roman"/>
          <w:lang w:eastAsia="ru-RU"/>
        </w:rPr>
        <w:t xml:space="preserve"> в 2022 году составил 1257,7</w:t>
      </w:r>
      <w:r w:rsidRPr="005E5BF0">
        <w:rPr>
          <w:rFonts w:eastAsia="Times New Roman"/>
          <w:bCs/>
          <w:lang w:eastAsia="ru-RU"/>
        </w:rPr>
        <w:t xml:space="preserve"> тыс. рублей, в том числе за счет переданных полномочий в сумме 107,5 тыс. рублей</w:t>
      </w:r>
      <w:r w:rsidRPr="005E5BF0">
        <w:rPr>
          <w:rFonts w:eastAsia="Times New Roman"/>
          <w:lang w:eastAsia="ru-RU"/>
        </w:rPr>
        <w:t xml:space="preserve">. </w:t>
      </w:r>
    </w:p>
    <w:p w14:paraId="326E82D6" w14:textId="77777777" w:rsidR="005E5BF0" w:rsidRPr="005E5BF0" w:rsidRDefault="005E5BF0" w:rsidP="005E5BF0">
      <w:pPr>
        <w:pStyle w:val="ae"/>
        <w:ind w:firstLine="567"/>
        <w:jc w:val="both"/>
      </w:pPr>
      <w:proofErr w:type="gramStart"/>
      <w:r w:rsidRPr="005E5BF0">
        <w:t xml:space="preserve">Исполнение бюджетных ассигнований, предусмотренных на содержание и обеспечение деятельности Контрольно-ревизионной комиссии </w:t>
      </w:r>
      <w:r w:rsidRPr="005E5BF0">
        <w:rPr>
          <w:lang w:eastAsia="ru-RU"/>
        </w:rPr>
        <w:t>муниципального образования «Духовщинский район» Смоленской области</w:t>
      </w:r>
      <w:r w:rsidRPr="005E5BF0">
        <w:t xml:space="preserve"> в </w:t>
      </w:r>
      <w:r w:rsidRPr="005E5BF0">
        <w:lastRenderedPageBreak/>
        <w:t>2022 году составило 1254,5 тыс. рублей или 99,7% (от годовых бюджетных назначений в сумме 1257,7 тыс. рублей), в том числе бюджетные назначения по переданным полномочиям исполнены на 100% или в сумме 107,5 тыс. рублей.</w:t>
      </w:r>
      <w:proofErr w:type="gramEnd"/>
    </w:p>
    <w:p w14:paraId="549E1A91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t xml:space="preserve">Председатель </w:t>
      </w:r>
      <w:r w:rsidRPr="005E5BF0">
        <w:rPr>
          <w:lang w:eastAsia="ru-RU"/>
        </w:rPr>
        <w:t>Контрольно-ревизионной комиссии в 2022 году прошел повышение квалификации по следующим дополнительным профессиональным программам: «Обучение по охране труда руководителей и специалистов организаций и проверка знаний требований охраны труда» в объеме 40 часов, «Обучение мерам пожарной безопасности для руководителей организации и ответственных лиц» в объеме 24 часов, «Обучение оказанию первой помощи пострадавшим» в объеме 16 часов, «Противодействие коррупции в системе государственного и муниципального контроля» в объеме 72 часов. Выданы соответствующие удостоверения о повышении квалификации.</w:t>
      </w:r>
    </w:p>
    <w:p w14:paraId="506E09D0" w14:textId="77777777" w:rsidR="005E5BF0" w:rsidRPr="005E5BF0" w:rsidRDefault="005E5BF0" w:rsidP="005E5BF0">
      <w:pPr>
        <w:pStyle w:val="ae"/>
        <w:ind w:firstLine="567"/>
        <w:jc w:val="both"/>
        <w:rPr>
          <w:rFonts w:eastAsia="Times New Roman"/>
          <w:lang w:eastAsia="ru-RU"/>
        </w:rPr>
      </w:pPr>
      <w:r w:rsidRPr="005E5BF0">
        <w:t xml:space="preserve">Председатель </w:t>
      </w:r>
      <w:r w:rsidRPr="005E5BF0">
        <w:rPr>
          <w:lang w:eastAsia="ru-RU"/>
        </w:rPr>
        <w:t>Контрольно-ревизионной комиссии в 2022 году прошел профессиональную переподготовку по программе «Эксперт в сфере закупок» в объеме 520 часов, с присвоением квалификации «Эксперт в сфере закупок», которая дает право на ведение профессиональной деятельности по контролю и управлению закупками для обеспечения государственных, муниципальных и корпоративных нужд. Выдан соответствующий диплом о профессиональной переподготовке.</w:t>
      </w:r>
    </w:p>
    <w:p w14:paraId="287B41F0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>Председатель Контрольно-ревизионной комиссии в 2022 году принимал участие в заседаниях  районного Совета депутатов.      </w:t>
      </w:r>
    </w:p>
    <w:p w14:paraId="1B9D51B5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>Сформирован и утвержден План работы контрольно-счетного органа на 2023 год.</w:t>
      </w:r>
    </w:p>
    <w:p w14:paraId="7D544519" w14:textId="77777777" w:rsidR="005E5BF0" w:rsidRPr="005E5BF0" w:rsidRDefault="005E5BF0" w:rsidP="005E5BF0">
      <w:pPr>
        <w:pStyle w:val="ae"/>
        <w:ind w:firstLine="567"/>
        <w:jc w:val="both"/>
        <w:rPr>
          <w:lang w:eastAsia="ru-RU"/>
        </w:rPr>
      </w:pPr>
      <w:r w:rsidRPr="005E5BF0">
        <w:rPr>
          <w:lang w:eastAsia="ru-RU"/>
        </w:rPr>
        <w:t>В 2023 году Контрольно-ревизионная комиссия муниципального образования «Духовщинский район Смоленской области планирует осуществление контрольных и экспертно-аналитических мероприятий в рамках полномочий, определенных федеральным, региональным законодательством и Положением о Контрольно-ревизионной комиссии муниципального образования «Духовщинский район Смоленской области в целях обеспечения контроля за законностью, рациональностью и эффективностью использования бюджетных средств муниципального образования «Духовщинский район» Смоленской области.</w:t>
      </w:r>
    </w:p>
    <w:p w14:paraId="51FB68EE" w14:textId="56969C1F" w:rsidR="001B37BB" w:rsidRPr="004D197C" w:rsidRDefault="001B37BB" w:rsidP="005E5BF0">
      <w:pPr>
        <w:pStyle w:val="ae"/>
        <w:ind w:firstLine="567"/>
        <w:jc w:val="both"/>
        <w:rPr>
          <w:lang w:eastAsia="ru-RU"/>
        </w:rPr>
      </w:pPr>
    </w:p>
    <w:sectPr w:rsidR="001B37BB" w:rsidRPr="004D197C" w:rsidSect="005E5BF0">
      <w:footerReference w:type="default" r:id="rId8"/>
      <w:footerReference w:type="first" r:id="rId9"/>
      <w:pgSz w:w="11906" w:h="16838"/>
      <w:pgMar w:top="851" w:right="850" w:bottom="993" w:left="1701" w:header="709" w:footer="2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97CBD" w14:textId="77777777" w:rsidR="00AE3C04" w:rsidRDefault="00AE3C04" w:rsidP="00174148">
      <w:pPr>
        <w:spacing w:after="0" w:line="240" w:lineRule="auto"/>
      </w:pPr>
      <w:r>
        <w:separator/>
      </w:r>
    </w:p>
  </w:endnote>
  <w:endnote w:type="continuationSeparator" w:id="0">
    <w:p w14:paraId="2827437B" w14:textId="77777777" w:rsidR="00AE3C04" w:rsidRDefault="00AE3C04" w:rsidP="0017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DF53D" w14:textId="77777777" w:rsidR="00211171" w:rsidRDefault="000D3AF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02A2">
      <w:rPr>
        <w:noProof/>
      </w:rPr>
      <w:t>8</w:t>
    </w:r>
    <w:r>
      <w:rPr>
        <w:noProof/>
      </w:rPr>
      <w:fldChar w:fldCharType="end"/>
    </w:r>
  </w:p>
  <w:p w14:paraId="22C5F975" w14:textId="77777777" w:rsidR="00211171" w:rsidRDefault="0021117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227F7" w14:textId="77777777" w:rsidR="00211171" w:rsidRDefault="00211171" w:rsidP="001528F8">
    <w:pPr>
      <w:pStyle w:val="a9"/>
      <w:tabs>
        <w:tab w:val="left" w:pos="5865"/>
      </w:tabs>
    </w:pPr>
    <w:r>
      <w:tab/>
    </w:r>
    <w:r>
      <w:tab/>
    </w:r>
    <w:r>
      <w:tab/>
    </w:r>
  </w:p>
  <w:p w14:paraId="6C340798" w14:textId="77777777" w:rsidR="00211171" w:rsidRDefault="002111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BB620" w14:textId="77777777" w:rsidR="00AE3C04" w:rsidRDefault="00AE3C04" w:rsidP="00174148">
      <w:pPr>
        <w:spacing w:after="0" w:line="240" w:lineRule="auto"/>
      </w:pPr>
      <w:r>
        <w:separator/>
      </w:r>
    </w:p>
  </w:footnote>
  <w:footnote w:type="continuationSeparator" w:id="0">
    <w:p w14:paraId="12D62BF2" w14:textId="77777777" w:rsidR="00AE3C04" w:rsidRDefault="00AE3C04" w:rsidP="0017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B6A"/>
    <w:multiLevelType w:val="multilevel"/>
    <w:tmpl w:val="6EC4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65"/>
    <w:rsid w:val="00005A2E"/>
    <w:rsid w:val="00017D00"/>
    <w:rsid w:val="00025BD6"/>
    <w:rsid w:val="000363BD"/>
    <w:rsid w:val="00046DED"/>
    <w:rsid w:val="000476EE"/>
    <w:rsid w:val="0005285B"/>
    <w:rsid w:val="00054855"/>
    <w:rsid w:val="00057C7C"/>
    <w:rsid w:val="000714ED"/>
    <w:rsid w:val="00073EA8"/>
    <w:rsid w:val="00084FB2"/>
    <w:rsid w:val="000B2D80"/>
    <w:rsid w:val="000D3AFF"/>
    <w:rsid w:val="000E3ABB"/>
    <w:rsid w:val="00105391"/>
    <w:rsid w:val="00106A1F"/>
    <w:rsid w:val="00121CF6"/>
    <w:rsid w:val="001262FB"/>
    <w:rsid w:val="00131D2D"/>
    <w:rsid w:val="0013791B"/>
    <w:rsid w:val="00141675"/>
    <w:rsid w:val="001528F8"/>
    <w:rsid w:val="00162CA5"/>
    <w:rsid w:val="00171137"/>
    <w:rsid w:val="00174148"/>
    <w:rsid w:val="001A31C9"/>
    <w:rsid w:val="001A31CF"/>
    <w:rsid w:val="001A469A"/>
    <w:rsid w:val="001B37BB"/>
    <w:rsid w:val="001C071F"/>
    <w:rsid w:val="001C0938"/>
    <w:rsid w:val="001C466F"/>
    <w:rsid w:val="001C55B5"/>
    <w:rsid w:val="001C6278"/>
    <w:rsid w:val="001F4CE8"/>
    <w:rsid w:val="00211171"/>
    <w:rsid w:val="00212673"/>
    <w:rsid w:val="00217923"/>
    <w:rsid w:val="00222D9B"/>
    <w:rsid w:val="00225B04"/>
    <w:rsid w:val="00232C53"/>
    <w:rsid w:val="00243D8F"/>
    <w:rsid w:val="00252B37"/>
    <w:rsid w:val="00261901"/>
    <w:rsid w:val="0028514F"/>
    <w:rsid w:val="0029691E"/>
    <w:rsid w:val="002A5401"/>
    <w:rsid w:val="002A77B2"/>
    <w:rsid w:val="002B0626"/>
    <w:rsid w:val="002E2F7D"/>
    <w:rsid w:val="002E384F"/>
    <w:rsid w:val="002F272C"/>
    <w:rsid w:val="003111FB"/>
    <w:rsid w:val="0031320C"/>
    <w:rsid w:val="00315A48"/>
    <w:rsid w:val="00324823"/>
    <w:rsid w:val="0032511E"/>
    <w:rsid w:val="00330CB8"/>
    <w:rsid w:val="00335ED6"/>
    <w:rsid w:val="003372EE"/>
    <w:rsid w:val="003466C4"/>
    <w:rsid w:val="00353274"/>
    <w:rsid w:val="003571A3"/>
    <w:rsid w:val="003702A2"/>
    <w:rsid w:val="003756C2"/>
    <w:rsid w:val="003961A9"/>
    <w:rsid w:val="003A1B9B"/>
    <w:rsid w:val="003A705B"/>
    <w:rsid w:val="003B29F9"/>
    <w:rsid w:val="003E2416"/>
    <w:rsid w:val="003E36AF"/>
    <w:rsid w:val="003F516A"/>
    <w:rsid w:val="003F6D72"/>
    <w:rsid w:val="004045B5"/>
    <w:rsid w:val="00406012"/>
    <w:rsid w:val="004075EA"/>
    <w:rsid w:val="00432CA7"/>
    <w:rsid w:val="0045295D"/>
    <w:rsid w:val="00454185"/>
    <w:rsid w:val="00464F07"/>
    <w:rsid w:val="00467D9F"/>
    <w:rsid w:val="00476E30"/>
    <w:rsid w:val="004B5E58"/>
    <w:rsid w:val="004B7A02"/>
    <w:rsid w:val="004C5A45"/>
    <w:rsid w:val="004D197C"/>
    <w:rsid w:val="004E1B96"/>
    <w:rsid w:val="004F1A4C"/>
    <w:rsid w:val="004F3988"/>
    <w:rsid w:val="004F5AA9"/>
    <w:rsid w:val="004F62C7"/>
    <w:rsid w:val="0051651B"/>
    <w:rsid w:val="00522346"/>
    <w:rsid w:val="00522C51"/>
    <w:rsid w:val="00535135"/>
    <w:rsid w:val="00542E75"/>
    <w:rsid w:val="00556E56"/>
    <w:rsid w:val="00573FCA"/>
    <w:rsid w:val="00575373"/>
    <w:rsid w:val="005A0362"/>
    <w:rsid w:val="005A5699"/>
    <w:rsid w:val="005B0010"/>
    <w:rsid w:val="005B5243"/>
    <w:rsid w:val="005D3F0D"/>
    <w:rsid w:val="005E3A03"/>
    <w:rsid w:val="005E4CD1"/>
    <w:rsid w:val="005E5BF0"/>
    <w:rsid w:val="005F0F0F"/>
    <w:rsid w:val="005F1507"/>
    <w:rsid w:val="005F252C"/>
    <w:rsid w:val="005F7541"/>
    <w:rsid w:val="00624FDD"/>
    <w:rsid w:val="006253D1"/>
    <w:rsid w:val="006354D9"/>
    <w:rsid w:val="00652992"/>
    <w:rsid w:val="006558A3"/>
    <w:rsid w:val="0068402B"/>
    <w:rsid w:val="006B553A"/>
    <w:rsid w:val="006D3BDC"/>
    <w:rsid w:val="006D5C7A"/>
    <w:rsid w:val="006E4857"/>
    <w:rsid w:val="00706B7A"/>
    <w:rsid w:val="00721010"/>
    <w:rsid w:val="00754E9D"/>
    <w:rsid w:val="00773312"/>
    <w:rsid w:val="0079225D"/>
    <w:rsid w:val="007A3EA8"/>
    <w:rsid w:val="007A5485"/>
    <w:rsid w:val="007A7D5C"/>
    <w:rsid w:val="007C269E"/>
    <w:rsid w:val="007C4C3E"/>
    <w:rsid w:val="007E120E"/>
    <w:rsid w:val="007E13AD"/>
    <w:rsid w:val="007E2CDB"/>
    <w:rsid w:val="007E47A9"/>
    <w:rsid w:val="007F32F0"/>
    <w:rsid w:val="007F7816"/>
    <w:rsid w:val="00801D32"/>
    <w:rsid w:val="008034B1"/>
    <w:rsid w:val="00807159"/>
    <w:rsid w:val="008112F6"/>
    <w:rsid w:val="0081775F"/>
    <w:rsid w:val="00821906"/>
    <w:rsid w:val="00822985"/>
    <w:rsid w:val="0082719A"/>
    <w:rsid w:val="008317EE"/>
    <w:rsid w:val="008339BD"/>
    <w:rsid w:val="00843B58"/>
    <w:rsid w:val="00847211"/>
    <w:rsid w:val="00864B57"/>
    <w:rsid w:val="008908A7"/>
    <w:rsid w:val="00892B66"/>
    <w:rsid w:val="0089377B"/>
    <w:rsid w:val="00895BAE"/>
    <w:rsid w:val="00895C29"/>
    <w:rsid w:val="008973CD"/>
    <w:rsid w:val="008A08E4"/>
    <w:rsid w:val="008A4B79"/>
    <w:rsid w:val="008C3811"/>
    <w:rsid w:val="008C556F"/>
    <w:rsid w:val="008C6428"/>
    <w:rsid w:val="008D3DE3"/>
    <w:rsid w:val="008F0ECE"/>
    <w:rsid w:val="008F16D3"/>
    <w:rsid w:val="009100A2"/>
    <w:rsid w:val="00914A80"/>
    <w:rsid w:val="009212F1"/>
    <w:rsid w:val="009436AA"/>
    <w:rsid w:val="009464EF"/>
    <w:rsid w:val="00946BD1"/>
    <w:rsid w:val="00951F21"/>
    <w:rsid w:val="00955D1F"/>
    <w:rsid w:val="00960E56"/>
    <w:rsid w:val="0097254D"/>
    <w:rsid w:val="00973885"/>
    <w:rsid w:val="00985A35"/>
    <w:rsid w:val="009943ED"/>
    <w:rsid w:val="00995062"/>
    <w:rsid w:val="009B025A"/>
    <w:rsid w:val="009B385B"/>
    <w:rsid w:val="009C185F"/>
    <w:rsid w:val="009C792F"/>
    <w:rsid w:val="009D6F93"/>
    <w:rsid w:val="009E48AA"/>
    <w:rsid w:val="00A03941"/>
    <w:rsid w:val="00A03982"/>
    <w:rsid w:val="00A06892"/>
    <w:rsid w:val="00A25EF0"/>
    <w:rsid w:val="00A2640C"/>
    <w:rsid w:val="00A43101"/>
    <w:rsid w:val="00A5156B"/>
    <w:rsid w:val="00A53565"/>
    <w:rsid w:val="00A664CB"/>
    <w:rsid w:val="00A76334"/>
    <w:rsid w:val="00A85D6E"/>
    <w:rsid w:val="00AC4B84"/>
    <w:rsid w:val="00AC7FDB"/>
    <w:rsid w:val="00AD070D"/>
    <w:rsid w:val="00AD7B35"/>
    <w:rsid w:val="00AE3C04"/>
    <w:rsid w:val="00AE564A"/>
    <w:rsid w:val="00AF5DA7"/>
    <w:rsid w:val="00AF7A97"/>
    <w:rsid w:val="00B012F5"/>
    <w:rsid w:val="00B10078"/>
    <w:rsid w:val="00B12AB6"/>
    <w:rsid w:val="00B62260"/>
    <w:rsid w:val="00B75195"/>
    <w:rsid w:val="00B85397"/>
    <w:rsid w:val="00B8711D"/>
    <w:rsid w:val="00B974DA"/>
    <w:rsid w:val="00BA29C3"/>
    <w:rsid w:val="00BB5270"/>
    <w:rsid w:val="00BB6072"/>
    <w:rsid w:val="00BE4482"/>
    <w:rsid w:val="00BE614E"/>
    <w:rsid w:val="00C15101"/>
    <w:rsid w:val="00C23B09"/>
    <w:rsid w:val="00C52F50"/>
    <w:rsid w:val="00C5306A"/>
    <w:rsid w:val="00C610F7"/>
    <w:rsid w:val="00C74027"/>
    <w:rsid w:val="00C82EC3"/>
    <w:rsid w:val="00C84736"/>
    <w:rsid w:val="00CB568F"/>
    <w:rsid w:val="00CC7A56"/>
    <w:rsid w:val="00CE16FD"/>
    <w:rsid w:val="00CE56E9"/>
    <w:rsid w:val="00CF70E5"/>
    <w:rsid w:val="00D11E85"/>
    <w:rsid w:val="00D2282C"/>
    <w:rsid w:val="00D32875"/>
    <w:rsid w:val="00D36D8A"/>
    <w:rsid w:val="00D376D2"/>
    <w:rsid w:val="00D426B9"/>
    <w:rsid w:val="00D577E9"/>
    <w:rsid w:val="00D61748"/>
    <w:rsid w:val="00DB0D5B"/>
    <w:rsid w:val="00DC56D3"/>
    <w:rsid w:val="00DE4A2C"/>
    <w:rsid w:val="00DF1D13"/>
    <w:rsid w:val="00E10538"/>
    <w:rsid w:val="00E12736"/>
    <w:rsid w:val="00E161E4"/>
    <w:rsid w:val="00E17DCC"/>
    <w:rsid w:val="00E2219A"/>
    <w:rsid w:val="00E3016D"/>
    <w:rsid w:val="00E335C8"/>
    <w:rsid w:val="00E35403"/>
    <w:rsid w:val="00E51C4F"/>
    <w:rsid w:val="00E556C7"/>
    <w:rsid w:val="00E75CF3"/>
    <w:rsid w:val="00E76FDA"/>
    <w:rsid w:val="00E878B5"/>
    <w:rsid w:val="00E9159B"/>
    <w:rsid w:val="00EA0AE1"/>
    <w:rsid w:val="00EA5972"/>
    <w:rsid w:val="00EB1EBD"/>
    <w:rsid w:val="00EE16D0"/>
    <w:rsid w:val="00EE26BD"/>
    <w:rsid w:val="00EE6E24"/>
    <w:rsid w:val="00F016FC"/>
    <w:rsid w:val="00F02DBD"/>
    <w:rsid w:val="00F2185F"/>
    <w:rsid w:val="00F30894"/>
    <w:rsid w:val="00F3240F"/>
    <w:rsid w:val="00F57F81"/>
    <w:rsid w:val="00F64543"/>
    <w:rsid w:val="00F677D0"/>
    <w:rsid w:val="00F71891"/>
    <w:rsid w:val="00F72BB2"/>
    <w:rsid w:val="00F96E89"/>
    <w:rsid w:val="00FA39DD"/>
    <w:rsid w:val="00FA5746"/>
    <w:rsid w:val="00FC039F"/>
    <w:rsid w:val="00FC089D"/>
    <w:rsid w:val="00FD60E5"/>
    <w:rsid w:val="00FD75AF"/>
    <w:rsid w:val="00FE0A4F"/>
    <w:rsid w:val="00FE193B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D8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85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F4CE8"/>
    <w:pPr>
      <w:keepNext/>
      <w:tabs>
        <w:tab w:val="left" w:pos="-2880"/>
      </w:tabs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F4CE8"/>
    <w:pPr>
      <w:keepNext/>
      <w:tabs>
        <w:tab w:val="left" w:pos="-2880"/>
      </w:tabs>
      <w:spacing w:after="0" w:line="240" w:lineRule="auto"/>
      <w:outlineLvl w:val="1"/>
    </w:pPr>
    <w:rPr>
      <w:rFonts w:eastAsia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1F4C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4CE8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1F4CE8"/>
    <w:rPr>
      <w:rFonts w:eastAsia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1F4CE8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B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6072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DF1D13"/>
    <w:rPr>
      <w:rFonts w:ascii="Times New Roman" w:hAnsi="Times New Roman"/>
      <w:sz w:val="16"/>
    </w:rPr>
  </w:style>
  <w:style w:type="character" w:customStyle="1" w:styleId="FontStyle30">
    <w:name w:val="Font Style30"/>
    <w:uiPriority w:val="99"/>
    <w:rsid w:val="00DF1D13"/>
    <w:rPr>
      <w:rFonts w:ascii="Times New Roman" w:hAnsi="Times New Roman"/>
      <w:sz w:val="12"/>
    </w:rPr>
  </w:style>
  <w:style w:type="paragraph" w:customStyle="1" w:styleId="Style14">
    <w:name w:val="Style14"/>
    <w:basedOn w:val="a"/>
    <w:uiPriority w:val="99"/>
    <w:rsid w:val="00DF1D13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F1D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F1D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F1D13"/>
    <w:pPr>
      <w:widowControl w:val="0"/>
      <w:autoSpaceDE w:val="0"/>
      <w:autoSpaceDN w:val="0"/>
      <w:adjustRightInd w:val="0"/>
      <w:spacing w:after="0" w:line="389" w:lineRule="exact"/>
    </w:pPr>
    <w:rPr>
      <w:rFonts w:eastAsia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F1D13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FE193B"/>
    <w:rPr>
      <w:rFonts w:ascii="Times New Roman" w:hAnsi="Times New Roman"/>
      <w:sz w:val="24"/>
    </w:rPr>
  </w:style>
  <w:style w:type="paragraph" w:customStyle="1" w:styleId="a5">
    <w:name w:val="Знак Знак Знак Знак"/>
    <w:basedOn w:val="a"/>
    <w:uiPriority w:val="99"/>
    <w:rsid w:val="003132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line number"/>
    <w:basedOn w:val="a0"/>
    <w:uiPriority w:val="99"/>
    <w:semiHidden/>
    <w:rsid w:val="00174148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17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74148"/>
    <w:rPr>
      <w:rFonts w:cs="Times New Roman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rsid w:val="0017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74148"/>
    <w:rPr>
      <w:rFonts w:cs="Times New Roman"/>
      <w:sz w:val="28"/>
      <w:szCs w:val="28"/>
      <w:lang w:eastAsia="en-US"/>
    </w:rPr>
  </w:style>
  <w:style w:type="paragraph" w:styleId="ab">
    <w:name w:val="Normal (Web)"/>
    <w:aliases w:val="Обычный (Web)"/>
    <w:basedOn w:val="a"/>
    <w:uiPriority w:val="99"/>
    <w:rsid w:val="001F4C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1F4CE8"/>
    <w:rPr>
      <w:rFonts w:cs="Times New Roman"/>
      <w:b/>
      <w:bCs/>
    </w:rPr>
  </w:style>
  <w:style w:type="character" w:styleId="ad">
    <w:name w:val="Hyperlink"/>
    <w:basedOn w:val="a0"/>
    <w:uiPriority w:val="99"/>
    <w:rsid w:val="001F4CE8"/>
    <w:rPr>
      <w:rFonts w:cs="Times New Roman"/>
      <w:color w:val="0000FF"/>
      <w:u w:val="single"/>
    </w:rPr>
  </w:style>
  <w:style w:type="paragraph" w:styleId="ae">
    <w:name w:val="No Spacing"/>
    <w:uiPriority w:val="99"/>
    <w:qFormat/>
    <w:rsid w:val="00EB1EBD"/>
    <w:rPr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4D197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85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F4CE8"/>
    <w:pPr>
      <w:keepNext/>
      <w:tabs>
        <w:tab w:val="left" w:pos="-2880"/>
      </w:tabs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F4CE8"/>
    <w:pPr>
      <w:keepNext/>
      <w:tabs>
        <w:tab w:val="left" w:pos="-2880"/>
      </w:tabs>
      <w:spacing w:after="0" w:line="240" w:lineRule="auto"/>
      <w:outlineLvl w:val="1"/>
    </w:pPr>
    <w:rPr>
      <w:rFonts w:eastAsia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1F4C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4CE8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1F4CE8"/>
    <w:rPr>
      <w:rFonts w:eastAsia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1F4CE8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B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6072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DF1D13"/>
    <w:rPr>
      <w:rFonts w:ascii="Times New Roman" w:hAnsi="Times New Roman"/>
      <w:sz w:val="16"/>
    </w:rPr>
  </w:style>
  <w:style w:type="character" w:customStyle="1" w:styleId="FontStyle30">
    <w:name w:val="Font Style30"/>
    <w:uiPriority w:val="99"/>
    <w:rsid w:val="00DF1D13"/>
    <w:rPr>
      <w:rFonts w:ascii="Times New Roman" w:hAnsi="Times New Roman"/>
      <w:sz w:val="12"/>
    </w:rPr>
  </w:style>
  <w:style w:type="paragraph" w:customStyle="1" w:styleId="Style14">
    <w:name w:val="Style14"/>
    <w:basedOn w:val="a"/>
    <w:uiPriority w:val="99"/>
    <w:rsid w:val="00DF1D13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F1D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F1D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F1D13"/>
    <w:pPr>
      <w:widowControl w:val="0"/>
      <w:autoSpaceDE w:val="0"/>
      <w:autoSpaceDN w:val="0"/>
      <w:adjustRightInd w:val="0"/>
      <w:spacing w:after="0" w:line="389" w:lineRule="exact"/>
    </w:pPr>
    <w:rPr>
      <w:rFonts w:eastAsia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F1D13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FE193B"/>
    <w:rPr>
      <w:rFonts w:ascii="Times New Roman" w:hAnsi="Times New Roman"/>
      <w:sz w:val="24"/>
    </w:rPr>
  </w:style>
  <w:style w:type="paragraph" w:customStyle="1" w:styleId="a5">
    <w:name w:val="Знак Знак Знак Знак"/>
    <w:basedOn w:val="a"/>
    <w:uiPriority w:val="99"/>
    <w:rsid w:val="003132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line number"/>
    <w:basedOn w:val="a0"/>
    <w:uiPriority w:val="99"/>
    <w:semiHidden/>
    <w:rsid w:val="00174148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17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74148"/>
    <w:rPr>
      <w:rFonts w:cs="Times New Roman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rsid w:val="0017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74148"/>
    <w:rPr>
      <w:rFonts w:cs="Times New Roman"/>
      <w:sz w:val="28"/>
      <w:szCs w:val="28"/>
      <w:lang w:eastAsia="en-US"/>
    </w:rPr>
  </w:style>
  <w:style w:type="paragraph" w:styleId="ab">
    <w:name w:val="Normal (Web)"/>
    <w:aliases w:val="Обычный (Web)"/>
    <w:basedOn w:val="a"/>
    <w:uiPriority w:val="99"/>
    <w:rsid w:val="001F4C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1F4CE8"/>
    <w:rPr>
      <w:rFonts w:cs="Times New Roman"/>
      <w:b/>
      <w:bCs/>
    </w:rPr>
  </w:style>
  <w:style w:type="character" w:styleId="ad">
    <w:name w:val="Hyperlink"/>
    <w:basedOn w:val="a0"/>
    <w:uiPriority w:val="99"/>
    <w:rsid w:val="001F4CE8"/>
    <w:rPr>
      <w:rFonts w:cs="Times New Roman"/>
      <w:color w:val="0000FF"/>
      <w:u w:val="single"/>
    </w:rPr>
  </w:style>
  <w:style w:type="paragraph" w:styleId="ae">
    <w:name w:val="No Spacing"/>
    <w:uiPriority w:val="99"/>
    <w:qFormat/>
    <w:rsid w:val="00EB1EBD"/>
    <w:rPr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4D197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2023-04-04T07:05:00Z</cp:lastPrinted>
  <dcterms:created xsi:type="dcterms:W3CDTF">2023-03-15T11:47:00Z</dcterms:created>
  <dcterms:modified xsi:type="dcterms:W3CDTF">2023-04-12T08:28:00Z</dcterms:modified>
</cp:coreProperties>
</file>