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134CBA" w14:textId="77777777" w:rsidR="00D81DEC" w:rsidRPr="00752B05" w:rsidRDefault="00F43490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2B05">
        <w:rPr>
          <w:rFonts w:ascii="Times New Roman" w:hAnsi="Times New Roman" w:cs="Times New Roman"/>
          <w:b/>
          <w:sz w:val="24"/>
          <w:szCs w:val="24"/>
        </w:rPr>
        <w:t>Структурная и количественная динамика в малом и среднем предпринимательстве</w:t>
      </w:r>
      <w:r w:rsidR="00671591" w:rsidRPr="00752B0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4773769A" w14:textId="77777777" w:rsidR="00D81DEC" w:rsidRPr="00752B05" w:rsidRDefault="00D81DEC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Cs w:val="24"/>
        </w:rPr>
      </w:pPr>
      <w:r w:rsidRPr="00752B05">
        <w:rPr>
          <w:rFonts w:ascii="Times New Roman" w:hAnsi="Times New Roman" w:cs="Times New Roman"/>
          <w:b/>
          <w:szCs w:val="24"/>
        </w:rPr>
        <w:t>(по данным Единого реестра малого и среднего предпринимательства)</w:t>
      </w:r>
    </w:p>
    <w:p w14:paraId="3399D587" w14:textId="77777777" w:rsidR="00D81DEC" w:rsidRPr="00752B05" w:rsidRDefault="00D81DEC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2FA15EE1" w14:textId="6B7630E5" w:rsidR="00D81DEC" w:rsidRPr="00752B05" w:rsidRDefault="000D513E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  <w:u w:val="single"/>
        </w:rPr>
        <w:t>муниципально</w:t>
      </w:r>
      <w:r w:rsidR="00D81DEC" w:rsidRPr="00752B05">
        <w:rPr>
          <w:rFonts w:ascii="Times New Roman" w:hAnsi="Times New Roman" w:cs="Times New Roman"/>
          <w:sz w:val="24"/>
          <w:szCs w:val="24"/>
          <w:u w:val="single"/>
        </w:rPr>
        <w:t>е</w:t>
      </w:r>
      <w:r w:rsidRPr="00752B05">
        <w:rPr>
          <w:rFonts w:ascii="Times New Roman" w:hAnsi="Times New Roman" w:cs="Times New Roman"/>
          <w:sz w:val="24"/>
          <w:szCs w:val="24"/>
          <w:u w:val="single"/>
        </w:rPr>
        <w:t xml:space="preserve"> образовани</w:t>
      </w:r>
      <w:r w:rsidR="00D81DEC" w:rsidRPr="00752B05">
        <w:rPr>
          <w:rFonts w:ascii="Times New Roman" w:hAnsi="Times New Roman" w:cs="Times New Roman"/>
          <w:sz w:val="24"/>
          <w:szCs w:val="24"/>
          <w:u w:val="single"/>
        </w:rPr>
        <w:t xml:space="preserve">е </w:t>
      </w:r>
      <w:r w:rsidR="008B2249" w:rsidRPr="008B2249">
        <w:rPr>
          <w:rStyle w:val="a7"/>
          <w:rFonts w:ascii="Times New Roman" w:hAnsi="Times New Roman" w:cs="Times New Roman"/>
          <w:sz w:val="24"/>
          <w:szCs w:val="24"/>
          <w:u w:val="single"/>
        </w:rPr>
        <w:t>«Духовщинский муниципальный округ»</w:t>
      </w:r>
      <w:r w:rsidRPr="00752B05">
        <w:rPr>
          <w:rFonts w:ascii="Times New Roman" w:hAnsi="Times New Roman" w:cs="Times New Roman"/>
          <w:sz w:val="24"/>
          <w:szCs w:val="24"/>
          <w:u w:val="single"/>
        </w:rPr>
        <w:t xml:space="preserve"> Смоленской области </w:t>
      </w:r>
    </w:p>
    <w:p w14:paraId="5CC1B87A" w14:textId="77777777" w:rsidR="00B66AA2" w:rsidRPr="00752B05" w:rsidRDefault="00B66AA2" w:rsidP="0042427B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0ECEF8E4" w14:textId="043F0B8B" w:rsidR="00855F5E" w:rsidRPr="00752B05" w:rsidRDefault="003B7AB0" w:rsidP="00855F5E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субъектов МСП в </w:t>
      </w:r>
      <w:r w:rsidR="00F8774B">
        <w:rPr>
          <w:rFonts w:ascii="Times New Roman" w:hAnsi="Times New Roman" w:cs="Times New Roman"/>
          <w:b/>
          <w:bCs/>
          <w:sz w:val="20"/>
          <w:szCs w:val="24"/>
        </w:rPr>
        <w:t>округе</w:t>
      </w: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в сравнении </w:t>
      </w:r>
    </w:p>
    <w:p w14:paraId="352EEAC4" w14:textId="77777777" w:rsidR="005046A9" w:rsidRPr="00752B05" w:rsidRDefault="003B7AB0" w:rsidP="00855F5E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с другими муниципальными образованиями Смоленской области </w:t>
      </w:r>
    </w:p>
    <w:tbl>
      <w:tblPr>
        <w:tblW w:w="10273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1"/>
        <w:gridCol w:w="2551"/>
        <w:gridCol w:w="1030"/>
        <w:gridCol w:w="1097"/>
        <w:gridCol w:w="992"/>
        <w:gridCol w:w="1089"/>
        <w:gridCol w:w="1089"/>
        <w:gridCol w:w="949"/>
        <w:gridCol w:w="1045"/>
      </w:tblGrid>
      <w:tr w:rsidR="00854960" w:rsidRPr="00752B05" w14:paraId="2C1ECFE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  <w:hideMark/>
          </w:tcPr>
          <w:p w14:paraId="63F133EC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14:paraId="3761D2F4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Муниципальные образования Смоленской области</w:t>
            </w:r>
          </w:p>
        </w:tc>
        <w:tc>
          <w:tcPr>
            <w:tcW w:w="1030" w:type="dxa"/>
            <w:shd w:val="clear" w:color="auto" w:fill="auto"/>
            <w:noWrap/>
            <w:vAlign w:val="center"/>
            <w:hideMark/>
          </w:tcPr>
          <w:p w14:paraId="3EE6BBE6" w14:textId="2BF8B621" w:rsidR="003B7AB0" w:rsidRPr="00752B05" w:rsidRDefault="003B7AB0" w:rsidP="00533C50">
            <w:pPr>
              <w:spacing w:after="0" w:line="240" w:lineRule="auto"/>
              <w:ind w:left="-71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123D57"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533C5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533C5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97" w:type="dxa"/>
            <w:shd w:val="clear" w:color="auto" w:fill="auto"/>
            <w:noWrap/>
            <w:vAlign w:val="center"/>
            <w:hideMark/>
          </w:tcPr>
          <w:p w14:paraId="34C3378E" w14:textId="0B355E9E" w:rsidR="003B7AB0" w:rsidRPr="00752B05" w:rsidRDefault="003B7AB0" w:rsidP="00D81DEC">
            <w:pPr>
              <w:spacing w:after="0" w:line="240" w:lineRule="auto"/>
              <w:ind w:right="-8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533C5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403703A0" w14:textId="7B066DCF" w:rsidR="003B7AB0" w:rsidRPr="00752B05" w:rsidRDefault="003B7AB0" w:rsidP="00533C50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123D57"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533C5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533C5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1992DE14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</w:t>
            </w:r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325E6DA6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949" w:type="dxa"/>
            <w:shd w:val="clear" w:color="000000" w:fill="FFF2CC"/>
            <w:vAlign w:val="center"/>
            <w:hideMark/>
          </w:tcPr>
          <w:p w14:paraId="6BA13E9C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1045" w:type="dxa"/>
            <w:shd w:val="clear" w:color="000000" w:fill="FFF2CC"/>
            <w:vAlign w:val="center"/>
            <w:hideMark/>
          </w:tcPr>
          <w:p w14:paraId="23EBE78D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854960" w:rsidRPr="00752B05" w14:paraId="7FD1EDBA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519EBC4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768FCD" w14:textId="4CCBA21F" w:rsidR="00855F5E" w:rsidRPr="00752B05" w:rsidRDefault="00855F5E" w:rsidP="00F8774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Хиславичский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5777DE4" w14:textId="2FB4B551" w:rsidR="00855F5E" w:rsidRPr="00752B05" w:rsidRDefault="00CA06E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189</w:t>
            </w:r>
          </w:p>
        </w:tc>
        <w:tc>
          <w:tcPr>
            <w:tcW w:w="1097" w:type="dxa"/>
            <w:shd w:val="clear" w:color="auto" w:fill="auto"/>
            <w:noWrap/>
          </w:tcPr>
          <w:p w14:paraId="34258C8A" w14:textId="78F1E2B3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</w:p>
        </w:tc>
        <w:tc>
          <w:tcPr>
            <w:tcW w:w="992" w:type="dxa"/>
            <w:shd w:val="clear" w:color="auto" w:fill="auto"/>
            <w:noWrap/>
          </w:tcPr>
          <w:p w14:paraId="1F8D5583" w14:textId="4949B44C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</w:t>
            </w:r>
          </w:p>
        </w:tc>
        <w:tc>
          <w:tcPr>
            <w:tcW w:w="1089" w:type="dxa"/>
            <w:shd w:val="clear" w:color="auto" w:fill="auto"/>
            <w:noWrap/>
          </w:tcPr>
          <w:p w14:paraId="0C165218" w14:textId="5987CF11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89" w:type="dxa"/>
            <w:shd w:val="clear" w:color="auto" w:fill="auto"/>
            <w:noWrap/>
          </w:tcPr>
          <w:p w14:paraId="4F580B7B" w14:textId="4A1F93FF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3,24</w:t>
            </w:r>
          </w:p>
        </w:tc>
        <w:tc>
          <w:tcPr>
            <w:tcW w:w="949" w:type="dxa"/>
            <w:shd w:val="clear" w:color="auto" w:fill="auto"/>
            <w:noWrap/>
          </w:tcPr>
          <w:p w14:paraId="7FBD4053" w14:textId="387D68CA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045" w:type="dxa"/>
            <w:shd w:val="clear" w:color="auto" w:fill="auto"/>
            <w:noWrap/>
          </w:tcPr>
          <w:p w14:paraId="1A59BDC5" w14:textId="3E29EE57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17,99</w:t>
            </w:r>
          </w:p>
        </w:tc>
      </w:tr>
      <w:tr w:rsidR="00854960" w:rsidRPr="00752B05" w14:paraId="07624EB0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399FD7F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EAD9B" w14:textId="441CCF8F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Смоленский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2376DD31" w14:textId="0B24BCC9" w:rsidR="00855F5E" w:rsidRPr="00752B05" w:rsidRDefault="005C610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2649</w:t>
            </w:r>
          </w:p>
        </w:tc>
        <w:tc>
          <w:tcPr>
            <w:tcW w:w="1097" w:type="dxa"/>
            <w:shd w:val="clear" w:color="auto" w:fill="auto"/>
            <w:noWrap/>
          </w:tcPr>
          <w:p w14:paraId="22105806" w14:textId="03BFAC23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2876</w:t>
            </w:r>
          </w:p>
        </w:tc>
        <w:tc>
          <w:tcPr>
            <w:tcW w:w="992" w:type="dxa"/>
            <w:shd w:val="clear" w:color="auto" w:fill="auto"/>
            <w:noWrap/>
          </w:tcPr>
          <w:p w14:paraId="680DB2FF" w14:textId="6D4C51D2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2897</w:t>
            </w:r>
          </w:p>
        </w:tc>
        <w:tc>
          <w:tcPr>
            <w:tcW w:w="1089" w:type="dxa"/>
            <w:shd w:val="clear" w:color="auto" w:fill="auto"/>
            <w:noWrap/>
          </w:tcPr>
          <w:p w14:paraId="7098D227" w14:textId="69A95B17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089" w:type="dxa"/>
            <w:shd w:val="clear" w:color="auto" w:fill="auto"/>
            <w:noWrap/>
          </w:tcPr>
          <w:p w14:paraId="31C30320" w14:textId="2118793E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0,73</w:t>
            </w:r>
          </w:p>
        </w:tc>
        <w:tc>
          <w:tcPr>
            <w:tcW w:w="949" w:type="dxa"/>
            <w:shd w:val="clear" w:color="auto" w:fill="auto"/>
            <w:noWrap/>
          </w:tcPr>
          <w:p w14:paraId="215BBE44" w14:textId="42F00AFA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248</w:t>
            </w:r>
          </w:p>
        </w:tc>
        <w:tc>
          <w:tcPr>
            <w:tcW w:w="1045" w:type="dxa"/>
            <w:shd w:val="clear" w:color="auto" w:fill="auto"/>
            <w:noWrap/>
          </w:tcPr>
          <w:p w14:paraId="579EEFCC" w14:textId="0DE1EF4A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9,36</w:t>
            </w:r>
          </w:p>
        </w:tc>
      </w:tr>
      <w:tr w:rsidR="00854960" w:rsidRPr="00752B05" w14:paraId="6316C8CB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17166CA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13DB4" w14:textId="3EBF9BDD" w:rsidR="00855F5E" w:rsidRPr="00752B05" w:rsidRDefault="00855F5E" w:rsidP="00D81DE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Шумячский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72918EE" w14:textId="0D6DBFBB" w:rsidR="00855F5E" w:rsidRPr="00752B05" w:rsidRDefault="00CA06E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1097" w:type="dxa"/>
            <w:shd w:val="clear" w:color="auto" w:fill="auto"/>
            <w:noWrap/>
          </w:tcPr>
          <w:p w14:paraId="3EAE2393" w14:textId="0B2AB098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992" w:type="dxa"/>
            <w:shd w:val="clear" w:color="auto" w:fill="auto"/>
            <w:noWrap/>
          </w:tcPr>
          <w:p w14:paraId="39979253" w14:textId="4EB95F06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1089" w:type="dxa"/>
            <w:shd w:val="clear" w:color="auto" w:fill="auto"/>
            <w:noWrap/>
          </w:tcPr>
          <w:p w14:paraId="06D53E6A" w14:textId="2FA5B4E3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9" w:type="dxa"/>
            <w:shd w:val="clear" w:color="auto" w:fill="auto"/>
            <w:noWrap/>
          </w:tcPr>
          <w:p w14:paraId="3DC82E31" w14:textId="03193B7D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9" w:type="dxa"/>
            <w:shd w:val="clear" w:color="auto" w:fill="auto"/>
            <w:noWrap/>
          </w:tcPr>
          <w:p w14:paraId="43A0E4CB" w14:textId="7A0BE7C6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45" w:type="dxa"/>
            <w:shd w:val="clear" w:color="auto" w:fill="auto"/>
            <w:noWrap/>
          </w:tcPr>
          <w:p w14:paraId="0E76152B" w14:textId="35C78E12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4,55</w:t>
            </w:r>
          </w:p>
        </w:tc>
      </w:tr>
      <w:tr w:rsidR="00854960" w:rsidRPr="00752B05" w14:paraId="752F8FEF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C21FA18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846F91" w14:textId="2CA2663B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Сафоновский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9B8E976" w14:textId="5FAD01A3" w:rsidR="00855F5E" w:rsidRPr="00752B05" w:rsidRDefault="005C610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1595</w:t>
            </w:r>
          </w:p>
        </w:tc>
        <w:tc>
          <w:tcPr>
            <w:tcW w:w="1097" w:type="dxa"/>
            <w:shd w:val="clear" w:color="auto" w:fill="auto"/>
            <w:noWrap/>
          </w:tcPr>
          <w:p w14:paraId="45E14143" w14:textId="1E497950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1621</w:t>
            </w:r>
          </w:p>
        </w:tc>
        <w:tc>
          <w:tcPr>
            <w:tcW w:w="992" w:type="dxa"/>
            <w:shd w:val="clear" w:color="auto" w:fill="auto"/>
            <w:noWrap/>
          </w:tcPr>
          <w:p w14:paraId="6D9188AB" w14:textId="2F97CAD0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1618</w:t>
            </w:r>
          </w:p>
        </w:tc>
        <w:tc>
          <w:tcPr>
            <w:tcW w:w="1089" w:type="dxa"/>
            <w:shd w:val="clear" w:color="auto" w:fill="auto"/>
            <w:noWrap/>
          </w:tcPr>
          <w:p w14:paraId="03350674" w14:textId="43A20BC0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-3</w:t>
            </w:r>
          </w:p>
        </w:tc>
        <w:tc>
          <w:tcPr>
            <w:tcW w:w="1089" w:type="dxa"/>
            <w:shd w:val="clear" w:color="auto" w:fill="auto"/>
            <w:noWrap/>
          </w:tcPr>
          <w:p w14:paraId="24454D36" w14:textId="3AA99BF8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-0,19</w:t>
            </w:r>
          </w:p>
        </w:tc>
        <w:tc>
          <w:tcPr>
            <w:tcW w:w="949" w:type="dxa"/>
            <w:shd w:val="clear" w:color="auto" w:fill="auto"/>
            <w:noWrap/>
          </w:tcPr>
          <w:p w14:paraId="11AFC586" w14:textId="17D13D0E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045" w:type="dxa"/>
            <w:shd w:val="clear" w:color="auto" w:fill="auto"/>
            <w:noWrap/>
          </w:tcPr>
          <w:p w14:paraId="1F3952F0" w14:textId="51201242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1,44</w:t>
            </w:r>
          </w:p>
        </w:tc>
      </w:tr>
      <w:tr w:rsidR="00854960" w:rsidRPr="00752B05" w14:paraId="3186BC4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CB1C05B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D38B5" w14:textId="77777777" w:rsidR="00855F5E" w:rsidRPr="00752B05" w:rsidRDefault="00855F5E" w:rsidP="006D334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г. Десногорск</w:t>
            </w:r>
          </w:p>
        </w:tc>
        <w:tc>
          <w:tcPr>
            <w:tcW w:w="1030" w:type="dxa"/>
            <w:shd w:val="clear" w:color="auto" w:fill="auto"/>
            <w:noWrap/>
          </w:tcPr>
          <w:p w14:paraId="03E51C79" w14:textId="1657FC26" w:rsidR="00855F5E" w:rsidRPr="00752B05" w:rsidRDefault="00CA06E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554</w:t>
            </w:r>
          </w:p>
        </w:tc>
        <w:tc>
          <w:tcPr>
            <w:tcW w:w="1097" w:type="dxa"/>
            <w:shd w:val="clear" w:color="auto" w:fill="auto"/>
            <w:noWrap/>
          </w:tcPr>
          <w:p w14:paraId="07820196" w14:textId="56D6DB17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565</w:t>
            </w:r>
          </w:p>
        </w:tc>
        <w:tc>
          <w:tcPr>
            <w:tcW w:w="992" w:type="dxa"/>
            <w:shd w:val="clear" w:color="auto" w:fill="auto"/>
            <w:noWrap/>
          </w:tcPr>
          <w:p w14:paraId="218390BD" w14:textId="03E1F803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562</w:t>
            </w:r>
          </w:p>
        </w:tc>
        <w:tc>
          <w:tcPr>
            <w:tcW w:w="1089" w:type="dxa"/>
            <w:shd w:val="clear" w:color="auto" w:fill="auto"/>
            <w:noWrap/>
          </w:tcPr>
          <w:p w14:paraId="4F5473CF" w14:textId="56695574" w:rsidR="00855F5E" w:rsidRPr="00E172BB" w:rsidRDefault="00F10C3B" w:rsidP="00533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-3</w:t>
            </w:r>
          </w:p>
        </w:tc>
        <w:tc>
          <w:tcPr>
            <w:tcW w:w="1089" w:type="dxa"/>
            <w:shd w:val="clear" w:color="auto" w:fill="auto"/>
            <w:noWrap/>
          </w:tcPr>
          <w:p w14:paraId="75EB9B2C" w14:textId="22001710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-0,53</w:t>
            </w:r>
          </w:p>
        </w:tc>
        <w:tc>
          <w:tcPr>
            <w:tcW w:w="949" w:type="dxa"/>
            <w:shd w:val="clear" w:color="auto" w:fill="auto"/>
            <w:noWrap/>
          </w:tcPr>
          <w:p w14:paraId="6AACD20E" w14:textId="78818512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45" w:type="dxa"/>
            <w:shd w:val="clear" w:color="auto" w:fill="auto"/>
            <w:noWrap/>
          </w:tcPr>
          <w:p w14:paraId="030352A9" w14:textId="1BDAEF97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1,44</w:t>
            </w:r>
          </w:p>
        </w:tc>
      </w:tr>
      <w:tr w:rsidR="00854960" w:rsidRPr="00752B05" w14:paraId="1F6C54A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8F15041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08608" w14:textId="30DBA278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Починковский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542D87E" w14:textId="7CBC2171" w:rsidR="00855F5E" w:rsidRPr="00752B05" w:rsidRDefault="005C610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579</w:t>
            </w:r>
          </w:p>
        </w:tc>
        <w:tc>
          <w:tcPr>
            <w:tcW w:w="1097" w:type="dxa"/>
            <w:shd w:val="clear" w:color="auto" w:fill="auto"/>
            <w:noWrap/>
          </w:tcPr>
          <w:p w14:paraId="60782FB7" w14:textId="5B9E5125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575</w:t>
            </w:r>
          </w:p>
        </w:tc>
        <w:tc>
          <w:tcPr>
            <w:tcW w:w="992" w:type="dxa"/>
            <w:shd w:val="clear" w:color="auto" w:fill="auto"/>
            <w:noWrap/>
          </w:tcPr>
          <w:p w14:paraId="7DCB666E" w14:textId="43AB2DCE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579</w:t>
            </w:r>
          </w:p>
        </w:tc>
        <w:tc>
          <w:tcPr>
            <w:tcW w:w="1089" w:type="dxa"/>
            <w:shd w:val="clear" w:color="auto" w:fill="auto"/>
            <w:noWrap/>
          </w:tcPr>
          <w:p w14:paraId="7F2579D3" w14:textId="392624A2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89" w:type="dxa"/>
            <w:shd w:val="clear" w:color="auto" w:fill="auto"/>
            <w:noWrap/>
          </w:tcPr>
          <w:p w14:paraId="5BBF9B32" w14:textId="07583E36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949" w:type="dxa"/>
            <w:shd w:val="clear" w:color="auto" w:fill="auto"/>
            <w:noWrap/>
          </w:tcPr>
          <w:p w14:paraId="60B1BDA1" w14:textId="5F574B8C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shd w:val="clear" w:color="auto" w:fill="auto"/>
            <w:noWrap/>
          </w:tcPr>
          <w:p w14:paraId="1DC4BBFB" w14:textId="32FA20F6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854960" w:rsidRPr="00752B05" w14:paraId="7BF82BDF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9F7E3DC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ED1EF3" w14:textId="6AEC7C21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Ершичский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4C93AAE" w14:textId="7C607508" w:rsidR="00855F5E" w:rsidRPr="00752B05" w:rsidRDefault="005C610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1097" w:type="dxa"/>
            <w:shd w:val="clear" w:color="auto" w:fill="auto"/>
            <w:noWrap/>
          </w:tcPr>
          <w:p w14:paraId="36DCD5FD" w14:textId="10E5AF72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992" w:type="dxa"/>
            <w:shd w:val="clear" w:color="auto" w:fill="auto"/>
            <w:noWrap/>
          </w:tcPr>
          <w:p w14:paraId="510A2E44" w14:textId="0493C97E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1089" w:type="dxa"/>
            <w:shd w:val="clear" w:color="auto" w:fill="auto"/>
            <w:noWrap/>
          </w:tcPr>
          <w:p w14:paraId="0E9DBB00" w14:textId="40CF54CF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089" w:type="dxa"/>
            <w:shd w:val="clear" w:color="auto" w:fill="auto"/>
            <w:noWrap/>
          </w:tcPr>
          <w:p w14:paraId="541BAFBD" w14:textId="6CF56210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-0,75</w:t>
            </w:r>
          </w:p>
        </w:tc>
        <w:tc>
          <w:tcPr>
            <w:tcW w:w="949" w:type="dxa"/>
            <w:shd w:val="clear" w:color="auto" w:fill="auto"/>
            <w:noWrap/>
          </w:tcPr>
          <w:p w14:paraId="4531BD1A" w14:textId="1CBFE9FD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5" w:type="dxa"/>
            <w:shd w:val="clear" w:color="auto" w:fill="auto"/>
            <w:noWrap/>
          </w:tcPr>
          <w:p w14:paraId="20306750" w14:textId="0980513A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1,54</w:t>
            </w:r>
          </w:p>
        </w:tc>
      </w:tr>
      <w:tr w:rsidR="00854960" w:rsidRPr="00752B05" w14:paraId="6C9A7B97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AB7F29C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33A63" w14:textId="2990719E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Тёмкинский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143E194" w14:textId="108B6E53" w:rsidR="00855F5E" w:rsidRPr="00752B05" w:rsidRDefault="00CA06E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1097" w:type="dxa"/>
            <w:shd w:val="clear" w:color="auto" w:fill="auto"/>
            <w:noWrap/>
          </w:tcPr>
          <w:p w14:paraId="743196BF" w14:textId="60AECE9A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992" w:type="dxa"/>
            <w:shd w:val="clear" w:color="auto" w:fill="auto"/>
            <w:noWrap/>
          </w:tcPr>
          <w:p w14:paraId="2D710F21" w14:textId="28CAA763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1089" w:type="dxa"/>
            <w:shd w:val="clear" w:color="auto" w:fill="auto"/>
            <w:noWrap/>
          </w:tcPr>
          <w:p w14:paraId="655E34A3" w14:textId="1AB8C808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6A162E46" w14:textId="3DDEA9F5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949" w:type="dxa"/>
            <w:shd w:val="clear" w:color="auto" w:fill="auto"/>
            <w:noWrap/>
          </w:tcPr>
          <w:p w14:paraId="6FFA2432" w14:textId="222AE7AF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45" w:type="dxa"/>
            <w:shd w:val="clear" w:color="auto" w:fill="auto"/>
            <w:noWrap/>
          </w:tcPr>
          <w:p w14:paraId="6A4B7A2A" w14:textId="6306E995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</w:tr>
      <w:tr w:rsidR="00854960" w:rsidRPr="00752B05" w14:paraId="36FB9E05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D8443FE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15617" w14:textId="2B37ED3C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Рославльский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DC0A312" w14:textId="585BF52B" w:rsidR="00855F5E" w:rsidRPr="00752B05" w:rsidRDefault="005C610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1748</w:t>
            </w:r>
          </w:p>
        </w:tc>
        <w:tc>
          <w:tcPr>
            <w:tcW w:w="1097" w:type="dxa"/>
            <w:shd w:val="clear" w:color="auto" w:fill="auto"/>
            <w:noWrap/>
          </w:tcPr>
          <w:p w14:paraId="223CC6E7" w14:textId="639BCE3C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1798</w:t>
            </w:r>
          </w:p>
        </w:tc>
        <w:tc>
          <w:tcPr>
            <w:tcW w:w="992" w:type="dxa"/>
            <w:shd w:val="clear" w:color="auto" w:fill="auto"/>
            <w:noWrap/>
          </w:tcPr>
          <w:p w14:paraId="10A74BD6" w14:textId="19090803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1804</w:t>
            </w:r>
          </w:p>
        </w:tc>
        <w:tc>
          <w:tcPr>
            <w:tcW w:w="1089" w:type="dxa"/>
            <w:shd w:val="clear" w:color="auto" w:fill="auto"/>
            <w:noWrap/>
          </w:tcPr>
          <w:p w14:paraId="7D1501E4" w14:textId="1B3BDE23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89" w:type="dxa"/>
            <w:shd w:val="clear" w:color="auto" w:fill="auto"/>
            <w:noWrap/>
          </w:tcPr>
          <w:p w14:paraId="29F68E07" w14:textId="62C5927F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949" w:type="dxa"/>
            <w:shd w:val="clear" w:color="auto" w:fill="auto"/>
            <w:noWrap/>
          </w:tcPr>
          <w:p w14:paraId="72B3624E" w14:textId="5091EB4D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1045" w:type="dxa"/>
            <w:shd w:val="clear" w:color="auto" w:fill="auto"/>
            <w:noWrap/>
          </w:tcPr>
          <w:p w14:paraId="66CF3A47" w14:textId="08FCC8A9" w:rsidR="00855F5E" w:rsidRPr="00E172B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3,2</w:t>
            </w:r>
          </w:p>
        </w:tc>
      </w:tr>
      <w:tr w:rsidR="00854960" w:rsidRPr="00752B05" w14:paraId="6FC972AE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DE9F2B1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05814" w14:textId="77777777" w:rsidR="00855F5E" w:rsidRPr="00752B05" w:rsidRDefault="00855F5E" w:rsidP="006D334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г. Смоленск</w:t>
            </w:r>
          </w:p>
        </w:tc>
        <w:tc>
          <w:tcPr>
            <w:tcW w:w="1030" w:type="dxa"/>
            <w:shd w:val="clear" w:color="auto" w:fill="auto"/>
            <w:noWrap/>
          </w:tcPr>
          <w:p w14:paraId="650FC0C5" w14:textId="4870EE48" w:rsidR="00855F5E" w:rsidRPr="00752B05" w:rsidRDefault="00CA06E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20589</w:t>
            </w:r>
          </w:p>
        </w:tc>
        <w:tc>
          <w:tcPr>
            <w:tcW w:w="1097" w:type="dxa"/>
            <w:shd w:val="clear" w:color="auto" w:fill="auto"/>
            <w:noWrap/>
          </w:tcPr>
          <w:p w14:paraId="286326AD" w14:textId="0B9FDD4C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20921</w:t>
            </w:r>
          </w:p>
        </w:tc>
        <w:tc>
          <w:tcPr>
            <w:tcW w:w="992" w:type="dxa"/>
            <w:shd w:val="clear" w:color="auto" w:fill="auto"/>
            <w:noWrap/>
          </w:tcPr>
          <w:p w14:paraId="7ECF7DE8" w14:textId="0EF439EC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21045</w:t>
            </w:r>
          </w:p>
        </w:tc>
        <w:tc>
          <w:tcPr>
            <w:tcW w:w="1089" w:type="dxa"/>
            <w:shd w:val="clear" w:color="auto" w:fill="auto"/>
            <w:noWrap/>
          </w:tcPr>
          <w:p w14:paraId="791E1CEC" w14:textId="2DFB1AA7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089" w:type="dxa"/>
            <w:shd w:val="clear" w:color="auto" w:fill="auto"/>
            <w:noWrap/>
          </w:tcPr>
          <w:p w14:paraId="13487C74" w14:textId="153A40FA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0,59</w:t>
            </w:r>
          </w:p>
        </w:tc>
        <w:tc>
          <w:tcPr>
            <w:tcW w:w="949" w:type="dxa"/>
            <w:shd w:val="clear" w:color="auto" w:fill="auto"/>
            <w:noWrap/>
          </w:tcPr>
          <w:p w14:paraId="5EDB2536" w14:textId="76DB7528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456</w:t>
            </w:r>
          </w:p>
        </w:tc>
        <w:tc>
          <w:tcPr>
            <w:tcW w:w="1045" w:type="dxa"/>
            <w:shd w:val="clear" w:color="auto" w:fill="auto"/>
            <w:noWrap/>
          </w:tcPr>
          <w:p w14:paraId="182F75DE" w14:textId="5C2A8487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2,21</w:t>
            </w:r>
          </w:p>
        </w:tc>
      </w:tr>
      <w:tr w:rsidR="00854960" w:rsidRPr="00752B05" w14:paraId="174BC2A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E415D6C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9B467" w14:textId="5628F8FF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Сычёвский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257AA7CA" w14:textId="1B6B1415" w:rsidR="00855F5E" w:rsidRPr="00752B05" w:rsidRDefault="005C610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233</w:t>
            </w:r>
          </w:p>
        </w:tc>
        <w:tc>
          <w:tcPr>
            <w:tcW w:w="1097" w:type="dxa"/>
            <w:shd w:val="clear" w:color="auto" w:fill="auto"/>
            <w:noWrap/>
          </w:tcPr>
          <w:p w14:paraId="6D83B816" w14:textId="6B3B656C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247</w:t>
            </w:r>
          </w:p>
        </w:tc>
        <w:tc>
          <w:tcPr>
            <w:tcW w:w="992" w:type="dxa"/>
            <w:shd w:val="clear" w:color="auto" w:fill="auto"/>
            <w:noWrap/>
          </w:tcPr>
          <w:p w14:paraId="713A1DAC" w14:textId="23EBD156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089" w:type="dxa"/>
            <w:shd w:val="clear" w:color="auto" w:fill="auto"/>
            <w:noWrap/>
          </w:tcPr>
          <w:p w14:paraId="5D914F16" w14:textId="662B18C4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89" w:type="dxa"/>
            <w:shd w:val="clear" w:color="auto" w:fill="auto"/>
            <w:noWrap/>
          </w:tcPr>
          <w:p w14:paraId="2A93E5B8" w14:textId="1E61FC5C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1,21</w:t>
            </w:r>
          </w:p>
        </w:tc>
        <w:tc>
          <w:tcPr>
            <w:tcW w:w="949" w:type="dxa"/>
            <w:shd w:val="clear" w:color="auto" w:fill="auto"/>
            <w:noWrap/>
          </w:tcPr>
          <w:p w14:paraId="06E09ECF" w14:textId="301B1124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045" w:type="dxa"/>
            <w:shd w:val="clear" w:color="auto" w:fill="auto"/>
            <w:noWrap/>
          </w:tcPr>
          <w:p w14:paraId="7239324E" w14:textId="196D6301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7,3</w:t>
            </w:r>
          </w:p>
        </w:tc>
      </w:tr>
      <w:tr w:rsidR="00854960" w:rsidRPr="00752B05" w14:paraId="788612E8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5076BB0F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F3121A" w14:textId="7D96AA44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Вяземский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90A5F9E" w14:textId="7DE88E8F" w:rsidR="00855F5E" w:rsidRPr="00752B05" w:rsidRDefault="00C3716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2426</w:t>
            </w:r>
          </w:p>
        </w:tc>
        <w:tc>
          <w:tcPr>
            <w:tcW w:w="1097" w:type="dxa"/>
            <w:shd w:val="clear" w:color="auto" w:fill="auto"/>
            <w:noWrap/>
          </w:tcPr>
          <w:p w14:paraId="6E02E0BA" w14:textId="4345203C" w:rsidR="00855F5E" w:rsidRPr="00752B05" w:rsidRDefault="00E80A8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2513</w:t>
            </w:r>
          </w:p>
        </w:tc>
        <w:tc>
          <w:tcPr>
            <w:tcW w:w="992" w:type="dxa"/>
            <w:shd w:val="clear" w:color="auto" w:fill="auto"/>
            <w:noWrap/>
          </w:tcPr>
          <w:p w14:paraId="7F741F7A" w14:textId="46B802EF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2528</w:t>
            </w:r>
          </w:p>
        </w:tc>
        <w:tc>
          <w:tcPr>
            <w:tcW w:w="1089" w:type="dxa"/>
            <w:shd w:val="clear" w:color="auto" w:fill="auto"/>
            <w:noWrap/>
          </w:tcPr>
          <w:p w14:paraId="24E87858" w14:textId="147BD770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089" w:type="dxa"/>
            <w:shd w:val="clear" w:color="auto" w:fill="auto"/>
            <w:noWrap/>
          </w:tcPr>
          <w:p w14:paraId="055D868A" w14:textId="6E048E65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0,6</w:t>
            </w:r>
          </w:p>
        </w:tc>
        <w:tc>
          <w:tcPr>
            <w:tcW w:w="949" w:type="dxa"/>
            <w:shd w:val="clear" w:color="auto" w:fill="auto"/>
            <w:noWrap/>
          </w:tcPr>
          <w:p w14:paraId="6FFF02F1" w14:textId="3FD7A710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1045" w:type="dxa"/>
            <w:shd w:val="clear" w:color="auto" w:fill="auto"/>
            <w:noWrap/>
          </w:tcPr>
          <w:p w14:paraId="2520DB34" w14:textId="4F30D9B8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4,2</w:t>
            </w:r>
          </w:p>
        </w:tc>
      </w:tr>
      <w:tr w:rsidR="00854960" w:rsidRPr="00752B05" w14:paraId="00F6BADA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A905740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700D97" w14:textId="0FC608D3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Гагаринский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4BC61D71" w14:textId="5DB1ED4C" w:rsidR="00855F5E" w:rsidRPr="00752B05" w:rsidRDefault="00C3716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1473</w:t>
            </w:r>
          </w:p>
        </w:tc>
        <w:tc>
          <w:tcPr>
            <w:tcW w:w="1097" w:type="dxa"/>
            <w:shd w:val="clear" w:color="auto" w:fill="auto"/>
            <w:noWrap/>
          </w:tcPr>
          <w:p w14:paraId="0A644BC0" w14:textId="4DF274B7" w:rsidR="00855F5E" w:rsidRPr="00752B05" w:rsidRDefault="00E80A8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1504</w:t>
            </w:r>
          </w:p>
        </w:tc>
        <w:tc>
          <w:tcPr>
            <w:tcW w:w="992" w:type="dxa"/>
            <w:shd w:val="clear" w:color="auto" w:fill="auto"/>
            <w:noWrap/>
          </w:tcPr>
          <w:p w14:paraId="44BAB41B" w14:textId="1C5573CD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1496</w:t>
            </w:r>
          </w:p>
        </w:tc>
        <w:tc>
          <w:tcPr>
            <w:tcW w:w="1089" w:type="dxa"/>
            <w:shd w:val="clear" w:color="auto" w:fill="auto"/>
            <w:noWrap/>
          </w:tcPr>
          <w:p w14:paraId="499C41DB" w14:textId="201D3792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-8</w:t>
            </w:r>
          </w:p>
        </w:tc>
        <w:tc>
          <w:tcPr>
            <w:tcW w:w="1089" w:type="dxa"/>
            <w:shd w:val="clear" w:color="auto" w:fill="auto"/>
            <w:noWrap/>
          </w:tcPr>
          <w:p w14:paraId="0A97446E" w14:textId="1BE999B5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-0,53</w:t>
            </w:r>
          </w:p>
        </w:tc>
        <w:tc>
          <w:tcPr>
            <w:tcW w:w="949" w:type="dxa"/>
            <w:shd w:val="clear" w:color="auto" w:fill="auto"/>
            <w:noWrap/>
          </w:tcPr>
          <w:p w14:paraId="6828E994" w14:textId="6BBA7B09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1045" w:type="dxa"/>
            <w:shd w:val="clear" w:color="auto" w:fill="auto"/>
            <w:noWrap/>
          </w:tcPr>
          <w:p w14:paraId="0495C6C2" w14:textId="6C0EF0A4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1,56</w:t>
            </w:r>
          </w:p>
        </w:tc>
      </w:tr>
      <w:tr w:rsidR="00854960" w:rsidRPr="00752B05" w14:paraId="4E53822C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46ADD6B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BD0964" w14:textId="1F76563C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Ельнинский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91E3D87" w14:textId="53018537" w:rsidR="00855F5E" w:rsidRPr="00752B05" w:rsidRDefault="005C610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097" w:type="dxa"/>
            <w:shd w:val="clear" w:color="auto" w:fill="auto"/>
            <w:noWrap/>
          </w:tcPr>
          <w:p w14:paraId="682B06F5" w14:textId="4616C458" w:rsidR="00855F5E" w:rsidRPr="00752B05" w:rsidRDefault="00B5270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265</w:t>
            </w:r>
          </w:p>
        </w:tc>
        <w:tc>
          <w:tcPr>
            <w:tcW w:w="992" w:type="dxa"/>
            <w:shd w:val="clear" w:color="auto" w:fill="auto"/>
            <w:noWrap/>
          </w:tcPr>
          <w:p w14:paraId="55B6D791" w14:textId="32B5D406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272</w:t>
            </w:r>
          </w:p>
        </w:tc>
        <w:tc>
          <w:tcPr>
            <w:tcW w:w="1089" w:type="dxa"/>
            <w:shd w:val="clear" w:color="auto" w:fill="auto"/>
            <w:noWrap/>
          </w:tcPr>
          <w:p w14:paraId="6278CB76" w14:textId="1432C4D5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89" w:type="dxa"/>
            <w:shd w:val="clear" w:color="auto" w:fill="auto"/>
            <w:noWrap/>
          </w:tcPr>
          <w:p w14:paraId="4F225C63" w14:textId="7AB5DF97" w:rsidR="00855F5E" w:rsidRPr="00E172B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2,64</w:t>
            </w:r>
          </w:p>
        </w:tc>
        <w:tc>
          <w:tcPr>
            <w:tcW w:w="949" w:type="dxa"/>
            <w:shd w:val="clear" w:color="auto" w:fill="auto"/>
            <w:noWrap/>
          </w:tcPr>
          <w:p w14:paraId="743F18BB" w14:textId="73015466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045" w:type="dxa"/>
            <w:shd w:val="clear" w:color="auto" w:fill="auto"/>
            <w:noWrap/>
          </w:tcPr>
          <w:p w14:paraId="33A4A4D0" w14:textId="150FC0F9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13,33</w:t>
            </w:r>
          </w:p>
        </w:tc>
      </w:tr>
      <w:tr w:rsidR="00854960" w:rsidRPr="00752B05" w14:paraId="18EDED76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4B5BE2E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DCFA3" w14:textId="6ABC4784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Глинковский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32393D4" w14:textId="0DE96570" w:rsidR="00855F5E" w:rsidRPr="00752B05" w:rsidRDefault="00C3716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1097" w:type="dxa"/>
            <w:shd w:val="clear" w:color="auto" w:fill="auto"/>
            <w:noWrap/>
          </w:tcPr>
          <w:p w14:paraId="36EB1058" w14:textId="69745EEE" w:rsidR="00855F5E" w:rsidRPr="00752B05" w:rsidRDefault="00E80A8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992" w:type="dxa"/>
            <w:shd w:val="clear" w:color="auto" w:fill="auto"/>
            <w:noWrap/>
          </w:tcPr>
          <w:p w14:paraId="72DEE232" w14:textId="1548454F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089" w:type="dxa"/>
            <w:shd w:val="clear" w:color="auto" w:fill="auto"/>
            <w:noWrap/>
          </w:tcPr>
          <w:p w14:paraId="6B989D62" w14:textId="186AC3EF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58DAB74E" w14:textId="52EB797F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949" w:type="dxa"/>
            <w:shd w:val="clear" w:color="auto" w:fill="auto"/>
            <w:noWrap/>
          </w:tcPr>
          <w:p w14:paraId="59B70B2B" w14:textId="2EA0D687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1045" w:type="dxa"/>
            <w:shd w:val="clear" w:color="auto" w:fill="auto"/>
            <w:noWrap/>
          </w:tcPr>
          <w:p w14:paraId="5E3456AC" w14:textId="6B52C744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-2,27</w:t>
            </w:r>
          </w:p>
        </w:tc>
      </w:tr>
      <w:tr w:rsidR="00854960" w:rsidRPr="00752B05" w14:paraId="7018430B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ABB8DB2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7F0F6" w14:textId="170A83D3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Угранский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523B441" w14:textId="501423F8" w:rsidR="00855F5E" w:rsidRPr="00752B05" w:rsidRDefault="00CA06E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258</w:t>
            </w:r>
          </w:p>
        </w:tc>
        <w:tc>
          <w:tcPr>
            <w:tcW w:w="1097" w:type="dxa"/>
            <w:shd w:val="clear" w:color="auto" w:fill="auto"/>
            <w:noWrap/>
          </w:tcPr>
          <w:p w14:paraId="25C705DF" w14:textId="2D38D937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992" w:type="dxa"/>
            <w:shd w:val="clear" w:color="auto" w:fill="auto"/>
            <w:noWrap/>
          </w:tcPr>
          <w:p w14:paraId="5F38F0D6" w14:textId="01843DF6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263</w:t>
            </w:r>
          </w:p>
        </w:tc>
        <w:tc>
          <w:tcPr>
            <w:tcW w:w="1089" w:type="dxa"/>
            <w:shd w:val="clear" w:color="auto" w:fill="auto"/>
            <w:noWrap/>
          </w:tcPr>
          <w:p w14:paraId="267C1DC2" w14:textId="61B36DD1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028E510E" w14:textId="3B88DD58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0,38</w:t>
            </w:r>
          </w:p>
        </w:tc>
        <w:tc>
          <w:tcPr>
            <w:tcW w:w="949" w:type="dxa"/>
            <w:shd w:val="clear" w:color="auto" w:fill="auto"/>
            <w:noWrap/>
          </w:tcPr>
          <w:p w14:paraId="28C834B1" w14:textId="0CA03A76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45" w:type="dxa"/>
            <w:shd w:val="clear" w:color="auto" w:fill="auto"/>
            <w:noWrap/>
          </w:tcPr>
          <w:p w14:paraId="239A4365" w14:textId="79EF6AE6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1,94</w:t>
            </w:r>
          </w:p>
        </w:tc>
      </w:tr>
      <w:tr w:rsidR="00854960" w:rsidRPr="00752B05" w14:paraId="0963907E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DD0F687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8E8ADD" w14:textId="2597456E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Новодугинский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B71F076" w14:textId="4F25EB2E" w:rsidR="00855F5E" w:rsidRPr="00752B05" w:rsidRDefault="005C610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097" w:type="dxa"/>
            <w:shd w:val="clear" w:color="auto" w:fill="auto"/>
            <w:noWrap/>
          </w:tcPr>
          <w:p w14:paraId="0D22D735" w14:textId="6F9C560E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992" w:type="dxa"/>
            <w:shd w:val="clear" w:color="auto" w:fill="auto"/>
            <w:noWrap/>
          </w:tcPr>
          <w:p w14:paraId="0CA6B4F2" w14:textId="2FD2C3B8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191</w:t>
            </w:r>
          </w:p>
        </w:tc>
        <w:tc>
          <w:tcPr>
            <w:tcW w:w="1089" w:type="dxa"/>
            <w:shd w:val="clear" w:color="auto" w:fill="auto"/>
            <w:noWrap/>
          </w:tcPr>
          <w:p w14:paraId="72784D3A" w14:textId="1ABBBFBF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1089" w:type="dxa"/>
            <w:shd w:val="clear" w:color="auto" w:fill="auto"/>
            <w:noWrap/>
          </w:tcPr>
          <w:p w14:paraId="0C379572" w14:textId="2FB7C7D9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-1,04</w:t>
            </w:r>
          </w:p>
        </w:tc>
        <w:tc>
          <w:tcPr>
            <w:tcW w:w="949" w:type="dxa"/>
            <w:shd w:val="clear" w:color="auto" w:fill="auto"/>
            <w:noWrap/>
          </w:tcPr>
          <w:p w14:paraId="4B6CF521" w14:textId="387A91EB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45" w:type="dxa"/>
            <w:shd w:val="clear" w:color="auto" w:fill="auto"/>
            <w:noWrap/>
          </w:tcPr>
          <w:p w14:paraId="2E04CE1A" w14:textId="513CC627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4,37</w:t>
            </w:r>
          </w:p>
        </w:tc>
      </w:tr>
      <w:tr w:rsidR="00854960" w:rsidRPr="00752B05" w14:paraId="795E3D2E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BAAEB78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182F2F" w14:textId="74576054" w:rsidR="00855F5E" w:rsidRPr="00752B05" w:rsidRDefault="00855F5E" w:rsidP="00F8774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Холм-Жирковский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5D7210C" w14:textId="429C9E32" w:rsidR="00855F5E" w:rsidRPr="00752B05" w:rsidRDefault="00CA06E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097" w:type="dxa"/>
            <w:shd w:val="clear" w:color="auto" w:fill="auto"/>
            <w:noWrap/>
          </w:tcPr>
          <w:p w14:paraId="591BB6AE" w14:textId="7292F76B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992" w:type="dxa"/>
            <w:shd w:val="clear" w:color="auto" w:fill="auto"/>
            <w:noWrap/>
          </w:tcPr>
          <w:p w14:paraId="173C0BA7" w14:textId="2B96AEB7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1089" w:type="dxa"/>
            <w:shd w:val="clear" w:color="auto" w:fill="auto"/>
            <w:noWrap/>
          </w:tcPr>
          <w:p w14:paraId="7597C25B" w14:textId="238AA195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9" w:type="dxa"/>
            <w:shd w:val="clear" w:color="auto" w:fill="auto"/>
            <w:noWrap/>
          </w:tcPr>
          <w:p w14:paraId="5A082234" w14:textId="18659BAF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49" w:type="dxa"/>
            <w:shd w:val="clear" w:color="auto" w:fill="auto"/>
            <w:noWrap/>
          </w:tcPr>
          <w:p w14:paraId="05151C8E" w14:textId="0D125827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45" w:type="dxa"/>
            <w:shd w:val="clear" w:color="auto" w:fill="auto"/>
            <w:noWrap/>
          </w:tcPr>
          <w:p w14:paraId="15F52A23" w14:textId="13CC7FE6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6,84</w:t>
            </w:r>
          </w:p>
        </w:tc>
      </w:tr>
      <w:tr w:rsidR="00854960" w:rsidRPr="00752B05" w14:paraId="01418E0D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F5DFDF4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45760" w14:textId="36ABAB33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Ярцевский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29F8E0A2" w14:textId="46611B10" w:rsidR="00855F5E" w:rsidRPr="00752B05" w:rsidRDefault="00CA06E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1770</w:t>
            </w:r>
          </w:p>
        </w:tc>
        <w:tc>
          <w:tcPr>
            <w:tcW w:w="1097" w:type="dxa"/>
            <w:shd w:val="clear" w:color="auto" w:fill="auto"/>
            <w:noWrap/>
          </w:tcPr>
          <w:p w14:paraId="4BCE69C3" w14:textId="7FC58045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1804</w:t>
            </w:r>
          </w:p>
        </w:tc>
        <w:tc>
          <w:tcPr>
            <w:tcW w:w="992" w:type="dxa"/>
            <w:shd w:val="clear" w:color="auto" w:fill="auto"/>
            <w:noWrap/>
          </w:tcPr>
          <w:p w14:paraId="48BC3F8C" w14:textId="387F3A07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1800</w:t>
            </w:r>
          </w:p>
        </w:tc>
        <w:tc>
          <w:tcPr>
            <w:tcW w:w="1089" w:type="dxa"/>
            <w:shd w:val="clear" w:color="auto" w:fill="auto"/>
            <w:noWrap/>
          </w:tcPr>
          <w:p w14:paraId="78DEB24D" w14:textId="27536915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-4</w:t>
            </w:r>
          </w:p>
        </w:tc>
        <w:tc>
          <w:tcPr>
            <w:tcW w:w="1089" w:type="dxa"/>
            <w:shd w:val="clear" w:color="auto" w:fill="auto"/>
            <w:noWrap/>
          </w:tcPr>
          <w:p w14:paraId="126B2904" w14:textId="45F30BE4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-0,22</w:t>
            </w:r>
          </w:p>
        </w:tc>
        <w:tc>
          <w:tcPr>
            <w:tcW w:w="949" w:type="dxa"/>
            <w:shd w:val="clear" w:color="auto" w:fill="auto"/>
            <w:noWrap/>
          </w:tcPr>
          <w:p w14:paraId="34112771" w14:textId="181C0BB0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045" w:type="dxa"/>
            <w:shd w:val="clear" w:color="auto" w:fill="auto"/>
            <w:noWrap/>
          </w:tcPr>
          <w:p w14:paraId="1122DB3E" w14:textId="06F91AF5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1,69</w:t>
            </w:r>
          </w:p>
        </w:tc>
      </w:tr>
      <w:tr w:rsidR="00854960" w:rsidRPr="00752B05" w14:paraId="044BC41D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AF348DC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F0C57" w14:textId="3AB6576B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Руднянский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7C96AE6" w14:textId="5AD95C0B" w:rsidR="00855F5E" w:rsidRPr="00752B05" w:rsidRDefault="005C610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827</w:t>
            </w:r>
          </w:p>
        </w:tc>
        <w:tc>
          <w:tcPr>
            <w:tcW w:w="1097" w:type="dxa"/>
            <w:shd w:val="clear" w:color="auto" w:fill="auto"/>
            <w:noWrap/>
          </w:tcPr>
          <w:p w14:paraId="0516FF28" w14:textId="6B43ACCF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823</w:t>
            </w:r>
          </w:p>
        </w:tc>
        <w:tc>
          <w:tcPr>
            <w:tcW w:w="992" w:type="dxa"/>
            <w:shd w:val="clear" w:color="auto" w:fill="auto"/>
            <w:noWrap/>
          </w:tcPr>
          <w:p w14:paraId="5E474FE9" w14:textId="0A851C35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826</w:t>
            </w:r>
          </w:p>
        </w:tc>
        <w:tc>
          <w:tcPr>
            <w:tcW w:w="1089" w:type="dxa"/>
            <w:shd w:val="clear" w:color="auto" w:fill="auto"/>
            <w:noWrap/>
          </w:tcPr>
          <w:p w14:paraId="70D18831" w14:textId="1D8BEF70" w:rsidR="00855F5E" w:rsidRPr="00E172BB" w:rsidRDefault="00A0722A" w:rsidP="00533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89" w:type="dxa"/>
            <w:shd w:val="clear" w:color="auto" w:fill="auto"/>
            <w:noWrap/>
          </w:tcPr>
          <w:p w14:paraId="3162A4E1" w14:textId="1C6D6BA3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0,36</w:t>
            </w:r>
          </w:p>
        </w:tc>
        <w:tc>
          <w:tcPr>
            <w:tcW w:w="949" w:type="dxa"/>
            <w:shd w:val="clear" w:color="auto" w:fill="auto"/>
            <w:noWrap/>
          </w:tcPr>
          <w:p w14:paraId="305C26ED" w14:textId="2CC71ECA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045" w:type="dxa"/>
            <w:shd w:val="clear" w:color="auto" w:fill="auto"/>
            <w:noWrap/>
          </w:tcPr>
          <w:p w14:paraId="5A4E2E1C" w14:textId="6DF4E54D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-0,12</w:t>
            </w:r>
          </w:p>
        </w:tc>
      </w:tr>
      <w:tr w:rsidR="00854960" w:rsidRPr="00752B05" w14:paraId="3063562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9AF3B23" w14:textId="77777777" w:rsidR="00855F5E" w:rsidRPr="00D74770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CAD2C" w14:textId="5B89A3F7" w:rsidR="00855F5E" w:rsidRPr="00D74770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  <w:r w:rsidRPr="00D74770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  <w:t xml:space="preserve">Духовщинский </w:t>
            </w:r>
            <w:r w:rsidR="00F8774B" w:rsidRPr="00F8774B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40C2357" w14:textId="1FAD6C67" w:rsidR="00855F5E" w:rsidRPr="00D74770" w:rsidRDefault="00C3716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D74770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358</w:t>
            </w:r>
          </w:p>
        </w:tc>
        <w:tc>
          <w:tcPr>
            <w:tcW w:w="1097" w:type="dxa"/>
            <w:shd w:val="clear" w:color="auto" w:fill="auto"/>
            <w:noWrap/>
          </w:tcPr>
          <w:p w14:paraId="60B4767B" w14:textId="2FACEB5A" w:rsidR="00855F5E" w:rsidRPr="00D74770" w:rsidRDefault="00B5270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D74770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358</w:t>
            </w:r>
          </w:p>
        </w:tc>
        <w:tc>
          <w:tcPr>
            <w:tcW w:w="992" w:type="dxa"/>
            <w:shd w:val="clear" w:color="auto" w:fill="auto"/>
            <w:noWrap/>
          </w:tcPr>
          <w:p w14:paraId="06322E29" w14:textId="17CD9D43" w:rsidR="00855F5E" w:rsidRPr="00D74770" w:rsidRDefault="00B5270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D74770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362</w:t>
            </w:r>
          </w:p>
        </w:tc>
        <w:tc>
          <w:tcPr>
            <w:tcW w:w="1089" w:type="dxa"/>
            <w:shd w:val="clear" w:color="auto" w:fill="auto"/>
            <w:noWrap/>
          </w:tcPr>
          <w:p w14:paraId="4E218B26" w14:textId="617E2F65" w:rsidR="00855F5E" w:rsidRPr="00D74770" w:rsidRDefault="006527A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1089" w:type="dxa"/>
            <w:shd w:val="clear" w:color="auto" w:fill="auto"/>
            <w:noWrap/>
          </w:tcPr>
          <w:p w14:paraId="77E409BE" w14:textId="66257047" w:rsidR="00855F5E" w:rsidRPr="00D74770" w:rsidRDefault="006527A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1,12</w:t>
            </w:r>
          </w:p>
        </w:tc>
        <w:tc>
          <w:tcPr>
            <w:tcW w:w="949" w:type="dxa"/>
            <w:shd w:val="clear" w:color="auto" w:fill="auto"/>
            <w:noWrap/>
          </w:tcPr>
          <w:p w14:paraId="0256AF2B" w14:textId="40ED2EB3" w:rsidR="00855F5E" w:rsidRPr="00D74770" w:rsidRDefault="006527A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4</w:t>
            </w:r>
          </w:p>
        </w:tc>
        <w:tc>
          <w:tcPr>
            <w:tcW w:w="1045" w:type="dxa"/>
            <w:shd w:val="clear" w:color="auto" w:fill="auto"/>
            <w:noWrap/>
          </w:tcPr>
          <w:p w14:paraId="528AC2E3" w14:textId="4551392C" w:rsidR="00855F5E" w:rsidRPr="00D74770" w:rsidRDefault="006527A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1,12</w:t>
            </w:r>
          </w:p>
        </w:tc>
      </w:tr>
      <w:tr w:rsidR="00854960" w:rsidRPr="00752B05" w14:paraId="0D595A87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DEC34C2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0F196" w14:textId="7DA6B763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Дорогобужский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430CBC1" w14:textId="6CAC0E4C" w:rsidR="00855F5E" w:rsidRPr="00752B05" w:rsidRDefault="00C3716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604</w:t>
            </w:r>
          </w:p>
        </w:tc>
        <w:tc>
          <w:tcPr>
            <w:tcW w:w="1097" w:type="dxa"/>
            <w:shd w:val="clear" w:color="auto" w:fill="auto"/>
            <w:noWrap/>
          </w:tcPr>
          <w:p w14:paraId="4F0570CC" w14:textId="413880AB" w:rsidR="00855F5E" w:rsidRPr="00752B05" w:rsidRDefault="00B5270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634</w:t>
            </w:r>
          </w:p>
        </w:tc>
        <w:tc>
          <w:tcPr>
            <w:tcW w:w="992" w:type="dxa"/>
            <w:shd w:val="clear" w:color="auto" w:fill="auto"/>
            <w:noWrap/>
          </w:tcPr>
          <w:p w14:paraId="1EC5191A" w14:textId="24D24BE2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637</w:t>
            </w:r>
          </w:p>
        </w:tc>
        <w:tc>
          <w:tcPr>
            <w:tcW w:w="1089" w:type="dxa"/>
            <w:shd w:val="clear" w:color="auto" w:fill="auto"/>
            <w:noWrap/>
          </w:tcPr>
          <w:p w14:paraId="0A60CFDE" w14:textId="670DA478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89" w:type="dxa"/>
            <w:shd w:val="clear" w:color="auto" w:fill="auto"/>
            <w:noWrap/>
          </w:tcPr>
          <w:p w14:paraId="3F132DD2" w14:textId="116B8635" w:rsidR="00855F5E" w:rsidRPr="00E172BB" w:rsidRDefault="00A0722A" w:rsidP="00533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0,47</w:t>
            </w:r>
          </w:p>
        </w:tc>
        <w:tc>
          <w:tcPr>
            <w:tcW w:w="949" w:type="dxa"/>
            <w:shd w:val="clear" w:color="auto" w:fill="auto"/>
            <w:noWrap/>
          </w:tcPr>
          <w:p w14:paraId="5DD1B7A4" w14:textId="65086755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045" w:type="dxa"/>
            <w:shd w:val="clear" w:color="auto" w:fill="auto"/>
            <w:noWrap/>
          </w:tcPr>
          <w:p w14:paraId="517EED10" w14:textId="0E711E0B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5,46</w:t>
            </w:r>
          </w:p>
        </w:tc>
      </w:tr>
      <w:tr w:rsidR="00854960" w:rsidRPr="00752B05" w14:paraId="78B27D8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7F2AD1C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7CA42" w14:textId="58F25307" w:rsidR="00855F5E" w:rsidRPr="00752B05" w:rsidRDefault="00855F5E" w:rsidP="003B7AB0">
            <w:pPr>
              <w:spacing w:after="0" w:line="240" w:lineRule="auto"/>
              <w:ind w:right="-269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Кардымовский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E4743EF" w14:textId="1B769CE2" w:rsidR="00855F5E" w:rsidRPr="00752B05" w:rsidRDefault="005C610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097" w:type="dxa"/>
            <w:shd w:val="clear" w:color="auto" w:fill="auto"/>
            <w:noWrap/>
          </w:tcPr>
          <w:p w14:paraId="2F05E857" w14:textId="5688616F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246</w:t>
            </w:r>
          </w:p>
        </w:tc>
        <w:tc>
          <w:tcPr>
            <w:tcW w:w="992" w:type="dxa"/>
            <w:shd w:val="clear" w:color="auto" w:fill="auto"/>
            <w:noWrap/>
          </w:tcPr>
          <w:p w14:paraId="10AF1425" w14:textId="34A59C0C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248</w:t>
            </w:r>
          </w:p>
        </w:tc>
        <w:tc>
          <w:tcPr>
            <w:tcW w:w="1089" w:type="dxa"/>
            <w:shd w:val="clear" w:color="auto" w:fill="auto"/>
            <w:noWrap/>
          </w:tcPr>
          <w:p w14:paraId="27A48E4F" w14:textId="249A50A2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9" w:type="dxa"/>
            <w:shd w:val="clear" w:color="auto" w:fill="auto"/>
            <w:noWrap/>
          </w:tcPr>
          <w:p w14:paraId="6EF42F62" w14:textId="4F141903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0,81</w:t>
            </w:r>
          </w:p>
        </w:tc>
        <w:tc>
          <w:tcPr>
            <w:tcW w:w="949" w:type="dxa"/>
            <w:shd w:val="clear" w:color="auto" w:fill="auto"/>
            <w:noWrap/>
          </w:tcPr>
          <w:p w14:paraId="28CAB5C5" w14:textId="511070D7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1045" w:type="dxa"/>
            <w:shd w:val="clear" w:color="auto" w:fill="auto"/>
            <w:noWrap/>
          </w:tcPr>
          <w:p w14:paraId="03AC0117" w14:textId="7EC5BF65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-0,8</w:t>
            </w:r>
          </w:p>
        </w:tc>
      </w:tr>
      <w:tr w:rsidR="00854960" w:rsidRPr="00752B05" w14:paraId="45B2067C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285E03B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F828F4" w14:textId="299CBCDD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Демидовский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F47D350" w14:textId="4DE53195" w:rsidR="00855F5E" w:rsidRPr="00752B05" w:rsidRDefault="00C3716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295</w:t>
            </w:r>
          </w:p>
        </w:tc>
        <w:tc>
          <w:tcPr>
            <w:tcW w:w="1097" w:type="dxa"/>
            <w:shd w:val="clear" w:color="auto" w:fill="auto"/>
            <w:noWrap/>
          </w:tcPr>
          <w:p w14:paraId="51826027" w14:textId="4308BC9C" w:rsidR="00855F5E" w:rsidRPr="00752B05" w:rsidRDefault="00B5270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992" w:type="dxa"/>
            <w:shd w:val="clear" w:color="auto" w:fill="auto"/>
            <w:noWrap/>
          </w:tcPr>
          <w:p w14:paraId="11AFABEF" w14:textId="1097A644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302</w:t>
            </w:r>
          </w:p>
        </w:tc>
        <w:tc>
          <w:tcPr>
            <w:tcW w:w="1089" w:type="dxa"/>
            <w:shd w:val="clear" w:color="auto" w:fill="auto"/>
            <w:noWrap/>
          </w:tcPr>
          <w:p w14:paraId="1B63BBA7" w14:textId="034C76FD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9" w:type="dxa"/>
            <w:shd w:val="clear" w:color="auto" w:fill="auto"/>
            <w:noWrap/>
          </w:tcPr>
          <w:p w14:paraId="5C22C89D" w14:textId="277D6D9A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0,67</w:t>
            </w:r>
          </w:p>
        </w:tc>
        <w:tc>
          <w:tcPr>
            <w:tcW w:w="949" w:type="dxa"/>
            <w:shd w:val="clear" w:color="auto" w:fill="auto"/>
            <w:noWrap/>
          </w:tcPr>
          <w:p w14:paraId="3D770BCC" w14:textId="11E26E70" w:rsidR="00855F5E" w:rsidRPr="00E172BB" w:rsidRDefault="00A0722A" w:rsidP="00533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45" w:type="dxa"/>
            <w:shd w:val="clear" w:color="auto" w:fill="auto"/>
            <w:noWrap/>
          </w:tcPr>
          <w:p w14:paraId="1B0C6601" w14:textId="36B37FBA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2,37</w:t>
            </w:r>
          </w:p>
        </w:tc>
      </w:tr>
      <w:tr w:rsidR="00854960" w:rsidRPr="00752B05" w14:paraId="39A4146C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59AF9FE2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957CF7" w14:textId="6F79CA75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Краснинский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EE7DDBC" w14:textId="306D5003" w:rsidR="00855F5E" w:rsidRPr="00752B05" w:rsidRDefault="005C610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409</w:t>
            </w:r>
          </w:p>
        </w:tc>
        <w:tc>
          <w:tcPr>
            <w:tcW w:w="1097" w:type="dxa"/>
            <w:shd w:val="clear" w:color="auto" w:fill="auto"/>
            <w:noWrap/>
          </w:tcPr>
          <w:p w14:paraId="40322C25" w14:textId="490EC1EE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397</w:t>
            </w:r>
          </w:p>
        </w:tc>
        <w:tc>
          <w:tcPr>
            <w:tcW w:w="992" w:type="dxa"/>
            <w:shd w:val="clear" w:color="auto" w:fill="auto"/>
            <w:noWrap/>
          </w:tcPr>
          <w:p w14:paraId="5FD45FC8" w14:textId="506057D1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405</w:t>
            </w:r>
          </w:p>
        </w:tc>
        <w:tc>
          <w:tcPr>
            <w:tcW w:w="1089" w:type="dxa"/>
            <w:shd w:val="clear" w:color="auto" w:fill="auto"/>
            <w:noWrap/>
          </w:tcPr>
          <w:p w14:paraId="716B5B69" w14:textId="1F37CF86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89" w:type="dxa"/>
            <w:shd w:val="clear" w:color="auto" w:fill="auto"/>
            <w:noWrap/>
          </w:tcPr>
          <w:p w14:paraId="3E9ED098" w14:textId="3B211010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2,02</w:t>
            </w:r>
          </w:p>
        </w:tc>
        <w:tc>
          <w:tcPr>
            <w:tcW w:w="949" w:type="dxa"/>
            <w:shd w:val="clear" w:color="auto" w:fill="auto"/>
            <w:noWrap/>
          </w:tcPr>
          <w:p w14:paraId="6DB51E06" w14:textId="7E71FB1E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-4</w:t>
            </w:r>
          </w:p>
        </w:tc>
        <w:tc>
          <w:tcPr>
            <w:tcW w:w="1045" w:type="dxa"/>
            <w:shd w:val="clear" w:color="auto" w:fill="auto"/>
            <w:noWrap/>
          </w:tcPr>
          <w:p w14:paraId="584DBEF8" w14:textId="75BBAEC6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-0,98</w:t>
            </w:r>
          </w:p>
        </w:tc>
      </w:tr>
      <w:tr w:rsidR="00854960" w:rsidRPr="00752B05" w14:paraId="7455226A" w14:textId="77777777" w:rsidTr="00752B05">
        <w:trPr>
          <w:trHeight w:val="20"/>
        </w:trPr>
        <w:tc>
          <w:tcPr>
            <w:tcW w:w="431" w:type="dxa"/>
            <w:shd w:val="clear" w:color="auto" w:fill="FFFFFF" w:themeFill="background1"/>
            <w:noWrap/>
            <w:vAlign w:val="center"/>
          </w:tcPr>
          <w:p w14:paraId="66B05563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5C8B539" w14:textId="212316AE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Монастырщинский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FFFFFF" w:themeFill="background1"/>
            <w:noWrap/>
          </w:tcPr>
          <w:p w14:paraId="4FDD01A8" w14:textId="6CA3489F" w:rsidR="00855F5E" w:rsidRPr="00752B05" w:rsidRDefault="005C6109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097" w:type="dxa"/>
            <w:shd w:val="clear" w:color="auto" w:fill="FFFFFF" w:themeFill="background1"/>
            <w:noWrap/>
          </w:tcPr>
          <w:p w14:paraId="6C955B7A" w14:textId="5632A2CC" w:rsidR="00855F5E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992" w:type="dxa"/>
            <w:shd w:val="clear" w:color="auto" w:fill="FFFFFF" w:themeFill="background1"/>
            <w:noWrap/>
          </w:tcPr>
          <w:p w14:paraId="38E3422B" w14:textId="1B15D681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089" w:type="dxa"/>
            <w:shd w:val="clear" w:color="auto" w:fill="FFFFFF" w:themeFill="background1"/>
            <w:noWrap/>
          </w:tcPr>
          <w:p w14:paraId="016E465D" w14:textId="3C2CCBF4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-4</w:t>
            </w:r>
          </w:p>
        </w:tc>
        <w:tc>
          <w:tcPr>
            <w:tcW w:w="1089" w:type="dxa"/>
            <w:shd w:val="clear" w:color="auto" w:fill="FFFFFF" w:themeFill="background1"/>
            <w:noWrap/>
          </w:tcPr>
          <w:p w14:paraId="7E8E0FFC" w14:textId="1D992A62" w:rsidR="00855F5E" w:rsidRPr="00E172B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-2,06</w:t>
            </w:r>
          </w:p>
        </w:tc>
        <w:tc>
          <w:tcPr>
            <w:tcW w:w="949" w:type="dxa"/>
            <w:shd w:val="clear" w:color="auto" w:fill="FFFFFF" w:themeFill="background1"/>
            <w:noWrap/>
          </w:tcPr>
          <w:p w14:paraId="2B082B37" w14:textId="2E87E570" w:rsidR="00855F5E" w:rsidRPr="00E172BB" w:rsidRDefault="00FB2BC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1045" w:type="dxa"/>
            <w:shd w:val="clear" w:color="auto" w:fill="FFFFFF" w:themeFill="background1"/>
            <w:noWrap/>
          </w:tcPr>
          <w:p w14:paraId="736E94F3" w14:textId="2E79C18C" w:rsidR="00855F5E" w:rsidRPr="00E172BB" w:rsidRDefault="00FB2BC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-1,04</w:t>
            </w:r>
          </w:p>
        </w:tc>
      </w:tr>
      <w:tr w:rsidR="00854960" w:rsidRPr="00752B05" w14:paraId="2B30E29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01162B55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901DE" w14:textId="11A76BE0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Велижский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5197F04" w14:textId="2CC43316" w:rsidR="00855F5E" w:rsidRPr="00752B05" w:rsidRDefault="00C3716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215</w:t>
            </w:r>
          </w:p>
        </w:tc>
        <w:tc>
          <w:tcPr>
            <w:tcW w:w="1097" w:type="dxa"/>
            <w:shd w:val="clear" w:color="auto" w:fill="auto"/>
            <w:noWrap/>
          </w:tcPr>
          <w:p w14:paraId="3E2A6178" w14:textId="4DDD7101" w:rsidR="00855F5E" w:rsidRPr="00752B05" w:rsidRDefault="00E80A8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92" w:type="dxa"/>
            <w:shd w:val="clear" w:color="auto" w:fill="auto"/>
            <w:noWrap/>
          </w:tcPr>
          <w:p w14:paraId="7AEA0817" w14:textId="2B53BE4B" w:rsidR="00855F5E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233</w:t>
            </w:r>
          </w:p>
        </w:tc>
        <w:tc>
          <w:tcPr>
            <w:tcW w:w="1089" w:type="dxa"/>
            <w:shd w:val="clear" w:color="auto" w:fill="auto"/>
            <w:noWrap/>
          </w:tcPr>
          <w:p w14:paraId="7F454FD7" w14:textId="1002D2C2" w:rsidR="00855F5E" w:rsidRPr="00E172BB" w:rsidRDefault="00FB2BC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089" w:type="dxa"/>
            <w:shd w:val="clear" w:color="auto" w:fill="auto"/>
            <w:noWrap/>
          </w:tcPr>
          <w:p w14:paraId="2114E41E" w14:textId="575C071C" w:rsidR="00855F5E" w:rsidRPr="00E172BB" w:rsidRDefault="00FB2BC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-0,43</w:t>
            </w:r>
          </w:p>
        </w:tc>
        <w:tc>
          <w:tcPr>
            <w:tcW w:w="949" w:type="dxa"/>
            <w:shd w:val="clear" w:color="auto" w:fill="auto"/>
            <w:noWrap/>
          </w:tcPr>
          <w:p w14:paraId="398013DD" w14:textId="0089A494" w:rsidR="00855F5E" w:rsidRPr="00E172BB" w:rsidRDefault="00FB2BC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045" w:type="dxa"/>
            <w:shd w:val="clear" w:color="auto" w:fill="auto"/>
            <w:noWrap/>
          </w:tcPr>
          <w:p w14:paraId="0186CB46" w14:textId="3B7B685B" w:rsidR="00855F5E" w:rsidRPr="00E172BB" w:rsidRDefault="00FB2BC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72BB">
              <w:rPr>
                <w:rFonts w:ascii="Times New Roman" w:hAnsi="Times New Roman" w:cs="Times New Roman"/>
                <w:sz w:val="20"/>
                <w:szCs w:val="20"/>
              </w:rPr>
              <w:t>8,37</w:t>
            </w:r>
          </w:p>
        </w:tc>
      </w:tr>
      <w:tr w:rsidR="00854960" w:rsidRPr="00752B05" w14:paraId="674C1A93" w14:textId="77777777" w:rsidTr="00D81DEC">
        <w:trPr>
          <w:trHeight w:val="20"/>
        </w:trPr>
        <w:tc>
          <w:tcPr>
            <w:tcW w:w="2982" w:type="dxa"/>
            <w:gridSpan w:val="2"/>
            <w:shd w:val="clear" w:color="auto" w:fill="auto"/>
            <w:noWrap/>
            <w:vAlign w:val="bottom"/>
            <w:hideMark/>
          </w:tcPr>
          <w:p w14:paraId="0D70BFFA" w14:textId="623508C9" w:rsidR="00E47FA4" w:rsidRPr="00752B05" w:rsidRDefault="00E47FA4" w:rsidP="00F30FF0">
            <w:pPr>
              <w:spacing w:after="0" w:line="240" w:lineRule="auto"/>
              <w:ind w:right="-147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Смоленск</w:t>
            </w:r>
            <w:r w:rsidR="00D81DEC"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ая</w:t>
            </w: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област</w:t>
            </w:r>
            <w:r w:rsidR="00F30FF0"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ь</w:t>
            </w: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1030" w:type="dxa"/>
            <w:shd w:val="clear" w:color="auto" w:fill="auto"/>
            <w:noWrap/>
          </w:tcPr>
          <w:p w14:paraId="39819CFF" w14:textId="2F722E01" w:rsidR="00E47FA4" w:rsidRPr="00752B05" w:rsidRDefault="00CA06E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38337</w:t>
            </w:r>
          </w:p>
        </w:tc>
        <w:tc>
          <w:tcPr>
            <w:tcW w:w="1097" w:type="dxa"/>
            <w:shd w:val="clear" w:color="auto" w:fill="auto"/>
            <w:noWrap/>
          </w:tcPr>
          <w:p w14:paraId="3C70A330" w14:textId="5FC71474" w:rsidR="00E47FA4" w:rsidRPr="00752B05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39269</w:t>
            </w:r>
          </w:p>
        </w:tc>
        <w:tc>
          <w:tcPr>
            <w:tcW w:w="992" w:type="dxa"/>
            <w:shd w:val="clear" w:color="auto" w:fill="auto"/>
            <w:noWrap/>
          </w:tcPr>
          <w:p w14:paraId="4831419A" w14:textId="4A5EDA5E" w:rsidR="00E47FA4" w:rsidRPr="00752B05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39457</w:t>
            </w:r>
          </w:p>
        </w:tc>
        <w:tc>
          <w:tcPr>
            <w:tcW w:w="1089" w:type="dxa"/>
            <w:shd w:val="clear" w:color="auto" w:fill="auto"/>
            <w:noWrap/>
          </w:tcPr>
          <w:p w14:paraId="24AE90A1" w14:textId="085F3372" w:rsidR="00E47FA4" w:rsidRPr="00752B05" w:rsidRDefault="00FB2BC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188</w:t>
            </w:r>
          </w:p>
        </w:tc>
        <w:tc>
          <w:tcPr>
            <w:tcW w:w="1089" w:type="dxa"/>
            <w:shd w:val="clear" w:color="auto" w:fill="auto"/>
            <w:noWrap/>
          </w:tcPr>
          <w:p w14:paraId="57EF489A" w14:textId="474546D3" w:rsidR="00E47FA4" w:rsidRPr="00752B05" w:rsidRDefault="00FB2BC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0,48</w:t>
            </w:r>
          </w:p>
        </w:tc>
        <w:tc>
          <w:tcPr>
            <w:tcW w:w="949" w:type="dxa"/>
            <w:shd w:val="clear" w:color="auto" w:fill="auto"/>
            <w:noWrap/>
          </w:tcPr>
          <w:p w14:paraId="11C12D2A" w14:textId="47BADF26" w:rsidR="00E47FA4" w:rsidRPr="00752B05" w:rsidRDefault="00FB2BC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1120</w:t>
            </w:r>
          </w:p>
        </w:tc>
        <w:tc>
          <w:tcPr>
            <w:tcW w:w="1045" w:type="dxa"/>
            <w:shd w:val="clear" w:color="auto" w:fill="auto"/>
            <w:noWrap/>
          </w:tcPr>
          <w:p w14:paraId="3AEE6958" w14:textId="670F8E1E" w:rsidR="00E47FA4" w:rsidRPr="00752B05" w:rsidRDefault="00FB2BC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2,92</w:t>
            </w:r>
          </w:p>
        </w:tc>
      </w:tr>
    </w:tbl>
    <w:p w14:paraId="6DA46FC9" w14:textId="77777777" w:rsidR="003B7AB0" w:rsidRPr="00752B05" w:rsidRDefault="003B7AB0" w:rsidP="003B7AB0">
      <w:pPr>
        <w:spacing w:after="120" w:line="240" w:lineRule="auto"/>
        <w:ind w:firstLine="709"/>
        <w:rPr>
          <w:rFonts w:ascii="Times New Roman" w:hAnsi="Times New Roman" w:cs="Times New Roman"/>
          <w:bCs/>
          <w:iCs/>
          <w:szCs w:val="24"/>
        </w:rPr>
      </w:pPr>
      <w:r w:rsidRPr="009E19B9">
        <w:rPr>
          <w:rFonts w:ascii="Times New Roman" w:hAnsi="Times New Roman" w:cs="Times New Roman"/>
          <w:bCs/>
          <w:iCs/>
          <w:szCs w:val="24"/>
        </w:rPr>
        <w:t>*прирост в % посчитан как среднее значение по Смоленской области</w:t>
      </w:r>
    </w:p>
    <w:p w14:paraId="26ED9DF3" w14:textId="13E816C4" w:rsidR="000A7976" w:rsidRPr="00752B05" w:rsidRDefault="000A7976" w:rsidP="000A797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 xml:space="preserve">За </w:t>
      </w:r>
      <w:r>
        <w:rPr>
          <w:rFonts w:ascii="Times New Roman" w:hAnsi="Times New Roman" w:cs="Times New Roman"/>
          <w:sz w:val="24"/>
          <w:szCs w:val="24"/>
        </w:rPr>
        <w:t>период с 10.02.2024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по 10.</w:t>
      </w:r>
      <w:r>
        <w:rPr>
          <w:rFonts w:ascii="Times New Roman" w:hAnsi="Times New Roman" w:cs="Times New Roman"/>
          <w:sz w:val="24"/>
          <w:szCs w:val="24"/>
        </w:rPr>
        <w:t>02.2025</w:t>
      </w:r>
      <w:r w:rsidRPr="00752B05">
        <w:rPr>
          <w:rFonts w:ascii="Times New Roman" w:hAnsi="Times New Roman" w:cs="Times New Roman"/>
          <w:sz w:val="24"/>
          <w:szCs w:val="24"/>
        </w:rPr>
        <w:t xml:space="preserve"> число субъектов МСП в </w:t>
      </w:r>
      <w:r>
        <w:rPr>
          <w:rFonts w:ascii="Times New Roman" w:hAnsi="Times New Roman" w:cs="Times New Roman"/>
          <w:sz w:val="24"/>
          <w:szCs w:val="24"/>
        </w:rPr>
        <w:t>2</w:t>
      </w:r>
      <w:r w:rsidR="00AE7EA7">
        <w:rPr>
          <w:rFonts w:ascii="Times New Roman" w:hAnsi="Times New Roman" w:cs="Times New Roman"/>
          <w:sz w:val="24"/>
          <w:szCs w:val="24"/>
        </w:rPr>
        <w:t>1</w:t>
      </w:r>
      <w:r w:rsidR="00D47F67">
        <w:rPr>
          <w:rFonts w:ascii="Times New Roman" w:hAnsi="Times New Roman" w:cs="Times New Roman"/>
          <w:sz w:val="24"/>
          <w:szCs w:val="24"/>
        </w:rPr>
        <w:t xml:space="preserve"> муниципальном образовании</w:t>
      </w:r>
      <w:r w:rsidRPr="00752B05">
        <w:rPr>
          <w:rFonts w:ascii="Times New Roman" w:hAnsi="Times New Roman" w:cs="Times New Roman"/>
          <w:sz w:val="24"/>
          <w:szCs w:val="24"/>
        </w:rPr>
        <w:t xml:space="preserve"> увеличилось. Наибольший рост наблюдается в г. Смоленск +</w:t>
      </w:r>
      <w:r w:rsidR="009F6614">
        <w:rPr>
          <w:rFonts w:ascii="Times New Roman" w:hAnsi="Times New Roman" w:cs="Times New Roman"/>
          <w:sz w:val="24"/>
          <w:szCs w:val="24"/>
        </w:rPr>
        <w:t>456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2,</w:t>
      </w:r>
      <w:r w:rsidR="009F6614">
        <w:rPr>
          <w:rFonts w:ascii="Times New Roman" w:hAnsi="Times New Roman" w:cs="Times New Roman"/>
          <w:sz w:val="24"/>
          <w:szCs w:val="24"/>
        </w:rPr>
        <w:t>21</w:t>
      </w:r>
      <w:r w:rsidRPr="00752B05">
        <w:rPr>
          <w:rFonts w:ascii="Times New Roman" w:hAnsi="Times New Roman" w:cs="Times New Roman"/>
          <w:sz w:val="24"/>
          <w:szCs w:val="24"/>
        </w:rPr>
        <w:t xml:space="preserve">%, Смоленском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Pr="00752B05">
        <w:rPr>
          <w:rFonts w:ascii="Times New Roman" w:hAnsi="Times New Roman" w:cs="Times New Roman"/>
          <w:sz w:val="24"/>
          <w:szCs w:val="24"/>
        </w:rPr>
        <w:t xml:space="preserve"> +2</w:t>
      </w:r>
      <w:r w:rsidR="009F6614">
        <w:rPr>
          <w:rFonts w:ascii="Times New Roman" w:hAnsi="Times New Roman" w:cs="Times New Roman"/>
          <w:sz w:val="24"/>
          <w:szCs w:val="24"/>
        </w:rPr>
        <w:t>48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9F6614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,</w:t>
      </w:r>
      <w:r w:rsidR="009F6614">
        <w:rPr>
          <w:rFonts w:ascii="Times New Roman" w:hAnsi="Times New Roman" w:cs="Times New Roman"/>
          <w:sz w:val="24"/>
          <w:szCs w:val="24"/>
        </w:rPr>
        <w:t>36</w:t>
      </w:r>
      <w:r w:rsidR="00CB7E17">
        <w:rPr>
          <w:rFonts w:ascii="Times New Roman" w:hAnsi="Times New Roman" w:cs="Times New Roman"/>
          <w:sz w:val="24"/>
          <w:szCs w:val="24"/>
        </w:rPr>
        <w:t>%,</w:t>
      </w:r>
      <w:r w:rsidRPr="00752B05">
        <w:rPr>
          <w:rFonts w:ascii="Times New Roman" w:hAnsi="Times New Roman" w:cs="Times New Roman"/>
          <w:sz w:val="24"/>
          <w:szCs w:val="24"/>
        </w:rPr>
        <w:t xml:space="preserve"> Вяземском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684CE1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+</w:t>
      </w:r>
      <w:r>
        <w:rPr>
          <w:rFonts w:ascii="Times New Roman" w:hAnsi="Times New Roman" w:cs="Times New Roman"/>
          <w:sz w:val="24"/>
          <w:szCs w:val="24"/>
        </w:rPr>
        <w:t>1</w:t>
      </w:r>
      <w:r w:rsidR="009F6614">
        <w:rPr>
          <w:rFonts w:ascii="Times New Roman" w:hAnsi="Times New Roman" w:cs="Times New Roman"/>
          <w:sz w:val="24"/>
          <w:szCs w:val="24"/>
        </w:rPr>
        <w:t>02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</w:t>
      </w:r>
      <w:r>
        <w:rPr>
          <w:rFonts w:ascii="Times New Roman" w:hAnsi="Times New Roman" w:cs="Times New Roman"/>
          <w:sz w:val="24"/>
          <w:szCs w:val="24"/>
        </w:rPr>
        <w:t>4,</w:t>
      </w:r>
      <w:r w:rsidR="009F6614">
        <w:rPr>
          <w:rFonts w:ascii="Times New Roman" w:hAnsi="Times New Roman" w:cs="Times New Roman"/>
          <w:sz w:val="24"/>
          <w:szCs w:val="24"/>
        </w:rPr>
        <w:t>2</w:t>
      </w:r>
      <w:r w:rsidRPr="00752B05">
        <w:rPr>
          <w:rFonts w:ascii="Times New Roman" w:hAnsi="Times New Roman" w:cs="Times New Roman"/>
          <w:sz w:val="24"/>
          <w:szCs w:val="24"/>
        </w:rPr>
        <w:t xml:space="preserve">%, Рославльском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Pr="00752B05">
        <w:rPr>
          <w:rFonts w:ascii="Times New Roman" w:hAnsi="Times New Roman" w:cs="Times New Roman"/>
          <w:sz w:val="24"/>
          <w:szCs w:val="24"/>
        </w:rPr>
        <w:t xml:space="preserve"> +</w:t>
      </w:r>
      <w:r w:rsidR="009F6614">
        <w:rPr>
          <w:rFonts w:ascii="Times New Roman" w:hAnsi="Times New Roman" w:cs="Times New Roman"/>
          <w:sz w:val="24"/>
          <w:szCs w:val="24"/>
        </w:rPr>
        <w:t>56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9F661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,</w:t>
      </w:r>
      <w:r w:rsidR="009F6614">
        <w:rPr>
          <w:rFonts w:ascii="Times New Roman" w:hAnsi="Times New Roman" w:cs="Times New Roman"/>
          <w:sz w:val="24"/>
          <w:szCs w:val="24"/>
        </w:rPr>
        <w:t>2</w:t>
      </w:r>
      <w:r w:rsidRPr="00752B05">
        <w:rPr>
          <w:rFonts w:ascii="Times New Roman" w:hAnsi="Times New Roman" w:cs="Times New Roman"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684CE1">
        <w:rPr>
          <w:rFonts w:ascii="Times New Roman" w:hAnsi="Times New Roman" w:cs="Times New Roman"/>
          <w:sz w:val="24"/>
          <w:szCs w:val="24"/>
        </w:rPr>
        <w:t>Хиславичском</w:t>
      </w:r>
      <w:r w:rsidR="001C64D1">
        <w:rPr>
          <w:rFonts w:ascii="Times New Roman" w:hAnsi="Times New Roman" w:cs="Times New Roman"/>
          <w:sz w:val="24"/>
          <w:szCs w:val="24"/>
        </w:rPr>
        <w:t xml:space="preserve">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684CE1">
        <w:rPr>
          <w:rFonts w:ascii="Times New Roman" w:hAnsi="Times New Roman" w:cs="Times New Roman"/>
          <w:sz w:val="24"/>
          <w:szCs w:val="24"/>
        </w:rPr>
        <w:br/>
      </w:r>
      <w:r w:rsidR="001C64D1" w:rsidRPr="00752B05">
        <w:rPr>
          <w:rFonts w:ascii="Times New Roman" w:hAnsi="Times New Roman" w:cs="Times New Roman"/>
          <w:sz w:val="24"/>
          <w:szCs w:val="24"/>
        </w:rPr>
        <w:t>+</w:t>
      </w:r>
      <w:r w:rsidR="001C64D1">
        <w:rPr>
          <w:rFonts w:ascii="Times New Roman" w:hAnsi="Times New Roman" w:cs="Times New Roman"/>
          <w:sz w:val="24"/>
          <w:szCs w:val="24"/>
        </w:rPr>
        <w:t>34 ед.</w:t>
      </w:r>
      <w:r w:rsidR="001C64D1" w:rsidRPr="00752B05">
        <w:rPr>
          <w:rFonts w:ascii="Times New Roman" w:hAnsi="Times New Roman" w:cs="Times New Roman"/>
          <w:sz w:val="24"/>
          <w:szCs w:val="24"/>
        </w:rPr>
        <w:t xml:space="preserve"> или </w:t>
      </w:r>
      <w:r w:rsidR="001C64D1">
        <w:rPr>
          <w:rFonts w:ascii="Times New Roman" w:hAnsi="Times New Roman" w:cs="Times New Roman"/>
          <w:sz w:val="24"/>
          <w:szCs w:val="24"/>
        </w:rPr>
        <w:t>17,99</w:t>
      </w:r>
      <w:r w:rsidR="001C64D1" w:rsidRPr="00752B05">
        <w:rPr>
          <w:rFonts w:ascii="Times New Roman" w:hAnsi="Times New Roman" w:cs="Times New Roman"/>
          <w:sz w:val="24"/>
          <w:szCs w:val="24"/>
        </w:rPr>
        <w:t>%</w:t>
      </w:r>
      <w:r w:rsidR="001C64D1">
        <w:rPr>
          <w:rFonts w:ascii="Times New Roman" w:hAnsi="Times New Roman" w:cs="Times New Roman"/>
          <w:sz w:val="24"/>
          <w:szCs w:val="24"/>
        </w:rPr>
        <w:t xml:space="preserve">, </w:t>
      </w:r>
      <w:r w:rsidR="009D0168">
        <w:rPr>
          <w:rFonts w:ascii="Times New Roman" w:hAnsi="Times New Roman" w:cs="Times New Roman"/>
          <w:sz w:val="24"/>
          <w:szCs w:val="24"/>
        </w:rPr>
        <w:t xml:space="preserve">Дорогобужском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9D0168">
        <w:rPr>
          <w:rFonts w:ascii="Times New Roman" w:hAnsi="Times New Roman" w:cs="Times New Roman"/>
          <w:sz w:val="24"/>
          <w:szCs w:val="24"/>
        </w:rPr>
        <w:t xml:space="preserve"> +33 ед. или 5,46%, Ельнинском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9D0168">
        <w:rPr>
          <w:rFonts w:ascii="Times New Roman" w:hAnsi="Times New Roman" w:cs="Times New Roman"/>
          <w:sz w:val="24"/>
          <w:szCs w:val="24"/>
        </w:rPr>
        <w:t xml:space="preserve"> +32</w:t>
      </w:r>
      <w:r w:rsidR="009D0168" w:rsidRPr="00752B05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9D0168">
        <w:rPr>
          <w:rFonts w:ascii="Times New Roman" w:hAnsi="Times New Roman" w:cs="Times New Roman"/>
          <w:sz w:val="24"/>
          <w:szCs w:val="24"/>
        </w:rPr>
        <w:t>13,33%,</w:t>
      </w:r>
      <w:r w:rsidRPr="00752B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Ярцевском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>
        <w:rPr>
          <w:rFonts w:ascii="Times New Roman" w:hAnsi="Times New Roman" w:cs="Times New Roman"/>
          <w:sz w:val="24"/>
          <w:szCs w:val="24"/>
        </w:rPr>
        <w:t xml:space="preserve"> +</w:t>
      </w:r>
      <w:r w:rsidR="009F6614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 xml:space="preserve"> ед. или</w:t>
      </w:r>
      <w:r w:rsidR="009F6614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,</w:t>
      </w:r>
      <w:r w:rsidR="009F6614">
        <w:rPr>
          <w:rFonts w:ascii="Times New Roman" w:hAnsi="Times New Roman" w:cs="Times New Roman"/>
          <w:sz w:val="24"/>
          <w:szCs w:val="24"/>
        </w:rPr>
        <w:t>69%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9D0168" w:rsidRPr="00752B05">
        <w:rPr>
          <w:rFonts w:ascii="Times New Roman" w:hAnsi="Times New Roman" w:cs="Times New Roman"/>
          <w:sz w:val="24"/>
          <w:szCs w:val="24"/>
        </w:rPr>
        <w:t xml:space="preserve">Сафоновском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9D0168">
        <w:rPr>
          <w:rFonts w:ascii="Times New Roman" w:hAnsi="Times New Roman" w:cs="Times New Roman"/>
          <w:sz w:val="24"/>
          <w:szCs w:val="24"/>
        </w:rPr>
        <w:t xml:space="preserve"> +23</w:t>
      </w:r>
      <w:r w:rsidR="00E43349">
        <w:rPr>
          <w:rFonts w:ascii="Times New Roman" w:hAnsi="Times New Roman" w:cs="Times New Roman"/>
          <w:sz w:val="24"/>
          <w:szCs w:val="24"/>
        </w:rPr>
        <w:t xml:space="preserve"> ед. или </w:t>
      </w:r>
      <w:r w:rsidR="009D0168">
        <w:rPr>
          <w:rFonts w:ascii="Times New Roman" w:hAnsi="Times New Roman" w:cs="Times New Roman"/>
          <w:sz w:val="24"/>
          <w:szCs w:val="24"/>
        </w:rPr>
        <w:t>1,44</w:t>
      </w:r>
      <w:r w:rsidR="009D0168" w:rsidRPr="00752B05">
        <w:rPr>
          <w:rFonts w:ascii="Times New Roman" w:hAnsi="Times New Roman" w:cs="Times New Roman"/>
          <w:sz w:val="24"/>
          <w:szCs w:val="24"/>
        </w:rPr>
        <w:t xml:space="preserve">%, </w:t>
      </w:r>
      <w:r>
        <w:rPr>
          <w:rFonts w:ascii="Times New Roman" w:hAnsi="Times New Roman" w:cs="Times New Roman"/>
          <w:sz w:val="24"/>
          <w:szCs w:val="24"/>
        </w:rPr>
        <w:t xml:space="preserve">Гагаринском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684CE1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+</w:t>
      </w:r>
      <w:r w:rsidR="009F6614">
        <w:rPr>
          <w:rFonts w:ascii="Times New Roman" w:hAnsi="Times New Roman" w:cs="Times New Roman"/>
          <w:sz w:val="24"/>
          <w:szCs w:val="24"/>
        </w:rPr>
        <w:t>23</w:t>
      </w:r>
      <w:r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9F6614">
        <w:rPr>
          <w:rFonts w:ascii="Times New Roman" w:hAnsi="Times New Roman" w:cs="Times New Roman"/>
          <w:sz w:val="24"/>
          <w:szCs w:val="24"/>
        </w:rPr>
        <w:t>1,56</w:t>
      </w:r>
      <w:r>
        <w:rPr>
          <w:rFonts w:ascii="Times New Roman" w:hAnsi="Times New Roman" w:cs="Times New Roman"/>
          <w:sz w:val="24"/>
          <w:szCs w:val="24"/>
        </w:rPr>
        <w:t xml:space="preserve">%, </w:t>
      </w:r>
      <w:r w:rsidR="001C64D1">
        <w:rPr>
          <w:rFonts w:ascii="Times New Roman" w:hAnsi="Times New Roman" w:cs="Times New Roman"/>
          <w:sz w:val="24"/>
          <w:szCs w:val="24"/>
        </w:rPr>
        <w:t xml:space="preserve">Велижском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684CE1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1C64D1">
        <w:rPr>
          <w:rFonts w:ascii="Times New Roman" w:hAnsi="Times New Roman" w:cs="Times New Roman"/>
          <w:sz w:val="24"/>
          <w:szCs w:val="24"/>
        </w:rPr>
        <w:t xml:space="preserve">+18 ед. или 8,37%, </w:t>
      </w:r>
      <w:r w:rsidR="001C64D1" w:rsidRPr="009D0168">
        <w:rPr>
          <w:rFonts w:ascii="Times New Roman" w:hAnsi="Times New Roman" w:cs="Times New Roman"/>
          <w:bCs/>
          <w:sz w:val="24"/>
          <w:szCs w:val="24"/>
        </w:rPr>
        <w:t xml:space="preserve">Сычёвском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1C64D1" w:rsidRPr="009D0168">
        <w:rPr>
          <w:rFonts w:ascii="Times New Roman" w:hAnsi="Times New Roman" w:cs="Times New Roman"/>
          <w:bCs/>
          <w:sz w:val="24"/>
          <w:szCs w:val="24"/>
        </w:rPr>
        <w:t xml:space="preserve"> +17 ед. или 7,3%, </w:t>
      </w:r>
      <w:r w:rsidR="009D0168" w:rsidRPr="009D0168">
        <w:rPr>
          <w:rFonts w:ascii="Times New Roman" w:hAnsi="Times New Roman" w:cs="Times New Roman"/>
          <w:bCs/>
          <w:sz w:val="24"/>
          <w:szCs w:val="24"/>
        </w:rPr>
        <w:t xml:space="preserve">Холм-Жирковском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9D0168" w:rsidRPr="009D0168">
        <w:rPr>
          <w:rFonts w:ascii="Times New Roman" w:hAnsi="Times New Roman" w:cs="Times New Roman"/>
          <w:bCs/>
          <w:sz w:val="24"/>
          <w:szCs w:val="24"/>
        </w:rPr>
        <w:t xml:space="preserve"> +</w:t>
      </w:r>
      <w:r w:rsidR="00684CE1">
        <w:rPr>
          <w:rFonts w:ascii="Times New Roman" w:hAnsi="Times New Roman" w:cs="Times New Roman"/>
          <w:bCs/>
          <w:sz w:val="24"/>
          <w:szCs w:val="24"/>
        </w:rPr>
        <w:t>13 ед. или </w:t>
      </w:r>
      <w:r w:rsidR="009D0168" w:rsidRPr="009D0168">
        <w:rPr>
          <w:rFonts w:ascii="Times New Roman" w:hAnsi="Times New Roman" w:cs="Times New Roman"/>
          <w:bCs/>
          <w:sz w:val="24"/>
          <w:szCs w:val="24"/>
        </w:rPr>
        <w:t>6,84%.</w:t>
      </w:r>
      <w:r w:rsidR="001C64D1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В </w:t>
      </w:r>
      <w:r w:rsidR="00CB7E17">
        <w:rPr>
          <w:rFonts w:ascii="Times New Roman" w:hAnsi="Times New Roman" w:cs="Times New Roman"/>
          <w:sz w:val="24"/>
          <w:szCs w:val="24"/>
        </w:rPr>
        <w:t>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муниципальных образованиях снижено количество субъек</w:t>
      </w:r>
      <w:r>
        <w:rPr>
          <w:rFonts w:ascii="Times New Roman" w:hAnsi="Times New Roman" w:cs="Times New Roman"/>
          <w:sz w:val="24"/>
          <w:szCs w:val="24"/>
        </w:rPr>
        <w:t xml:space="preserve">тов МСП: в Краснинском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="00CB7E17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ед. или </w:t>
      </w:r>
      <w:r>
        <w:rPr>
          <w:rFonts w:ascii="Times New Roman" w:hAnsi="Times New Roman" w:cs="Times New Roman"/>
          <w:sz w:val="24"/>
          <w:szCs w:val="24"/>
        </w:rPr>
        <w:t>-</w:t>
      </w:r>
      <w:r w:rsidR="00CB7E17">
        <w:rPr>
          <w:rFonts w:ascii="Times New Roman" w:hAnsi="Times New Roman" w:cs="Times New Roman"/>
          <w:sz w:val="24"/>
          <w:szCs w:val="24"/>
        </w:rPr>
        <w:t>0,98</w:t>
      </w:r>
      <w:r>
        <w:rPr>
          <w:rFonts w:ascii="Times New Roman" w:hAnsi="Times New Roman" w:cs="Times New Roman"/>
          <w:sz w:val="24"/>
          <w:szCs w:val="24"/>
        </w:rPr>
        <w:t>%,</w:t>
      </w:r>
      <w:r w:rsidR="00CB7E17" w:rsidRPr="00CB7E17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CB7E17" w:rsidRPr="000C5E59">
        <w:rPr>
          <w:rFonts w:ascii="Times New Roman" w:hAnsi="Times New Roman" w:cs="Times New Roman"/>
          <w:bCs/>
          <w:sz w:val="24"/>
          <w:szCs w:val="24"/>
        </w:rPr>
        <w:t xml:space="preserve">Глинковском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CB7E17" w:rsidRPr="000C5E59">
        <w:rPr>
          <w:rFonts w:ascii="Times New Roman" w:hAnsi="Times New Roman" w:cs="Times New Roman"/>
          <w:bCs/>
          <w:sz w:val="24"/>
          <w:szCs w:val="24"/>
        </w:rPr>
        <w:t xml:space="preserve"> -2 ед. или -2,27%, Кардымовском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CB7E17" w:rsidRPr="000C5E59">
        <w:rPr>
          <w:rFonts w:ascii="Times New Roman" w:hAnsi="Times New Roman" w:cs="Times New Roman"/>
          <w:bCs/>
          <w:sz w:val="24"/>
          <w:szCs w:val="24"/>
        </w:rPr>
        <w:t xml:space="preserve"> -2 ед. или -0,8%, Монастырщинском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CB7E17" w:rsidRPr="000C5E59">
        <w:rPr>
          <w:rFonts w:ascii="Times New Roman" w:hAnsi="Times New Roman" w:cs="Times New Roman"/>
          <w:bCs/>
          <w:sz w:val="24"/>
          <w:szCs w:val="24"/>
        </w:rPr>
        <w:t xml:space="preserve"> -2 ед. или -1,</w:t>
      </w:r>
      <w:r w:rsidR="000C5E59" w:rsidRPr="000C5E59">
        <w:rPr>
          <w:rFonts w:ascii="Times New Roman" w:hAnsi="Times New Roman" w:cs="Times New Roman"/>
          <w:bCs/>
          <w:sz w:val="24"/>
          <w:szCs w:val="24"/>
        </w:rPr>
        <w:t>04%,</w:t>
      </w:r>
      <w:r w:rsidR="000C5E59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CB7E17">
        <w:rPr>
          <w:rFonts w:ascii="Times New Roman" w:hAnsi="Times New Roman" w:cs="Times New Roman"/>
          <w:sz w:val="24"/>
          <w:szCs w:val="24"/>
        </w:rPr>
        <w:t xml:space="preserve">Руднянском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CB7E17">
        <w:rPr>
          <w:rFonts w:ascii="Times New Roman" w:hAnsi="Times New Roman" w:cs="Times New Roman"/>
          <w:sz w:val="24"/>
          <w:szCs w:val="24"/>
        </w:rPr>
        <w:t xml:space="preserve"> -1</w:t>
      </w:r>
      <w:r>
        <w:rPr>
          <w:rFonts w:ascii="Times New Roman" w:hAnsi="Times New Roman" w:cs="Times New Roman"/>
          <w:sz w:val="24"/>
          <w:szCs w:val="24"/>
        </w:rPr>
        <w:t xml:space="preserve"> ед. или -0,</w:t>
      </w:r>
      <w:r w:rsidR="00CB7E17">
        <w:rPr>
          <w:rFonts w:ascii="Times New Roman" w:hAnsi="Times New Roman" w:cs="Times New Roman"/>
          <w:sz w:val="24"/>
          <w:szCs w:val="24"/>
        </w:rPr>
        <w:t>12%.</w:t>
      </w:r>
    </w:p>
    <w:p w14:paraId="186F1E8D" w14:textId="7AD23F0A" w:rsidR="00975BCE" w:rsidRPr="00E23F89" w:rsidRDefault="007E3D51" w:rsidP="00975BC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начала 2025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 года количество субъектов МСП увеличилось в </w:t>
      </w:r>
      <w:r>
        <w:rPr>
          <w:rFonts w:ascii="Times New Roman" w:hAnsi="Times New Roman" w:cs="Times New Roman"/>
          <w:sz w:val="24"/>
          <w:szCs w:val="24"/>
        </w:rPr>
        <w:t>18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 муниципальных образованиях (наибольший рост – </w:t>
      </w:r>
      <w:r w:rsidR="000A7976">
        <w:rPr>
          <w:rFonts w:ascii="Times New Roman" w:hAnsi="Times New Roman" w:cs="Times New Roman"/>
          <w:sz w:val="24"/>
          <w:szCs w:val="24"/>
        </w:rPr>
        <w:t>г. Смоленск +</w:t>
      </w:r>
      <w:r>
        <w:rPr>
          <w:rFonts w:ascii="Times New Roman" w:hAnsi="Times New Roman" w:cs="Times New Roman"/>
          <w:sz w:val="24"/>
          <w:szCs w:val="24"/>
        </w:rPr>
        <w:t>124</w:t>
      </w:r>
      <w:r w:rsidR="000A7976">
        <w:rPr>
          <w:rFonts w:ascii="Times New Roman" w:hAnsi="Times New Roman" w:cs="Times New Roman"/>
          <w:sz w:val="24"/>
          <w:szCs w:val="24"/>
        </w:rPr>
        <w:t xml:space="preserve"> ед. или </w:t>
      </w:r>
      <w:r>
        <w:rPr>
          <w:rFonts w:ascii="Times New Roman" w:hAnsi="Times New Roman" w:cs="Times New Roman"/>
          <w:sz w:val="24"/>
          <w:szCs w:val="24"/>
        </w:rPr>
        <w:t>0,59</w:t>
      </w:r>
      <w:r w:rsidR="000A7976">
        <w:rPr>
          <w:rFonts w:ascii="Times New Roman" w:hAnsi="Times New Roman" w:cs="Times New Roman"/>
          <w:sz w:val="24"/>
          <w:szCs w:val="24"/>
        </w:rPr>
        <w:t xml:space="preserve">%, 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Смоленский </w:t>
      </w:r>
      <w:r w:rsidR="00684CE1">
        <w:rPr>
          <w:rFonts w:ascii="Times New Roman" w:hAnsi="Times New Roman" w:cs="Times New Roman"/>
          <w:bCs/>
          <w:sz w:val="24"/>
          <w:szCs w:val="24"/>
        </w:rPr>
        <w:t>муниципальный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 xml:space="preserve"> округ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 +</w:t>
      </w:r>
      <w:r>
        <w:rPr>
          <w:rFonts w:ascii="Times New Roman" w:hAnsi="Times New Roman" w:cs="Times New Roman"/>
          <w:sz w:val="24"/>
          <w:szCs w:val="24"/>
        </w:rPr>
        <w:t>21</w:t>
      </w:r>
      <w:r w:rsidR="000A7976">
        <w:rPr>
          <w:rFonts w:ascii="Times New Roman" w:hAnsi="Times New Roman" w:cs="Times New Roman"/>
          <w:sz w:val="24"/>
          <w:szCs w:val="24"/>
        </w:rPr>
        <w:t xml:space="preserve"> ед. или </w:t>
      </w:r>
      <w:r>
        <w:rPr>
          <w:rFonts w:ascii="Times New Roman" w:hAnsi="Times New Roman" w:cs="Times New Roman"/>
          <w:sz w:val="24"/>
          <w:szCs w:val="24"/>
        </w:rPr>
        <w:t>0,73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%, </w:t>
      </w:r>
      <w:r w:rsidR="000A7976">
        <w:rPr>
          <w:rFonts w:ascii="Times New Roman" w:hAnsi="Times New Roman" w:cs="Times New Roman"/>
          <w:sz w:val="24"/>
          <w:szCs w:val="24"/>
        </w:rPr>
        <w:t xml:space="preserve">Вяземский </w:t>
      </w:r>
      <w:r w:rsidR="00684CE1">
        <w:rPr>
          <w:rFonts w:ascii="Times New Roman" w:hAnsi="Times New Roman" w:cs="Times New Roman"/>
          <w:bCs/>
          <w:sz w:val="24"/>
          <w:szCs w:val="24"/>
        </w:rPr>
        <w:t>муниципальный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 xml:space="preserve"> округ</w:t>
      </w:r>
      <w:r w:rsidR="000A7976">
        <w:rPr>
          <w:rFonts w:ascii="Times New Roman" w:hAnsi="Times New Roman" w:cs="Times New Roman"/>
          <w:sz w:val="24"/>
          <w:szCs w:val="24"/>
        </w:rPr>
        <w:t xml:space="preserve"> +1</w:t>
      </w:r>
      <w:r>
        <w:rPr>
          <w:rFonts w:ascii="Times New Roman" w:hAnsi="Times New Roman" w:cs="Times New Roman"/>
          <w:sz w:val="24"/>
          <w:szCs w:val="24"/>
        </w:rPr>
        <w:t>5</w:t>
      </w:r>
      <w:r w:rsidR="000A7976">
        <w:rPr>
          <w:rFonts w:ascii="Times New Roman" w:hAnsi="Times New Roman" w:cs="Times New Roman"/>
          <w:sz w:val="24"/>
          <w:szCs w:val="24"/>
        </w:rPr>
        <w:t xml:space="preserve"> ед. или </w:t>
      </w:r>
      <w:r>
        <w:rPr>
          <w:rFonts w:ascii="Times New Roman" w:hAnsi="Times New Roman" w:cs="Times New Roman"/>
          <w:sz w:val="24"/>
          <w:szCs w:val="24"/>
        </w:rPr>
        <w:t>0,6</w:t>
      </w:r>
      <w:r w:rsidR="000A7976">
        <w:rPr>
          <w:rFonts w:ascii="Times New Roman" w:hAnsi="Times New Roman" w:cs="Times New Roman"/>
          <w:sz w:val="24"/>
          <w:szCs w:val="24"/>
        </w:rPr>
        <w:t xml:space="preserve">%, </w:t>
      </w:r>
      <w:r w:rsidRPr="00E23F89">
        <w:rPr>
          <w:rFonts w:ascii="Times New Roman" w:hAnsi="Times New Roman" w:cs="Times New Roman"/>
          <w:bCs/>
          <w:sz w:val="24"/>
          <w:szCs w:val="24"/>
        </w:rPr>
        <w:t xml:space="preserve">Краснинский </w:t>
      </w:r>
      <w:r w:rsidR="00684CE1">
        <w:rPr>
          <w:rFonts w:ascii="Times New Roman" w:hAnsi="Times New Roman" w:cs="Times New Roman"/>
          <w:bCs/>
          <w:sz w:val="24"/>
          <w:szCs w:val="24"/>
        </w:rPr>
        <w:t>муниципальный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 xml:space="preserve"> округ</w:t>
      </w:r>
      <w:r w:rsidRPr="00E23F89">
        <w:rPr>
          <w:rFonts w:ascii="Times New Roman" w:hAnsi="Times New Roman" w:cs="Times New Roman"/>
          <w:sz w:val="24"/>
          <w:szCs w:val="24"/>
        </w:rPr>
        <w:t xml:space="preserve"> </w:t>
      </w:r>
      <w:r w:rsidR="000A7976" w:rsidRPr="00E23F89">
        <w:rPr>
          <w:rFonts w:ascii="Times New Roman" w:hAnsi="Times New Roman" w:cs="Times New Roman"/>
          <w:sz w:val="24"/>
          <w:szCs w:val="24"/>
        </w:rPr>
        <w:t>+</w:t>
      </w:r>
      <w:r w:rsidRPr="00E23F89">
        <w:rPr>
          <w:rFonts w:ascii="Times New Roman" w:hAnsi="Times New Roman" w:cs="Times New Roman"/>
          <w:sz w:val="24"/>
          <w:szCs w:val="24"/>
        </w:rPr>
        <w:t>8</w:t>
      </w:r>
      <w:r w:rsidR="000A7976" w:rsidRPr="00E23F89">
        <w:rPr>
          <w:rFonts w:ascii="Times New Roman" w:hAnsi="Times New Roman" w:cs="Times New Roman"/>
          <w:sz w:val="24"/>
          <w:szCs w:val="24"/>
        </w:rPr>
        <w:t xml:space="preserve"> ед. или </w:t>
      </w:r>
      <w:r w:rsidRPr="00E23F89">
        <w:rPr>
          <w:rFonts w:ascii="Times New Roman" w:hAnsi="Times New Roman" w:cs="Times New Roman"/>
          <w:sz w:val="24"/>
          <w:szCs w:val="24"/>
        </w:rPr>
        <w:t>2,02</w:t>
      </w:r>
      <w:r w:rsidR="000A7976" w:rsidRPr="00E23F89">
        <w:rPr>
          <w:rFonts w:ascii="Times New Roman" w:hAnsi="Times New Roman" w:cs="Times New Roman"/>
          <w:sz w:val="24"/>
          <w:szCs w:val="24"/>
        </w:rPr>
        <w:t xml:space="preserve">%, </w:t>
      </w:r>
      <w:r w:rsidRPr="00E23F89">
        <w:rPr>
          <w:rFonts w:ascii="Times New Roman" w:hAnsi="Times New Roman" w:cs="Times New Roman"/>
          <w:sz w:val="24"/>
          <w:szCs w:val="24"/>
        </w:rPr>
        <w:t xml:space="preserve">%, Ельнинский </w:t>
      </w:r>
      <w:r w:rsidR="00684CE1">
        <w:rPr>
          <w:rFonts w:ascii="Times New Roman" w:hAnsi="Times New Roman" w:cs="Times New Roman"/>
          <w:bCs/>
          <w:sz w:val="24"/>
          <w:szCs w:val="24"/>
        </w:rPr>
        <w:t>муниципальный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 xml:space="preserve"> округ</w:t>
      </w:r>
      <w:r w:rsidRPr="00E23F89">
        <w:rPr>
          <w:rFonts w:ascii="Times New Roman" w:hAnsi="Times New Roman" w:cs="Times New Roman"/>
          <w:sz w:val="24"/>
          <w:szCs w:val="24"/>
        </w:rPr>
        <w:t xml:space="preserve"> +7 ед. или 2,64%, Хиславичский </w:t>
      </w:r>
      <w:r w:rsidR="00684CE1">
        <w:rPr>
          <w:rFonts w:ascii="Times New Roman" w:hAnsi="Times New Roman" w:cs="Times New Roman"/>
          <w:bCs/>
          <w:sz w:val="24"/>
          <w:szCs w:val="24"/>
        </w:rPr>
        <w:t>муниципальный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 xml:space="preserve"> округ</w:t>
      </w:r>
      <w:r w:rsidRPr="00E23F89">
        <w:rPr>
          <w:rFonts w:ascii="Times New Roman" w:hAnsi="Times New Roman" w:cs="Times New Roman"/>
          <w:sz w:val="24"/>
          <w:szCs w:val="24"/>
        </w:rPr>
        <w:t xml:space="preserve"> +7 ед. или 3,24%,</w:t>
      </w:r>
      <w:r w:rsidR="00975BCE" w:rsidRPr="00E23F89">
        <w:rPr>
          <w:rFonts w:ascii="Times New Roman" w:hAnsi="Times New Roman" w:cs="Times New Roman"/>
          <w:bCs/>
          <w:sz w:val="24"/>
          <w:szCs w:val="24"/>
        </w:rPr>
        <w:t xml:space="preserve"> Рославльский </w:t>
      </w:r>
      <w:r w:rsidR="00684CE1">
        <w:rPr>
          <w:rFonts w:ascii="Times New Roman" w:hAnsi="Times New Roman" w:cs="Times New Roman"/>
          <w:bCs/>
          <w:sz w:val="24"/>
          <w:szCs w:val="24"/>
        </w:rPr>
        <w:t>муниципальный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 xml:space="preserve"> округ</w:t>
      </w:r>
      <w:r w:rsidR="00975BCE" w:rsidRPr="00E23F89">
        <w:rPr>
          <w:rFonts w:ascii="Times New Roman" w:hAnsi="Times New Roman" w:cs="Times New Roman"/>
          <w:bCs/>
          <w:sz w:val="24"/>
          <w:szCs w:val="24"/>
        </w:rPr>
        <w:t xml:space="preserve"> +6 ед. или 0,33%.</w:t>
      </w:r>
      <w:r w:rsidR="00975BCE" w:rsidRPr="00E23F89">
        <w:rPr>
          <w:rFonts w:ascii="Times New Roman" w:hAnsi="Times New Roman" w:cs="Times New Roman"/>
          <w:sz w:val="24"/>
          <w:szCs w:val="24"/>
        </w:rPr>
        <w:t xml:space="preserve"> В 8 муниципальных образованиях снижено количество субъектов МСП (наибольшее снижение в </w:t>
      </w:r>
      <w:r w:rsidR="00975BCE" w:rsidRPr="00E23F89">
        <w:rPr>
          <w:rFonts w:ascii="Times New Roman" w:hAnsi="Times New Roman" w:cs="Times New Roman"/>
          <w:bCs/>
          <w:sz w:val="24"/>
          <w:szCs w:val="24"/>
        </w:rPr>
        <w:t>Гагаринском</w:t>
      </w:r>
      <w:r w:rsidR="00975BCE" w:rsidRPr="00E23F89">
        <w:rPr>
          <w:rFonts w:ascii="Times New Roman" w:hAnsi="Times New Roman" w:cs="Times New Roman"/>
          <w:sz w:val="24"/>
          <w:szCs w:val="24"/>
        </w:rPr>
        <w:t xml:space="preserve">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975BCE" w:rsidRPr="00E23F89">
        <w:rPr>
          <w:rFonts w:ascii="Times New Roman" w:hAnsi="Times New Roman" w:cs="Times New Roman"/>
          <w:sz w:val="24"/>
          <w:szCs w:val="24"/>
        </w:rPr>
        <w:t xml:space="preserve"> –8 ед. или -0,53%, </w:t>
      </w:r>
      <w:r w:rsidR="00E23F89" w:rsidRPr="00E23F89">
        <w:rPr>
          <w:rFonts w:ascii="Times New Roman" w:hAnsi="Times New Roman" w:cs="Times New Roman"/>
          <w:bCs/>
          <w:sz w:val="24"/>
          <w:szCs w:val="24"/>
        </w:rPr>
        <w:t xml:space="preserve">Монастырщинском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E23F89" w:rsidRPr="00E23F89">
        <w:rPr>
          <w:rFonts w:ascii="Times New Roman" w:hAnsi="Times New Roman" w:cs="Times New Roman"/>
          <w:bCs/>
          <w:sz w:val="24"/>
          <w:szCs w:val="24"/>
        </w:rPr>
        <w:t xml:space="preserve"> -4 ед. или -2,06%,</w:t>
      </w:r>
      <w:r w:rsidR="00E23F89" w:rsidRPr="00E23F89">
        <w:rPr>
          <w:rFonts w:ascii="Times New Roman" w:hAnsi="Times New Roman" w:cs="Times New Roman"/>
          <w:sz w:val="24"/>
          <w:szCs w:val="24"/>
        </w:rPr>
        <w:t xml:space="preserve"> </w:t>
      </w:r>
      <w:r w:rsidR="00975BCE" w:rsidRPr="00E23F89">
        <w:rPr>
          <w:rFonts w:ascii="Times New Roman" w:hAnsi="Times New Roman" w:cs="Times New Roman"/>
          <w:sz w:val="24"/>
          <w:szCs w:val="24"/>
        </w:rPr>
        <w:t xml:space="preserve">Ярцевском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975BCE" w:rsidRPr="00E23F89">
        <w:rPr>
          <w:rFonts w:ascii="Times New Roman" w:hAnsi="Times New Roman" w:cs="Times New Roman"/>
          <w:sz w:val="24"/>
          <w:szCs w:val="24"/>
        </w:rPr>
        <w:t xml:space="preserve"> –4 ед. или -0,22%, Сафоновском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975BCE" w:rsidRPr="00E23F89">
        <w:rPr>
          <w:rFonts w:ascii="Times New Roman" w:hAnsi="Times New Roman" w:cs="Times New Roman"/>
          <w:sz w:val="24"/>
          <w:szCs w:val="24"/>
        </w:rPr>
        <w:t xml:space="preserve"> – 3 ед. или -0,19%, </w:t>
      </w:r>
      <w:r w:rsidR="00975BCE" w:rsidRPr="00E23F8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г. Десногорск</w:t>
      </w:r>
      <w:r w:rsidR="00E172BB">
        <w:rPr>
          <w:rFonts w:ascii="Times New Roman" w:hAnsi="Times New Roman" w:cs="Times New Roman"/>
          <w:sz w:val="24"/>
          <w:szCs w:val="24"/>
        </w:rPr>
        <w:t xml:space="preserve"> -</w:t>
      </w:r>
      <w:r w:rsidR="00975BCE" w:rsidRPr="00E23F89">
        <w:rPr>
          <w:rFonts w:ascii="Times New Roman" w:hAnsi="Times New Roman" w:cs="Times New Roman"/>
          <w:sz w:val="24"/>
          <w:szCs w:val="24"/>
        </w:rPr>
        <w:t>3</w:t>
      </w:r>
      <w:r w:rsidR="00E23F89" w:rsidRPr="00E23F89">
        <w:rPr>
          <w:rFonts w:ascii="Times New Roman" w:hAnsi="Times New Roman" w:cs="Times New Roman"/>
          <w:sz w:val="24"/>
          <w:szCs w:val="24"/>
        </w:rPr>
        <w:t xml:space="preserve"> ед. или - 0,53</w:t>
      </w:r>
      <w:r w:rsidR="00975BCE" w:rsidRPr="00E23F89">
        <w:rPr>
          <w:rFonts w:ascii="Times New Roman" w:hAnsi="Times New Roman" w:cs="Times New Roman"/>
          <w:sz w:val="24"/>
          <w:szCs w:val="24"/>
        </w:rPr>
        <w:t>%.</w:t>
      </w:r>
    </w:p>
    <w:p w14:paraId="68CDF481" w14:textId="2B0F132D" w:rsidR="000A7976" w:rsidRPr="00752B05" w:rsidRDefault="00E23F89" w:rsidP="000A797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целом по области с начала 2025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 года на </w:t>
      </w:r>
      <w:r w:rsidR="000A797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88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 ед. или на </w:t>
      </w:r>
      <w:r>
        <w:rPr>
          <w:rFonts w:ascii="Times New Roman" w:hAnsi="Times New Roman" w:cs="Times New Roman"/>
          <w:sz w:val="24"/>
          <w:szCs w:val="24"/>
        </w:rPr>
        <w:t>0,48</w:t>
      </w:r>
      <w:r w:rsidR="000A7976" w:rsidRPr="00752B05">
        <w:rPr>
          <w:rFonts w:ascii="Times New Roman" w:hAnsi="Times New Roman" w:cs="Times New Roman"/>
          <w:sz w:val="24"/>
          <w:szCs w:val="24"/>
        </w:rPr>
        <w:t>% у</w:t>
      </w:r>
      <w:r w:rsidR="000A7976">
        <w:rPr>
          <w:rFonts w:ascii="Times New Roman" w:hAnsi="Times New Roman" w:cs="Times New Roman"/>
          <w:sz w:val="24"/>
          <w:szCs w:val="24"/>
        </w:rPr>
        <w:t>величило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сь количество субъектов МСП, за год произошло увеличение на </w:t>
      </w:r>
      <w:r w:rsidR="000A797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120</w:t>
      </w:r>
      <w:r w:rsidR="000A7976">
        <w:rPr>
          <w:rFonts w:ascii="Times New Roman" w:hAnsi="Times New Roman" w:cs="Times New Roman"/>
          <w:sz w:val="24"/>
          <w:szCs w:val="24"/>
        </w:rPr>
        <w:t xml:space="preserve"> ед.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 или на </w:t>
      </w:r>
      <w:r>
        <w:rPr>
          <w:rFonts w:ascii="Times New Roman" w:hAnsi="Times New Roman" w:cs="Times New Roman"/>
          <w:sz w:val="24"/>
          <w:szCs w:val="24"/>
        </w:rPr>
        <w:t>2,92</w:t>
      </w:r>
      <w:r w:rsidR="000A7976" w:rsidRPr="00752B05">
        <w:rPr>
          <w:rFonts w:ascii="Times New Roman" w:hAnsi="Times New Roman" w:cs="Times New Roman"/>
          <w:sz w:val="24"/>
          <w:szCs w:val="24"/>
        </w:rPr>
        <w:t>%.</w:t>
      </w:r>
    </w:p>
    <w:p w14:paraId="636127CB" w14:textId="1E908911" w:rsidR="00D81DEC" w:rsidRPr="00752B05" w:rsidRDefault="000A7976" w:rsidP="000A797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>По данным ФНС России количество субъектов М</w:t>
      </w:r>
      <w:r>
        <w:rPr>
          <w:rFonts w:ascii="Times New Roman" w:hAnsi="Times New Roman" w:cs="Times New Roman"/>
          <w:sz w:val="24"/>
          <w:szCs w:val="24"/>
        </w:rPr>
        <w:t>СП, осуществляющих деятельность</w:t>
      </w:r>
      <w:r>
        <w:rPr>
          <w:rFonts w:ascii="Times New Roman" w:hAnsi="Times New Roman" w:cs="Times New Roman"/>
          <w:sz w:val="24"/>
          <w:szCs w:val="24"/>
        </w:rPr>
        <w:br/>
      </w:r>
      <w:r w:rsidRPr="00752B05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Духовщинский</w:t>
      </w:r>
      <w:r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E23F89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Pr="00752B05">
        <w:rPr>
          <w:rFonts w:ascii="Times New Roman" w:hAnsi="Times New Roman" w:cs="Times New Roman"/>
          <w:sz w:val="24"/>
          <w:szCs w:val="24"/>
        </w:rPr>
        <w:t>» Смоленской области с</w:t>
      </w:r>
      <w:r w:rsidR="00E23F89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10</w:t>
      </w:r>
      <w:r w:rsidR="00E23F89">
        <w:rPr>
          <w:rFonts w:ascii="Times New Roman" w:hAnsi="Times New Roman" w:cs="Times New Roman"/>
          <w:sz w:val="24"/>
          <w:szCs w:val="24"/>
        </w:rPr>
        <w:t>.02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E23F89">
        <w:rPr>
          <w:rFonts w:ascii="Times New Roman" w:hAnsi="Times New Roman" w:cs="Times New Roman"/>
          <w:sz w:val="24"/>
          <w:szCs w:val="24"/>
        </w:rPr>
        <w:t>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по 10</w:t>
      </w:r>
      <w:r w:rsidR="00E23F89">
        <w:rPr>
          <w:rFonts w:ascii="Times New Roman" w:hAnsi="Times New Roman" w:cs="Times New Roman"/>
          <w:sz w:val="24"/>
          <w:szCs w:val="24"/>
        </w:rPr>
        <w:t>.02.2025</w:t>
      </w:r>
      <w:r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E23F89">
        <w:rPr>
          <w:rFonts w:ascii="Times New Roman" w:hAnsi="Times New Roman" w:cs="Times New Roman"/>
          <w:sz w:val="24"/>
          <w:szCs w:val="24"/>
        </w:rPr>
        <w:t xml:space="preserve">величилось </w:t>
      </w:r>
      <w:r w:rsidRPr="00752B05">
        <w:rPr>
          <w:rFonts w:ascii="Times New Roman" w:hAnsi="Times New Roman" w:cs="Times New Roman"/>
          <w:sz w:val="24"/>
          <w:szCs w:val="24"/>
        </w:rPr>
        <w:t xml:space="preserve">на </w:t>
      </w:r>
      <w:r w:rsidR="00E23F89">
        <w:rPr>
          <w:rFonts w:ascii="Times New Roman" w:hAnsi="Times New Roman" w:cs="Times New Roman"/>
          <w:sz w:val="24"/>
          <w:szCs w:val="24"/>
        </w:rPr>
        <w:t>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E23F89">
        <w:rPr>
          <w:rFonts w:ascii="Times New Roman" w:hAnsi="Times New Roman" w:cs="Times New Roman"/>
          <w:sz w:val="24"/>
          <w:szCs w:val="24"/>
        </w:rPr>
        <w:t>1</w:t>
      </w:r>
      <w:r w:rsidRPr="00752B05">
        <w:rPr>
          <w:rFonts w:ascii="Times New Roman" w:hAnsi="Times New Roman" w:cs="Times New Roman"/>
          <w:sz w:val="24"/>
          <w:szCs w:val="24"/>
        </w:rPr>
        <w:t>,</w:t>
      </w:r>
      <w:r w:rsidR="00E23F89">
        <w:rPr>
          <w:rFonts w:ascii="Times New Roman" w:hAnsi="Times New Roman" w:cs="Times New Roman"/>
          <w:sz w:val="24"/>
          <w:szCs w:val="24"/>
        </w:rPr>
        <w:t>12</w:t>
      </w:r>
      <w:r w:rsidRPr="00752B05">
        <w:rPr>
          <w:rFonts w:ascii="Times New Roman" w:hAnsi="Times New Roman" w:cs="Times New Roman"/>
          <w:sz w:val="24"/>
          <w:szCs w:val="24"/>
        </w:rPr>
        <w:t>%, с начала 202</w:t>
      </w:r>
      <w:r w:rsidR="00E23F89">
        <w:rPr>
          <w:rFonts w:ascii="Times New Roman" w:hAnsi="Times New Roman" w:cs="Times New Roman"/>
          <w:sz w:val="24"/>
          <w:szCs w:val="24"/>
        </w:rPr>
        <w:t>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года число МСП </w:t>
      </w:r>
      <w:r w:rsidR="00E23F89">
        <w:rPr>
          <w:rFonts w:ascii="Times New Roman" w:hAnsi="Times New Roman" w:cs="Times New Roman"/>
          <w:sz w:val="24"/>
          <w:szCs w:val="24"/>
        </w:rPr>
        <w:t>увеличилось</w:t>
      </w:r>
      <w:r w:rsidRPr="00752B05">
        <w:rPr>
          <w:rFonts w:ascii="Times New Roman" w:hAnsi="Times New Roman" w:cs="Times New Roman"/>
          <w:sz w:val="24"/>
          <w:szCs w:val="24"/>
        </w:rPr>
        <w:t xml:space="preserve"> на </w:t>
      </w:r>
      <w:r w:rsidR="00E23F89">
        <w:rPr>
          <w:rFonts w:ascii="Times New Roman" w:hAnsi="Times New Roman" w:cs="Times New Roman"/>
          <w:sz w:val="24"/>
          <w:szCs w:val="24"/>
        </w:rPr>
        <w:t>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E23F89">
        <w:rPr>
          <w:rFonts w:ascii="Times New Roman" w:hAnsi="Times New Roman" w:cs="Times New Roman"/>
          <w:sz w:val="24"/>
          <w:szCs w:val="24"/>
        </w:rPr>
        <w:t>1,12</w:t>
      </w:r>
      <w:r w:rsidRPr="00752B05">
        <w:rPr>
          <w:rFonts w:ascii="Times New Roman" w:hAnsi="Times New Roman" w:cs="Times New Roman"/>
          <w:sz w:val="24"/>
          <w:szCs w:val="24"/>
        </w:rPr>
        <w:t>%.</w:t>
      </w:r>
    </w:p>
    <w:p w14:paraId="214070F6" w14:textId="77777777" w:rsidR="005D31E0" w:rsidRPr="00752B05" w:rsidRDefault="005D31E0" w:rsidP="00D81DEC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Динамика количества субъектов МСП в</w:t>
      </w:r>
    </w:p>
    <w:p w14:paraId="403A5B85" w14:textId="77777777" w:rsidR="005D31E0" w:rsidRPr="00752B05" w:rsidRDefault="005D31E0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в разрезе категорий хозяйствующих субъектов</w:t>
      </w:r>
    </w:p>
    <w:tbl>
      <w:tblPr>
        <w:tblW w:w="10264" w:type="dxa"/>
        <w:tblInd w:w="-10" w:type="dxa"/>
        <w:tblLook w:val="04A0" w:firstRow="1" w:lastRow="0" w:firstColumn="1" w:lastColumn="0" w:noHBand="0" w:noVBand="1"/>
      </w:tblPr>
      <w:tblGrid>
        <w:gridCol w:w="2127"/>
        <w:gridCol w:w="1116"/>
        <w:gridCol w:w="1116"/>
        <w:gridCol w:w="1116"/>
        <w:gridCol w:w="1330"/>
        <w:gridCol w:w="1153"/>
        <w:gridCol w:w="1153"/>
        <w:gridCol w:w="1153"/>
      </w:tblGrid>
      <w:tr w:rsidR="00854960" w:rsidRPr="00752B05" w14:paraId="089937E0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5C21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Категория МСП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42F8B" w14:textId="54E5107E" w:rsidR="005D31E0" w:rsidRPr="00752B05" w:rsidRDefault="005D31E0" w:rsidP="00A54C7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A13C53"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8B2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8B2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0C801" w14:textId="636F712B" w:rsidR="005D31E0" w:rsidRPr="00752B05" w:rsidRDefault="005D31E0" w:rsidP="00A13C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8B2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5A667" w14:textId="27A2638C" w:rsidR="005D31E0" w:rsidRPr="00752B05" w:rsidRDefault="005D31E0" w:rsidP="008B224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A13C53"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8B2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8B2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3EDA7AB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F46147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7E8C5F7D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6A383013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854960" w:rsidRPr="00752B05" w14:paraId="2365F98B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14039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Юридические лица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9BF39" w14:textId="12BDB986" w:rsidR="005B4C68" w:rsidRPr="00752B05" w:rsidRDefault="00857553" w:rsidP="003955E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9B291" w14:textId="1D5A6163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43BBF" w14:textId="27A05E88" w:rsidR="005B4C68" w:rsidRPr="00752B05" w:rsidRDefault="001E153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4C469" w14:textId="5F00BEA7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FC88E" w14:textId="3A9F0873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DFCAD" w14:textId="04DE0FEC" w:rsidR="005B4C68" w:rsidRPr="00752B05" w:rsidRDefault="0085755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353E3" w14:textId="56157C6B" w:rsidR="005B4C68" w:rsidRPr="00752B05" w:rsidRDefault="0085755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-5,77</w:t>
            </w:r>
          </w:p>
        </w:tc>
      </w:tr>
      <w:tr w:rsidR="00854960" w:rsidRPr="00752B05" w14:paraId="1F25B4FF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30751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C5C48" w14:textId="138300E8" w:rsidR="005B4C68" w:rsidRPr="00752B05" w:rsidRDefault="00857553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D164A" w14:textId="2F56CE4F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CF073" w14:textId="0709F8C8" w:rsidR="005B4C68" w:rsidRPr="00752B05" w:rsidRDefault="001E153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11DE8" w14:textId="02140051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E5149C" w14:textId="545CE36A" w:rsidR="005B4C68" w:rsidRPr="00752B05" w:rsidRDefault="00642231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4A1E0" w14:textId="1152EABE" w:rsidR="005B4C68" w:rsidRPr="00752B05" w:rsidRDefault="0085755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2FC4C" w14:textId="350434A5" w:rsidR="005B4C68" w:rsidRPr="00752B05" w:rsidRDefault="00857553" w:rsidP="00F3755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-6,52</w:t>
            </w:r>
          </w:p>
        </w:tc>
      </w:tr>
      <w:tr w:rsidR="00854960" w:rsidRPr="00752B05" w14:paraId="6EFCCBE9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D55C2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EFB305" w14:textId="23C672BD" w:rsidR="005B4C68" w:rsidRPr="00752B05" w:rsidRDefault="00857553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37B7D" w14:textId="30358125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55ED9" w14:textId="4E5752A2" w:rsidR="005B4C68" w:rsidRPr="00752B05" w:rsidRDefault="001E1534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48F02" w14:textId="0A8D3800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F3A4E" w14:textId="66A9FDFD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CC8D5" w14:textId="7D646B90" w:rsidR="005B4C68" w:rsidRPr="00752B05" w:rsidRDefault="00857553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16F04" w14:textId="107F7A69" w:rsidR="005B4C68" w:rsidRPr="00752B05" w:rsidRDefault="00857553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</w:tr>
      <w:tr w:rsidR="00854960" w:rsidRPr="00752B05" w14:paraId="2D4A0408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79337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средние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7A2A2" w14:textId="0F2C87D1" w:rsidR="005B4C68" w:rsidRPr="00752B05" w:rsidRDefault="00857553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71237" w14:textId="0FA8371F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2C15D" w14:textId="2499C1A9" w:rsidR="005B4C68" w:rsidRPr="00752B05" w:rsidRDefault="001E1534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0F084" w14:textId="2281B046" w:rsidR="005B4C68" w:rsidRPr="00752B05" w:rsidRDefault="00642231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7C8BA" w14:textId="64542D57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C5A10" w14:textId="0587D4CE" w:rsidR="005B4C68" w:rsidRPr="00752B05" w:rsidRDefault="00857553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18177D" w14:textId="4FBA7904" w:rsidR="005B4C68" w:rsidRPr="00752B05" w:rsidRDefault="0093690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-100</w:t>
            </w:r>
          </w:p>
        </w:tc>
      </w:tr>
      <w:tr w:rsidR="00854960" w:rsidRPr="00752B05" w14:paraId="07A6673C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976DC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18221" w14:textId="3A631785" w:rsidR="005B4C68" w:rsidRPr="00752B05" w:rsidRDefault="00857553" w:rsidP="00A54C7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A0C45" w14:textId="43574919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59C90" w14:textId="48AA90B4" w:rsidR="005B4C68" w:rsidRPr="00752B05" w:rsidRDefault="005625C9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436EC" w14:textId="0C5C607D" w:rsidR="005B4C68" w:rsidRPr="00752B05" w:rsidRDefault="00642231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BEA2E" w14:textId="4EEE54E1" w:rsidR="005B4C68" w:rsidRPr="00752B05" w:rsidRDefault="00642231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1,29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3B683" w14:textId="3FC16260" w:rsidR="005B4C68" w:rsidRPr="00752B05" w:rsidRDefault="00936909" w:rsidP="008B193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D8439" w14:textId="78E7C122" w:rsidR="005B4C68" w:rsidRPr="00752B05" w:rsidRDefault="00936909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2,29</w:t>
            </w:r>
          </w:p>
        </w:tc>
      </w:tr>
      <w:tr w:rsidR="00854960" w:rsidRPr="00752B05" w14:paraId="1E942404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32B43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F613C" w14:textId="068A24CF" w:rsidR="005B4C68" w:rsidRPr="00752B05" w:rsidRDefault="00857553" w:rsidP="00A54C7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227F7" w14:textId="069C1DB3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42185" w14:textId="7A979E7F" w:rsidR="005B4C68" w:rsidRPr="00752B05" w:rsidRDefault="005625C9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6CFA5" w14:textId="283B21CB" w:rsidR="005B4C68" w:rsidRPr="00752B05" w:rsidRDefault="00642231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8CF19" w14:textId="7F8C2B5B" w:rsidR="005B4C68" w:rsidRPr="00752B05" w:rsidRDefault="00642231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FDC9F8" w14:textId="6DE92165" w:rsidR="005B4C68" w:rsidRPr="00752B05" w:rsidRDefault="00936909" w:rsidP="008B193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A31C5" w14:textId="23B31D33" w:rsidR="005B4C68" w:rsidRPr="00752B05" w:rsidRDefault="00936909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2,3</w:t>
            </w:r>
          </w:p>
        </w:tc>
      </w:tr>
      <w:tr w:rsidR="00854960" w:rsidRPr="00752B05" w14:paraId="45244E36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671F0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DDEC7" w14:textId="7CB2C45B" w:rsidR="005B4C68" w:rsidRPr="00752B05" w:rsidRDefault="00857553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842EC" w14:textId="2E2C18CC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C2E47" w14:textId="527E2733" w:rsidR="005B4C68" w:rsidRPr="00752B05" w:rsidRDefault="005625C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82BC3" w14:textId="3F682E41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3CD1B" w14:textId="1AC3588B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0428D" w14:textId="2973EA98" w:rsidR="005B4C68" w:rsidRPr="00752B05" w:rsidRDefault="0093690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5E87A" w14:textId="5EFBA47B" w:rsidR="005B4C68" w:rsidRPr="00752B05" w:rsidRDefault="0093690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854960" w:rsidRPr="00752B05" w14:paraId="1387620D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84D84" w14:textId="77777777" w:rsidR="005D31E0" w:rsidRPr="00752B05" w:rsidRDefault="005D31E0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26927" w14:textId="6BA0EB7F" w:rsidR="005D31E0" w:rsidRPr="00752B05" w:rsidRDefault="00CD41C2" w:rsidP="00A10F5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358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8D519" w14:textId="6CC0097F" w:rsidR="005D31E0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358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3ECA9" w14:textId="25A86580" w:rsidR="005D31E0" w:rsidRPr="00752B05" w:rsidRDefault="005625C9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ADB4D" w14:textId="532899AC" w:rsidR="005D31E0" w:rsidRPr="00752B05" w:rsidRDefault="00642231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BCC87" w14:textId="579C38C5" w:rsidR="005D31E0" w:rsidRPr="00752B05" w:rsidRDefault="00642231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1,12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820953" w14:textId="76E1E5A9" w:rsidR="005D31E0" w:rsidRPr="00752B05" w:rsidRDefault="00936909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FAC640E" w14:textId="53348293" w:rsidR="005D31E0" w:rsidRPr="00752B05" w:rsidRDefault="00936909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1,12</w:t>
            </w:r>
          </w:p>
        </w:tc>
      </w:tr>
      <w:tr w:rsidR="00471AD4" w:rsidRPr="00752B05" w14:paraId="5CB0087F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C95507" w14:textId="77777777" w:rsidR="00471AD4" w:rsidRPr="00752B05" w:rsidRDefault="00471AD4" w:rsidP="00BE1E8F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71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т.ч. социальных предприятий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FD240" w14:textId="7123C8DF" w:rsidR="00471AD4" w:rsidRPr="00752B05" w:rsidRDefault="00857553" w:rsidP="00A10F5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19986" w14:textId="1E39409B" w:rsidR="00471AD4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B6CF6" w14:textId="3ADBD337" w:rsidR="00471AD4" w:rsidRPr="00752B05" w:rsidRDefault="009E6A78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01DEB" w14:textId="1E42AC04" w:rsidR="00471AD4" w:rsidRPr="00752B05" w:rsidRDefault="009E6A78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8804A" w14:textId="7ECDD06B" w:rsidR="00471AD4" w:rsidRPr="00752B05" w:rsidRDefault="009E6A78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E4809" w14:textId="77777777" w:rsidR="00471AD4" w:rsidRPr="00752B05" w:rsidRDefault="00471AD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20E611A" w14:textId="77777777" w:rsidR="00471AD4" w:rsidRPr="00752B05" w:rsidRDefault="00471AD4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14:paraId="6842D91C" w14:textId="77777777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78FF35E" w14:textId="678CEDCA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 xml:space="preserve">Как видно из представленной таблицы, за </w:t>
      </w:r>
      <w:r w:rsidR="00C7633B" w:rsidRPr="00752B05">
        <w:rPr>
          <w:rFonts w:ascii="Times New Roman" w:hAnsi="Times New Roman" w:cs="Times New Roman"/>
          <w:sz w:val="24"/>
          <w:szCs w:val="24"/>
        </w:rPr>
        <w:t xml:space="preserve">период с января по </w:t>
      </w:r>
      <w:r w:rsidR="00936909">
        <w:rPr>
          <w:rFonts w:ascii="Times New Roman" w:hAnsi="Times New Roman" w:cs="Times New Roman"/>
          <w:sz w:val="24"/>
          <w:szCs w:val="24"/>
        </w:rPr>
        <w:t>февраль</w:t>
      </w:r>
      <w:r w:rsidRPr="00752B05">
        <w:rPr>
          <w:rFonts w:ascii="Times New Roman" w:hAnsi="Times New Roman" w:cs="Times New Roman"/>
          <w:sz w:val="24"/>
          <w:szCs w:val="24"/>
        </w:rPr>
        <w:t xml:space="preserve"> 202</w:t>
      </w:r>
      <w:r w:rsidR="00936909">
        <w:rPr>
          <w:rFonts w:ascii="Times New Roman" w:hAnsi="Times New Roman" w:cs="Times New Roman"/>
          <w:sz w:val="24"/>
          <w:szCs w:val="24"/>
        </w:rPr>
        <w:t>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года </w:t>
      </w:r>
      <w:r w:rsidR="00D36390">
        <w:rPr>
          <w:rFonts w:ascii="Times New Roman" w:hAnsi="Times New Roman" w:cs="Times New Roman"/>
          <w:bCs/>
          <w:sz w:val="24"/>
          <w:szCs w:val="24"/>
        </w:rPr>
        <w:t>в 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муниципальном образовании </w:t>
      </w:r>
      <w:r w:rsidR="00936909" w:rsidRPr="00936909">
        <w:rPr>
          <w:rFonts w:ascii="Times New Roman" w:hAnsi="Times New Roman" w:cs="Times New Roman"/>
          <w:bCs/>
          <w:sz w:val="24"/>
          <w:szCs w:val="24"/>
          <w:u w:val="single"/>
        </w:rPr>
        <w:t>«Духовщинский муниципальный округ»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 Смоленской области </w:t>
      </w:r>
      <w:r w:rsidRPr="00752B05">
        <w:rPr>
          <w:rFonts w:ascii="Times New Roman" w:hAnsi="Times New Roman" w:cs="Times New Roman"/>
          <w:sz w:val="24"/>
          <w:szCs w:val="24"/>
        </w:rPr>
        <w:t xml:space="preserve">количество юридических лиц МСП </w:t>
      </w:r>
      <w:r w:rsidR="00936909">
        <w:rPr>
          <w:rFonts w:ascii="Times New Roman" w:hAnsi="Times New Roman" w:cs="Times New Roman"/>
          <w:sz w:val="24"/>
          <w:szCs w:val="24"/>
        </w:rPr>
        <w:t>осталось на прежднем уровне</w:t>
      </w:r>
      <w:r w:rsidRPr="00752B05">
        <w:rPr>
          <w:rFonts w:ascii="Times New Roman" w:hAnsi="Times New Roman" w:cs="Times New Roman"/>
          <w:sz w:val="24"/>
          <w:szCs w:val="24"/>
        </w:rPr>
        <w:t>,</w:t>
      </w:r>
      <w:r w:rsidR="00855F5E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количество ИП </w:t>
      </w:r>
      <w:r w:rsidR="00EF5A93" w:rsidRPr="00752B05">
        <w:rPr>
          <w:rFonts w:ascii="Times New Roman" w:hAnsi="Times New Roman" w:cs="Times New Roman"/>
          <w:sz w:val="24"/>
          <w:szCs w:val="24"/>
        </w:rPr>
        <w:t>у</w:t>
      </w:r>
      <w:r w:rsidR="00936909">
        <w:rPr>
          <w:rFonts w:ascii="Times New Roman" w:hAnsi="Times New Roman" w:cs="Times New Roman"/>
          <w:sz w:val="24"/>
          <w:szCs w:val="24"/>
        </w:rPr>
        <w:t>величилось</w:t>
      </w:r>
      <w:r w:rsidR="00936909">
        <w:rPr>
          <w:rFonts w:ascii="Times New Roman" w:hAnsi="Times New Roman" w:cs="Times New Roman"/>
          <w:sz w:val="24"/>
          <w:szCs w:val="24"/>
        </w:rPr>
        <w:br/>
      </w:r>
      <w:r w:rsidRPr="00752B05">
        <w:rPr>
          <w:rFonts w:ascii="Times New Roman" w:hAnsi="Times New Roman" w:cs="Times New Roman"/>
          <w:sz w:val="24"/>
          <w:szCs w:val="24"/>
        </w:rPr>
        <w:t xml:space="preserve">на </w:t>
      </w:r>
      <w:r w:rsidR="00936909">
        <w:rPr>
          <w:rFonts w:ascii="Times New Roman" w:hAnsi="Times New Roman" w:cs="Times New Roman"/>
          <w:sz w:val="24"/>
          <w:szCs w:val="24"/>
        </w:rPr>
        <w:t>4</w:t>
      </w:r>
      <w:r w:rsidR="00BE65C5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ед. или на </w:t>
      </w:r>
      <w:r w:rsidR="00936909">
        <w:rPr>
          <w:rFonts w:ascii="Times New Roman" w:hAnsi="Times New Roman" w:cs="Times New Roman"/>
          <w:sz w:val="24"/>
          <w:szCs w:val="24"/>
        </w:rPr>
        <w:t>1</w:t>
      </w:r>
      <w:r w:rsidRPr="00752B05">
        <w:rPr>
          <w:rFonts w:ascii="Times New Roman" w:hAnsi="Times New Roman" w:cs="Times New Roman"/>
          <w:sz w:val="24"/>
          <w:szCs w:val="24"/>
        </w:rPr>
        <w:t>,</w:t>
      </w:r>
      <w:r w:rsidR="00936909">
        <w:rPr>
          <w:rFonts w:ascii="Times New Roman" w:hAnsi="Times New Roman" w:cs="Times New Roman"/>
          <w:sz w:val="24"/>
          <w:szCs w:val="24"/>
        </w:rPr>
        <w:t>2</w:t>
      </w:r>
      <w:r w:rsidR="007301A2" w:rsidRPr="00752B05">
        <w:rPr>
          <w:rFonts w:ascii="Times New Roman" w:hAnsi="Times New Roman" w:cs="Times New Roman"/>
          <w:sz w:val="24"/>
          <w:szCs w:val="24"/>
        </w:rPr>
        <w:t xml:space="preserve">9 </w:t>
      </w:r>
      <w:r w:rsidRPr="00752B05">
        <w:rPr>
          <w:rFonts w:ascii="Times New Roman" w:hAnsi="Times New Roman" w:cs="Times New Roman"/>
          <w:sz w:val="24"/>
          <w:szCs w:val="24"/>
        </w:rPr>
        <w:t>%.</w:t>
      </w:r>
    </w:p>
    <w:p w14:paraId="18784214" w14:textId="51178091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5538">
        <w:rPr>
          <w:rFonts w:ascii="Times New Roman" w:hAnsi="Times New Roman" w:cs="Times New Roman"/>
          <w:sz w:val="24"/>
          <w:szCs w:val="24"/>
        </w:rPr>
        <w:lastRenderedPageBreak/>
        <w:t xml:space="preserve">За </w:t>
      </w:r>
      <w:r w:rsidR="00A10C21" w:rsidRPr="00485538">
        <w:rPr>
          <w:rFonts w:ascii="Times New Roman" w:hAnsi="Times New Roman" w:cs="Times New Roman"/>
          <w:sz w:val="24"/>
          <w:szCs w:val="24"/>
        </w:rPr>
        <w:t xml:space="preserve">период </w:t>
      </w:r>
      <w:r w:rsidRPr="00485538">
        <w:rPr>
          <w:rFonts w:ascii="Times New Roman" w:hAnsi="Times New Roman" w:cs="Times New Roman"/>
          <w:sz w:val="24"/>
          <w:szCs w:val="24"/>
        </w:rPr>
        <w:t xml:space="preserve">с </w:t>
      </w:r>
      <w:r w:rsidR="008B193F" w:rsidRPr="00485538">
        <w:rPr>
          <w:rFonts w:ascii="Times New Roman" w:hAnsi="Times New Roman" w:cs="Times New Roman"/>
          <w:sz w:val="24"/>
          <w:szCs w:val="24"/>
        </w:rPr>
        <w:t>10.0</w:t>
      </w:r>
      <w:r w:rsidR="00936909">
        <w:rPr>
          <w:rFonts w:ascii="Times New Roman" w:hAnsi="Times New Roman" w:cs="Times New Roman"/>
          <w:sz w:val="24"/>
          <w:szCs w:val="24"/>
        </w:rPr>
        <w:t>2.2024</w:t>
      </w:r>
      <w:r w:rsidRPr="00485538">
        <w:rPr>
          <w:rFonts w:ascii="Times New Roman" w:hAnsi="Times New Roman" w:cs="Times New Roman"/>
          <w:sz w:val="24"/>
          <w:szCs w:val="24"/>
        </w:rPr>
        <w:t>г. по 10</w:t>
      </w:r>
      <w:r w:rsidR="008B193F" w:rsidRPr="00485538">
        <w:rPr>
          <w:rFonts w:ascii="Times New Roman" w:hAnsi="Times New Roman" w:cs="Times New Roman"/>
          <w:sz w:val="24"/>
          <w:szCs w:val="24"/>
        </w:rPr>
        <w:t>.0</w:t>
      </w:r>
      <w:r w:rsidR="00936909">
        <w:rPr>
          <w:rFonts w:ascii="Times New Roman" w:hAnsi="Times New Roman" w:cs="Times New Roman"/>
          <w:sz w:val="24"/>
          <w:szCs w:val="24"/>
        </w:rPr>
        <w:t>2.2025</w:t>
      </w:r>
      <w:r w:rsidR="008B193F" w:rsidRPr="00485538">
        <w:rPr>
          <w:rFonts w:ascii="Times New Roman" w:hAnsi="Times New Roman" w:cs="Times New Roman"/>
          <w:sz w:val="24"/>
          <w:szCs w:val="24"/>
        </w:rPr>
        <w:t>г.</w:t>
      </w:r>
      <w:r w:rsidRPr="00485538">
        <w:rPr>
          <w:rFonts w:ascii="Times New Roman" w:hAnsi="Times New Roman" w:cs="Times New Roman"/>
          <w:sz w:val="24"/>
          <w:szCs w:val="24"/>
        </w:rPr>
        <w:t xml:space="preserve"> наблюдается</w:t>
      </w:r>
      <w:r w:rsidRPr="00752B05">
        <w:rPr>
          <w:rFonts w:ascii="Times New Roman" w:hAnsi="Times New Roman" w:cs="Times New Roman"/>
          <w:sz w:val="24"/>
          <w:szCs w:val="24"/>
        </w:rPr>
        <w:t xml:space="preserve"> уменьш</w:t>
      </w:r>
      <w:r w:rsidR="0053162E">
        <w:rPr>
          <w:rFonts w:ascii="Times New Roman" w:hAnsi="Times New Roman" w:cs="Times New Roman"/>
          <w:sz w:val="24"/>
          <w:szCs w:val="24"/>
        </w:rPr>
        <w:t>ение числа юридических лиц (на 3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53162E">
        <w:rPr>
          <w:rFonts w:ascii="Times New Roman" w:hAnsi="Times New Roman" w:cs="Times New Roman"/>
          <w:sz w:val="24"/>
          <w:szCs w:val="24"/>
        </w:rPr>
        <w:t>5</w:t>
      </w:r>
      <w:r w:rsidRPr="00752B05">
        <w:rPr>
          <w:rFonts w:ascii="Times New Roman" w:hAnsi="Times New Roman" w:cs="Times New Roman"/>
          <w:sz w:val="24"/>
          <w:szCs w:val="24"/>
        </w:rPr>
        <w:t>,</w:t>
      </w:r>
      <w:r w:rsidR="0053162E">
        <w:rPr>
          <w:rFonts w:ascii="Times New Roman" w:hAnsi="Times New Roman" w:cs="Times New Roman"/>
          <w:sz w:val="24"/>
          <w:szCs w:val="24"/>
        </w:rPr>
        <w:t>77</w:t>
      </w:r>
      <w:r w:rsidR="007301A2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%),</w:t>
      </w:r>
      <w:r w:rsidR="008B193F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у</w:t>
      </w:r>
      <w:r w:rsidR="0053162E">
        <w:rPr>
          <w:rFonts w:ascii="Times New Roman" w:hAnsi="Times New Roman" w:cs="Times New Roman"/>
          <w:sz w:val="24"/>
          <w:szCs w:val="24"/>
        </w:rPr>
        <w:t>величение</w:t>
      </w:r>
      <w:r w:rsidRPr="00752B05">
        <w:rPr>
          <w:rFonts w:ascii="Times New Roman" w:hAnsi="Times New Roman" w:cs="Times New Roman"/>
          <w:sz w:val="24"/>
          <w:szCs w:val="24"/>
        </w:rPr>
        <w:t xml:space="preserve"> числа индивидуальных предпринимателей (на </w:t>
      </w:r>
      <w:r w:rsidR="0053162E">
        <w:rPr>
          <w:rFonts w:ascii="Times New Roman" w:hAnsi="Times New Roman" w:cs="Times New Roman"/>
          <w:sz w:val="24"/>
          <w:szCs w:val="24"/>
        </w:rPr>
        <w:t>7 ед. или</w:t>
      </w:r>
      <w:r w:rsidR="0053162E">
        <w:rPr>
          <w:rFonts w:ascii="Times New Roman" w:hAnsi="Times New Roman" w:cs="Times New Roman"/>
          <w:sz w:val="24"/>
          <w:szCs w:val="24"/>
        </w:rPr>
        <w:br/>
      </w:r>
      <w:r w:rsidRPr="00752B05">
        <w:rPr>
          <w:rFonts w:ascii="Times New Roman" w:hAnsi="Times New Roman" w:cs="Times New Roman"/>
          <w:sz w:val="24"/>
          <w:szCs w:val="24"/>
        </w:rPr>
        <w:t xml:space="preserve">на </w:t>
      </w:r>
      <w:r w:rsidR="0053162E">
        <w:rPr>
          <w:rFonts w:ascii="Times New Roman" w:hAnsi="Times New Roman" w:cs="Times New Roman"/>
          <w:sz w:val="24"/>
          <w:szCs w:val="24"/>
        </w:rPr>
        <w:t>2</w:t>
      </w:r>
      <w:r w:rsidRPr="00752B05">
        <w:rPr>
          <w:rFonts w:ascii="Times New Roman" w:hAnsi="Times New Roman" w:cs="Times New Roman"/>
          <w:sz w:val="24"/>
          <w:szCs w:val="24"/>
        </w:rPr>
        <w:t>,</w:t>
      </w:r>
      <w:r w:rsidR="0053162E">
        <w:rPr>
          <w:rFonts w:ascii="Times New Roman" w:hAnsi="Times New Roman" w:cs="Times New Roman"/>
          <w:sz w:val="24"/>
          <w:szCs w:val="24"/>
        </w:rPr>
        <w:t>29</w:t>
      </w:r>
      <w:r w:rsidR="007301A2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%).</w:t>
      </w:r>
    </w:p>
    <w:p w14:paraId="588BC671" w14:textId="77777777" w:rsidR="00D81DEC" w:rsidRPr="00752B05" w:rsidRDefault="00D81DEC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548BA57" w14:textId="77777777" w:rsidR="00D81DEC" w:rsidRPr="00752B05" w:rsidRDefault="00B25D89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Динамика количества субъектов МСП в </w:t>
      </w:r>
      <w:r w:rsidR="00D81DEC" w:rsidRPr="00752B05">
        <w:rPr>
          <w:rFonts w:ascii="Times New Roman" w:hAnsi="Times New Roman" w:cs="Times New Roman"/>
          <w:b/>
          <w:bCs/>
          <w:sz w:val="20"/>
          <w:szCs w:val="24"/>
        </w:rPr>
        <w:t>муниципальном образовании</w:t>
      </w:r>
    </w:p>
    <w:p w14:paraId="5221548D" w14:textId="35E9540E" w:rsidR="00B25D89" w:rsidRPr="00752B05" w:rsidRDefault="004B06EB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4B06EB">
        <w:rPr>
          <w:rFonts w:ascii="Times New Roman" w:hAnsi="Times New Roman" w:cs="Times New Roman"/>
          <w:b/>
          <w:bCs/>
          <w:sz w:val="20"/>
          <w:szCs w:val="24"/>
          <w:u w:val="single"/>
        </w:rPr>
        <w:t>«Духовщинский муниципальный округ»</w:t>
      </w:r>
      <w:r w:rsidR="00D81DEC"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Смоленской области</w:t>
      </w:r>
    </w:p>
    <w:p w14:paraId="63B580DC" w14:textId="77777777" w:rsidR="00B25D89" w:rsidRPr="00752B05" w:rsidRDefault="00B25D89" w:rsidP="00D81DE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A20E796" wp14:editId="638F792E">
            <wp:extent cx="6581955" cy="3640347"/>
            <wp:effectExtent l="0" t="0" r="952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451D5761" w14:textId="77777777" w:rsidR="00B25D89" w:rsidRPr="00752B05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577F437" w14:textId="77777777" w:rsidR="00786D99" w:rsidRPr="00752B05" w:rsidRDefault="00B25D89" w:rsidP="00786D9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 xml:space="preserve">Согласно графику, построенному по данным Единого реестра субъектов малого и среднего предпринимательства, динамика прироста количества ИП и ЮЛ с 10 </w:t>
      </w:r>
      <w:r w:rsidR="00786D99">
        <w:rPr>
          <w:rFonts w:ascii="Times New Roman" w:hAnsi="Times New Roman" w:cs="Times New Roman"/>
          <w:sz w:val="24"/>
          <w:szCs w:val="24"/>
        </w:rPr>
        <w:t>февраля 2024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по 10 </w:t>
      </w:r>
      <w:r w:rsidR="00786D99">
        <w:rPr>
          <w:rFonts w:ascii="Times New Roman" w:hAnsi="Times New Roman" w:cs="Times New Roman"/>
          <w:sz w:val="24"/>
          <w:szCs w:val="24"/>
        </w:rPr>
        <w:t>февраля 2025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года незначительно изменялась то в сторону увеличения, то в сторону уменьшения. </w:t>
      </w:r>
      <w:r w:rsidR="00786D99" w:rsidRPr="00752B05">
        <w:rPr>
          <w:rFonts w:ascii="Times New Roman" w:hAnsi="Times New Roman" w:cs="Times New Roman"/>
          <w:sz w:val="24"/>
          <w:szCs w:val="24"/>
        </w:rPr>
        <w:t xml:space="preserve">В силу специфики работы Единого реестра МСП в июле 2024 </w:t>
      </w:r>
      <w:r w:rsidR="00786D99">
        <w:rPr>
          <w:rFonts w:ascii="Times New Roman" w:hAnsi="Times New Roman" w:cs="Times New Roman"/>
          <w:sz w:val="24"/>
          <w:szCs w:val="24"/>
        </w:rPr>
        <w:t xml:space="preserve">года </w:t>
      </w:r>
      <w:r w:rsidR="00786D99" w:rsidRPr="00752B05">
        <w:rPr>
          <w:rFonts w:ascii="Times New Roman" w:hAnsi="Times New Roman" w:cs="Times New Roman"/>
          <w:sz w:val="24"/>
          <w:szCs w:val="24"/>
        </w:rPr>
        <w:t xml:space="preserve">отмечено </w:t>
      </w:r>
      <w:r w:rsidR="00786D99" w:rsidRPr="00485538">
        <w:rPr>
          <w:rFonts w:ascii="Times New Roman" w:hAnsi="Times New Roman" w:cs="Times New Roman"/>
          <w:sz w:val="24"/>
          <w:szCs w:val="24"/>
        </w:rPr>
        <w:t>незначительное с</w:t>
      </w:r>
      <w:r w:rsidR="00786D99">
        <w:rPr>
          <w:rFonts w:ascii="Times New Roman" w:hAnsi="Times New Roman" w:cs="Times New Roman"/>
          <w:sz w:val="24"/>
          <w:szCs w:val="24"/>
        </w:rPr>
        <w:t>нижение,</w:t>
      </w:r>
      <w:r w:rsidR="00786D99">
        <w:rPr>
          <w:rFonts w:ascii="Times New Roman" w:hAnsi="Times New Roman" w:cs="Times New Roman"/>
          <w:sz w:val="24"/>
          <w:szCs w:val="24"/>
        </w:rPr>
        <w:br/>
      </w:r>
      <w:r w:rsidR="00786D99" w:rsidRPr="00752B05">
        <w:rPr>
          <w:rFonts w:ascii="Times New Roman" w:hAnsi="Times New Roman" w:cs="Times New Roman"/>
          <w:sz w:val="24"/>
          <w:szCs w:val="24"/>
        </w:rPr>
        <w:t xml:space="preserve">а в </w:t>
      </w:r>
      <w:r w:rsidR="00786D99">
        <w:rPr>
          <w:rFonts w:ascii="Times New Roman" w:hAnsi="Times New Roman" w:cs="Times New Roman"/>
          <w:sz w:val="24"/>
          <w:szCs w:val="24"/>
        </w:rPr>
        <w:t>июне</w:t>
      </w:r>
      <w:r w:rsidR="00786D99" w:rsidRPr="00752B05">
        <w:rPr>
          <w:rFonts w:ascii="Times New Roman" w:hAnsi="Times New Roman" w:cs="Times New Roman"/>
          <w:sz w:val="24"/>
          <w:szCs w:val="24"/>
        </w:rPr>
        <w:t xml:space="preserve"> 202</w:t>
      </w:r>
      <w:r w:rsidR="00786D99">
        <w:rPr>
          <w:rFonts w:ascii="Times New Roman" w:hAnsi="Times New Roman" w:cs="Times New Roman"/>
          <w:sz w:val="24"/>
          <w:szCs w:val="24"/>
        </w:rPr>
        <w:t>4</w:t>
      </w:r>
      <w:r w:rsidR="00786D99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786D99">
        <w:rPr>
          <w:rFonts w:ascii="Times New Roman" w:hAnsi="Times New Roman" w:cs="Times New Roman"/>
          <w:sz w:val="24"/>
          <w:szCs w:val="24"/>
        </w:rPr>
        <w:t xml:space="preserve">года </w:t>
      </w:r>
      <w:r w:rsidR="00786D99" w:rsidRPr="00752B05">
        <w:rPr>
          <w:rFonts w:ascii="Times New Roman" w:hAnsi="Times New Roman" w:cs="Times New Roman"/>
          <w:sz w:val="24"/>
          <w:szCs w:val="24"/>
        </w:rPr>
        <w:t>увеличение численности ИП.</w:t>
      </w:r>
    </w:p>
    <w:p w14:paraId="5D54BBC7" w14:textId="49344640" w:rsidR="00B25D89" w:rsidRPr="00752B05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>Относительно невысокий темп прироста количества ИП может быть связан с растущей популярностью применения статуса плательщика налога на профессиональный доход (самозанятость) среди физических лиц, осуществляющих коммерческую деятельность. Благодаря простой регистрации и невысокой налоговой нагрузке большое количество предпринимателей предпочитает этот режим регистрации классическому.</w:t>
      </w:r>
    </w:p>
    <w:p w14:paraId="16B4AB9E" w14:textId="77777777" w:rsidR="00D81DEC" w:rsidRDefault="00D81DEC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718EB8C8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0B53C014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26FC76A4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3E602DF9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0AD06C5F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78DA33DA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66042D00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493F4E1D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1CA484B5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6E83C2E2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4FD83B9B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35738B8A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2CBD0BFE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6B81E776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7199920D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2B84E40D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242D8CC8" w14:textId="77777777" w:rsidR="00EA3FC9" w:rsidRPr="00752B05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bookmarkStart w:id="0" w:name="_GoBack"/>
      <w:bookmarkEnd w:id="0"/>
    </w:p>
    <w:p w14:paraId="692BF82D" w14:textId="77777777" w:rsidR="00745B1E" w:rsidRDefault="00EF4949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752B05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Структура малого и среднего предпринимательства в </w:t>
      </w:r>
      <w:r w:rsidR="003A1025" w:rsidRPr="00752B05">
        <w:rPr>
          <w:rFonts w:ascii="Times New Roman" w:hAnsi="Times New Roman" w:cs="Times New Roman"/>
          <w:b/>
          <w:bCs/>
          <w:sz w:val="20"/>
          <w:szCs w:val="20"/>
        </w:rPr>
        <w:t>муниципальном образовании</w:t>
      </w:r>
      <w:r w:rsidR="00880E88" w:rsidRPr="00752B05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14:paraId="2C289C93" w14:textId="56DCCC5C" w:rsidR="003B2598" w:rsidRPr="00752B05" w:rsidRDefault="00745B1E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745B1E">
        <w:rPr>
          <w:rFonts w:ascii="Times New Roman" w:hAnsi="Times New Roman" w:cs="Times New Roman"/>
          <w:b/>
          <w:bCs/>
          <w:sz w:val="20"/>
          <w:szCs w:val="20"/>
          <w:u w:val="single"/>
        </w:rPr>
        <w:t>«Духовщинский муниципальный округ»</w:t>
      </w:r>
      <w:r w:rsidR="00880E88" w:rsidRPr="00752B05">
        <w:rPr>
          <w:rFonts w:ascii="Times New Roman" w:hAnsi="Times New Roman" w:cs="Times New Roman"/>
          <w:b/>
          <w:bCs/>
          <w:sz w:val="20"/>
          <w:szCs w:val="20"/>
        </w:rPr>
        <w:t xml:space="preserve"> Смоленской области </w:t>
      </w:r>
      <w:r w:rsidR="00EF4949" w:rsidRPr="00752B05">
        <w:rPr>
          <w:rFonts w:ascii="Times New Roman" w:hAnsi="Times New Roman" w:cs="Times New Roman"/>
          <w:b/>
          <w:bCs/>
          <w:sz w:val="20"/>
          <w:szCs w:val="20"/>
        </w:rPr>
        <w:t xml:space="preserve">по видам деятельности </w:t>
      </w:r>
    </w:p>
    <w:p w14:paraId="2D0B7484" w14:textId="77777777" w:rsidR="001F3F72" w:rsidRPr="00752B05" w:rsidRDefault="001F3F72" w:rsidP="0065483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B0CC577" wp14:editId="093DCD67">
            <wp:extent cx="6504317" cy="3786996"/>
            <wp:effectExtent l="0" t="0" r="0" b="0"/>
            <wp:docPr id="7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2B81BFE0" w14:textId="77777777" w:rsidR="00654833" w:rsidRPr="00752B05" w:rsidRDefault="00052701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Структура малого и среднего предпринимательства 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>в муниципальном образовании</w:t>
      </w:r>
    </w:p>
    <w:p w14:paraId="2BAAB8A3" w14:textId="69C7E054" w:rsidR="00052701" w:rsidRPr="00752B05" w:rsidRDefault="00FD795C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FD795C">
        <w:rPr>
          <w:rFonts w:ascii="Times New Roman" w:hAnsi="Times New Roman" w:cs="Times New Roman"/>
          <w:b/>
          <w:bCs/>
          <w:sz w:val="20"/>
          <w:szCs w:val="24"/>
          <w:u w:val="single"/>
        </w:rPr>
        <w:t>«Духовщинский муниципальный округ»</w:t>
      </w:r>
      <w:r w:rsidR="00654833"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Смоленской области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по видам деятельности</w:t>
      </w:r>
    </w:p>
    <w:tbl>
      <w:tblPr>
        <w:tblW w:w="10200" w:type="dxa"/>
        <w:tblInd w:w="-5" w:type="dxa"/>
        <w:tblLook w:val="04A0" w:firstRow="1" w:lastRow="0" w:firstColumn="1" w:lastColumn="0" w:noHBand="0" w:noVBand="1"/>
      </w:tblPr>
      <w:tblGrid>
        <w:gridCol w:w="4802"/>
        <w:gridCol w:w="1014"/>
        <w:gridCol w:w="1105"/>
        <w:gridCol w:w="1303"/>
        <w:gridCol w:w="988"/>
        <w:gridCol w:w="988"/>
      </w:tblGrid>
      <w:tr w:rsidR="00022796" w:rsidRPr="00752B05" w14:paraId="364B8F01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A0AE6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Раздел ОКВЭД2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3E49C0" w14:textId="6082EEC0" w:rsidR="00022796" w:rsidRPr="00752B05" w:rsidRDefault="00022796" w:rsidP="00370DC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10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ОКВЭД</w:t>
            </w:r>
            <w:r w:rsidR="00102197" w:rsidRPr="00F910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0F08D" w14:textId="6F605619" w:rsidR="00022796" w:rsidRPr="00752B05" w:rsidRDefault="00022796" w:rsidP="00370DC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</w:t>
            </w:r>
            <w:r w:rsidR="00786D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025</w:t>
            </w:r>
          </w:p>
        </w:tc>
        <w:tc>
          <w:tcPr>
            <w:tcW w:w="1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90046" w14:textId="522C4324" w:rsidR="00022796" w:rsidRPr="00752B05" w:rsidRDefault="00786D99" w:rsidP="00F740A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10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10.02.2025</w:t>
            </w:r>
            <w:r w:rsidR="00DC4B85" w:rsidRPr="00F910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**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C8055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3FCF1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</w:tr>
      <w:tr w:rsidR="00BF1B5D" w:rsidRPr="00752B05" w14:paraId="55CADCB8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B94EF9" w14:textId="77777777" w:rsidR="00BF1B5D" w:rsidRPr="00752B05" w:rsidRDefault="00BF1B5D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78192" w14:textId="77777777" w:rsidR="00BF1B5D" w:rsidRPr="00DC4B85" w:rsidRDefault="00BF1B5D" w:rsidP="0002279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45 по 47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29315" w14:textId="2C53ED8D" w:rsidR="00BF1B5D" w:rsidRPr="001C5502" w:rsidRDefault="004A0FF4" w:rsidP="001054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616CAF" w14:textId="289AF950" w:rsidR="00BF1B5D" w:rsidRPr="001C5502" w:rsidRDefault="0072779D" w:rsidP="0066611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37087" w14:textId="7CF61159" w:rsidR="00BF1B5D" w:rsidRPr="00752B05" w:rsidRDefault="007F70FB" w:rsidP="00F740A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+6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0EE17" w14:textId="32AB9EC1" w:rsidR="00BF1B5D" w:rsidRPr="00752B05" w:rsidRDefault="007F70FB" w:rsidP="00F740A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5,13</w:t>
            </w:r>
          </w:p>
        </w:tc>
      </w:tr>
      <w:tr w:rsidR="000F38AC" w:rsidRPr="00752B05" w14:paraId="4F359F82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2C7D84" w14:textId="5141B85C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7DEE2" w14:textId="614A8DFE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49 по 53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E6B34" w14:textId="04362AAF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B38154" w14:textId="2D103426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572BF" w14:textId="61AD4E99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FCD58" w14:textId="50AD37A5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1,09</w:t>
            </w:r>
          </w:p>
        </w:tc>
      </w:tr>
      <w:tr w:rsidR="000F38AC" w:rsidRPr="00752B05" w14:paraId="12C2DCCF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ECC03D" w14:textId="1EAD1F0E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7E2CA" w14:textId="728D2A02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01 по 03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E43853" w14:textId="2C918B55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5192EE" w14:textId="669B186A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7E98F0" w14:textId="670480DC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BE1F48" w14:textId="32D05668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F38AC" w:rsidRPr="00752B05" w14:paraId="7B32BD59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2EC801" w14:textId="0D9E354E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BA26E" w14:textId="096F9FB8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10 по 33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34E86" w14:textId="1A4F1A08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8281F" w14:textId="67A6639E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280500" w14:textId="7548A5DF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4C5BE" w14:textId="7F10576A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-4,55</w:t>
            </w:r>
          </w:p>
        </w:tc>
      </w:tr>
      <w:tr w:rsidR="000F38AC" w:rsidRPr="00752B05" w14:paraId="5C2CA85C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825C0E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25D6D" w14:textId="7E82938D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69 по 75; 95; 96.01; 96.03; 96.09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96FE5B" w14:textId="64FCBD1B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A8C824" w14:textId="49D45434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12FA2C" w14:textId="671C46B7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455CF" w14:textId="0729C3FA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6,25</w:t>
            </w:r>
          </w:p>
        </w:tc>
      </w:tr>
      <w:tr w:rsidR="000F38AC" w:rsidRPr="00752B05" w14:paraId="7EC07652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8FA003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Строительство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A4E94" w14:textId="77777777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41 по 43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A58C82" w14:textId="57A7C352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C4419" w14:textId="32A65E36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D4A14" w14:textId="4638442D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F9053" w14:textId="44B8C15D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F38AC" w:rsidRPr="00752B05" w14:paraId="475FC4F1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B07FFE" w14:textId="7FF890E5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B0AA4" w14:textId="7DDB96FA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55 по 56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40779" w14:textId="6C3BE356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DF9B41" w14:textId="508D5772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53CE79" w14:textId="59609E55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24EB32" w14:textId="6AA70EA0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-16,67</w:t>
            </w:r>
          </w:p>
        </w:tc>
      </w:tr>
      <w:tr w:rsidR="000F38AC" w:rsidRPr="00752B05" w14:paraId="537C82BB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4D7C16" w14:textId="4C9AFB2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E3F05" w14:textId="70A1D7DD" w:rsidR="000F38AC" w:rsidRPr="006431F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58 по 63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4734A" w14:textId="0BE32B2E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7BADE" w14:textId="24FC3AC9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38C072" w14:textId="7B67F7E6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3BC18A" w14:textId="5E9E2C50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F38AC" w:rsidRPr="00752B05" w14:paraId="62B785E9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5F0C94" w14:textId="78B6CAA0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24F27" w14:textId="178844F4" w:rsidR="000F38AC" w:rsidRPr="006431F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77 по 82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3464A" w14:textId="61C9FC9C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C446B" w14:textId="1CECE0D0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99BE46" w14:textId="467953DE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55194" w14:textId="3793505A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-22,22</w:t>
            </w:r>
          </w:p>
        </w:tc>
      </w:tr>
      <w:tr w:rsidR="000F38AC" w:rsidRPr="00752B05" w14:paraId="4A2F998C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883481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Предоставление услуг парикмахерскими и салонами красоты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3177F" w14:textId="035921BF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96.02 по 96.02.2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94CC8" w14:textId="26C63934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39935" w14:textId="475819FB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9462B" w14:textId="77777777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5B724" w14:textId="77777777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F38AC" w:rsidRPr="00752B05" w14:paraId="3A0C9B9B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58E7DA" w14:textId="10DCBFD1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344E1" w14:textId="7FB76CD2" w:rsidR="000F38AC" w:rsidRPr="006431F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62570" w14:textId="3AD6A176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6E7EB" w14:textId="56FCF85E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C15FC" w14:textId="41D11972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2448DF" w14:textId="0DCA0874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F38AC" w:rsidRPr="00752B05" w14:paraId="184BE3B9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2275EA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Образование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549F" w14:textId="658ACA39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51D98" w14:textId="06B150D6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D3525" w14:textId="31F51999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CBFFA" w14:textId="77777777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DDD9E" w14:textId="77777777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F38AC" w:rsidRPr="00752B05" w14:paraId="2B3A18D7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C0696E" w14:textId="6F32FC0C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Деятельность финансовая и страховая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98DFB" w14:textId="11FC495B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64 по 66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8BB0A" w14:textId="1696D83E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C34D7" w14:textId="33F26E22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3FD84" w14:textId="7677DD40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016987" w14:textId="6F6FC45A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0F38AC" w:rsidRPr="00752B05" w14:paraId="7CB715F6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1F8E8B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C4995" w14:textId="5B76D298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F9FDC" w14:textId="7AB3D3AB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F4A6BE" w14:textId="326CD12E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DAF8C" w14:textId="77777777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4769C" w14:textId="77777777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F38AC" w:rsidRPr="00752B05" w14:paraId="59F0A5C4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D26FA9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Добыча полезных ископаемых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27273" w14:textId="699907C6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05 по 09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D6744" w14:textId="67E54DA1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2F6C1A" w14:textId="3CF149E0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2F777" w14:textId="77777777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C57C9" w14:textId="77777777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F38AC" w:rsidRPr="00752B05" w14:paraId="4DF5838C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F417E0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4ACE4" w14:textId="0333D598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36 по 39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9695E" w14:textId="6FC65A11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BFA03" w14:textId="540E29ED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32E24" w14:textId="77777777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DE7E1" w14:textId="77777777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F38AC" w:rsidRPr="00752B05" w14:paraId="3275A0AC" w14:textId="77777777" w:rsidTr="00D36390">
        <w:trPr>
          <w:trHeight w:val="19"/>
        </w:trPr>
        <w:tc>
          <w:tcPr>
            <w:tcW w:w="4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0246A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DFCFE" w14:textId="77777777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1ECD1" w14:textId="42AE6BB1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358</w:t>
            </w:r>
          </w:p>
        </w:tc>
        <w:tc>
          <w:tcPr>
            <w:tcW w:w="1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706F0" w14:textId="44CAC2AC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362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1E627" w14:textId="5DDBEE79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+4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72C26" w14:textId="336855E2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1,12</w:t>
            </w:r>
          </w:p>
        </w:tc>
      </w:tr>
    </w:tbl>
    <w:p w14:paraId="65A1AB6B" w14:textId="298EBCC9" w:rsidR="00DC5E4A" w:rsidRPr="00485538" w:rsidRDefault="00102197" w:rsidP="00102197">
      <w:pPr>
        <w:spacing w:after="0" w:line="240" w:lineRule="auto"/>
        <w:jc w:val="both"/>
        <w:rPr>
          <w:rFonts w:ascii="Times New Roman" w:hAnsi="Times New Roman" w:cs="Times New Roman"/>
          <w:bCs/>
          <w:iCs/>
          <w:szCs w:val="24"/>
        </w:rPr>
      </w:pPr>
      <w:r w:rsidRPr="00485538">
        <w:rPr>
          <w:rFonts w:ascii="Times New Roman" w:hAnsi="Times New Roman" w:cs="Times New Roman"/>
          <w:bCs/>
          <w:iCs/>
          <w:szCs w:val="24"/>
        </w:rPr>
        <w:t>*В пустых ячейках проставить ОКВЭД самостоятельно</w:t>
      </w:r>
      <w:r w:rsidR="00BF1B5D" w:rsidRPr="00485538">
        <w:rPr>
          <w:rFonts w:ascii="Times New Roman" w:hAnsi="Times New Roman" w:cs="Times New Roman"/>
          <w:bCs/>
          <w:iCs/>
          <w:szCs w:val="24"/>
        </w:rPr>
        <w:t xml:space="preserve"> и суммарно отнести в «Прочие виды деятельности»</w:t>
      </w:r>
      <w:r w:rsidR="00DC4B85" w:rsidRPr="00485538">
        <w:rPr>
          <w:rFonts w:ascii="Times New Roman" w:hAnsi="Times New Roman" w:cs="Times New Roman"/>
          <w:bCs/>
          <w:iCs/>
          <w:szCs w:val="24"/>
        </w:rPr>
        <w:t>.</w:t>
      </w:r>
    </w:p>
    <w:p w14:paraId="1077DAB3" w14:textId="63ED2B9B" w:rsidR="00DC4B85" w:rsidRPr="00485538" w:rsidRDefault="00DC4B85" w:rsidP="00102197">
      <w:pPr>
        <w:spacing w:after="0" w:line="240" w:lineRule="auto"/>
        <w:jc w:val="both"/>
        <w:rPr>
          <w:rFonts w:ascii="Times New Roman" w:hAnsi="Times New Roman" w:cs="Times New Roman"/>
          <w:bCs/>
          <w:iCs/>
          <w:szCs w:val="24"/>
        </w:rPr>
      </w:pPr>
      <w:r w:rsidRPr="00485538">
        <w:rPr>
          <w:rFonts w:ascii="Times New Roman" w:hAnsi="Times New Roman" w:cs="Times New Roman"/>
          <w:bCs/>
          <w:iCs/>
          <w:szCs w:val="24"/>
        </w:rPr>
        <w:t>** Сортировка столбца по убыванию значений.</w:t>
      </w:r>
    </w:p>
    <w:p w14:paraId="0F433C45" w14:textId="77777777" w:rsidR="00102197" w:rsidRPr="00102197" w:rsidRDefault="00102197" w:rsidP="00102197">
      <w:pPr>
        <w:pStyle w:val="ac"/>
        <w:spacing w:after="0" w:line="240" w:lineRule="auto"/>
        <w:ind w:left="106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0109E196" w14:textId="6575A043" w:rsidR="000C1F5F" w:rsidRPr="00A618D7" w:rsidRDefault="000C1F5F" w:rsidP="000C1F5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 xml:space="preserve">По данным Единого реестра субъектов МСП по всем отраслям отмечается </w:t>
      </w:r>
      <w:r>
        <w:rPr>
          <w:rFonts w:ascii="Times New Roman" w:hAnsi="Times New Roman" w:cs="Times New Roman"/>
          <w:sz w:val="24"/>
          <w:szCs w:val="24"/>
        </w:rPr>
        <w:t xml:space="preserve">как </w:t>
      </w:r>
      <w:r w:rsidRPr="00752B05">
        <w:rPr>
          <w:rFonts w:ascii="Times New Roman" w:hAnsi="Times New Roman" w:cs="Times New Roman"/>
          <w:sz w:val="24"/>
          <w:szCs w:val="24"/>
        </w:rPr>
        <w:t xml:space="preserve">снижение </w:t>
      </w:r>
      <w:r>
        <w:rPr>
          <w:rFonts w:ascii="Times New Roman" w:hAnsi="Times New Roman" w:cs="Times New Roman"/>
          <w:sz w:val="24"/>
          <w:szCs w:val="24"/>
        </w:rPr>
        <w:t xml:space="preserve">так и увеличение </w:t>
      </w:r>
      <w:r w:rsidRPr="00752B05">
        <w:rPr>
          <w:rFonts w:ascii="Times New Roman" w:hAnsi="Times New Roman" w:cs="Times New Roman"/>
          <w:sz w:val="24"/>
          <w:szCs w:val="24"/>
        </w:rPr>
        <w:t>количества</w:t>
      </w:r>
      <w:r>
        <w:rPr>
          <w:rFonts w:ascii="Times New Roman" w:hAnsi="Times New Roman" w:cs="Times New Roman"/>
          <w:sz w:val="24"/>
          <w:szCs w:val="24"/>
        </w:rPr>
        <w:t xml:space="preserve"> субъектов МСП с начала года.</w:t>
      </w:r>
      <w:r w:rsidRPr="00A63EC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Из таблицы видно, что с </w:t>
      </w:r>
      <w:r>
        <w:rPr>
          <w:rFonts w:ascii="Times New Roman" w:eastAsia="Calibri" w:hAnsi="Times New Roman" w:cs="Times New Roman"/>
          <w:sz w:val="24"/>
          <w:szCs w:val="24"/>
        </w:rPr>
        <w:t>10.01</w:t>
      </w:r>
      <w:r w:rsidR="00FC1546">
        <w:rPr>
          <w:rFonts w:ascii="Times New Roman" w:eastAsia="Calibri" w:hAnsi="Times New Roman" w:cs="Times New Roman"/>
          <w:sz w:val="24"/>
          <w:szCs w:val="24"/>
        </w:rPr>
        <w:t>.2025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по </w:t>
      </w:r>
      <w:r w:rsidR="00FC1546">
        <w:rPr>
          <w:rFonts w:ascii="Times New Roman" w:eastAsia="Calibri" w:hAnsi="Times New Roman" w:cs="Times New Roman"/>
          <w:sz w:val="24"/>
          <w:szCs w:val="24"/>
        </w:rPr>
        <w:t>10.02.2025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муниципальном образовании </w:t>
      </w:r>
      <w:r>
        <w:rPr>
          <w:rFonts w:ascii="Times New Roman" w:hAnsi="Times New Roman" w:cs="Times New Roman"/>
          <w:bCs/>
          <w:sz w:val="24"/>
          <w:szCs w:val="24"/>
        </w:rPr>
        <w:t xml:space="preserve">«Духовщинский </w:t>
      </w:r>
      <w:r w:rsidR="00FC1546">
        <w:rPr>
          <w:rFonts w:ascii="Times New Roman" w:hAnsi="Times New Roman" w:cs="Times New Roman"/>
          <w:bCs/>
          <w:sz w:val="24"/>
          <w:szCs w:val="24"/>
        </w:rPr>
        <w:t>муниципальный округ</w:t>
      </w:r>
      <w:r>
        <w:rPr>
          <w:rFonts w:ascii="Times New Roman" w:hAnsi="Times New Roman" w:cs="Times New Roman"/>
          <w:bCs/>
          <w:sz w:val="24"/>
          <w:szCs w:val="24"/>
        </w:rPr>
        <w:t xml:space="preserve">» 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Смоленской области </w:t>
      </w:r>
      <w:r>
        <w:rPr>
          <w:rFonts w:ascii="Times New Roman" w:hAnsi="Times New Roman" w:cs="Times New Roman"/>
          <w:bCs/>
          <w:sz w:val="24"/>
          <w:szCs w:val="24"/>
        </w:rPr>
        <w:t xml:space="preserve">отмечается наибольшее </w:t>
      </w:r>
      <w:r w:rsidR="005C11DA">
        <w:rPr>
          <w:rFonts w:ascii="Times New Roman" w:hAnsi="Times New Roman" w:cs="Times New Roman"/>
          <w:sz w:val="24"/>
          <w:szCs w:val="24"/>
        </w:rPr>
        <w:t>увеличение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количества субъектов МСП в следующих сферах: </w:t>
      </w:r>
      <w:r w:rsidRPr="005C11DA">
        <w:rPr>
          <w:rFonts w:ascii="Times New Roman" w:hAnsi="Times New Roman" w:cs="Times New Roman"/>
          <w:sz w:val="24"/>
          <w:szCs w:val="24"/>
        </w:rPr>
        <w:t xml:space="preserve">торговля оптовая и розничная; ремонт автотранспортных средств и мотоциклов </w:t>
      </w:r>
      <w:r w:rsidR="005C11DA" w:rsidRPr="005C11DA">
        <w:rPr>
          <w:rFonts w:ascii="Times New Roman" w:hAnsi="Times New Roman" w:cs="Times New Roman"/>
          <w:sz w:val="24"/>
          <w:szCs w:val="24"/>
        </w:rPr>
        <w:t>(+6 ед. или 5,13</w:t>
      </w:r>
      <w:r w:rsidRPr="005C11DA">
        <w:rPr>
          <w:rFonts w:ascii="Times New Roman" w:hAnsi="Times New Roman" w:cs="Times New Roman"/>
          <w:sz w:val="24"/>
          <w:szCs w:val="24"/>
        </w:rPr>
        <w:t xml:space="preserve">%), </w:t>
      </w:r>
      <w:r w:rsidR="005C11DA" w:rsidRPr="005C11DA">
        <w:rPr>
          <w:rFonts w:ascii="Times New Roman" w:hAnsi="Times New Roman" w:cs="Times New Roman"/>
          <w:sz w:val="24"/>
          <w:szCs w:val="24"/>
        </w:rPr>
        <w:t>предоставление прочих видов услуг (+1</w:t>
      </w:r>
      <w:r w:rsidR="001C5502">
        <w:rPr>
          <w:rFonts w:ascii="Times New Roman" w:hAnsi="Times New Roman" w:cs="Times New Roman"/>
          <w:sz w:val="24"/>
          <w:szCs w:val="24"/>
        </w:rPr>
        <w:t>ед.</w:t>
      </w:r>
      <w:r w:rsidR="005C11DA" w:rsidRPr="005C11DA">
        <w:rPr>
          <w:rFonts w:ascii="Times New Roman" w:hAnsi="Times New Roman" w:cs="Times New Roman"/>
          <w:sz w:val="24"/>
          <w:szCs w:val="24"/>
        </w:rPr>
        <w:t xml:space="preserve"> или 6,25</w:t>
      </w:r>
      <w:r w:rsidRPr="005C11DA">
        <w:rPr>
          <w:rFonts w:ascii="Times New Roman" w:hAnsi="Times New Roman" w:cs="Times New Roman"/>
          <w:sz w:val="24"/>
          <w:szCs w:val="24"/>
        </w:rPr>
        <w:t>%)</w:t>
      </w:r>
      <w:r w:rsidR="005C11DA" w:rsidRPr="005C11DA">
        <w:rPr>
          <w:rFonts w:ascii="Times New Roman" w:hAnsi="Times New Roman" w:cs="Times New Roman"/>
          <w:sz w:val="24"/>
          <w:szCs w:val="24"/>
        </w:rPr>
        <w:t>, транспортировка и хранение (+1ед. или 1,09%), деятельность финансовая и страховая</w:t>
      </w:r>
      <w:r w:rsidR="005C11DA">
        <w:rPr>
          <w:rFonts w:ascii="Times New Roman" w:hAnsi="Times New Roman" w:cs="Times New Roman"/>
          <w:sz w:val="24"/>
          <w:szCs w:val="24"/>
        </w:rPr>
        <w:t xml:space="preserve"> (+1ед. или 100%)</w:t>
      </w:r>
      <w:r>
        <w:rPr>
          <w:rFonts w:ascii="Times New Roman" w:hAnsi="Times New Roman" w:cs="Times New Roman"/>
          <w:sz w:val="24"/>
          <w:szCs w:val="24"/>
        </w:rPr>
        <w:t xml:space="preserve">. В данный период наблюдается </w:t>
      </w:r>
      <w:r w:rsidR="005C11DA">
        <w:rPr>
          <w:rFonts w:ascii="Times New Roman" w:hAnsi="Times New Roman" w:cs="Times New Roman"/>
          <w:sz w:val="24"/>
          <w:szCs w:val="24"/>
        </w:rPr>
        <w:t xml:space="preserve">снижение </w:t>
      </w:r>
      <w:r>
        <w:rPr>
          <w:rFonts w:ascii="Times New Roman" w:hAnsi="Times New Roman" w:cs="Times New Roman"/>
          <w:sz w:val="24"/>
          <w:szCs w:val="24"/>
        </w:rPr>
        <w:t>количества субъектов МСП</w:t>
      </w:r>
      <w:r w:rsidR="005C11DA">
        <w:rPr>
          <w:rFonts w:ascii="Times New Roman" w:hAnsi="Times New Roman" w:cs="Times New Roman"/>
          <w:sz w:val="24"/>
          <w:szCs w:val="24"/>
        </w:rPr>
        <w:t xml:space="preserve"> в следующих сферах:</w:t>
      </w:r>
      <w:r w:rsidR="001C5502" w:rsidRPr="001C5502">
        <w:rPr>
          <w:rFonts w:ascii="Times New Roman" w:hAnsi="Times New Roman" w:cs="Times New Roman"/>
          <w:sz w:val="20"/>
          <w:szCs w:val="20"/>
        </w:rPr>
        <w:t xml:space="preserve"> </w:t>
      </w:r>
      <w:r w:rsidR="001C5502" w:rsidRPr="001C5502">
        <w:rPr>
          <w:rFonts w:ascii="Times New Roman" w:hAnsi="Times New Roman" w:cs="Times New Roman"/>
          <w:sz w:val="24"/>
          <w:szCs w:val="24"/>
        </w:rPr>
        <w:t>д</w:t>
      </w:r>
      <w:r w:rsidR="001C5502">
        <w:rPr>
          <w:rFonts w:ascii="Times New Roman" w:hAnsi="Times New Roman" w:cs="Times New Roman"/>
          <w:sz w:val="24"/>
          <w:szCs w:val="24"/>
        </w:rPr>
        <w:t>еятельность административная и </w:t>
      </w:r>
      <w:r w:rsidR="001C5502" w:rsidRPr="001C5502">
        <w:rPr>
          <w:rFonts w:ascii="Times New Roman" w:hAnsi="Times New Roman" w:cs="Times New Roman"/>
          <w:sz w:val="24"/>
          <w:szCs w:val="24"/>
        </w:rPr>
        <w:t>сопутствующие дополнительные услуги</w:t>
      </w:r>
      <w:r w:rsidR="005C11DA" w:rsidRPr="001C5502">
        <w:rPr>
          <w:rFonts w:ascii="Times New Roman" w:hAnsi="Times New Roman" w:cs="Times New Roman"/>
          <w:sz w:val="24"/>
          <w:szCs w:val="24"/>
        </w:rPr>
        <w:t xml:space="preserve"> </w:t>
      </w:r>
      <w:r w:rsidR="001C5502" w:rsidRPr="001C5502">
        <w:rPr>
          <w:rFonts w:ascii="Times New Roman" w:hAnsi="Times New Roman" w:cs="Times New Roman"/>
          <w:sz w:val="24"/>
          <w:szCs w:val="24"/>
        </w:rPr>
        <w:t>(-</w:t>
      </w:r>
      <w:r w:rsidRPr="001C5502">
        <w:rPr>
          <w:rFonts w:ascii="Times New Roman" w:hAnsi="Times New Roman" w:cs="Times New Roman"/>
          <w:sz w:val="24"/>
          <w:szCs w:val="24"/>
        </w:rPr>
        <w:t>2</w:t>
      </w:r>
      <w:r w:rsidR="001C5502" w:rsidRPr="001C5502">
        <w:rPr>
          <w:rFonts w:ascii="Times New Roman" w:hAnsi="Times New Roman" w:cs="Times New Roman"/>
          <w:sz w:val="24"/>
          <w:szCs w:val="24"/>
        </w:rPr>
        <w:t>ед.</w:t>
      </w:r>
      <w:r w:rsidRPr="001C5502">
        <w:rPr>
          <w:rFonts w:ascii="Times New Roman" w:hAnsi="Times New Roman" w:cs="Times New Roman"/>
          <w:sz w:val="24"/>
          <w:szCs w:val="24"/>
        </w:rPr>
        <w:t xml:space="preserve"> или 22,22%)</w:t>
      </w:r>
      <w:r w:rsidR="001C5502" w:rsidRPr="001C5502">
        <w:rPr>
          <w:rFonts w:ascii="Times New Roman" w:hAnsi="Times New Roman" w:cs="Times New Roman"/>
          <w:sz w:val="24"/>
          <w:szCs w:val="24"/>
        </w:rPr>
        <w:t>, деятельность гостиниц и предприятий общественного питания (-2 ед. или 16,67%), обрабатывающие производства (-1 ед. или 4,55%)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B016D8B" w14:textId="77777777" w:rsidR="00EB5E28" w:rsidRPr="00752B05" w:rsidRDefault="00EB5E28" w:rsidP="00854960">
      <w:pPr>
        <w:shd w:val="clear" w:color="auto" w:fill="FFFFFF" w:themeFill="background1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0D46CA7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вновь созданных субъектов МСП </w:t>
      </w:r>
    </w:p>
    <w:tbl>
      <w:tblPr>
        <w:tblW w:w="10343" w:type="dxa"/>
        <w:tblLayout w:type="fixed"/>
        <w:tblLook w:val="04A0" w:firstRow="1" w:lastRow="0" w:firstColumn="1" w:lastColumn="0" w:noHBand="0" w:noVBand="1"/>
      </w:tblPr>
      <w:tblGrid>
        <w:gridCol w:w="2405"/>
        <w:gridCol w:w="709"/>
        <w:gridCol w:w="709"/>
        <w:gridCol w:w="708"/>
        <w:gridCol w:w="851"/>
        <w:gridCol w:w="897"/>
        <w:gridCol w:w="804"/>
        <w:gridCol w:w="897"/>
        <w:gridCol w:w="804"/>
        <w:gridCol w:w="897"/>
        <w:gridCol w:w="662"/>
      </w:tblGrid>
      <w:tr w:rsidR="00B73973" w:rsidRPr="00485538" w14:paraId="04DE2EB3" w14:textId="77777777" w:rsidTr="00B73973">
        <w:trPr>
          <w:trHeight w:val="57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8FF95" w14:textId="67602294" w:rsidR="006E5948" w:rsidRPr="00485538" w:rsidRDefault="006E5948" w:rsidP="00497FA7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По состоянию на 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51EAD2" w14:textId="0539D78E" w:rsidR="006E5948" w:rsidRPr="00485538" w:rsidRDefault="006E5948" w:rsidP="00497FA7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Количество, ед.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A4AB0" w14:textId="2D77D317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2023 к 2022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017F5" w14:textId="0F0DE424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2024 к 2023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3D990" w14:textId="3F8EF4EA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 к 2024</w:t>
            </w:r>
          </w:p>
        </w:tc>
      </w:tr>
      <w:tr w:rsidR="00B73973" w:rsidRPr="00485538" w14:paraId="380F18CE" w14:textId="77777777" w:rsidTr="00B7397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B24425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D2559" w14:textId="239D4315" w:rsidR="006E5948" w:rsidRPr="00485538" w:rsidRDefault="00497FA7" w:rsidP="000B34E9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</w:t>
            </w:r>
            <w:r w:rsidR="000B34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E7C02" w14:textId="31C9F9FD" w:rsidR="006E5948" w:rsidRPr="00485538" w:rsidRDefault="00497FA7" w:rsidP="00497FA7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="000B34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0.01.2024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826CE" w14:textId="1B0BAE1A" w:rsidR="006E5948" w:rsidRPr="00485538" w:rsidRDefault="000B34E9" w:rsidP="00497FA7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10.01.2025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56AA6" w14:textId="1C578FD6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</w:t>
            </w:r>
            <w:r w:rsidR="00B73973"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395CE2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AD509A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F9D939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</w:tr>
      <w:tr w:rsidR="00B73973" w:rsidRPr="00485538" w14:paraId="34B8B58A" w14:textId="77777777" w:rsidTr="00B7397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375A0C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865594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8DD2BA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D9F9BE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4ED581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1636B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FEA7F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3CFD1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8248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AD994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9B8F1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</w:tr>
      <w:tr w:rsidR="00B73973" w:rsidRPr="00485538" w14:paraId="452E3FBF" w14:textId="77777777" w:rsidTr="00B7397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194D9E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вновь созданных субъектов МСП, 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3821C" w14:textId="632334B6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35299" w14:textId="2C883CA6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49D0A" w14:textId="2A22E21B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93A03" w14:textId="589E62CC" w:rsidR="006E5948" w:rsidRPr="00485538" w:rsidRDefault="0034152F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35378" w14:textId="68E9F79D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-24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5D5EC" w14:textId="358A878A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-27,27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C8278" w14:textId="22F603B5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-4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6173A" w14:textId="41F09907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-6,25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5D99F" w14:textId="6A5689F9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A8287" w14:textId="1BF230A9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13,33</w:t>
            </w:r>
          </w:p>
        </w:tc>
      </w:tr>
      <w:tr w:rsidR="00B73973" w:rsidRPr="00485538" w14:paraId="356DD488" w14:textId="77777777" w:rsidTr="00B7397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05FE6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BC868" w14:textId="58AA1587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C40D0E" w14:textId="018B68B3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5B2AA" w14:textId="1748E44D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142921" w14:textId="4F411575" w:rsidR="006E5948" w:rsidRPr="00485538" w:rsidRDefault="0034152F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ABD1F" w14:textId="72CD2F34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5F17B" w14:textId="1E7E9B4B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-29,73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DBD67" w14:textId="52F90D4C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7C800" w14:textId="462B85A6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1,92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06897" w14:textId="14F814EA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9325C" w14:textId="35418DE0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20,75</w:t>
            </w:r>
          </w:p>
        </w:tc>
      </w:tr>
      <w:tr w:rsidR="00B73973" w:rsidRPr="00485538" w14:paraId="256B0402" w14:textId="77777777" w:rsidTr="00B7397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F2877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Юр. лица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04CE0" w14:textId="1008B151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1F994" w14:textId="5C3C5DF0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07232" w14:textId="626B242E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989F4" w14:textId="0EE1122F" w:rsidR="006E5948" w:rsidRPr="00485538" w:rsidRDefault="0034152F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E52C6" w14:textId="4498D0AE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A41FB" w14:textId="7A183DC5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-14,29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22208" w14:textId="377FEE95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-5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083D2" w14:textId="0EB2FE8F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-41,67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DCCE2" w14:textId="0C47075D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9B96A" w14:textId="2EEC92FB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-42,86</w:t>
            </w:r>
          </w:p>
        </w:tc>
      </w:tr>
    </w:tbl>
    <w:p w14:paraId="158574CE" w14:textId="02A1FBD4" w:rsidR="006E5948" w:rsidRPr="00B73973" w:rsidRDefault="00B73973" w:rsidP="00B73973">
      <w:pPr>
        <w:shd w:val="clear" w:color="auto" w:fill="FFFFFF" w:themeFill="background1"/>
        <w:spacing w:after="0" w:line="240" w:lineRule="auto"/>
        <w:ind w:left="1069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485538">
        <w:rPr>
          <w:rFonts w:ascii="Times New Roman" w:eastAsia="Calibri" w:hAnsi="Times New Roman" w:cs="Times New Roman"/>
          <w:sz w:val="16"/>
          <w:szCs w:val="16"/>
        </w:rPr>
        <w:t xml:space="preserve">* По состоянию на </w:t>
      </w:r>
      <w:r w:rsidR="00497FA7" w:rsidRPr="00485538">
        <w:rPr>
          <w:rFonts w:ascii="Times New Roman" w:eastAsia="Calibri" w:hAnsi="Times New Roman" w:cs="Times New Roman"/>
          <w:sz w:val="16"/>
          <w:szCs w:val="16"/>
        </w:rPr>
        <w:t>каждое 10-е число месяца текущего года</w:t>
      </w:r>
    </w:p>
    <w:p w14:paraId="44955B57" w14:textId="509C0E9B" w:rsidR="0034152F" w:rsidRPr="00752B05" w:rsidRDefault="0034152F" w:rsidP="0034152F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По данным ФНС в Смоленской области по состоянию на </w:t>
      </w:r>
      <w:r w:rsidR="00DD4FB2">
        <w:rPr>
          <w:rFonts w:ascii="Times New Roman" w:eastAsia="Calibri" w:hAnsi="Times New Roman" w:cs="Times New Roman"/>
          <w:sz w:val="24"/>
          <w:szCs w:val="24"/>
        </w:rPr>
        <w:t>10.02.2024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было зарегистрировано </w:t>
      </w:r>
      <w:r>
        <w:rPr>
          <w:rFonts w:ascii="Times New Roman" w:eastAsia="Calibri" w:hAnsi="Times New Roman" w:cs="Times New Roman"/>
          <w:sz w:val="24"/>
          <w:szCs w:val="24"/>
        </w:rPr>
        <w:t>6</w:t>
      </w:r>
      <w:r w:rsidR="00DD4FB2">
        <w:rPr>
          <w:rFonts w:ascii="Times New Roman" w:eastAsia="Calibri" w:hAnsi="Times New Roman" w:cs="Times New Roman"/>
          <w:sz w:val="24"/>
          <w:szCs w:val="24"/>
        </w:rPr>
        <w:t>7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вновь созданных субъектов МСП, на </w:t>
      </w:r>
      <w:r w:rsidR="00DD4FB2">
        <w:rPr>
          <w:rFonts w:ascii="Times New Roman" w:eastAsia="Calibri" w:hAnsi="Times New Roman" w:cs="Times New Roman"/>
          <w:sz w:val="24"/>
          <w:szCs w:val="24"/>
        </w:rPr>
        <w:t>10.02.2025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DD4FB2">
        <w:rPr>
          <w:rFonts w:ascii="Times New Roman" w:eastAsia="Calibri" w:hAnsi="Times New Roman" w:cs="Times New Roman"/>
          <w:sz w:val="24"/>
          <w:szCs w:val="24"/>
        </w:rPr>
        <w:t>75 (+8</w:t>
      </w:r>
      <w:r>
        <w:rPr>
          <w:rFonts w:ascii="Times New Roman" w:eastAsia="Calibri" w:hAnsi="Times New Roman" w:cs="Times New Roman"/>
          <w:sz w:val="24"/>
          <w:szCs w:val="24"/>
        </w:rPr>
        <w:t xml:space="preserve"> ед. или 1</w:t>
      </w:r>
      <w:r w:rsidR="00DD4FB2">
        <w:rPr>
          <w:rFonts w:ascii="Times New Roman" w:eastAsia="Calibri" w:hAnsi="Times New Roman" w:cs="Times New Roman"/>
          <w:sz w:val="24"/>
          <w:szCs w:val="24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="00DD4FB2">
        <w:rPr>
          <w:rFonts w:ascii="Times New Roman" w:eastAsia="Calibri" w:hAnsi="Times New Roman" w:cs="Times New Roman"/>
          <w:sz w:val="24"/>
          <w:szCs w:val="24"/>
        </w:rPr>
        <w:t>94%, в том числе -55,56% по юридическим лицам и +22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="00DD4FB2">
        <w:rPr>
          <w:rFonts w:ascii="Times New Roman" w:eastAsia="Calibri" w:hAnsi="Times New Roman" w:cs="Times New Roman"/>
          <w:sz w:val="24"/>
          <w:szCs w:val="24"/>
        </w:rPr>
        <w:t>41</w:t>
      </w:r>
      <w:r w:rsidRPr="00752B05">
        <w:rPr>
          <w:rFonts w:ascii="Times New Roman" w:eastAsia="Calibri" w:hAnsi="Times New Roman" w:cs="Times New Roman"/>
          <w:sz w:val="24"/>
          <w:szCs w:val="24"/>
        </w:rPr>
        <w:t>% по индивидуальным предприним</w:t>
      </w:r>
      <w:r>
        <w:rPr>
          <w:rFonts w:ascii="Times New Roman" w:eastAsia="Calibri" w:hAnsi="Times New Roman" w:cs="Times New Roman"/>
          <w:sz w:val="24"/>
          <w:szCs w:val="24"/>
        </w:rPr>
        <w:t>ателям). И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зменилась структура вновь созданных субъектов МСП – в прошлом </w:t>
      </w:r>
      <w:r w:rsidRPr="00EB5627">
        <w:rPr>
          <w:rFonts w:ascii="Times New Roman" w:eastAsia="Calibri" w:hAnsi="Times New Roman" w:cs="Times New Roman"/>
          <w:sz w:val="24"/>
          <w:szCs w:val="24"/>
        </w:rPr>
        <w:t>периоде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ИП занимали </w:t>
      </w:r>
      <w:r w:rsidR="00DD4FB2">
        <w:rPr>
          <w:rFonts w:ascii="Times New Roman" w:eastAsia="Calibri" w:hAnsi="Times New Roman" w:cs="Times New Roman"/>
          <w:sz w:val="24"/>
          <w:szCs w:val="24"/>
        </w:rPr>
        <w:t>+1,92</w:t>
      </w:r>
      <w:r>
        <w:rPr>
          <w:rFonts w:ascii="Times New Roman" w:eastAsia="Calibri" w:hAnsi="Times New Roman" w:cs="Times New Roman"/>
          <w:sz w:val="24"/>
          <w:szCs w:val="24"/>
        </w:rPr>
        <w:t>%, в текущем +1</w:t>
      </w:r>
      <w:r w:rsidR="00DD4FB2">
        <w:rPr>
          <w:rFonts w:ascii="Times New Roman" w:eastAsia="Calibri" w:hAnsi="Times New Roman" w:cs="Times New Roman"/>
          <w:sz w:val="24"/>
          <w:szCs w:val="24"/>
        </w:rPr>
        <w:t>0</w:t>
      </w:r>
      <w:r w:rsidRPr="00752B05">
        <w:rPr>
          <w:rFonts w:ascii="Times New Roman" w:eastAsia="Calibri" w:hAnsi="Times New Roman" w:cs="Times New Roman"/>
          <w:sz w:val="24"/>
          <w:szCs w:val="24"/>
        </w:rPr>
        <w:t>,</w:t>
      </w:r>
      <w:r w:rsidR="00DD4FB2">
        <w:rPr>
          <w:rFonts w:ascii="Times New Roman" w:eastAsia="Calibri" w:hAnsi="Times New Roman" w:cs="Times New Roman"/>
          <w:sz w:val="24"/>
          <w:szCs w:val="24"/>
        </w:rPr>
        <w:t>94</w:t>
      </w:r>
      <w:r>
        <w:rPr>
          <w:rFonts w:ascii="Times New Roman" w:eastAsia="Calibri" w:hAnsi="Times New Roman" w:cs="Times New Roman"/>
          <w:sz w:val="24"/>
          <w:szCs w:val="24"/>
        </w:rPr>
        <w:t>%.</w:t>
      </w:r>
    </w:p>
    <w:p w14:paraId="6B667CD3" w14:textId="77777777" w:rsidR="006E5948" w:rsidRDefault="006E5948" w:rsidP="003006F8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5CFA23D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Количеств</w:t>
      </w:r>
      <w:r w:rsidR="005C76A2" w:rsidRPr="00752B05">
        <w:rPr>
          <w:rFonts w:ascii="Times New Roman" w:hAnsi="Times New Roman" w:cs="Times New Roman"/>
          <w:b/>
          <w:bCs/>
          <w:sz w:val="20"/>
          <w:szCs w:val="24"/>
        </w:rPr>
        <w:t>о вновь созданных субъектов МСП</w:t>
      </w:r>
    </w:p>
    <w:p w14:paraId="198FD41B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по видам деятельности</w:t>
      </w:r>
    </w:p>
    <w:tbl>
      <w:tblPr>
        <w:tblStyle w:val="af"/>
        <w:tblW w:w="10343" w:type="dxa"/>
        <w:tblLook w:val="04A0" w:firstRow="1" w:lastRow="0" w:firstColumn="1" w:lastColumn="0" w:noHBand="0" w:noVBand="1"/>
      </w:tblPr>
      <w:tblGrid>
        <w:gridCol w:w="3964"/>
        <w:gridCol w:w="1041"/>
        <w:gridCol w:w="930"/>
        <w:gridCol w:w="1070"/>
        <w:gridCol w:w="992"/>
        <w:gridCol w:w="1070"/>
        <w:gridCol w:w="1276"/>
      </w:tblGrid>
      <w:tr w:rsidR="00760FEB" w:rsidRPr="00752B05" w14:paraId="1735C568" w14:textId="77777777" w:rsidTr="003A336D">
        <w:trPr>
          <w:trHeight w:val="20"/>
        </w:trPr>
        <w:tc>
          <w:tcPr>
            <w:tcW w:w="3964" w:type="dxa"/>
            <w:noWrap/>
            <w:vAlign w:val="center"/>
            <w:hideMark/>
          </w:tcPr>
          <w:p w14:paraId="3DC8D066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Вновь созданные субъекты МСП</w:t>
            </w:r>
          </w:p>
        </w:tc>
        <w:tc>
          <w:tcPr>
            <w:tcW w:w="1041" w:type="dxa"/>
          </w:tcPr>
          <w:p w14:paraId="0AE6F909" w14:textId="3CDD68F2" w:rsidR="00760FEB" w:rsidRPr="00485538" w:rsidRDefault="003A336D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ОКВЭД*</w:t>
            </w:r>
          </w:p>
        </w:tc>
        <w:tc>
          <w:tcPr>
            <w:tcW w:w="930" w:type="dxa"/>
            <w:noWrap/>
            <w:vAlign w:val="center"/>
            <w:hideMark/>
          </w:tcPr>
          <w:p w14:paraId="5BEFA28F" w14:textId="2E2BB8C5" w:rsidR="00760FEB" w:rsidRPr="00485538" w:rsidRDefault="004039BB" w:rsidP="004039BB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10.02</w:t>
            </w:r>
            <w:r w:rsidR="00760FEB"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70" w:type="dxa"/>
            <w:noWrap/>
            <w:vAlign w:val="center"/>
            <w:hideMark/>
          </w:tcPr>
          <w:p w14:paraId="133C290F" w14:textId="687387B3" w:rsidR="00760FEB" w:rsidRPr="00485538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992" w:type="dxa"/>
            <w:noWrap/>
            <w:vAlign w:val="center"/>
            <w:hideMark/>
          </w:tcPr>
          <w:p w14:paraId="05FFE784" w14:textId="0C689D25" w:rsidR="00760FEB" w:rsidRPr="00485538" w:rsidRDefault="00154562" w:rsidP="00154562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10.02</w:t>
            </w:r>
            <w:r w:rsidR="00760FEB"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70" w:type="dxa"/>
            <w:noWrap/>
            <w:vAlign w:val="center"/>
            <w:hideMark/>
          </w:tcPr>
          <w:p w14:paraId="456155DF" w14:textId="34E4463A" w:rsidR="00760FEB" w:rsidRPr="00485538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1276" w:type="dxa"/>
            <w:noWrap/>
            <w:vAlign w:val="center"/>
            <w:hideMark/>
          </w:tcPr>
          <w:p w14:paraId="42281837" w14:textId="77777777" w:rsidR="00760FEB" w:rsidRPr="00752B05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Прирост</w:t>
            </w:r>
          </w:p>
        </w:tc>
      </w:tr>
      <w:tr w:rsidR="00760FEB" w:rsidRPr="00752B05" w14:paraId="0049CE1F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75679D75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1041" w:type="dxa"/>
          </w:tcPr>
          <w:p w14:paraId="2E318E23" w14:textId="174C0690" w:rsidR="00760FEB" w:rsidRPr="00752B05" w:rsidRDefault="00C7456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</w:t>
            </w:r>
          </w:p>
        </w:tc>
        <w:tc>
          <w:tcPr>
            <w:tcW w:w="930" w:type="dxa"/>
            <w:noWrap/>
            <w:vAlign w:val="center"/>
          </w:tcPr>
          <w:p w14:paraId="231096E1" w14:textId="5AA47F27" w:rsidR="00760FEB" w:rsidRPr="00752B05" w:rsidRDefault="00C7456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4E78F580" w14:textId="52CF2E09" w:rsidR="00760FEB" w:rsidRPr="00752B05" w:rsidRDefault="00EB6DB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  <w:r w:rsidR="0040670B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116F1F72" w14:textId="6A1C4DD4" w:rsidR="00760FEB" w:rsidRPr="00752B05" w:rsidRDefault="00583C2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F161A20" w14:textId="5AE2BEBE" w:rsidR="00760FEB" w:rsidRPr="00752B05" w:rsidRDefault="00583C2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3DF522EE" w14:textId="0E9BF892" w:rsidR="00760FEB" w:rsidRPr="00752B05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-2</w:t>
            </w:r>
          </w:p>
        </w:tc>
      </w:tr>
      <w:tr w:rsidR="00760FEB" w:rsidRPr="00752B05" w14:paraId="4A80CC2E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2A751D95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1041" w:type="dxa"/>
          </w:tcPr>
          <w:p w14:paraId="692C3B7C" w14:textId="507EE7CF" w:rsidR="00760FEB" w:rsidRPr="00752B05" w:rsidRDefault="0040670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 94 по 96</w:t>
            </w:r>
          </w:p>
        </w:tc>
        <w:tc>
          <w:tcPr>
            <w:tcW w:w="930" w:type="dxa"/>
            <w:noWrap/>
            <w:vAlign w:val="center"/>
          </w:tcPr>
          <w:p w14:paraId="69FC97F2" w14:textId="2F8FC877" w:rsidR="00760FEB" w:rsidRPr="002033E7" w:rsidRDefault="0040670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1A5E1DB2" w14:textId="5A383D21" w:rsidR="00760FEB" w:rsidRPr="002033E7" w:rsidRDefault="00EB6DB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3</w:t>
            </w:r>
            <w:r w:rsidR="0040670B" w:rsidRPr="002033E7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27A5F607" w14:textId="4E89E781" w:rsidR="00760FEB" w:rsidRPr="002033E7" w:rsidRDefault="00475BB4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24DC4582" w14:textId="4A9B745F" w:rsidR="00760FEB" w:rsidRPr="00752B05" w:rsidRDefault="00475BB4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  <w:r w:rsidR="00182896">
              <w:rPr>
                <w:rFonts w:ascii="Times New Roman" w:hAnsi="Times New Roman"/>
                <w:sz w:val="18"/>
                <w:szCs w:val="18"/>
              </w:rPr>
              <w:t>,3</w:t>
            </w:r>
            <w:r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31635356" w14:textId="109BBBF4" w:rsidR="00760FEB" w:rsidRPr="00752B05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</w:t>
            </w:r>
          </w:p>
        </w:tc>
      </w:tr>
      <w:tr w:rsidR="00760FEB" w:rsidRPr="00752B05" w14:paraId="42D1284E" w14:textId="77777777" w:rsidTr="003A336D">
        <w:trPr>
          <w:trHeight w:val="593"/>
        </w:trPr>
        <w:tc>
          <w:tcPr>
            <w:tcW w:w="3964" w:type="dxa"/>
            <w:vAlign w:val="center"/>
            <w:hideMark/>
          </w:tcPr>
          <w:p w14:paraId="04169421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1041" w:type="dxa"/>
          </w:tcPr>
          <w:p w14:paraId="7B84200D" w14:textId="77777777" w:rsidR="0040670B" w:rsidRDefault="0040670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49427476" w14:textId="52CF6989" w:rsidR="00760FEB" w:rsidRPr="00752B05" w:rsidRDefault="0040670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 55 по 56</w:t>
            </w:r>
          </w:p>
        </w:tc>
        <w:tc>
          <w:tcPr>
            <w:tcW w:w="930" w:type="dxa"/>
            <w:noWrap/>
            <w:vAlign w:val="center"/>
          </w:tcPr>
          <w:p w14:paraId="713D5F45" w14:textId="7A109C1C" w:rsidR="00760FEB" w:rsidRPr="002033E7" w:rsidRDefault="0040670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070" w:type="dxa"/>
            <w:noWrap/>
            <w:vAlign w:val="center"/>
          </w:tcPr>
          <w:p w14:paraId="5A7CDD7D" w14:textId="4655E012" w:rsidR="00760FEB" w:rsidRPr="002033E7" w:rsidRDefault="0040670B" w:rsidP="006544A6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7,4%</w:t>
            </w:r>
          </w:p>
        </w:tc>
        <w:tc>
          <w:tcPr>
            <w:tcW w:w="992" w:type="dxa"/>
            <w:noWrap/>
            <w:vAlign w:val="center"/>
          </w:tcPr>
          <w:p w14:paraId="0349F555" w14:textId="2400DCCD" w:rsidR="00760FEB" w:rsidRPr="002033E7" w:rsidRDefault="00950D3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1070" w:type="dxa"/>
            <w:noWrap/>
            <w:vAlign w:val="center"/>
          </w:tcPr>
          <w:p w14:paraId="47556717" w14:textId="5023777E" w:rsidR="00760FEB" w:rsidRPr="00752B05" w:rsidRDefault="00950D3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9,3%</w:t>
            </w:r>
          </w:p>
        </w:tc>
        <w:tc>
          <w:tcPr>
            <w:tcW w:w="1276" w:type="dxa"/>
            <w:noWrap/>
            <w:vAlign w:val="center"/>
          </w:tcPr>
          <w:p w14:paraId="3260B374" w14:textId="41863AFC" w:rsidR="00760FEB" w:rsidRPr="00752B05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+2</w:t>
            </w:r>
          </w:p>
        </w:tc>
      </w:tr>
      <w:tr w:rsidR="00760FEB" w:rsidRPr="00752B05" w14:paraId="3E1A7FBE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6D0416E5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1041" w:type="dxa"/>
          </w:tcPr>
          <w:p w14:paraId="21094D5B" w14:textId="16CE86B7" w:rsidR="00760FEB" w:rsidRPr="00752B05" w:rsidRDefault="0040670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с 10 по 33</w:t>
            </w:r>
          </w:p>
        </w:tc>
        <w:tc>
          <w:tcPr>
            <w:tcW w:w="930" w:type="dxa"/>
            <w:noWrap/>
            <w:vAlign w:val="center"/>
          </w:tcPr>
          <w:p w14:paraId="50EF31DF" w14:textId="0C12D4DA" w:rsidR="00760FEB" w:rsidRPr="002033E7" w:rsidRDefault="0040670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03591A66" w14:textId="7E50572A" w:rsidR="00760FEB" w:rsidRPr="002033E7" w:rsidRDefault="006544A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6</w:t>
            </w:r>
            <w:r w:rsidR="0040670B" w:rsidRPr="002033E7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0C565B21" w14:textId="7BAC0080" w:rsidR="00760FEB" w:rsidRPr="002033E7" w:rsidRDefault="00950D3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  <w:vAlign w:val="center"/>
          </w:tcPr>
          <w:p w14:paraId="67F2AA92" w14:textId="109C25A4" w:rsidR="00760FEB" w:rsidRPr="00752B05" w:rsidRDefault="00950D3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4%</w:t>
            </w:r>
          </w:p>
        </w:tc>
        <w:tc>
          <w:tcPr>
            <w:tcW w:w="1276" w:type="dxa"/>
            <w:noWrap/>
            <w:vAlign w:val="center"/>
          </w:tcPr>
          <w:p w14:paraId="63869BF9" w14:textId="5591A9FD" w:rsidR="00760FEB" w:rsidRPr="00752B05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760FEB" w:rsidRPr="00752B05" w14:paraId="26CEAC07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19A35F29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041" w:type="dxa"/>
          </w:tcPr>
          <w:p w14:paraId="1F9CB56C" w14:textId="46BF312E" w:rsidR="00760FEB" w:rsidRPr="00752B05" w:rsidRDefault="0040670B" w:rsidP="0040670B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 58 по 63</w:t>
            </w:r>
          </w:p>
        </w:tc>
        <w:tc>
          <w:tcPr>
            <w:tcW w:w="930" w:type="dxa"/>
            <w:noWrap/>
            <w:vAlign w:val="center"/>
          </w:tcPr>
          <w:p w14:paraId="2B867825" w14:textId="7169EA32" w:rsidR="00760FEB" w:rsidRPr="002033E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0BBEB85" w14:textId="074A7D13" w:rsidR="00760FEB" w:rsidRPr="002033E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2447437B" w14:textId="2FB9AA8B" w:rsidR="00760FEB" w:rsidRPr="002033E7" w:rsidRDefault="004A3B89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070" w:type="dxa"/>
            <w:noWrap/>
            <w:vAlign w:val="center"/>
          </w:tcPr>
          <w:p w14:paraId="5CF48A51" w14:textId="00D05810" w:rsidR="00760FEB" w:rsidRPr="00752B05" w:rsidRDefault="004A3B89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6,7%</w:t>
            </w:r>
          </w:p>
        </w:tc>
        <w:tc>
          <w:tcPr>
            <w:tcW w:w="1276" w:type="dxa"/>
            <w:noWrap/>
            <w:vAlign w:val="center"/>
          </w:tcPr>
          <w:p w14:paraId="2C6B2DF4" w14:textId="503343F3" w:rsidR="00760FEB" w:rsidRPr="00752B05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+5</w:t>
            </w:r>
          </w:p>
        </w:tc>
      </w:tr>
      <w:tr w:rsidR="00760FEB" w:rsidRPr="00752B05" w14:paraId="5E1B9258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61AA5FD5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 xml:space="preserve">Деятельность профессиональная, научная и техническая </w:t>
            </w:r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(деятельность в области: права и бух.учета, рекламы, фотографии, перевода)</w:t>
            </w:r>
          </w:p>
        </w:tc>
        <w:tc>
          <w:tcPr>
            <w:tcW w:w="1041" w:type="dxa"/>
          </w:tcPr>
          <w:p w14:paraId="3823695C" w14:textId="77777777" w:rsidR="00817D8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51D9955E" w14:textId="4FACED96" w:rsidR="00760FEB" w:rsidRPr="00752B05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 69 по 75</w:t>
            </w:r>
          </w:p>
        </w:tc>
        <w:tc>
          <w:tcPr>
            <w:tcW w:w="930" w:type="dxa"/>
            <w:noWrap/>
            <w:vAlign w:val="center"/>
          </w:tcPr>
          <w:p w14:paraId="602B5FAB" w14:textId="418DCE68" w:rsidR="00760FEB" w:rsidRPr="002033E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7B021589" w14:textId="35BD012A" w:rsidR="00760FEB" w:rsidRPr="002033E7" w:rsidRDefault="006544A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1,5</w:t>
            </w:r>
            <w:r w:rsidR="00817D87" w:rsidRPr="002033E7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1A01109F" w14:textId="6DBBA134" w:rsidR="00760FEB" w:rsidRPr="002033E7" w:rsidRDefault="00C355FF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35E77450" w14:textId="52243B5B" w:rsidR="00760FEB" w:rsidRPr="00752B05" w:rsidRDefault="00C355FF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5,3%</w:t>
            </w:r>
          </w:p>
        </w:tc>
        <w:tc>
          <w:tcPr>
            <w:tcW w:w="1276" w:type="dxa"/>
            <w:noWrap/>
            <w:vAlign w:val="center"/>
          </w:tcPr>
          <w:p w14:paraId="0B65DEA8" w14:textId="59C2907A" w:rsidR="00760FEB" w:rsidRPr="00752B05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+3</w:t>
            </w:r>
          </w:p>
        </w:tc>
      </w:tr>
      <w:tr w:rsidR="00760FEB" w:rsidRPr="00752B05" w14:paraId="2C3078EE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62CA2677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041" w:type="dxa"/>
          </w:tcPr>
          <w:p w14:paraId="06FBB830" w14:textId="068B2B84" w:rsidR="00760FEB" w:rsidRPr="00752B05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с 49 по 53</w:t>
            </w:r>
          </w:p>
        </w:tc>
        <w:tc>
          <w:tcPr>
            <w:tcW w:w="930" w:type="dxa"/>
            <w:noWrap/>
            <w:vAlign w:val="center"/>
          </w:tcPr>
          <w:p w14:paraId="00327DAC" w14:textId="24112D9D" w:rsidR="00760FEB" w:rsidRPr="002033E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1070" w:type="dxa"/>
            <w:noWrap/>
            <w:vAlign w:val="center"/>
          </w:tcPr>
          <w:p w14:paraId="2C0BEC2E" w14:textId="42A5CAC1" w:rsidR="00760FEB" w:rsidRPr="002033E7" w:rsidRDefault="006544A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17,9</w:t>
            </w:r>
            <w:r w:rsidR="00817D87" w:rsidRPr="002033E7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60705922" w14:textId="5305E873" w:rsidR="00760FEB" w:rsidRPr="002033E7" w:rsidRDefault="00C355FF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10</w:t>
            </w:r>
          </w:p>
        </w:tc>
        <w:tc>
          <w:tcPr>
            <w:tcW w:w="1070" w:type="dxa"/>
            <w:noWrap/>
            <w:vAlign w:val="center"/>
          </w:tcPr>
          <w:p w14:paraId="51184CF6" w14:textId="24B36E2D" w:rsidR="00760FEB" w:rsidRPr="00752B05" w:rsidRDefault="00C355FF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13,3%</w:t>
            </w:r>
          </w:p>
        </w:tc>
        <w:tc>
          <w:tcPr>
            <w:tcW w:w="1276" w:type="dxa"/>
            <w:noWrap/>
            <w:vAlign w:val="center"/>
          </w:tcPr>
          <w:p w14:paraId="2C4D4A84" w14:textId="182D71F0" w:rsidR="00760FEB" w:rsidRPr="00752B05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-2</w:t>
            </w:r>
          </w:p>
        </w:tc>
      </w:tr>
      <w:tr w:rsidR="00760FEB" w:rsidRPr="00752B05" w14:paraId="5735B035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5A9C072B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041" w:type="dxa"/>
          </w:tcPr>
          <w:p w14:paraId="2422E3A9" w14:textId="77777777" w:rsidR="00817D8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7F0536F4" w14:textId="6C416740" w:rsidR="00760FEB" w:rsidRPr="00752B05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 77 по 82</w:t>
            </w:r>
          </w:p>
        </w:tc>
        <w:tc>
          <w:tcPr>
            <w:tcW w:w="930" w:type="dxa"/>
            <w:noWrap/>
            <w:vAlign w:val="center"/>
          </w:tcPr>
          <w:p w14:paraId="2ECBEC1E" w14:textId="698482F7" w:rsidR="00760FEB" w:rsidRPr="002033E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  <w:vAlign w:val="center"/>
          </w:tcPr>
          <w:p w14:paraId="602DF92A" w14:textId="1CD84E17" w:rsidR="00760FEB" w:rsidRPr="002033E7" w:rsidRDefault="006544A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4,5</w:t>
            </w:r>
            <w:r w:rsidR="00817D87" w:rsidRPr="002033E7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5EBC97EC" w14:textId="60687596" w:rsidR="00760FEB" w:rsidRPr="002033E7" w:rsidRDefault="007A48B4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  <w:vAlign w:val="center"/>
          </w:tcPr>
          <w:p w14:paraId="041D2682" w14:textId="2273D4CF" w:rsidR="00760FEB" w:rsidRPr="00752B05" w:rsidRDefault="007A48B4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4%</w:t>
            </w:r>
          </w:p>
        </w:tc>
        <w:tc>
          <w:tcPr>
            <w:tcW w:w="1276" w:type="dxa"/>
            <w:noWrap/>
            <w:vAlign w:val="center"/>
          </w:tcPr>
          <w:p w14:paraId="6D5B00AC" w14:textId="2278C0F5" w:rsidR="00760FEB" w:rsidRPr="00752B05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</w:tr>
      <w:tr w:rsidR="00760FEB" w:rsidRPr="00752B05" w14:paraId="10E297B5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4E84890F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lastRenderedPageBreak/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041" w:type="dxa"/>
          </w:tcPr>
          <w:p w14:paraId="6A3CFFD9" w14:textId="77777777" w:rsidR="00817D8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7CE3F40E" w14:textId="7B2C36BE" w:rsidR="00760FEB" w:rsidRPr="00752B05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с 36 по 39</w:t>
            </w:r>
          </w:p>
        </w:tc>
        <w:tc>
          <w:tcPr>
            <w:tcW w:w="930" w:type="dxa"/>
            <w:noWrap/>
            <w:vAlign w:val="center"/>
          </w:tcPr>
          <w:p w14:paraId="4D8ADAFE" w14:textId="4130062B" w:rsidR="00760FEB" w:rsidRPr="002033E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6300143E" w14:textId="6296C226" w:rsidR="00760FEB" w:rsidRPr="002033E7" w:rsidRDefault="006544A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1,5</w:t>
            </w:r>
            <w:r w:rsidR="00817D87" w:rsidRPr="002033E7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151583CA" w14:textId="50B7D075" w:rsidR="00760FEB" w:rsidRPr="002033E7" w:rsidRDefault="007A48B4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756D9A1F" w14:textId="36C4E861" w:rsidR="00760FEB" w:rsidRPr="00752B05" w:rsidRDefault="007A48B4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1,3%</w:t>
            </w:r>
          </w:p>
        </w:tc>
        <w:tc>
          <w:tcPr>
            <w:tcW w:w="1276" w:type="dxa"/>
            <w:noWrap/>
            <w:vAlign w:val="center"/>
          </w:tcPr>
          <w:p w14:paraId="08BE8AE1" w14:textId="0D8F3666" w:rsidR="00760FEB" w:rsidRPr="00752B05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760FEB" w:rsidRPr="00752B05" w14:paraId="0B72B70C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5FE2B68C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041" w:type="dxa"/>
          </w:tcPr>
          <w:p w14:paraId="13BECDC1" w14:textId="6996AA5C" w:rsidR="00760FEB" w:rsidRPr="00752B05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 45 по 47</w:t>
            </w:r>
          </w:p>
        </w:tc>
        <w:tc>
          <w:tcPr>
            <w:tcW w:w="930" w:type="dxa"/>
            <w:noWrap/>
            <w:vAlign w:val="center"/>
          </w:tcPr>
          <w:p w14:paraId="1781F0C1" w14:textId="54127020" w:rsidR="00760FEB" w:rsidRPr="002033E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25</w:t>
            </w:r>
          </w:p>
        </w:tc>
        <w:tc>
          <w:tcPr>
            <w:tcW w:w="1070" w:type="dxa"/>
            <w:noWrap/>
            <w:vAlign w:val="center"/>
          </w:tcPr>
          <w:p w14:paraId="6EFDD20F" w14:textId="262A9075" w:rsidR="00760FEB" w:rsidRPr="002033E7" w:rsidRDefault="006544A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37,3</w:t>
            </w:r>
            <w:r w:rsidR="00817D87" w:rsidRPr="002033E7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1A708143" w14:textId="3B139CD7" w:rsidR="00760FEB" w:rsidRPr="002033E7" w:rsidRDefault="007A48B4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29</w:t>
            </w:r>
          </w:p>
        </w:tc>
        <w:tc>
          <w:tcPr>
            <w:tcW w:w="1070" w:type="dxa"/>
            <w:noWrap/>
            <w:vAlign w:val="center"/>
          </w:tcPr>
          <w:p w14:paraId="691BABE6" w14:textId="5E9C7838" w:rsidR="00760FEB" w:rsidRPr="00752B05" w:rsidRDefault="007A48B4" w:rsidP="00182896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38,</w:t>
            </w:r>
            <w:r w:rsidR="00182896">
              <w:rPr>
                <w:rFonts w:ascii="Times New Roman" w:hAnsi="Times New Roman"/>
                <w:sz w:val="18"/>
                <w:szCs w:val="18"/>
              </w:rPr>
              <w:t>8</w:t>
            </w:r>
            <w:r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659E781C" w14:textId="4A268DCB" w:rsidR="00760FEB" w:rsidRPr="00752B05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+4</w:t>
            </w:r>
          </w:p>
        </w:tc>
      </w:tr>
      <w:tr w:rsidR="00760FEB" w:rsidRPr="00752B05" w14:paraId="2102211F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4AE4F7EA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041" w:type="dxa"/>
          </w:tcPr>
          <w:p w14:paraId="77B68E04" w14:textId="3EE77FA0" w:rsidR="00760FEB" w:rsidRPr="00752B05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с 01 по 03</w:t>
            </w:r>
          </w:p>
        </w:tc>
        <w:tc>
          <w:tcPr>
            <w:tcW w:w="930" w:type="dxa"/>
            <w:noWrap/>
            <w:vAlign w:val="center"/>
          </w:tcPr>
          <w:p w14:paraId="4D079A75" w14:textId="5217FB4F" w:rsidR="00760FEB" w:rsidRPr="002033E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37BD5B2A" w14:textId="4AC9B2E2" w:rsidR="00760FEB" w:rsidRPr="002033E7" w:rsidRDefault="006544A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6</w:t>
            </w:r>
            <w:r w:rsidR="00EB6DB3" w:rsidRPr="002033E7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765F19DE" w14:textId="69CF0742" w:rsidR="00760FEB" w:rsidRPr="002033E7" w:rsidRDefault="00A7429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39706205" w14:textId="465663A4" w:rsidR="00760FEB" w:rsidRPr="00752B05" w:rsidRDefault="00A7429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8%</w:t>
            </w:r>
          </w:p>
        </w:tc>
        <w:tc>
          <w:tcPr>
            <w:tcW w:w="1276" w:type="dxa"/>
            <w:noWrap/>
            <w:vAlign w:val="center"/>
          </w:tcPr>
          <w:p w14:paraId="276D23C6" w14:textId="441A7B10" w:rsidR="00760FEB" w:rsidRPr="00752B05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+2</w:t>
            </w:r>
          </w:p>
        </w:tc>
      </w:tr>
      <w:tr w:rsidR="00760FEB" w:rsidRPr="00752B05" w14:paraId="35446C03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714EF8EB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Строительство</w:t>
            </w:r>
          </w:p>
        </w:tc>
        <w:tc>
          <w:tcPr>
            <w:tcW w:w="1041" w:type="dxa"/>
          </w:tcPr>
          <w:p w14:paraId="12AF621C" w14:textId="39CCE134" w:rsidR="00760FEB" w:rsidRPr="00752B05" w:rsidRDefault="00EB6DB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с 41 по 43</w:t>
            </w:r>
          </w:p>
        </w:tc>
        <w:tc>
          <w:tcPr>
            <w:tcW w:w="930" w:type="dxa"/>
            <w:noWrap/>
            <w:vAlign w:val="center"/>
          </w:tcPr>
          <w:p w14:paraId="7DB03D96" w14:textId="03E85752" w:rsidR="00760FEB" w:rsidRPr="002033E7" w:rsidRDefault="00EB6DB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6D37AB2F" w14:textId="591FEBF6" w:rsidR="00760FEB" w:rsidRPr="002033E7" w:rsidRDefault="006544A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8,9</w:t>
            </w:r>
            <w:r w:rsidR="00EB6DB3" w:rsidRPr="002033E7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0BAF287B" w14:textId="7B395D4C" w:rsidR="00760FEB" w:rsidRPr="002033E7" w:rsidRDefault="00A7429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59B0BAA4" w14:textId="62BD1AD4" w:rsidR="00760FEB" w:rsidRPr="00752B05" w:rsidRDefault="00A7429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1,3%</w:t>
            </w:r>
          </w:p>
        </w:tc>
        <w:tc>
          <w:tcPr>
            <w:tcW w:w="1276" w:type="dxa"/>
            <w:noWrap/>
            <w:vAlign w:val="center"/>
          </w:tcPr>
          <w:p w14:paraId="6BF51C1D" w14:textId="46EFF83E" w:rsidR="00760FEB" w:rsidRPr="00752B05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-5</w:t>
            </w:r>
          </w:p>
        </w:tc>
      </w:tr>
      <w:tr w:rsidR="00760FEB" w:rsidRPr="00752B05" w14:paraId="39E53B71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1CF08316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1041" w:type="dxa"/>
          </w:tcPr>
          <w:p w14:paraId="36AE1C7A" w14:textId="28B9D8E6" w:rsidR="00760FEB" w:rsidRPr="00752B05" w:rsidRDefault="00EB6DB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930" w:type="dxa"/>
            <w:noWrap/>
            <w:vAlign w:val="center"/>
          </w:tcPr>
          <w:p w14:paraId="51E1AE38" w14:textId="7CC2B011" w:rsidR="00760FEB" w:rsidRPr="002033E7" w:rsidRDefault="00EB6DB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59E58245" w14:textId="414F0DB7" w:rsidR="00760FEB" w:rsidRPr="002033E7" w:rsidRDefault="006544A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3</w:t>
            </w:r>
            <w:r w:rsidR="00EB6DB3" w:rsidRPr="002033E7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54C3686F" w14:textId="4F58F34D" w:rsidR="00760FEB" w:rsidRPr="002033E7" w:rsidRDefault="0091549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033E7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78A3C38" w14:textId="227AB6CD" w:rsidR="00760FEB" w:rsidRPr="00752B05" w:rsidRDefault="0091549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3D351EA4" w14:textId="7F133DC8" w:rsidR="00760FEB" w:rsidRPr="00752B05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-2</w:t>
            </w:r>
          </w:p>
        </w:tc>
      </w:tr>
      <w:tr w:rsidR="00760FEB" w:rsidRPr="00752B05" w14:paraId="6365E2CA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2A262AEE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1041" w:type="dxa"/>
          </w:tcPr>
          <w:p w14:paraId="73103E14" w14:textId="4EA2BEE7" w:rsidR="00760FEB" w:rsidRPr="00752B05" w:rsidRDefault="0057795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с 64 по 66</w:t>
            </w:r>
          </w:p>
        </w:tc>
        <w:tc>
          <w:tcPr>
            <w:tcW w:w="930" w:type="dxa"/>
            <w:noWrap/>
            <w:vAlign w:val="center"/>
          </w:tcPr>
          <w:p w14:paraId="1549ADE0" w14:textId="548280C1" w:rsidR="00760FEB" w:rsidRPr="002033E7" w:rsidRDefault="0057795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46A033CE" w14:textId="2D9247FA" w:rsidR="00760FEB" w:rsidRPr="002033E7" w:rsidRDefault="0057795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0AF03FFA" w14:textId="5FE00FD2" w:rsidR="00760FEB" w:rsidRPr="002033E7" w:rsidRDefault="0057795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033E7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3DD32101" w14:textId="31CBC880" w:rsidR="00760FEB" w:rsidRPr="00752B05" w:rsidRDefault="0057795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2,7%</w:t>
            </w:r>
          </w:p>
        </w:tc>
        <w:tc>
          <w:tcPr>
            <w:tcW w:w="1276" w:type="dxa"/>
            <w:noWrap/>
            <w:vAlign w:val="center"/>
          </w:tcPr>
          <w:p w14:paraId="67A5EC44" w14:textId="20362B01" w:rsidR="00760FEB" w:rsidRPr="00752B05" w:rsidRDefault="00E53993" w:rsidP="00854960">
            <w:pPr>
              <w:shd w:val="clear" w:color="auto" w:fill="FFFFFF" w:themeFill="background1"/>
              <w:ind w:left="-77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+2</w:t>
            </w:r>
          </w:p>
        </w:tc>
      </w:tr>
      <w:tr w:rsidR="00760FEB" w:rsidRPr="00752B05" w14:paraId="43908FCC" w14:textId="77777777" w:rsidTr="003A336D">
        <w:trPr>
          <w:trHeight w:val="20"/>
        </w:trPr>
        <w:tc>
          <w:tcPr>
            <w:tcW w:w="3964" w:type="dxa"/>
            <w:noWrap/>
            <w:hideMark/>
          </w:tcPr>
          <w:p w14:paraId="0CB9135E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041" w:type="dxa"/>
          </w:tcPr>
          <w:p w14:paraId="6BE71C5F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3328C1B5" w14:textId="469E22EE" w:rsidR="00760FEB" w:rsidRPr="00752B05" w:rsidRDefault="006544A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67</w:t>
            </w:r>
          </w:p>
        </w:tc>
        <w:tc>
          <w:tcPr>
            <w:tcW w:w="1070" w:type="dxa"/>
            <w:noWrap/>
            <w:vAlign w:val="center"/>
          </w:tcPr>
          <w:p w14:paraId="3D9C1E50" w14:textId="3BAEE917" w:rsidR="00760FEB" w:rsidRPr="00752B05" w:rsidRDefault="006544A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100%</w:t>
            </w:r>
          </w:p>
        </w:tc>
        <w:tc>
          <w:tcPr>
            <w:tcW w:w="992" w:type="dxa"/>
            <w:noWrap/>
            <w:vAlign w:val="center"/>
          </w:tcPr>
          <w:p w14:paraId="2943A992" w14:textId="33BCDEA7" w:rsidR="00760FEB" w:rsidRPr="00752B05" w:rsidRDefault="0018289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75</w:t>
            </w:r>
          </w:p>
        </w:tc>
        <w:tc>
          <w:tcPr>
            <w:tcW w:w="1070" w:type="dxa"/>
            <w:noWrap/>
            <w:vAlign w:val="center"/>
          </w:tcPr>
          <w:p w14:paraId="23CD1CF5" w14:textId="6FB66C21" w:rsidR="00760FEB" w:rsidRPr="00752B05" w:rsidRDefault="0018289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100%</w:t>
            </w:r>
          </w:p>
        </w:tc>
        <w:tc>
          <w:tcPr>
            <w:tcW w:w="1276" w:type="dxa"/>
            <w:noWrap/>
            <w:vAlign w:val="center"/>
          </w:tcPr>
          <w:p w14:paraId="0EDCB175" w14:textId="1BD507F6" w:rsidR="00760FEB" w:rsidRPr="00752B05" w:rsidRDefault="00760FE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</w:tr>
    </w:tbl>
    <w:p w14:paraId="1BE96B17" w14:textId="7E8E9068" w:rsidR="006E5948" w:rsidRPr="003A336D" w:rsidRDefault="003A336D" w:rsidP="003A336D">
      <w:pPr>
        <w:shd w:val="clear" w:color="auto" w:fill="FFFFFF" w:themeFill="background1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85538">
        <w:rPr>
          <w:rFonts w:ascii="Times New Roman" w:eastAsia="Calibri" w:hAnsi="Times New Roman" w:cs="Times New Roman"/>
          <w:sz w:val="24"/>
          <w:szCs w:val="24"/>
        </w:rPr>
        <w:t>* проставляется самостоятельно</w:t>
      </w:r>
    </w:p>
    <w:p w14:paraId="4D333151" w14:textId="61A6CD00" w:rsidR="00E41D62" w:rsidRPr="002033E7" w:rsidRDefault="00E41D62" w:rsidP="00E41D62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Из таблицы видно, что с </w:t>
      </w:r>
      <w:r>
        <w:rPr>
          <w:rFonts w:ascii="Times New Roman" w:eastAsia="Calibri" w:hAnsi="Times New Roman" w:cs="Times New Roman"/>
          <w:sz w:val="24"/>
          <w:szCs w:val="24"/>
        </w:rPr>
        <w:t>10.02.2024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по </w:t>
      </w:r>
      <w:r>
        <w:rPr>
          <w:rFonts w:ascii="Times New Roman" w:eastAsia="Calibri" w:hAnsi="Times New Roman" w:cs="Times New Roman"/>
          <w:sz w:val="24"/>
          <w:szCs w:val="24"/>
        </w:rPr>
        <w:t>10.02.2025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среди субъектов МСП открыто значительно больше предприятий в сферах </w:t>
      </w:r>
      <w:r>
        <w:rPr>
          <w:rFonts w:ascii="Times New Roman" w:eastAsia="Calibri" w:hAnsi="Times New Roman" w:cs="Times New Roman"/>
          <w:sz w:val="24"/>
          <w:szCs w:val="24"/>
        </w:rPr>
        <w:t>сельского, лесного хозяйства, охоты, рыболовства и рыбоводство</w:t>
      </w:r>
      <w:r>
        <w:rPr>
          <w:rFonts w:ascii="Times New Roman" w:eastAsia="Calibri" w:hAnsi="Times New Roman" w:cs="Times New Roman"/>
          <w:sz w:val="24"/>
          <w:szCs w:val="24"/>
        </w:rPr>
        <w:br/>
        <w:t>(6 вместо 4);</w:t>
      </w:r>
      <w:r w:rsidRPr="0044434F">
        <w:rPr>
          <w:rFonts w:ascii="Times New Roman" w:hAnsi="Times New Roman"/>
          <w:sz w:val="20"/>
          <w:szCs w:val="20"/>
        </w:rPr>
        <w:t xml:space="preserve"> </w:t>
      </w:r>
      <w:r w:rsidRPr="00752B05">
        <w:rPr>
          <w:rFonts w:ascii="Times New Roman" w:eastAsia="Calibri" w:hAnsi="Times New Roman" w:cs="Times New Roman"/>
          <w:sz w:val="24"/>
          <w:szCs w:val="24"/>
        </w:rPr>
        <w:t>деятельности гостиниц и пр</w:t>
      </w:r>
      <w:r>
        <w:rPr>
          <w:rFonts w:ascii="Times New Roman" w:eastAsia="Calibri" w:hAnsi="Times New Roman" w:cs="Times New Roman"/>
          <w:sz w:val="24"/>
          <w:szCs w:val="24"/>
        </w:rPr>
        <w:t>едприятий общественного питания</w:t>
      </w:r>
      <w:r>
        <w:rPr>
          <w:rFonts w:ascii="Times New Roman" w:eastAsia="Calibri" w:hAnsi="Times New Roman" w:cs="Times New Roman"/>
          <w:sz w:val="24"/>
          <w:szCs w:val="24"/>
        </w:rPr>
        <w:br/>
      </w:r>
      <w:r w:rsidRPr="00752B05">
        <w:rPr>
          <w:rFonts w:ascii="Times New Roman" w:eastAsia="Calibri" w:hAnsi="Times New Roman" w:cs="Times New Roman"/>
          <w:sz w:val="24"/>
          <w:szCs w:val="24"/>
        </w:rPr>
        <w:t>(</w:t>
      </w:r>
      <w:r>
        <w:rPr>
          <w:rFonts w:ascii="Times New Roman" w:eastAsia="Calibri" w:hAnsi="Times New Roman" w:cs="Times New Roman"/>
          <w:sz w:val="24"/>
          <w:szCs w:val="24"/>
        </w:rPr>
        <w:t>7 вместо 5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/>
          <w:bCs/>
          <w:sz w:val="24"/>
          <w:szCs w:val="24"/>
        </w:rPr>
        <w:t>деятельности</w:t>
      </w:r>
      <w:r w:rsidRPr="00EC585B">
        <w:rPr>
          <w:rFonts w:ascii="Times New Roman" w:hAnsi="Times New Roman"/>
          <w:bCs/>
          <w:sz w:val="24"/>
          <w:szCs w:val="24"/>
        </w:rPr>
        <w:t xml:space="preserve"> в области информации и связи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(5 вместо 0); </w:t>
      </w:r>
      <w:r w:rsidR="002033E7" w:rsidRPr="002033E7">
        <w:rPr>
          <w:rFonts w:ascii="Times New Roman" w:hAnsi="Times New Roman"/>
          <w:sz w:val="24"/>
          <w:szCs w:val="24"/>
        </w:rPr>
        <w:t>предоставлении прочих видов услуг (4 вместо 2)</w:t>
      </w:r>
      <w:r w:rsidR="002033E7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деятельности профессиональной, научной и технической</w:t>
      </w:r>
      <w:r w:rsidRPr="0044434F">
        <w:rPr>
          <w:rFonts w:ascii="Times New Roman" w:hAnsi="Times New Roman"/>
          <w:sz w:val="24"/>
          <w:szCs w:val="24"/>
        </w:rPr>
        <w:t xml:space="preserve"> </w:t>
      </w:r>
      <w:r w:rsidR="002033E7">
        <w:rPr>
          <w:rFonts w:ascii="Times New Roman" w:hAnsi="Times New Roman"/>
          <w:i/>
          <w:iCs/>
          <w:sz w:val="24"/>
          <w:szCs w:val="24"/>
        </w:rPr>
        <w:t>(деятельность в </w:t>
      </w:r>
      <w:r w:rsidRPr="0044434F">
        <w:rPr>
          <w:rFonts w:ascii="Times New Roman" w:hAnsi="Times New Roman"/>
          <w:i/>
          <w:iCs/>
          <w:sz w:val="24"/>
          <w:szCs w:val="24"/>
        </w:rPr>
        <w:t>области: права и бух.учета, рекламы, фотографии, перевода)</w:t>
      </w:r>
      <w:r>
        <w:rPr>
          <w:rFonts w:ascii="Times New Roman" w:eastAsia="Calibri" w:hAnsi="Times New Roman" w:cs="Times New Roman"/>
          <w:sz w:val="24"/>
          <w:szCs w:val="24"/>
        </w:rPr>
        <w:t xml:space="preserve"> (4 вместо 1); </w:t>
      </w:r>
      <w:r>
        <w:rPr>
          <w:rFonts w:ascii="Times New Roman" w:hAnsi="Times New Roman"/>
          <w:sz w:val="24"/>
          <w:szCs w:val="24"/>
        </w:rPr>
        <w:t>деятельности финансовой и страховой (2 вместо 0)</w:t>
      </w:r>
      <w:r w:rsidR="002033E7">
        <w:rPr>
          <w:rFonts w:ascii="Times New Roman" w:hAnsi="Times New Roman"/>
          <w:sz w:val="24"/>
          <w:szCs w:val="24"/>
        </w:rPr>
        <w:t xml:space="preserve">. </w:t>
      </w:r>
      <w:r w:rsidRPr="00752B05">
        <w:rPr>
          <w:rFonts w:ascii="Times New Roman" w:eastAsia="Calibri" w:hAnsi="Times New Roman" w:cs="Times New Roman"/>
          <w:sz w:val="24"/>
          <w:szCs w:val="24"/>
        </w:rPr>
        <w:t>Вместе с тем было открыто сущ</w:t>
      </w:r>
      <w:r>
        <w:rPr>
          <w:rFonts w:ascii="Times New Roman" w:eastAsia="Calibri" w:hAnsi="Times New Roman" w:cs="Times New Roman"/>
          <w:sz w:val="24"/>
          <w:szCs w:val="24"/>
        </w:rPr>
        <w:t xml:space="preserve">ественно меньше субъектов МСП в 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следующих сферах: </w:t>
      </w:r>
      <w:r>
        <w:rPr>
          <w:rFonts w:ascii="Times New Roman" w:hAnsi="Times New Roman"/>
          <w:bCs/>
          <w:sz w:val="24"/>
          <w:szCs w:val="24"/>
        </w:rPr>
        <w:t>т</w:t>
      </w:r>
      <w:r w:rsidRPr="00C551B1">
        <w:rPr>
          <w:rFonts w:ascii="Times New Roman" w:hAnsi="Times New Roman"/>
          <w:bCs/>
          <w:sz w:val="24"/>
          <w:szCs w:val="24"/>
        </w:rPr>
        <w:t>ранспортировка и хранение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2033E7">
        <w:rPr>
          <w:rFonts w:ascii="Times New Roman" w:eastAsia="Calibri" w:hAnsi="Times New Roman" w:cs="Times New Roman"/>
          <w:sz w:val="24"/>
          <w:szCs w:val="24"/>
        </w:rPr>
        <w:t>(10 вместо 12</w:t>
      </w:r>
      <w:r>
        <w:rPr>
          <w:rFonts w:ascii="Times New Roman" w:eastAsia="Calibri" w:hAnsi="Times New Roman" w:cs="Times New Roman"/>
          <w:sz w:val="24"/>
          <w:szCs w:val="24"/>
        </w:rPr>
        <w:t xml:space="preserve">), </w:t>
      </w:r>
      <w:r w:rsidRPr="00C551B1">
        <w:rPr>
          <w:rFonts w:ascii="Times New Roman" w:hAnsi="Times New Roman"/>
          <w:bCs/>
          <w:sz w:val="24"/>
          <w:szCs w:val="24"/>
        </w:rPr>
        <w:t>обрабатывающие производства</w:t>
      </w:r>
      <w:r w:rsidR="002033E7">
        <w:rPr>
          <w:rFonts w:ascii="Times New Roman" w:eastAsia="Calibri" w:hAnsi="Times New Roman" w:cs="Times New Roman"/>
          <w:sz w:val="24"/>
          <w:szCs w:val="24"/>
        </w:rPr>
        <w:t xml:space="preserve"> (3</w:t>
      </w:r>
      <w:r>
        <w:rPr>
          <w:rFonts w:ascii="Times New Roman" w:eastAsia="Calibri" w:hAnsi="Times New Roman" w:cs="Times New Roman"/>
          <w:sz w:val="24"/>
          <w:szCs w:val="24"/>
        </w:rPr>
        <w:t xml:space="preserve"> вместо 4</w:t>
      </w:r>
      <w:r w:rsidRPr="00975451">
        <w:rPr>
          <w:rFonts w:ascii="Times New Roman" w:eastAsia="Calibri" w:hAnsi="Times New Roman" w:cs="Times New Roman"/>
          <w:sz w:val="24"/>
          <w:szCs w:val="24"/>
        </w:rPr>
        <w:t xml:space="preserve">), </w:t>
      </w:r>
      <w:r w:rsidRPr="00D30CFD">
        <w:rPr>
          <w:rFonts w:ascii="Times New Roman" w:eastAsia="Calibri" w:hAnsi="Times New Roman" w:cs="Times New Roman"/>
          <w:sz w:val="24"/>
          <w:szCs w:val="24"/>
        </w:rPr>
        <w:t>с</w:t>
      </w:r>
      <w:r w:rsidRPr="00D30CFD">
        <w:rPr>
          <w:rFonts w:ascii="Times New Roman" w:hAnsi="Times New Roman"/>
          <w:bCs/>
          <w:sz w:val="24"/>
          <w:szCs w:val="24"/>
        </w:rPr>
        <w:t>троительство</w:t>
      </w:r>
      <w:r w:rsidR="002033E7">
        <w:rPr>
          <w:rFonts w:ascii="Times New Roman" w:eastAsia="Calibri" w:hAnsi="Times New Roman" w:cs="Times New Roman"/>
          <w:sz w:val="24"/>
          <w:szCs w:val="24"/>
        </w:rPr>
        <w:t xml:space="preserve"> (1 вместо 6</w:t>
      </w:r>
      <w:r>
        <w:rPr>
          <w:rFonts w:ascii="Times New Roman" w:eastAsia="Calibri" w:hAnsi="Times New Roman" w:cs="Times New Roman"/>
          <w:sz w:val="24"/>
          <w:szCs w:val="24"/>
        </w:rPr>
        <w:t>)</w:t>
      </w:r>
      <w:r w:rsidR="002033E7">
        <w:rPr>
          <w:rFonts w:ascii="Times New Roman" w:eastAsia="Calibri" w:hAnsi="Times New Roman" w:cs="Times New Roman"/>
          <w:sz w:val="24"/>
          <w:szCs w:val="24"/>
        </w:rPr>
        <w:t>,</w:t>
      </w:r>
      <w:r w:rsidR="002033E7" w:rsidRPr="002033E7">
        <w:rPr>
          <w:rFonts w:ascii="Times New Roman" w:hAnsi="Times New Roman"/>
          <w:sz w:val="20"/>
          <w:szCs w:val="20"/>
        </w:rPr>
        <w:t xml:space="preserve"> </w:t>
      </w:r>
      <w:r w:rsidR="002033E7" w:rsidRPr="002033E7">
        <w:rPr>
          <w:rFonts w:ascii="Times New Roman" w:hAnsi="Times New Roman"/>
          <w:sz w:val="24"/>
          <w:szCs w:val="24"/>
        </w:rPr>
        <w:t>образование (0 вместо 2), д</w:t>
      </w:r>
      <w:r w:rsidR="002033E7">
        <w:rPr>
          <w:rFonts w:ascii="Times New Roman" w:hAnsi="Times New Roman"/>
          <w:sz w:val="24"/>
          <w:szCs w:val="24"/>
        </w:rPr>
        <w:t>еятельность по </w:t>
      </w:r>
      <w:r w:rsidR="002033E7" w:rsidRPr="002033E7">
        <w:rPr>
          <w:rFonts w:ascii="Times New Roman" w:hAnsi="Times New Roman"/>
          <w:sz w:val="24"/>
          <w:szCs w:val="24"/>
        </w:rPr>
        <w:t>операциям с недвижимым имуществом</w:t>
      </w:r>
      <w:r w:rsidR="002033E7" w:rsidRPr="002033E7">
        <w:rPr>
          <w:rFonts w:ascii="Times New Roman" w:eastAsia="Calibri" w:hAnsi="Times New Roman" w:cs="Times New Roman"/>
          <w:sz w:val="24"/>
          <w:szCs w:val="24"/>
        </w:rPr>
        <w:t xml:space="preserve"> (0 вместо 2)</w:t>
      </w:r>
      <w:r w:rsidRPr="002033E7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4BE0CFF" w14:textId="748C80B9" w:rsidR="006E5948" w:rsidRPr="00752B05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A0582F4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07DAF31" w14:textId="77777777" w:rsidR="00B67129" w:rsidRPr="00752B05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4"/>
          <w:szCs w:val="24"/>
        </w:rPr>
        <w:t>Краткие итоги</w:t>
      </w:r>
    </w:p>
    <w:p w14:paraId="20B6E1DD" w14:textId="77777777" w:rsidR="00CD4169" w:rsidRPr="00752B05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883A1B2" w14:textId="4C0ED64E" w:rsidR="006527AF" w:rsidRDefault="006527AF" w:rsidP="006527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>За период с 10</w:t>
      </w:r>
      <w:r>
        <w:rPr>
          <w:rFonts w:ascii="Times New Roman" w:hAnsi="Times New Roman" w:cs="Times New Roman"/>
          <w:sz w:val="24"/>
          <w:szCs w:val="24"/>
        </w:rPr>
        <w:t>.02.</w:t>
      </w:r>
      <w:r w:rsidRPr="00752B05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по 10</w:t>
      </w:r>
      <w:r>
        <w:rPr>
          <w:rFonts w:ascii="Times New Roman" w:hAnsi="Times New Roman" w:cs="Times New Roman"/>
          <w:sz w:val="24"/>
          <w:szCs w:val="24"/>
        </w:rPr>
        <w:t>.02.</w:t>
      </w:r>
      <w:r w:rsidRPr="00752B05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динамика количества субъектов МСП, осуществляющих деятельность в </w:t>
      </w:r>
      <w:r>
        <w:rPr>
          <w:rFonts w:ascii="Times New Roman" w:hAnsi="Times New Roman" w:cs="Times New Roman"/>
          <w:sz w:val="24"/>
          <w:szCs w:val="24"/>
        </w:rPr>
        <w:t xml:space="preserve">Духовщинском </w:t>
      </w:r>
      <w:r w:rsidR="007B1649">
        <w:rPr>
          <w:rFonts w:ascii="Times New Roman" w:hAnsi="Times New Roman" w:cs="Times New Roman"/>
          <w:sz w:val="24"/>
          <w:szCs w:val="24"/>
        </w:rPr>
        <w:t>муниципальном округе</w:t>
      </w:r>
      <w:r w:rsidRPr="00752B05">
        <w:rPr>
          <w:rFonts w:ascii="Times New Roman" w:hAnsi="Times New Roman" w:cs="Times New Roman"/>
          <w:sz w:val="24"/>
          <w:szCs w:val="24"/>
        </w:rPr>
        <w:t xml:space="preserve">, соответствовала тенденциям других </w:t>
      </w:r>
      <w:r w:rsidR="007B1649">
        <w:rPr>
          <w:rFonts w:ascii="Times New Roman" w:hAnsi="Times New Roman" w:cs="Times New Roman"/>
          <w:sz w:val="24"/>
          <w:szCs w:val="24"/>
        </w:rPr>
        <w:t>округов</w:t>
      </w:r>
      <w:r w:rsidRPr="00752B05">
        <w:rPr>
          <w:rFonts w:ascii="Times New Roman" w:hAnsi="Times New Roman" w:cs="Times New Roman"/>
          <w:sz w:val="24"/>
          <w:szCs w:val="24"/>
        </w:rPr>
        <w:t xml:space="preserve"> Смоленской области.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10C21">
        <w:rPr>
          <w:rFonts w:ascii="Times New Roman" w:hAnsi="Times New Roman" w:cs="Times New Roman"/>
          <w:sz w:val="24"/>
          <w:szCs w:val="24"/>
        </w:rPr>
        <w:t xml:space="preserve">За указанный период в </w:t>
      </w:r>
      <w:r>
        <w:rPr>
          <w:rFonts w:ascii="Times New Roman" w:hAnsi="Times New Roman" w:cs="Times New Roman"/>
          <w:sz w:val="24"/>
          <w:szCs w:val="24"/>
        </w:rPr>
        <w:t xml:space="preserve">Духовщинском </w:t>
      </w:r>
      <w:r w:rsidR="007B1649">
        <w:rPr>
          <w:rFonts w:ascii="Times New Roman" w:hAnsi="Times New Roman" w:cs="Times New Roman"/>
          <w:sz w:val="24"/>
          <w:szCs w:val="24"/>
        </w:rPr>
        <w:t>муниципальном округе</w:t>
      </w:r>
      <w:r w:rsidRPr="00A10C21">
        <w:rPr>
          <w:rFonts w:ascii="Times New Roman" w:hAnsi="Times New Roman" w:cs="Times New Roman"/>
          <w:sz w:val="24"/>
          <w:szCs w:val="24"/>
        </w:rPr>
        <w:t xml:space="preserve"> численно</w:t>
      </w:r>
      <w:r>
        <w:rPr>
          <w:rFonts w:ascii="Times New Roman" w:hAnsi="Times New Roman" w:cs="Times New Roman"/>
          <w:sz w:val="24"/>
          <w:szCs w:val="24"/>
        </w:rPr>
        <w:t xml:space="preserve">сть субъектов МСП </w:t>
      </w:r>
      <w:r w:rsidR="000C0D48">
        <w:rPr>
          <w:rFonts w:ascii="Times New Roman" w:hAnsi="Times New Roman" w:cs="Times New Roman"/>
          <w:sz w:val="24"/>
          <w:szCs w:val="24"/>
        </w:rPr>
        <w:t>увеличи</w:t>
      </w:r>
      <w:r>
        <w:rPr>
          <w:rFonts w:ascii="Times New Roman" w:hAnsi="Times New Roman" w:cs="Times New Roman"/>
          <w:sz w:val="24"/>
          <w:szCs w:val="24"/>
        </w:rPr>
        <w:t>лось на </w:t>
      </w:r>
      <w:r w:rsidR="000C0D48">
        <w:rPr>
          <w:rFonts w:ascii="Times New Roman" w:hAnsi="Times New Roman" w:cs="Times New Roman"/>
          <w:sz w:val="24"/>
          <w:szCs w:val="24"/>
        </w:rPr>
        <w:t>4</w:t>
      </w:r>
      <w:r w:rsidRPr="00A10C21">
        <w:rPr>
          <w:rFonts w:ascii="Times New Roman" w:hAnsi="Times New Roman" w:cs="Times New Roman"/>
          <w:sz w:val="24"/>
          <w:szCs w:val="24"/>
        </w:rPr>
        <w:t xml:space="preserve"> ед.</w:t>
      </w:r>
    </w:p>
    <w:p w14:paraId="3CDEE622" w14:textId="74BCB665" w:rsidR="006527AF" w:rsidRPr="00752B05" w:rsidRDefault="006527AF" w:rsidP="006527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начала </w:t>
      </w:r>
      <w:r w:rsidRPr="00752B05">
        <w:rPr>
          <w:rFonts w:ascii="Times New Roman" w:hAnsi="Times New Roman" w:cs="Times New Roman"/>
          <w:sz w:val="24"/>
          <w:szCs w:val="24"/>
        </w:rPr>
        <w:t xml:space="preserve">2024 года количество зарегистрированных субъектов МСП в </w:t>
      </w:r>
      <w:r>
        <w:rPr>
          <w:rFonts w:ascii="Times New Roman" w:hAnsi="Times New Roman" w:cs="Times New Roman"/>
          <w:sz w:val="24"/>
          <w:szCs w:val="24"/>
        </w:rPr>
        <w:t>Духовщинском</w:t>
      </w:r>
      <w:r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7B1649">
        <w:rPr>
          <w:rFonts w:ascii="Times New Roman" w:hAnsi="Times New Roman" w:cs="Times New Roman"/>
          <w:sz w:val="24"/>
          <w:szCs w:val="24"/>
        </w:rPr>
        <w:t xml:space="preserve">муниципальном округе </w:t>
      </w:r>
      <w:r w:rsidR="000C0D48">
        <w:rPr>
          <w:rFonts w:ascii="Times New Roman" w:hAnsi="Times New Roman" w:cs="Times New Roman"/>
          <w:sz w:val="24"/>
          <w:szCs w:val="24"/>
        </w:rPr>
        <w:t>увеличилось</w:t>
      </w:r>
      <w:r w:rsidRPr="00752B05">
        <w:rPr>
          <w:rFonts w:ascii="Times New Roman" w:hAnsi="Times New Roman" w:cs="Times New Roman"/>
          <w:sz w:val="24"/>
          <w:szCs w:val="24"/>
        </w:rPr>
        <w:t xml:space="preserve"> на </w:t>
      </w:r>
      <w:r w:rsidR="000C0D48">
        <w:rPr>
          <w:rFonts w:ascii="Times New Roman" w:hAnsi="Times New Roman" w:cs="Times New Roman"/>
          <w:sz w:val="24"/>
          <w:szCs w:val="24"/>
        </w:rPr>
        <w:t>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Количество субъектов МСП в разрезе ин</w:t>
      </w:r>
      <w:r>
        <w:rPr>
          <w:rFonts w:ascii="Times New Roman" w:hAnsi="Times New Roman" w:cs="Times New Roman"/>
          <w:sz w:val="24"/>
          <w:szCs w:val="24"/>
        </w:rPr>
        <w:t>дивидуальных предпринимателей и </w:t>
      </w:r>
      <w:r w:rsidRPr="00752B05">
        <w:rPr>
          <w:rFonts w:ascii="Times New Roman" w:hAnsi="Times New Roman" w:cs="Times New Roman"/>
          <w:sz w:val="24"/>
          <w:szCs w:val="24"/>
        </w:rPr>
        <w:t>юридических лиц изменениям практичес</w:t>
      </w:r>
      <w:r w:rsidR="007B1649">
        <w:rPr>
          <w:rFonts w:ascii="Times New Roman" w:hAnsi="Times New Roman" w:cs="Times New Roman"/>
          <w:sz w:val="24"/>
          <w:szCs w:val="24"/>
        </w:rPr>
        <w:t>ки не подвержено и колеблется в </w:t>
      </w:r>
      <w:r w:rsidRPr="00752B05">
        <w:rPr>
          <w:rFonts w:ascii="Times New Roman" w:hAnsi="Times New Roman" w:cs="Times New Roman"/>
          <w:sz w:val="24"/>
          <w:szCs w:val="24"/>
        </w:rPr>
        <w:t>пределах от 4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752B05">
        <w:rPr>
          <w:rFonts w:ascii="Times New Roman" w:hAnsi="Times New Roman" w:cs="Times New Roman"/>
          <w:sz w:val="24"/>
          <w:szCs w:val="24"/>
        </w:rPr>
        <w:t xml:space="preserve"> до </w:t>
      </w:r>
      <w:r>
        <w:rPr>
          <w:rFonts w:ascii="Times New Roman" w:hAnsi="Times New Roman" w:cs="Times New Roman"/>
          <w:sz w:val="24"/>
          <w:szCs w:val="24"/>
        </w:rPr>
        <w:t>53</w:t>
      </w:r>
      <w:r w:rsidRPr="00752B05">
        <w:rPr>
          <w:rFonts w:ascii="Times New Roman" w:hAnsi="Times New Roman" w:cs="Times New Roman"/>
          <w:sz w:val="24"/>
          <w:szCs w:val="24"/>
        </w:rPr>
        <w:t xml:space="preserve"> юридических лиц и от </w:t>
      </w:r>
      <w:r>
        <w:rPr>
          <w:rFonts w:ascii="Times New Roman" w:hAnsi="Times New Roman" w:cs="Times New Roman"/>
          <w:sz w:val="24"/>
          <w:szCs w:val="24"/>
        </w:rPr>
        <w:t>295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до </w:t>
      </w:r>
      <w:r>
        <w:rPr>
          <w:rFonts w:ascii="Times New Roman" w:hAnsi="Times New Roman" w:cs="Times New Roman"/>
          <w:sz w:val="24"/>
          <w:szCs w:val="24"/>
        </w:rPr>
        <w:t>320</w:t>
      </w:r>
      <w:r w:rsidRPr="00752B05"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предпринимателя. </w:t>
      </w:r>
    </w:p>
    <w:p w14:paraId="5E2636DE" w14:textId="6330A337" w:rsidR="00CD4169" w:rsidRPr="00752B05" w:rsidRDefault="00CD4169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>Отсутствие прироста количества ИП частично обусловлено интересом физических лиц, осуществляющих предпринимательскую деятельность, к применению альтернативной системы налогообложения, позволяющей гражданам, переходящим на новый специальный налоговый режим (налог на профессиональный доход), платить с доходов от самостоятельной деятельности только 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налог по льготной ставке — 4 или 6% </w:t>
      </w:r>
      <w:r w:rsidRPr="00752B05">
        <w:rPr>
          <w:rFonts w:ascii="Times New Roman" w:hAnsi="Times New Roman" w:cs="Times New Roman"/>
          <w:sz w:val="24"/>
          <w:szCs w:val="24"/>
        </w:rPr>
        <w:t>позволяет легально в</w:t>
      </w:r>
      <w:r w:rsidR="007B1649">
        <w:rPr>
          <w:rFonts w:ascii="Times New Roman" w:hAnsi="Times New Roman" w:cs="Times New Roman"/>
          <w:sz w:val="24"/>
          <w:szCs w:val="24"/>
        </w:rPr>
        <w:t>ести бизнес и получать доход от </w:t>
      </w:r>
      <w:r w:rsidRPr="00752B05">
        <w:rPr>
          <w:rFonts w:ascii="Times New Roman" w:hAnsi="Times New Roman" w:cs="Times New Roman"/>
          <w:sz w:val="24"/>
          <w:szCs w:val="24"/>
        </w:rPr>
        <w:t>подработок без рисков получить штраф за незаконную предпринимательскую деятельность.</w:t>
      </w:r>
    </w:p>
    <w:p w14:paraId="7B13CBC5" w14:textId="77777777" w:rsidR="00A577DA" w:rsidRDefault="00A577DA" w:rsidP="00A577D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B05">
        <w:rPr>
          <w:rFonts w:ascii="Times New Roman" w:hAnsi="Times New Roman" w:cs="Times New Roman"/>
          <w:sz w:val="24"/>
          <w:szCs w:val="24"/>
        </w:rPr>
        <w:t>Структура малого и среднего предпринимательства по видам экономической деятельности не претерпела существенных изменений, наиболее популярными видами деятельности являются: торговля оптовая и розничная,</w:t>
      </w:r>
      <w:r w:rsidR="00067407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транспортировка и хранение; сельское, лесное хозяйство, охота, рыболовство и рыбоводство; строительство</w:t>
      </w:r>
      <w:r w:rsidRPr="00752B05">
        <w:rPr>
          <w:rFonts w:ascii="Times New Roman" w:hAnsi="Times New Roman" w:cs="Times New Roman"/>
          <w:sz w:val="28"/>
          <w:szCs w:val="28"/>
        </w:rPr>
        <w:t>.</w:t>
      </w:r>
    </w:p>
    <w:p w14:paraId="5FAB5559" w14:textId="43C50E35" w:rsidR="00AD03B4" w:rsidRDefault="00AD03B4" w:rsidP="00AD03B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период </w:t>
      </w:r>
      <w:r w:rsidRPr="00485538">
        <w:rPr>
          <w:rFonts w:ascii="Times New Roman" w:hAnsi="Times New Roman" w:cs="Times New Roman"/>
          <w:sz w:val="24"/>
          <w:szCs w:val="24"/>
        </w:rPr>
        <w:t>с 10.0</w:t>
      </w:r>
      <w:r w:rsidR="008316A5">
        <w:rPr>
          <w:rFonts w:ascii="Times New Roman" w:hAnsi="Times New Roman" w:cs="Times New Roman"/>
          <w:sz w:val="24"/>
          <w:szCs w:val="24"/>
        </w:rPr>
        <w:t>1</w:t>
      </w:r>
      <w:r w:rsidRPr="00485538">
        <w:rPr>
          <w:rFonts w:ascii="Times New Roman" w:hAnsi="Times New Roman" w:cs="Times New Roman"/>
          <w:sz w:val="24"/>
          <w:szCs w:val="24"/>
        </w:rPr>
        <w:t>.202</w:t>
      </w:r>
      <w:r w:rsidR="008316A5">
        <w:rPr>
          <w:rFonts w:ascii="Times New Roman" w:hAnsi="Times New Roman" w:cs="Times New Roman"/>
          <w:sz w:val="24"/>
          <w:szCs w:val="24"/>
        </w:rPr>
        <w:t>5</w:t>
      </w:r>
      <w:r w:rsidRPr="00485538">
        <w:rPr>
          <w:rFonts w:ascii="Times New Roman" w:hAnsi="Times New Roman" w:cs="Times New Roman"/>
          <w:sz w:val="24"/>
          <w:szCs w:val="24"/>
        </w:rPr>
        <w:t xml:space="preserve"> </w:t>
      </w:r>
      <w:r w:rsidR="00497FA7" w:rsidRPr="00485538">
        <w:rPr>
          <w:rFonts w:ascii="Times New Roman" w:hAnsi="Times New Roman" w:cs="Times New Roman"/>
          <w:sz w:val="24"/>
          <w:szCs w:val="24"/>
        </w:rPr>
        <w:t>по</w:t>
      </w:r>
      <w:r w:rsidRPr="00485538">
        <w:rPr>
          <w:rFonts w:ascii="Times New Roman" w:hAnsi="Times New Roman" w:cs="Times New Roman"/>
          <w:sz w:val="24"/>
          <w:szCs w:val="24"/>
        </w:rPr>
        <w:t xml:space="preserve"> 10.0</w:t>
      </w:r>
      <w:r w:rsidR="008316A5">
        <w:rPr>
          <w:rFonts w:ascii="Times New Roman" w:hAnsi="Times New Roman" w:cs="Times New Roman"/>
          <w:sz w:val="24"/>
          <w:szCs w:val="24"/>
        </w:rPr>
        <w:t>2.2025</w:t>
      </w:r>
      <w:r w:rsidRPr="00485538">
        <w:rPr>
          <w:rFonts w:ascii="Times New Roman" w:hAnsi="Times New Roman" w:cs="Times New Roman"/>
          <w:sz w:val="24"/>
          <w:szCs w:val="24"/>
        </w:rPr>
        <w:t xml:space="preserve"> в</w:t>
      </w:r>
      <w:r w:rsidRPr="00AD03B4">
        <w:rPr>
          <w:rFonts w:ascii="Times New Roman" w:hAnsi="Times New Roman" w:cs="Times New Roman"/>
          <w:sz w:val="24"/>
          <w:szCs w:val="24"/>
        </w:rPr>
        <w:t xml:space="preserve"> реестре добавилось </w:t>
      </w:r>
      <w:r w:rsidR="0073546A" w:rsidRPr="0073546A">
        <w:rPr>
          <w:rFonts w:ascii="Times New Roman" w:hAnsi="Times New Roman" w:cs="Times New Roman"/>
          <w:sz w:val="24"/>
          <w:szCs w:val="24"/>
          <w:u w:val="single"/>
        </w:rPr>
        <w:t>9</w:t>
      </w:r>
      <w:r w:rsidR="0073546A">
        <w:rPr>
          <w:rFonts w:ascii="Times New Roman" w:hAnsi="Times New Roman" w:cs="Times New Roman"/>
          <w:sz w:val="24"/>
          <w:szCs w:val="24"/>
        </w:rPr>
        <w:t xml:space="preserve"> субъектов МСП:</w:t>
      </w:r>
    </w:p>
    <w:p w14:paraId="4E9753D7" w14:textId="0816E6B5" w:rsidR="0073546A" w:rsidRDefault="0073546A" w:rsidP="00AD03B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7088">
        <w:rPr>
          <w:rFonts w:ascii="Times New Roman" w:hAnsi="Times New Roman" w:cs="Times New Roman"/>
          <w:sz w:val="24"/>
          <w:szCs w:val="24"/>
        </w:rPr>
        <w:t>45.20 Техническое обслуживание и ремонт автотранспортных средств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16D122B" w14:textId="46703C09" w:rsidR="00F1206D" w:rsidRDefault="0073546A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C467F">
        <w:rPr>
          <w:rFonts w:ascii="Times New Roman" w:hAnsi="Times New Roman" w:cs="Times New Roman"/>
          <w:sz w:val="24"/>
          <w:szCs w:val="24"/>
        </w:rPr>
        <w:t>47.23 Торговля розничная рыбой, ракообразными и моллюсками в специализированных магазинах</w:t>
      </w:r>
      <w:r>
        <w:rPr>
          <w:rFonts w:ascii="Times New Roman" w:hAnsi="Times New Roman" w:cs="Times New Roman"/>
          <w:sz w:val="24"/>
          <w:szCs w:val="24"/>
        </w:rPr>
        <w:t xml:space="preserve"> (2 субъекта);</w:t>
      </w:r>
    </w:p>
    <w:p w14:paraId="47BA0575" w14:textId="3B7A6A05" w:rsidR="0073546A" w:rsidRDefault="0073546A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E6807">
        <w:rPr>
          <w:rFonts w:ascii="Times New Roman" w:hAnsi="Times New Roman" w:cs="Times New Roman"/>
          <w:sz w:val="24"/>
          <w:szCs w:val="24"/>
        </w:rPr>
        <w:t>47.89 Торговля розничная в нестационарных торговых объектах и на рынках прочими товарами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5E7DF9D" w14:textId="420459C8" w:rsidR="0073546A" w:rsidRDefault="0073546A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369E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8F3F4D4" w14:textId="391D7E7E" w:rsidR="0073546A" w:rsidRDefault="0073546A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44624">
        <w:rPr>
          <w:rFonts w:ascii="Times New Roman" w:hAnsi="Times New Roman" w:cs="Times New Roman"/>
          <w:sz w:val="24"/>
          <w:szCs w:val="24"/>
        </w:rPr>
        <w:lastRenderedPageBreak/>
        <w:t>47.99.1 Деятельность по осуществлению прямых продаж или продаж торговыми агентами с доставкой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D22BF9A" w14:textId="40BD9F63" w:rsidR="0073546A" w:rsidRDefault="0073546A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13E53">
        <w:rPr>
          <w:rFonts w:ascii="Times New Roman" w:hAnsi="Times New Roman" w:cs="Times New Roman"/>
          <w:sz w:val="24"/>
          <w:szCs w:val="24"/>
        </w:rPr>
        <w:t>49.41 Деятельность автомобильного грузового транспорта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0F1A116" w14:textId="4FE625F7" w:rsidR="0073546A" w:rsidRDefault="0073546A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228A4">
        <w:rPr>
          <w:rFonts w:ascii="Times New Roman" w:hAnsi="Times New Roman" w:cs="Times New Roman"/>
          <w:sz w:val="24"/>
          <w:szCs w:val="24"/>
        </w:rPr>
        <w:t>64.19 Денежное посредничество прочее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3E33E9E" w14:textId="73EE4844" w:rsidR="0073546A" w:rsidRDefault="0073546A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92181">
        <w:rPr>
          <w:rFonts w:ascii="Times New Roman" w:hAnsi="Times New Roman" w:cs="Times New Roman"/>
          <w:sz w:val="24"/>
          <w:szCs w:val="24"/>
        </w:rPr>
        <w:t>69.10 Деятельность в области права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4D54BCA" w14:textId="03B38A4A" w:rsidR="0055368F" w:rsidRDefault="0055368F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период с 10.01.2025 по 10.02.2025 из реестра</w:t>
      </w:r>
      <w:r w:rsidRPr="00AD03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исключили</w:t>
      </w:r>
      <w:r w:rsidRPr="00AD03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субъектов МСП (в том числе 5 </w:t>
      </w:r>
      <w:r w:rsidRPr="0055368F">
        <w:rPr>
          <w:rFonts w:ascii="Times New Roman" w:hAnsi="Times New Roman" w:cs="Times New Roman"/>
          <w:sz w:val="24"/>
          <w:szCs w:val="24"/>
        </w:rPr>
        <w:t>субъектов МСП прекратили деятельность в связи с принятием ими соответствующего решения, 1 субъект МСП прекратил деятельность в связи со смертью, в 1 субъект МСП внесены изменения</w:t>
      </w:r>
      <w:r>
        <w:rPr>
          <w:rFonts w:ascii="Times New Roman" w:hAnsi="Times New Roman" w:cs="Times New Roman"/>
          <w:sz w:val="24"/>
          <w:szCs w:val="24"/>
        </w:rPr>
        <w:t xml:space="preserve"> в </w:t>
      </w:r>
      <w:r w:rsidRPr="0055368F">
        <w:rPr>
          <w:rFonts w:ascii="Times New Roman" w:hAnsi="Times New Roman" w:cs="Times New Roman"/>
          <w:sz w:val="24"/>
          <w:szCs w:val="24"/>
        </w:rPr>
        <w:t>сведения, содержащиеся в Едином государственном реестре индивидуальных предпринимателей, в связи с переименованием (переподчинением) адресных объектов</w:t>
      </w:r>
      <w:r>
        <w:rPr>
          <w:rFonts w:ascii="Times New Roman" w:hAnsi="Times New Roman" w:cs="Times New Roman"/>
          <w:sz w:val="24"/>
          <w:szCs w:val="24"/>
        </w:rPr>
        <w:t>):</w:t>
      </w:r>
    </w:p>
    <w:p w14:paraId="18864F13" w14:textId="61F94A9F" w:rsidR="0055368F" w:rsidRDefault="0055368F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32CE5">
        <w:rPr>
          <w:rFonts w:ascii="Times New Roman" w:hAnsi="Times New Roman" w:cs="Times New Roman"/>
          <w:sz w:val="24"/>
          <w:szCs w:val="24"/>
        </w:rPr>
        <w:t>01.11 Выращивание зерновых (кроме риса), зернобобовых культур и семян масличных культур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F00EFB7" w14:textId="12608713" w:rsidR="0055368F" w:rsidRDefault="0055368F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02760">
        <w:rPr>
          <w:rFonts w:ascii="Times New Roman" w:hAnsi="Times New Roman" w:cs="Times New Roman"/>
          <w:sz w:val="24"/>
          <w:szCs w:val="24"/>
        </w:rPr>
        <w:t>10.71 Производство хлеба и мучных кондитерских изделий, тортов и пирожных недлительного хранения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6501D54B" w14:textId="7DB38EA8" w:rsidR="0055368F" w:rsidRDefault="0055368F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5267D">
        <w:rPr>
          <w:rFonts w:ascii="Times New Roman" w:hAnsi="Times New Roman" w:cs="Times New Roman"/>
          <w:sz w:val="24"/>
          <w:szCs w:val="24"/>
        </w:rPr>
        <w:t>49.4 Деятельность автомобильного грузового транспорта и услуги по перевозкам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CCF7475" w14:textId="10F1B12F" w:rsidR="0055368F" w:rsidRDefault="0055368F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32CE5">
        <w:rPr>
          <w:rFonts w:ascii="Times New Roman" w:hAnsi="Times New Roman" w:cs="Times New Roman"/>
          <w:sz w:val="24"/>
          <w:szCs w:val="24"/>
        </w:rPr>
        <w:t>49.41 Деятельность автомобильного грузового транспорта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FF91042" w14:textId="695BEEB3" w:rsidR="0055368F" w:rsidRDefault="0055368F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00445">
        <w:rPr>
          <w:rFonts w:ascii="Times New Roman" w:hAnsi="Times New Roman" w:cs="Times New Roman"/>
          <w:sz w:val="24"/>
          <w:szCs w:val="24"/>
        </w:rPr>
        <w:t>56.10.2 Деятельность по приготовлению и/или продаже пищи, готовой к непосредственному употреблению на месте, с транспортных средств или передвижных лавок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C1193B3" w14:textId="1EF3BFF0" w:rsidR="0055368F" w:rsidRDefault="0055368F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E6080">
        <w:rPr>
          <w:rFonts w:ascii="Times New Roman" w:hAnsi="Times New Roman" w:cs="Times New Roman"/>
          <w:sz w:val="24"/>
          <w:szCs w:val="24"/>
        </w:rPr>
        <w:t>56.10.21 Деятельность предприятий общественного питания с обслуживанием на вынос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39D91EC" w14:textId="010DAC5A" w:rsidR="0055368F" w:rsidRPr="0055368F" w:rsidRDefault="0055368F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52525">
        <w:rPr>
          <w:rFonts w:ascii="Times New Roman" w:hAnsi="Times New Roman" w:cs="Times New Roman"/>
          <w:sz w:val="24"/>
          <w:szCs w:val="24"/>
        </w:rPr>
        <w:t>77.21 Прокат и аренда товаров для отдыха и спортивных товаров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55368F" w:rsidRPr="0055368F" w:rsidSect="00D81DE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633BCD" w14:textId="77777777" w:rsidR="00604297" w:rsidRDefault="00604297" w:rsidP="00434DB7">
      <w:pPr>
        <w:spacing w:after="0" w:line="240" w:lineRule="auto"/>
      </w:pPr>
      <w:r>
        <w:separator/>
      </w:r>
    </w:p>
  </w:endnote>
  <w:endnote w:type="continuationSeparator" w:id="0">
    <w:p w14:paraId="37966AD9" w14:textId="77777777" w:rsidR="00604297" w:rsidRDefault="00604297" w:rsidP="00434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94A3C5" w14:textId="77777777" w:rsidR="00604297" w:rsidRDefault="00604297" w:rsidP="00434DB7">
      <w:pPr>
        <w:spacing w:after="0" w:line="240" w:lineRule="auto"/>
      </w:pPr>
      <w:r>
        <w:separator/>
      </w:r>
    </w:p>
  </w:footnote>
  <w:footnote w:type="continuationSeparator" w:id="0">
    <w:p w14:paraId="29E299C2" w14:textId="77777777" w:rsidR="00604297" w:rsidRDefault="00604297" w:rsidP="00434D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085199"/>
    <w:multiLevelType w:val="hybridMultilevel"/>
    <w:tmpl w:val="2B861B9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2C95A4E"/>
    <w:multiLevelType w:val="hybridMultilevel"/>
    <w:tmpl w:val="A61E7FC6"/>
    <w:lvl w:ilvl="0" w:tplc="46A225B2"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1D115342"/>
    <w:multiLevelType w:val="hybridMultilevel"/>
    <w:tmpl w:val="F0AA2D3E"/>
    <w:lvl w:ilvl="0" w:tplc="D5F00D12">
      <w:start w:val="30"/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24464EFD"/>
    <w:multiLevelType w:val="hybridMultilevel"/>
    <w:tmpl w:val="0B0C2F3C"/>
    <w:lvl w:ilvl="0" w:tplc="063CA240"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40345508"/>
    <w:multiLevelType w:val="hybridMultilevel"/>
    <w:tmpl w:val="C82CF4A0"/>
    <w:lvl w:ilvl="0" w:tplc="99B43716">
      <w:start w:val="3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80B39A1"/>
    <w:multiLevelType w:val="hybridMultilevel"/>
    <w:tmpl w:val="8D58D22C"/>
    <w:lvl w:ilvl="0" w:tplc="247AAE8A">
      <w:start w:val="45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4C6"/>
    <w:rsid w:val="00001E77"/>
    <w:rsid w:val="00002757"/>
    <w:rsid w:val="000041FD"/>
    <w:rsid w:val="00004994"/>
    <w:rsid w:val="00006ED0"/>
    <w:rsid w:val="000101FB"/>
    <w:rsid w:val="00010AD0"/>
    <w:rsid w:val="00013566"/>
    <w:rsid w:val="000144D0"/>
    <w:rsid w:val="00014520"/>
    <w:rsid w:val="000169AF"/>
    <w:rsid w:val="00022796"/>
    <w:rsid w:val="00022C75"/>
    <w:rsid w:val="00023F9B"/>
    <w:rsid w:val="000260D4"/>
    <w:rsid w:val="0002685B"/>
    <w:rsid w:val="000274D1"/>
    <w:rsid w:val="000312CC"/>
    <w:rsid w:val="00032A9B"/>
    <w:rsid w:val="0003418E"/>
    <w:rsid w:val="0003636F"/>
    <w:rsid w:val="0004055E"/>
    <w:rsid w:val="00040EEB"/>
    <w:rsid w:val="000415AB"/>
    <w:rsid w:val="00042D9F"/>
    <w:rsid w:val="00045A24"/>
    <w:rsid w:val="00045BF2"/>
    <w:rsid w:val="00052523"/>
    <w:rsid w:val="00052701"/>
    <w:rsid w:val="000563A8"/>
    <w:rsid w:val="00060102"/>
    <w:rsid w:val="000633D2"/>
    <w:rsid w:val="00066F84"/>
    <w:rsid w:val="0006732D"/>
    <w:rsid w:val="00067407"/>
    <w:rsid w:val="00074F6E"/>
    <w:rsid w:val="00075D83"/>
    <w:rsid w:val="0008191A"/>
    <w:rsid w:val="000846D1"/>
    <w:rsid w:val="00086719"/>
    <w:rsid w:val="00086962"/>
    <w:rsid w:val="00091135"/>
    <w:rsid w:val="000929EC"/>
    <w:rsid w:val="0009435A"/>
    <w:rsid w:val="000947E5"/>
    <w:rsid w:val="00094983"/>
    <w:rsid w:val="000957F8"/>
    <w:rsid w:val="00095F6B"/>
    <w:rsid w:val="000A0F6A"/>
    <w:rsid w:val="000A15C5"/>
    <w:rsid w:val="000A6224"/>
    <w:rsid w:val="000A7976"/>
    <w:rsid w:val="000B1BF3"/>
    <w:rsid w:val="000B2000"/>
    <w:rsid w:val="000B34E9"/>
    <w:rsid w:val="000B6B65"/>
    <w:rsid w:val="000B6FEF"/>
    <w:rsid w:val="000B7178"/>
    <w:rsid w:val="000B73F7"/>
    <w:rsid w:val="000C0D48"/>
    <w:rsid w:val="000C0E7D"/>
    <w:rsid w:val="000C1F5F"/>
    <w:rsid w:val="000C367C"/>
    <w:rsid w:val="000C5E59"/>
    <w:rsid w:val="000D108F"/>
    <w:rsid w:val="000D513E"/>
    <w:rsid w:val="000D7B2C"/>
    <w:rsid w:val="000E3D9C"/>
    <w:rsid w:val="000E5536"/>
    <w:rsid w:val="000F20E2"/>
    <w:rsid w:val="000F2CD6"/>
    <w:rsid w:val="000F343C"/>
    <w:rsid w:val="000F38AC"/>
    <w:rsid w:val="000F5D7B"/>
    <w:rsid w:val="000F7FC7"/>
    <w:rsid w:val="00102197"/>
    <w:rsid w:val="001024D2"/>
    <w:rsid w:val="0010547B"/>
    <w:rsid w:val="00114A1C"/>
    <w:rsid w:val="001169D4"/>
    <w:rsid w:val="00123D57"/>
    <w:rsid w:val="00123ECF"/>
    <w:rsid w:val="00124A89"/>
    <w:rsid w:val="001341FD"/>
    <w:rsid w:val="00135526"/>
    <w:rsid w:val="00141C59"/>
    <w:rsid w:val="00142AA0"/>
    <w:rsid w:val="00144C58"/>
    <w:rsid w:val="001452FD"/>
    <w:rsid w:val="001501D7"/>
    <w:rsid w:val="00150320"/>
    <w:rsid w:val="0015200D"/>
    <w:rsid w:val="00154562"/>
    <w:rsid w:val="00154BF0"/>
    <w:rsid w:val="00161617"/>
    <w:rsid w:val="00166B59"/>
    <w:rsid w:val="00166EB9"/>
    <w:rsid w:val="00166F4A"/>
    <w:rsid w:val="001672CC"/>
    <w:rsid w:val="00170C88"/>
    <w:rsid w:val="0017187A"/>
    <w:rsid w:val="00172271"/>
    <w:rsid w:val="00173F0E"/>
    <w:rsid w:val="0017484D"/>
    <w:rsid w:val="001818F6"/>
    <w:rsid w:val="0018254E"/>
    <w:rsid w:val="00182896"/>
    <w:rsid w:val="001829B7"/>
    <w:rsid w:val="0018426A"/>
    <w:rsid w:val="00184462"/>
    <w:rsid w:val="0019274D"/>
    <w:rsid w:val="00195F04"/>
    <w:rsid w:val="001A010C"/>
    <w:rsid w:val="001A01AF"/>
    <w:rsid w:val="001A0A8C"/>
    <w:rsid w:val="001A1027"/>
    <w:rsid w:val="001A3E94"/>
    <w:rsid w:val="001A42CF"/>
    <w:rsid w:val="001A4355"/>
    <w:rsid w:val="001A6138"/>
    <w:rsid w:val="001B0C47"/>
    <w:rsid w:val="001B14A3"/>
    <w:rsid w:val="001B2D85"/>
    <w:rsid w:val="001B5397"/>
    <w:rsid w:val="001B59B6"/>
    <w:rsid w:val="001C2F10"/>
    <w:rsid w:val="001C3800"/>
    <w:rsid w:val="001C4411"/>
    <w:rsid w:val="001C5502"/>
    <w:rsid w:val="001C601B"/>
    <w:rsid w:val="001C64D1"/>
    <w:rsid w:val="001C68C3"/>
    <w:rsid w:val="001C6ACA"/>
    <w:rsid w:val="001D47F8"/>
    <w:rsid w:val="001E1534"/>
    <w:rsid w:val="001E26F4"/>
    <w:rsid w:val="001E3D7C"/>
    <w:rsid w:val="001E7D84"/>
    <w:rsid w:val="001E7EE6"/>
    <w:rsid w:val="001F2CF3"/>
    <w:rsid w:val="001F3DC9"/>
    <w:rsid w:val="001F3F72"/>
    <w:rsid w:val="001F4D28"/>
    <w:rsid w:val="001F5D7F"/>
    <w:rsid w:val="001F6888"/>
    <w:rsid w:val="002033E7"/>
    <w:rsid w:val="00206B60"/>
    <w:rsid w:val="00214048"/>
    <w:rsid w:val="0021438F"/>
    <w:rsid w:val="00214D13"/>
    <w:rsid w:val="002158FD"/>
    <w:rsid w:val="00217E6C"/>
    <w:rsid w:val="00230144"/>
    <w:rsid w:val="00230E69"/>
    <w:rsid w:val="002317D1"/>
    <w:rsid w:val="0023194F"/>
    <w:rsid w:val="00235833"/>
    <w:rsid w:val="0024120B"/>
    <w:rsid w:val="00241A0B"/>
    <w:rsid w:val="00250112"/>
    <w:rsid w:val="00253846"/>
    <w:rsid w:val="0025496B"/>
    <w:rsid w:val="00256926"/>
    <w:rsid w:val="002640A6"/>
    <w:rsid w:val="0026466F"/>
    <w:rsid w:val="002652A2"/>
    <w:rsid w:val="00265550"/>
    <w:rsid w:val="00271998"/>
    <w:rsid w:val="00271CD9"/>
    <w:rsid w:val="00273821"/>
    <w:rsid w:val="00273FAB"/>
    <w:rsid w:val="00275ECC"/>
    <w:rsid w:val="00280E5C"/>
    <w:rsid w:val="00281A49"/>
    <w:rsid w:val="00282FA1"/>
    <w:rsid w:val="00284AE2"/>
    <w:rsid w:val="002900B5"/>
    <w:rsid w:val="00290278"/>
    <w:rsid w:val="0029104D"/>
    <w:rsid w:val="002A07A1"/>
    <w:rsid w:val="002A388A"/>
    <w:rsid w:val="002A405B"/>
    <w:rsid w:val="002B09A2"/>
    <w:rsid w:val="002B1811"/>
    <w:rsid w:val="002D0FFA"/>
    <w:rsid w:val="002D48D1"/>
    <w:rsid w:val="002D59ED"/>
    <w:rsid w:val="002D5AA4"/>
    <w:rsid w:val="002D66CC"/>
    <w:rsid w:val="002E0D1C"/>
    <w:rsid w:val="002E49B0"/>
    <w:rsid w:val="002F3AA3"/>
    <w:rsid w:val="002F4320"/>
    <w:rsid w:val="003006F8"/>
    <w:rsid w:val="00302B09"/>
    <w:rsid w:val="00306231"/>
    <w:rsid w:val="00307143"/>
    <w:rsid w:val="003118EB"/>
    <w:rsid w:val="003155BE"/>
    <w:rsid w:val="0031581B"/>
    <w:rsid w:val="00323DE2"/>
    <w:rsid w:val="0032457D"/>
    <w:rsid w:val="003247DB"/>
    <w:rsid w:val="00326041"/>
    <w:rsid w:val="00330696"/>
    <w:rsid w:val="00330CDE"/>
    <w:rsid w:val="00333055"/>
    <w:rsid w:val="00335753"/>
    <w:rsid w:val="003363E1"/>
    <w:rsid w:val="00340813"/>
    <w:rsid w:val="0034152F"/>
    <w:rsid w:val="00341F56"/>
    <w:rsid w:val="003421C9"/>
    <w:rsid w:val="0034232B"/>
    <w:rsid w:val="00342BC9"/>
    <w:rsid w:val="003449FB"/>
    <w:rsid w:val="0034683D"/>
    <w:rsid w:val="00346ECF"/>
    <w:rsid w:val="00352315"/>
    <w:rsid w:val="003630D4"/>
    <w:rsid w:val="00370DC0"/>
    <w:rsid w:val="00374EE0"/>
    <w:rsid w:val="00375E36"/>
    <w:rsid w:val="00377409"/>
    <w:rsid w:val="003825AE"/>
    <w:rsid w:val="00386FC9"/>
    <w:rsid w:val="003873E9"/>
    <w:rsid w:val="003904DA"/>
    <w:rsid w:val="00390E79"/>
    <w:rsid w:val="003955E4"/>
    <w:rsid w:val="003A1025"/>
    <w:rsid w:val="003A336D"/>
    <w:rsid w:val="003A4277"/>
    <w:rsid w:val="003A66F8"/>
    <w:rsid w:val="003B2598"/>
    <w:rsid w:val="003B5F94"/>
    <w:rsid w:val="003B613E"/>
    <w:rsid w:val="003B6BCA"/>
    <w:rsid w:val="003B7AB0"/>
    <w:rsid w:val="003C5EEA"/>
    <w:rsid w:val="003D4EFD"/>
    <w:rsid w:val="003D51D5"/>
    <w:rsid w:val="003E1337"/>
    <w:rsid w:val="003E36A7"/>
    <w:rsid w:val="003E3B36"/>
    <w:rsid w:val="003E5F58"/>
    <w:rsid w:val="003F0295"/>
    <w:rsid w:val="003F3BDE"/>
    <w:rsid w:val="004011B3"/>
    <w:rsid w:val="004039BB"/>
    <w:rsid w:val="00403AFF"/>
    <w:rsid w:val="0040670B"/>
    <w:rsid w:val="00406B45"/>
    <w:rsid w:val="00407E74"/>
    <w:rsid w:val="00411A28"/>
    <w:rsid w:val="00414974"/>
    <w:rsid w:val="00422537"/>
    <w:rsid w:val="004225D5"/>
    <w:rsid w:val="00423E82"/>
    <w:rsid w:val="0042427B"/>
    <w:rsid w:val="00424D4B"/>
    <w:rsid w:val="0042643C"/>
    <w:rsid w:val="00426CA6"/>
    <w:rsid w:val="00427A53"/>
    <w:rsid w:val="00432F96"/>
    <w:rsid w:val="00434177"/>
    <w:rsid w:val="00434DB7"/>
    <w:rsid w:val="004470EA"/>
    <w:rsid w:val="00447E67"/>
    <w:rsid w:val="00450B44"/>
    <w:rsid w:val="00453069"/>
    <w:rsid w:val="004538F1"/>
    <w:rsid w:val="0045391E"/>
    <w:rsid w:val="004575D9"/>
    <w:rsid w:val="004614C0"/>
    <w:rsid w:val="004671C6"/>
    <w:rsid w:val="00471AD4"/>
    <w:rsid w:val="00474821"/>
    <w:rsid w:val="004753E7"/>
    <w:rsid w:val="00475BB4"/>
    <w:rsid w:val="00477CD3"/>
    <w:rsid w:val="004821D6"/>
    <w:rsid w:val="00485538"/>
    <w:rsid w:val="0048651E"/>
    <w:rsid w:val="004925EB"/>
    <w:rsid w:val="00497FA7"/>
    <w:rsid w:val="004A0C09"/>
    <w:rsid w:val="004A0FF4"/>
    <w:rsid w:val="004A2297"/>
    <w:rsid w:val="004A3B89"/>
    <w:rsid w:val="004A470C"/>
    <w:rsid w:val="004A7E66"/>
    <w:rsid w:val="004B06EB"/>
    <w:rsid w:val="004B2A77"/>
    <w:rsid w:val="004B47C0"/>
    <w:rsid w:val="004B633A"/>
    <w:rsid w:val="004B6E86"/>
    <w:rsid w:val="004C1AA8"/>
    <w:rsid w:val="004C4D4E"/>
    <w:rsid w:val="004C69A9"/>
    <w:rsid w:val="004D1677"/>
    <w:rsid w:val="004E53EF"/>
    <w:rsid w:val="004E6DC4"/>
    <w:rsid w:val="004F3B15"/>
    <w:rsid w:val="004F3B8B"/>
    <w:rsid w:val="004F43A5"/>
    <w:rsid w:val="004F7DAE"/>
    <w:rsid w:val="004F7FEA"/>
    <w:rsid w:val="00500CC4"/>
    <w:rsid w:val="005010CE"/>
    <w:rsid w:val="005040A0"/>
    <w:rsid w:val="005046A9"/>
    <w:rsid w:val="00505229"/>
    <w:rsid w:val="00507F74"/>
    <w:rsid w:val="00510237"/>
    <w:rsid w:val="00515357"/>
    <w:rsid w:val="00516426"/>
    <w:rsid w:val="00520EA2"/>
    <w:rsid w:val="0052298C"/>
    <w:rsid w:val="00522D09"/>
    <w:rsid w:val="0053162E"/>
    <w:rsid w:val="00533C50"/>
    <w:rsid w:val="0053569D"/>
    <w:rsid w:val="005365EA"/>
    <w:rsid w:val="00536733"/>
    <w:rsid w:val="00540AB4"/>
    <w:rsid w:val="005444A6"/>
    <w:rsid w:val="0055057A"/>
    <w:rsid w:val="00550CA5"/>
    <w:rsid w:val="0055368F"/>
    <w:rsid w:val="005625C9"/>
    <w:rsid w:val="00563F7A"/>
    <w:rsid w:val="005652EF"/>
    <w:rsid w:val="0056714A"/>
    <w:rsid w:val="005675FB"/>
    <w:rsid w:val="00572FE2"/>
    <w:rsid w:val="005760E6"/>
    <w:rsid w:val="0057613E"/>
    <w:rsid w:val="00577957"/>
    <w:rsid w:val="0058024F"/>
    <w:rsid w:val="0058365B"/>
    <w:rsid w:val="00583C2A"/>
    <w:rsid w:val="005863BA"/>
    <w:rsid w:val="005864F0"/>
    <w:rsid w:val="0059236F"/>
    <w:rsid w:val="00593E5D"/>
    <w:rsid w:val="00594D7B"/>
    <w:rsid w:val="00594EB2"/>
    <w:rsid w:val="0059508A"/>
    <w:rsid w:val="00595873"/>
    <w:rsid w:val="005960A6"/>
    <w:rsid w:val="005A0E18"/>
    <w:rsid w:val="005B0DDC"/>
    <w:rsid w:val="005B1429"/>
    <w:rsid w:val="005B1AF3"/>
    <w:rsid w:val="005B4C68"/>
    <w:rsid w:val="005B6093"/>
    <w:rsid w:val="005B6B1F"/>
    <w:rsid w:val="005C105B"/>
    <w:rsid w:val="005C11DA"/>
    <w:rsid w:val="005C1DA1"/>
    <w:rsid w:val="005C2E85"/>
    <w:rsid w:val="005C3387"/>
    <w:rsid w:val="005C3768"/>
    <w:rsid w:val="005C3C7B"/>
    <w:rsid w:val="005C44C8"/>
    <w:rsid w:val="005C4F38"/>
    <w:rsid w:val="005C6109"/>
    <w:rsid w:val="005C76A2"/>
    <w:rsid w:val="005D218B"/>
    <w:rsid w:val="005D31E0"/>
    <w:rsid w:val="005D357B"/>
    <w:rsid w:val="005D43BE"/>
    <w:rsid w:val="005E091B"/>
    <w:rsid w:val="005E303B"/>
    <w:rsid w:val="005E32FE"/>
    <w:rsid w:val="005E41AC"/>
    <w:rsid w:val="005E6556"/>
    <w:rsid w:val="005E6F12"/>
    <w:rsid w:val="00604297"/>
    <w:rsid w:val="0060776A"/>
    <w:rsid w:val="00615ACA"/>
    <w:rsid w:val="00616112"/>
    <w:rsid w:val="006164C6"/>
    <w:rsid w:val="0061696B"/>
    <w:rsid w:val="006236A8"/>
    <w:rsid w:val="00623717"/>
    <w:rsid w:val="006252D8"/>
    <w:rsid w:val="00631355"/>
    <w:rsid w:val="006324D8"/>
    <w:rsid w:val="00632A52"/>
    <w:rsid w:val="006333FD"/>
    <w:rsid w:val="00637E8E"/>
    <w:rsid w:val="00642231"/>
    <w:rsid w:val="0064536E"/>
    <w:rsid w:val="00646D9A"/>
    <w:rsid w:val="006527AF"/>
    <w:rsid w:val="0065315C"/>
    <w:rsid w:val="00654391"/>
    <w:rsid w:val="0065439F"/>
    <w:rsid w:val="006544A6"/>
    <w:rsid w:val="00654833"/>
    <w:rsid w:val="006548A7"/>
    <w:rsid w:val="0065554F"/>
    <w:rsid w:val="00666118"/>
    <w:rsid w:val="0066774B"/>
    <w:rsid w:val="00671591"/>
    <w:rsid w:val="006728BD"/>
    <w:rsid w:val="00676CD0"/>
    <w:rsid w:val="00681A59"/>
    <w:rsid w:val="00684CE1"/>
    <w:rsid w:val="0068541F"/>
    <w:rsid w:val="00685D3E"/>
    <w:rsid w:val="00686D4C"/>
    <w:rsid w:val="0069074C"/>
    <w:rsid w:val="00690EE2"/>
    <w:rsid w:val="00691864"/>
    <w:rsid w:val="00692483"/>
    <w:rsid w:val="006950F9"/>
    <w:rsid w:val="00697468"/>
    <w:rsid w:val="0069747C"/>
    <w:rsid w:val="00697FA4"/>
    <w:rsid w:val="006A1C93"/>
    <w:rsid w:val="006A3275"/>
    <w:rsid w:val="006A3523"/>
    <w:rsid w:val="006B11F6"/>
    <w:rsid w:val="006B5827"/>
    <w:rsid w:val="006B5BEE"/>
    <w:rsid w:val="006B74BD"/>
    <w:rsid w:val="006C2824"/>
    <w:rsid w:val="006C5140"/>
    <w:rsid w:val="006D24F1"/>
    <w:rsid w:val="006D3346"/>
    <w:rsid w:val="006D5EDF"/>
    <w:rsid w:val="006D7047"/>
    <w:rsid w:val="006E2C5D"/>
    <w:rsid w:val="006E5948"/>
    <w:rsid w:val="006E67A6"/>
    <w:rsid w:val="006E6844"/>
    <w:rsid w:val="006E7E84"/>
    <w:rsid w:val="006E7FFA"/>
    <w:rsid w:val="006F1C24"/>
    <w:rsid w:val="006F536B"/>
    <w:rsid w:val="006F54DD"/>
    <w:rsid w:val="00700C2B"/>
    <w:rsid w:val="0071410C"/>
    <w:rsid w:val="00714A2F"/>
    <w:rsid w:val="00717C99"/>
    <w:rsid w:val="007204AD"/>
    <w:rsid w:val="007262FB"/>
    <w:rsid w:val="007271B9"/>
    <w:rsid w:val="0072779D"/>
    <w:rsid w:val="007301A2"/>
    <w:rsid w:val="007324E4"/>
    <w:rsid w:val="0073546A"/>
    <w:rsid w:val="0073617E"/>
    <w:rsid w:val="00740E49"/>
    <w:rsid w:val="00745B1E"/>
    <w:rsid w:val="007509D1"/>
    <w:rsid w:val="00752B05"/>
    <w:rsid w:val="00753111"/>
    <w:rsid w:val="00753584"/>
    <w:rsid w:val="00760FEB"/>
    <w:rsid w:val="00761FD8"/>
    <w:rsid w:val="00762568"/>
    <w:rsid w:val="007637C2"/>
    <w:rsid w:val="007643EC"/>
    <w:rsid w:val="00767A09"/>
    <w:rsid w:val="00776E0C"/>
    <w:rsid w:val="00781A4A"/>
    <w:rsid w:val="007822C7"/>
    <w:rsid w:val="007849C2"/>
    <w:rsid w:val="00786D99"/>
    <w:rsid w:val="00791798"/>
    <w:rsid w:val="007936BB"/>
    <w:rsid w:val="00794D28"/>
    <w:rsid w:val="00794F4F"/>
    <w:rsid w:val="007A48B4"/>
    <w:rsid w:val="007A4A63"/>
    <w:rsid w:val="007B1002"/>
    <w:rsid w:val="007B1649"/>
    <w:rsid w:val="007B5ED8"/>
    <w:rsid w:val="007C0334"/>
    <w:rsid w:val="007C1839"/>
    <w:rsid w:val="007C2A1F"/>
    <w:rsid w:val="007C3BCD"/>
    <w:rsid w:val="007C6989"/>
    <w:rsid w:val="007D0C56"/>
    <w:rsid w:val="007D1E79"/>
    <w:rsid w:val="007D4D90"/>
    <w:rsid w:val="007E0DFE"/>
    <w:rsid w:val="007E3050"/>
    <w:rsid w:val="007E3D51"/>
    <w:rsid w:val="007E4F68"/>
    <w:rsid w:val="007F5734"/>
    <w:rsid w:val="007F70FB"/>
    <w:rsid w:val="0080200A"/>
    <w:rsid w:val="008027E7"/>
    <w:rsid w:val="00803AAD"/>
    <w:rsid w:val="00803EB7"/>
    <w:rsid w:val="00805ECB"/>
    <w:rsid w:val="00807361"/>
    <w:rsid w:val="0081507E"/>
    <w:rsid w:val="00817D87"/>
    <w:rsid w:val="00824764"/>
    <w:rsid w:val="00824868"/>
    <w:rsid w:val="00824A8B"/>
    <w:rsid w:val="0083089F"/>
    <w:rsid w:val="008316A5"/>
    <w:rsid w:val="00831F43"/>
    <w:rsid w:val="00833B7B"/>
    <w:rsid w:val="0083490D"/>
    <w:rsid w:val="00836FC1"/>
    <w:rsid w:val="008409F1"/>
    <w:rsid w:val="00842D5F"/>
    <w:rsid w:val="0084484D"/>
    <w:rsid w:val="00844BC5"/>
    <w:rsid w:val="00846787"/>
    <w:rsid w:val="00851355"/>
    <w:rsid w:val="00854960"/>
    <w:rsid w:val="00854E80"/>
    <w:rsid w:val="00855F5E"/>
    <w:rsid w:val="0085748F"/>
    <w:rsid w:val="00857553"/>
    <w:rsid w:val="00857AC1"/>
    <w:rsid w:val="0086439F"/>
    <w:rsid w:val="0086484D"/>
    <w:rsid w:val="00866151"/>
    <w:rsid w:val="008705FE"/>
    <w:rsid w:val="00871C79"/>
    <w:rsid w:val="0087307C"/>
    <w:rsid w:val="00874149"/>
    <w:rsid w:val="008769DC"/>
    <w:rsid w:val="00876CED"/>
    <w:rsid w:val="00880915"/>
    <w:rsid w:val="00880B05"/>
    <w:rsid w:val="00880E88"/>
    <w:rsid w:val="008818C7"/>
    <w:rsid w:val="008843EB"/>
    <w:rsid w:val="00884BC3"/>
    <w:rsid w:val="0088726D"/>
    <w:rsid w:val="00887C5E"/>
    <w:rsid w:val="00890726"/>
    <w:rsid w:val="00895D4D"/>
    <w:rsid w:val="008A0595"/>
    <w:rsid w:val="008A1649"/>
    <w:rsid w:val="008A20AF"/>
    <w:rsid w:val="008A30E1"/>
    <w:rsid w:val="008A5E2D"/>
    <w:rsid w:val="008A77CB"/>
    <w:rsid w:val="008A78F4"/>
    <w:rsid w:val="008B06C4"/>
    <w:rsid w:val="008B193F"/>
    <w:rsid w:val="008B2249"/>
    <w:rsid w:val="008B52C2"/>
    <w:rsid w:val="008B5FB1"/>
    <w:rsid w:val="008C5384"/>
    <w:rsid w:val="008C6B95"/>
    <w:rsid w:val="008D0333"/>
    <w:rsid w:val="008D3641"/>
    <w:rsid w:val="008D71D9"/>
    <w:rsid w:val="008E2693"/>
    <w:rsid w:val="008E5B13"/>
    <w:rsid w:val="008E7B50"/>
    <w:rsid w:val="008F384A"/>
    <w:rsid w:val="008F4649"/>
    <w:rsid w:val="009011C1"/>
    <w:rsid w:val="00902168"/>
    <w:rsid w:val="00903C9D"/>
    <w:rsid w:val="0090452C"/>
    <w:rsid w:val="009053B2"/>
    <w:rsid w:val="00907D21"/>
    <w:rsid w:val="00915496"/>
    <w:rsid w:val="00916924"/>
    <w:rsid w:val="009172DD"/>
    <w:rsid w:val="00922456"/>
    <w:rsid w:val="0092561A"/>
    <w:rsid w:val="00927F1E"/>
    <w:rsid w:val="00936909"/>
    <w:rsid w:val="0093763A"/>
    <w:rsid w:val="00942321"/>
    <w:rsid w:val="00943212"/>
    <w:rsid w:val="00944B0C"/>
    <w:rsid w:val="00950D3E"/>
    <w:rsid w:val="00960A7A"/>
    <w:rsid w:val="009635DC"/>
    <w:rsid w:val="00964CC5"/>
    <w:rsid w:val="009656A2"/>
    <w:rsid w:val="00967D01"/>
    <w:rsid w:val="00974469"/>
    <w:rsid w:val="00975BCE"/>
    <w:rsid w:val="00976AFC"/>
    <w:rsid w:val="00985D7B"/>
    <w:rsid w:val="00992460"/>
    <w:rsid w:val="009B02FD"/>
    <w:rsid w:val="009B1BB2"/>
    <w:rsid w:val="009B4FCB"/>
    <w:rsid w:val="009C039B"/>
    <w:rsid w:val="009C128B"/>
    <w:rsid w:val="009C2F00"/>
    <w:rsid w:val="009C35F2"/>
    <w:rsid w:val="009C43E2"/>
    <w:rsid w:val="009C742A"/>
    <w:rsid w:val="009D0168"/>
    <w:rsid w:val="009D063E"/>
    <w:rsid w:val="009D07F4"/>
    <w:rsid w:val="009D0D4C"/>
    <w:rsid w:val="009D43E8"/>
    <w:rsid w:val="009D6F77"/>
    <w:rsid w:val="009E19B9"/>
    <w:rsid w:val="009E6A78"/>
    <w:rsid w:val="009E6ED4"/>
    <w:rsid w:val="009E7DEF"/>
    <w:rsid w:val="009F24D3"/>
    <w:rsid w:val="009F4561"/>
    <w:rsid w:val="009F6614"/>
    <w:rsid w:val="009F7A12"/>
    <w:rsid w:val="009F7C7E"/>
    <w:rsid w:val="00A003F7"/>
    <w:rsid w:val="00A01A14"/>
    <w:rsid w:val="00A02D9B"/>
    <w:rsid w:val="00A03B3F"/>
    <w:rsid w:val="00A06826"/>
    <w:rsid w:val="00A06E7E"/>
    <w:rsid w:val="00A0722A"/>
    <w:rsid w:val="00A10C21"/>
    <w:rsid w:val="00A10F50"/>
    <w:rsid w:val="00A10F6A"/>
    <w:rsid w:val="00A12515"/>
    <w:rsid w:val="00A13C53"/>
    <w:rsid w:val="00A14185"/>
    <w:rsid w:val="00A2437E"/>
    <w:rsid w:val="00A261FC"/>
    <w:rsid w:val="00A26486"/>
    <w:rsid w:val="00A30C47"/>
    <w:rsid w:val="00A30E63"/>
    <w:rsid w:val="00A31AC2"/>
    <w:rsid w:val="00A337E9"/>
    <w:rsid w:val="00A33A89"/>
    <w:rsid w:val="00A34FE3"/>
    <w:rsid w:val="00A36145"/>
    <w:rsid w:val="00A410D3"/>
    <w:rsid w:val="00A414EA"/>
    <w:rsid w:val="00A41C51"/>
    <w:rsid w:val="00A43FCC"/>
    <w:rsid w:val="00A45F08"/>
    <w:rsid w:val="00A51DAC"/>
    <w:rsid w:val="00A52B41"/>
    <w:rsid w:val="00A54C74"/>
    <w:rsid w:val="00A55AF0"/>
    <w:rsid w:val="00A56C52"/>
    <w:rsid w:val="00A577DA"/>
    <w:rsid w:val="00A60BC7"/>
    <w:rsid w:val="00A66755"/>
    <w:rsid w:val="00A674DA"/>
    <w:rsid w:val="00A700C2"/>
    <w:rsid w:val="00A73BDD"/>
    <w:rsid w:val="00A73BFB"/>
    <w:rsid w:val="00A74297"/>
    <w:rsid w:val="00A82AAD"/>
    <w:rsid w:val="00A87107"/>
    <w:rsid w:val="00A9279D"/>
    <w:rsid w:val="00A93E98"/>
    <w:rsid w:val="00A94B42"/>
    <w:rsid w:val="00A958F6"/>
    <w:rsid w:val="00A97235"/>
    <w:rsid w:val="00AA3276"/>
    <w:rsid w:val="00AA576F"/>
    <w:rsid w:val="00AB1601"/>
    <w:rsid w:val="00AB2374"/>
    <w:rsid w:val="00AB51B7"/>
    <w:rsid w:val="00AC06B6"/>
    <w:rsid w:val="00AD03B4"/>
    <w:rsid w:val="00AD69C1"/>
    <w:rsid w:val="00AD6B50"/>
    <w:rsid w:val="00AE14CB"/>
    <w:rsid w:val="00AE211E"/>
    <w:rsid w:val="00AE32B8"/>
    <w:rsid w:val="00AE4898"/>
    <w:rsid w:val="00AE65D1"/>
    <w:rsid w:val="00AE7EA7"/>
    <w:rsid w:val="00AF015D"/>
    <w:rsid w:val="00AF5E0B"/>
    <w:rsid w:val="00B03B49"/>
    <w:rsid w:val="00B13E80"/>
    <w:rsid w:val="00B20052"/>
    <w:rsid w:val="00B20923"/>
    <w:rsid w:val="00B245CE"/>
    <w:rsid w:val="00B25D89"/>
    <w:rsid w:val="00B31AFB"/>
    <w:rsid w:val="00B36FD8"/>
    <w:rsid w:val="00B37FCB"/>
    <w:rsid w:val="00B415DD"/>
    <w:rsid w:val="00B47850"/>
    <w:rsid w:val="00B51FAC"/>
    <w:rsid w:val="00B51FDB"/>
    <w:rsid w:val="00B5270C"/>
    <w:rsid w:val="00B607BE"/>
    <w:rsid w:val="00B61472"/>
    <w:rsid w:val="00B622FA"/>
    <w:rsid w:val="00B665F2"/>
    <w:rsid w:val="00B66AA2"/>
    <w:rsid w:val="00B67129"/>
    <w:rsid w:val="00B67F8A"/>
    <w:rsid w:val="00B71B03"/>
    <w:rsid w:val="00B73973"/>
    <w:rsid w:val="00B7641C"/>
    <w:rsid w:val="00B86B7C"/>
    <w:rsid w:val="00B87FEF"/>
    <w:rsid w:val="00B904E9"/>
    <w:rsid w:val="00B91DE5"/>
    <w:rsid w:val="00B94DF5"/>
    <w:rsid w:val="00B96A98"/>
    <w:rsid w:val="00B97407"/>
    <w:rsid w:val="00B9768D"/>
    <w:rsid w:val="00B978F8"/>
    <w:rsid w:val="00BA467B"/>
    <w:rsid w:val="00BA5B78"/>
    <w:rsid w:val="00BB1697"/>
    <w:rsid w:val="00BB29C7"/>
    <w:rsid w:val="00BB29DF"/>
    <w:rsid w:val="00BB32D4"/>
    <w:rsid w:val="00BB349E"/>
    <w:rsid w:val="00BB540B"/>
    <w:rsid w:val="00BB7EB3"/>
    <w:rsid w:val="00BC11F6"/>
    <w:rsid w:val="00BD1269"/>
    <w:rsid w:val="00BD16F9"/>
    <w:rsid w:val="00BD21C5"/>
    <w:rsid w:val="00BD2D30"/>
    <w:rsid w:val="00BD2FFC"/>
    <w:rsid w:val="00BD5583"/>
    <w:rsid w:val="00BD59C0"/>
    <w:rsid w:val="00BD5E70"/>
    <w:rsid w:val="00BD72B3"/>
    <w:rsid w:val="00BE08E2"/>
    <w:rsid w:val="00BE1E8F"/>
    <w:rsid w:val="00BE217F"/>
    <w:rsid w:val="00BE65C5"/>
    <w:rsid w:val="00BF12E3"/>
    <w:rsid w:val="00BF16EE"/>
    <w:rsid w:val="00BF1B5D"/>
    <w:rsid w:val="00C00055"/>
    <w:rsid w:val="00C0431C"/>
    <w:rsid w:val="00C04DFE"/>
    <w:rsid w:val="00C05FB0"/>
    <w:rsid w:val="00C06E09"/>
    <w:rsid w:val="00C1113C"/>
    <w:rsid w:val="00C20371"/>
    <w:rsid w:val="00C217B7"/>
    <w:rsid w:val="00C22BC9"/>
    <w:rsid w:val="00C2377C"/>
    <w:rsid w:val="00C262CB"/>
    <w:rsid w:val="00C323F2"/>
    <w:rsid w:val="00C355FF"/>
    <w:rsid w:val="00C37163"/>
    <w:rsid w:val="00C378EF"/>
    <w:rsid w:val="00C40A0D"/>
    <w:rsid w:val="00C41573"/>
    <w:rsid w:val="00C41CAA"/>
    <w:rsid w:val="00C474F3"/>
    <w:rsid w:val="00C52D9A"/>
    <w:rsid w:val="00C55C5B"/>
    <w:rsid w:val="00C56226"/>
    <w:rsid w:val="00C601CA"/>
    <w:rsid w:val="00C615AA"/>
    <w:rsid w:val="00C63182"/>
    <w:rsid w:val="00C661E2"/>
    <w:rsid w:val="00C66F3A"/>
    <w:rsid w:val="00C7206D"/>
    <w:rsid w:val="00C74566"/>
    <w:rsid w:val="00C75816"/>
    <w:rsid w:val="00C7633B"/>
    <w:rsid w:val="00C81BEB"/>
    <w:rsid w:val="00C857C4"/>
    <w:rsid w:val="00C93226"/>
    <w:rsid w:val="00C950B4"/>
    <w:rsid w:val="00CA06E4"/>
    <w:rsid w:val="00CA2B46"/>
    <w:rsid w:val="00CA32E7"/>
    <w:rsid w:val="00CB31E3"/>
    <w:rsid w:val="00CB7E17"/>
    <w:rsid w:val="00CC1060"/>
    <w:rsid w:val="00CC13E8"/>
    <w:rsid w:val="00CC309D"/>
    <w:rsid w:val="00CC3401"/>
    <w:rsid w:val="00CC3E1A"/>
    <w:rsid w:val="00CC5357"/>
    <w:rsid w:val="00CC5878"/>
    <w:rsid w:val="00CC6364"/>
    <w:rsid w:val="00CD238C"/>
    <w:rsid w:val="00CD3518"/>
    <w:rsid w:val="00CD4169"/>
    <w:rsid w:val="00CD41C2"/>
    <w:rsid w:val="00CD4B75"/>
    <w:rsid w:val="00CE5B01"/>
    <w:rsid w:val="00CF6E7A"/>
    <w:rsid w:val="00D01EC9"/>
    <w:rsid w:val="00D03E4A"/>
    <w:rsid w:val="00D05B98"/>
    <w:rsid w:val="00D1199E"/>
    <w:rsid w:val="00D12C23"/>
    <w:rsid w:val="00D15A14"/>
    <w:rsid w:val="00D27289"/>
    <w:rsid w:val="00D31CE2"/>
    <w:rsid w:val="00D340E7"/>
    <w:rsid w:val="00D34FFB"/>
    <w:rsid w:val="00D362FE"/>
    <w:rsid w:val="00D36390"/>
    <w:rsid w:val="00D37C46"/>
    <w:rsid w:val="00D41F10"/>
    <w:rsid w:val="00D45A58"/>
    <w:rsid w:val="00D47C97"/>
    <w:rsid w:val="00D47F67"/>
    <w:rsid w:val="00D50CB9"/>
    <w:rsid w:val="00D561C9"/>
    <w:rsid w:val="00D563C0"/>
    <w:rsid w:val="00D6330D"/>
    <w:rsid w:val="00D66A4F"/>
    <w:rsid w:val="00D7084D"/>
    <w:rsid w:val="00D73192"/>
    <w:rsid w:val="00D73C03"/>
    <w:rsid w:val="00D74770"/>
    <w:rsid w:val="00D80792"/>
    <w:rsid w:val="00D8121D"/>
    <w:rsid w:val="00D81DEC"/>
    <w:rsid w:val="00D82D4A"/>
    <w:rsid w:val="00D83D7C"/>
    <w:rsid w:val="00D84E2F"/>
    <w:rsid w:val="00D8596C"/>
    <w:rsid w:val="00D90849"/>
    <w:rsid w:val="00D90B47"/>
    <w:rsid w:val="00D91DF1"/>
    <w:rsid w:val="00DA0308"/>
    <w:rsid w:val="00DA3FAE"/>
    <w:rsid w:val="00DB3E1D"/>
    <w:rsid w:val="00DC1CDF"/>
    <w:rsid w:val="00DC3CE9"/>
    <w:rsid w:val="00DC3F2B"/>
    <w:rsid w:val="00DC4B85"/>
    <w:rsid w:val="00DC5E4A"/>
    <w:rsid w:val="00DD365A"/>
    <w:rsid w:val="00DD4FB2"/>
    <w:rsid w:val="00DE3BFA"/>
    <w:rsid w:val="00DE640D"/>
    <w:rsid w:val="00DE64E7"/>
    <w:rsid w:val="00DF026F"/>
    <w:rsid w:val="00DF11FD"/>
    <w:rsid w:val="00DF245C"/>
    <w:rsid w:val="00DF3164"/>
    <w:rsid w:val="00E03DFB"/>
    <w:rsid w:val="00E172BB"/>
    <w:rsid w:val="00E21419"/>
    <w:rsid w:val="00E23F89"/>
    <w:rsid w:val="00E256A8"/>
    <w:rsid w:val="00E305F5"/>
    <w:rsid w:val="00E307B1"/>
    <w:rsid w:val="00E31000"/>
    <w:rsid w:val="00E33A27"/>
    <w:rsid w:val="00E33EDF"/>
    <w:rsid w:val="00E35885"/>
    <w:rsid w:val="00E36CCC"/>
    <w:rsid w:val="00E4016B"/>
    <w:rsid w:val="00E41D62"/>
    <w:rsid w:val="00E432A9"/>
    <w:rsid w:val="00E43349"/>
    <w:rsid w:val="00E47FA4"/>
    <w:rsid w:val="00E50540"/>
    <w:rsid w:val="00E527D0"/>
    <w:rsid w:val="00E52A47"/>
    <w:rsid w:val="00E53993"/>
    <w:rsid w:val="00E66B38"/>
    <w:rsid w:val="00E67FF6"/>
    <w:rsid w:val="00E71043"/>
    <w:rsid w:val="00E7122F"/>
    <w:rsid w:val="00E749A2"/>
    <w:rsid w:val="00E74F62"/>
    <w:rsid w:val="00E76888"/>
    <w:rsid w:val="00E80A82"/>
    <w:rsid w:val="00E8243C"/>
    <w:rsid w:val="00E8290C"/>
    <w:rsid w:val="00E82A8E"/>
    <w:rsid w:val="00E83124"/>
    <w:rsid w:val="00E83947"/>
    <w:rsid w:val="00E83EAE"/>
    <w:rsid w:val="00E90070"/>
    <w:rsid w:val="00EA256E"/>
    <w:rsid w:val="00EA3204"/>
    <w:rsid w:val="00EA3FC9"/>
    <w:rsid w:val="00EA47A6"/>
    <w:rsid w:val="00EA4DFB"/>
    <w:rsid w:val="00EA4E29"/>
    <w:rsid w:val="00EB1719"/>
    <w:rsid w:val="00EB4F3F"/>
    <w:rsid w:val="00EB5303"/>
    <w:rsid w:val="00EB539F"/>
    <w:rsid w:val="00EB5A37"/>
    <w:rsid w:val="00EB5E28"/>
    <w:rsid w:val="00EB6DB3"/>
    <w:rsid w:val="00EC1E38"/>
    <w:rsid w:val="00EC3717"/>
    <w:rsid w:val="00EC4935"/>
    <w:rsid w:val="00ED060F"/>
    <w:rsid w:val="00ED1237"/>
    <w:rsid w:val="00ED64C6"/>
    <w:rsid w:val="00EE37DC"/>
    <w:rsid w:val="00EE4244"/>
    <w:rsid w:val="00EE6071"/>
    <w:rsid w:val="00EE6D9E"/>
    <w:rsid w:val="00EF27C8"/>
    <w:rsid w:val="00EF4949"/>
    <w:rsid w:val="00EF5A93"/>
    <w:rsid w:val="00EF6E5E"/>
    <w:rsid w:val="00F0289A"/>
    <w:rsid w:val="00F049F5"/>
    <w:rsid w:val="00F05207"/>
    <w:rsid w:val="00F1047A"/>
    <w:rsid w:val="00F10C3B"/>
    <w:rsid w:val="00F1206D"/>
    <w:rsid w:val="00F16865"/>
    <w:rsid w:val="00F217C3"/>
    <w:rsid w:val="00F254FE"/>
    <w:rsid w:val="00F30FF0"/>
    <w:rsid w:val="00F3109E"/>
    <w:rsid w:val="00F31849"/>
    <w:rsid w:val="00F31A80"/>
    <w:rsid w:val="00F32923"/>
    <w:rsid w:val="00F350E7"/>
    <w:rsid w:val="00F37555"/>
    <w:rsid w:val="00F42C13"/>
    <w:rsid w:val="00F42DD4"/>
    <w:rsid w:val="00F43490"/>
    <w:rsid w:val="00F4776A"/>
    <w:rsid w:val="00F47BF0"/>
    <w:rsid w:val="00F62795"/>
    <w:rsid w:val="00F65A8D"/>
    <w:rsid w:val="00F665F5"/>
    <w:rsid w:val="00F67169"/>
    <w:rsid w:val="00F73C92"/>
    <w:rsid w:val="00F740A6"/>
    <w:rsid w:val="00F74DAE"/>
    <w:rsid w:val="00F82C3A"/>
    <w:rsid w:val="00F83CEA"/>
    <w:rsid w:val="00F8774B"/>
    <w:rsid w:val="00F91048"/>
    <w:rsid w:val="00F911FB"/>
    <w:rsid w:val="00F95631"/>
    <w:rsid w:val="00F9581D"/>
    <w:rsid w:val="00F95E4D"/>
    <w:rsid w:val="00F964D0"/>
    <w:rsid w:val="00FA02DD"/>
    <w:rsid w:val="00FA4E65"/>
    <w:rsid w:val="00FA584E"/>
    <w:rsid w:val="00FA758F"/>
    <w:rsid w:val="00FB2BC7"/>
    <w:rsid w:val="00FB6C7D"/>
    <w:rsid w:val="00FC1546"/>
    <w:rsid w:val="00FC2A39"/>
    <w:rsid w:val="00FC37AF"/>
    <w:rsid w:val="00FC55B8"/>
    <w:rsid w:val="00FC6CCC"/>
    <w:rsid w:val="00FC7D49"/>
    <w:rsid w:val="00FD0D32"/>
    <w:rsid w:val="00FD1DA8"/>
    <w:rsid w:val="00FD73B2"/>
    <w:rsid w:val="00FD7738"/>
    <w:rsid w:val="00FD795C"/>
    <w:rsid w:val="00FE1843"/>
    <w:rsid w:val="00FE3B0B"/>
    <w:rsid w:val="00FE7112"/>
    <w:rsid w:val="00FE74FC"/>
    <w:rsid w:val="00FF0D76"/>
    <w:rsid w:val="00FF189A"/>
    <w:rsid w:val="00FF37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C7422"/>
  <w15:docId w15:val="{5DD86204-54EF-4EB0-9E36-8069E91F7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F67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67169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6E594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1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7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63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1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5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83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9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5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46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5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6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1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3.8420289855072461E-2"/>
          <c:y val="2.2143163922691483E-2"/>
          <c:w val="0.9416267260070752"/>
          <c:h val="0.61351149804307303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Юридические лица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1.7738404993078709E-2"/>
                  <c:y val="-4.369400083355023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52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1.8058703938761335E-2"/>
                  <c:y val="-8.706160766610732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53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062011161755843E-2"/>
                  <c:y val="-7.4116668290120272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53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2.96239507238386E-2"/>
                  <c:y val="-4.1668888935019882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47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1102118668421472E-2"/>
                  <c:y val="-4.900381165597050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48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2.992690988474888E-2"/>
                  <c:y val="-4.9821712865895894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48</a:t>
                    </a:r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</c:extLst>
            </c:dLbl>
            <c:dLbl>
              <c:idx val="6"/>
              <c:layout>
                <c:manualLayout>
                  <c:x val="-2.796673488930301E-2"/>
                  <c:y val="-5.9803556800380686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49</a:t>
                    </a:r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</c:extLst>
            </c:dLbl>
            <c:dLbl>
              <c:idx val="7"/>
              <c:layout>
                <c:manualLayout>
                  <c:x val="-3.4572608400443912E-2"/>
                  <c:y val="-6.7097600429230547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48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2.96239507238386E-2"/>
                  <c:y val="-7.7079444363715416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48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3.1102118668421427E-2"/>
                  <c:y val="-4.8687637428002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50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10"/>
              <c:layout>
                <c:manualLayout>
                  <c:x val="-2.962395072383869E-2"/>
                  <c:y val="-4.8687637428002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50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2.96239507238386E-2"/>
                  <c:y val="-6.896749952494031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49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12"/>
              <c:layout>
                <c:manualLayout>
                  <c:x val="-3.952126607704904E-2"/>
                  <c:y val="-7.3023471944327858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49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9759-4BA7-9A8C-9C19EB313349}"/>
                </c:ext>
                <c:ext xmlns:c15="http://schemas.microsoft.com/office/drawing/2012/chart" uri="{CE6537A1-D6FC-4f65-9D91-7224C49458BB}"/>
              </c:extLst>
            </c:dLbl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25000"/>
                    <a:lumOff val="75000"/>
                  </a:sys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downArrowCallout">
                    <a:avLst/>
                  </a:prstGeom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Лист1!$A$2:$A$15</c:f>
              <c:numCache>
                <c:formatCode>m/d/yyyy</c:formatCode>
                <c:ptCount val="14"/>
                <c:pt idx="1">
                  <c:v>45332</c:v>
                </c:pt>
                <c:pt idx="2">
                  <c:v>45361</c:v>
                </c:pt>
                <c:pt idx="3">
                  <c:v>45392</c:v>
                </c:pt>
                <c:pt idx="4">
                  <c:v>45422</c:v>
                </c:pt>
                <c:pt idx="5">
                  <c:v>45453</c:v>
                </c:pt>
                <c:pt idx="6">
                  <c:v>45483</c:v>
                </c:pt>
                <c:pt idx="7">
                  <c:v>45514</c:v>
                </c:pt>
                <c:pt idx="8">
                  <c:v>45545</c:v>
                </c:pt>
                <c:pt idx="9">
                  <c:v>45575</c:v>
                </c:pt>
                <c:pt idx="10">
                  <c:v>45606</c:v>
                </c:pt>
                <c:pt idx="11">
                  <c:v>45636</c:v>
                </c:pt>
                <c:pt idx="12">
                  <c:v>45667</c:v>
                </c:pt>
                <c:pt idx="13">
                  <c:v>45698</c:v>
                </c:pt>
              </c:numCache>
            </c:numRef>
          </c:cat>
          <c:val>
            <c:numRef>
              <c:f>Лист1!$B$2:$B$15</c:f>
              <c:numCache>
                <c:formatCode>General</c:formatCode>
                <c:ptCount val="14"/>
                <c:pt idx="1">
                  <c:v>52</c:v>
                </c:pt>
                <c:pt idx="2">
                  <c:v>53</c:v>
                </c:pt>
                <c:pt idx="3" formatCode="#,##0">
                  <c:v>53</c:v>
                </c:pt>
                <c:pt idx="4">
                  <c:v>47</c:v>
                </c:pt>
                <c:pt idx="5">
                  <c:v>48</c:v>
                </c:pt>
                <c:pt idx="6">
                  <c:v>48</c:v>
                </c:pt>
                <c:pt idx="7">
                  <c:v>49</c:v>
                </c:pt>
                <c:pt idx="8">
                  <c:v>48</c:v>
                </c:pt>
                <c:pt idx="9">
                  <c:v>48</c:v>
                </c:pt>
                <c:pt idx="10">
                  <c:v>50</c:v>
                </c:pt>
                <c:pt idx="11">
                  <c:v>50</c:v>
                </c:pt>
                <c:pt idx="12">
                  <c:v>49</c:v>
                </c:pt>
                <c:pt idx="13">
                  <c:v>49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BD1B-46EB-9AA7-8152AEF04AB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Индивидуальные предприниматели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2"/>
                </a:solidFill>
              </a:ln>
              <a:effectLst>
                <a:glow>
                  <a:schemeClr val="accent1">
                    <a:alpha val="40000"/>
                  </a:schemeClr>
                </a:glow>
              </a:effectLst>
            </c:spPr>
          </c:marker>
          <c:dLbls>
            <c:dLbl>
              <c:idx val="0"/>
              <c:layout>
                <c:manualLayout>
                  <c:x val="-2.2366374065916623E-3"/>
                  <c:y val="8.376413402593586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306</a:t>
                    </a:r>
                  </a:p>
                  <a:p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2.936268497799893E-3"/>
                  <c:y val="5.381604727922496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309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2.2200964208930769E-2"/>
                  <c:y val="6.8967499524940232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311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2.0880802617723012E-2"/>
                  <c:y val="7.316271635179652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318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2.4675293047233378E-2"/>
                  <c:y val="6.651635083842059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320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3.0620111617558381E-2"/>
                  <c:y val="5.499579232782476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295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3.1102187614574922E-2"/>
                  <c:y val="4.5382327209099078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302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2.9444861520913111E-2"/>
                  <c:y val="4.8070457859434479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304</a:t>
                    </a:r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</c15:spPr>
                </c:ext>
              </c:extLst>
            </c:dLbl>
            <c:dLbl>
              <c:idx val="8"/>
              <c:layout>
                <c:manualLayout>
                  <c:x val="-3.0923058121060852E-2"/>
                  <c:y val="4.5107494896471527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304</a:t>
                    </a:r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</c15:spPr>
                </c:ext>
              </c:extLst>
            </c:dLbl>
            <c:dLbl>
              <c:idx val="9"/>
              <c:layout>
                <c:manualLayout>
                  <c:x val="-3.3879451321356585E-2"/>
                  <c:y val="4.5107494896471562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301</a:t>
                    </a:r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</c:extLst>
            </c:dLbl>
            <c:dLbl>
              <c:idx val="10"/>
              <c:layout>
                <c:manualLayout>
                  <c:x val="-3.0923058121060994E-2"/>
                  <c:y val="5.1033420822397438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299</a:t>
                    </a:r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</c15:spPr>
                </c:ext>
              </c:extLst>
            </c:dLbl>
            <c:dLbl>
              <c:idx val="11"/>
              <c:tx>
                <c:rich>
                  <a:bodyPr/>
                  <a:lstStyle/>
                  <a:p>
                    <a:r>
                      <a:rPr lang="en-US"/>
                      <a:t>309</a:t>
                    </a:r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2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12"/>
              <c:layout>
                <c:manualLayout>
                  <c:x val="-2.2231884057971014E-2"/>
                  <c:y val="4.6947029348604154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313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25000"/>
                    <a:lumOff val="75000"/>
                  </a:sys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upArrowCallout">
                    <a:avLst/>
                  </a:prstGeom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Лист1!$A$2:$A$15</c:f>
              <c:numCache>
                <c:formatCode>m/d/yyyy</c:formatCode>
                <c:ptCount val="14"/>
                <c:pt idx="1">
                  <c:v>45332</c:v>
                </c:pt>
                <c:pt idx="2">
                  <c:v>45361</c:v>
                </c:pt>
                <c:pt idx="3">
                  <c:v>45392</c:v>
                </c:pt>
                <c:pt idx="4">
                  <c:v>45422</c:v>
                </c:pt>
                <c:pt idx="5">
                  <c:v>45453</c:v>
                </c:pt>
                <c:pt idx="6">
                  <c:v>45483</c:v>
                </c:pt>
                <c:pt idx="7">
                  <c:v>45514</c:v>
                </c:pt>
                <c:pt idx="8">
                  <c:v>45545</c:v>
                </c:pt>
                <c:pt idx="9">
                  <c:v>45575</c:v>
                </c:pt>
                <c:pt idx="10">
                  <c:v>45606</c:v>
                </c:pt>
                <c:pt idx="11">
                  <c:v>45636</c:v>
                </c:pt>
                <c:pt idx="12">
                  <c:v>45667</c:v>
                </c:pt>
                <c:pt idx="13">
                  <c:v>45698</c:v>
                </c:pt>
              </c:numCache>
            </c:numRef>
          </c:cat>
          <c:val>
            <c:numRef>
              <c:f>Лист1!$C$2:$C$15</c:f>
              <c:numCache>
                <c:formatCode>General</c:formatCode>
                <c:ptCount val="14"/>
                <c:pt idx="1">
                  <c:v>306</c:v>
                </c:pt>
                <c:pt idx="2">
                  <c:v>309</c:v>
                </c:pt>
                <c:pt idx="3" formatCode="#,##0">
                  <c:v>311</c:v>
                </c:pt>
                <c:pt idx="4">
                  <c:v>318</c:v>
                </c:pt>
                <c:pt idx="5">
                  <c:v>320</c:v>
                </c:pt>
                <c:pt idx="6">
                  <c:v>295</c:v>
                </c:pt>
                <c:pt idx="7">
                  <c:v>302</c:v>
                </c:pt>
                <c:pt idx="8">
                  <c:v>304</c:v>
                </c:pt>
                <c:pt idx="9">
                  <c:v>304</c:v>
                </c:pt>
                <c:pt idx="10">
                  <c:v>301</c:v>
                </c:pt>
                <c:pt idx="11">
                  <c:v>299</c:v>
                </c:pt>
                <c:pt idx="12">
                  <c:v>309</c:v>
                </c:pt>
                <c:pt idx="13">
                  <c:v>313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7-BD1B-46EB-9AA7-8152AEF04AB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83328344"/>
        <c:axId val="283329128"/>
      </c:lineChart>
      <c:dateAx>
        <c:axId val="283328344"/>
        <c:scaling>
          <c:orientation val="minMax"/>
          <c:max val="45698"/>
          <c:min val="45332"/>
        </c:scaling>
        <c:delete val="0"/>
        <c:axPos val="b"/>
        <c:numFmt formatCode="m/d/yyyy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3329128"/>
        <c:crosses val="autoZero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2833291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3328344"/>
        <c:crosses val="autoZero"/>
        <c:crossBetween val="midCat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 </a:t>
            </a:r>
          </a:p>
        </c:rich>
      </c:tx>
      <c:layout>
        <c:manualLayout>
          <c:xMode val="edge"/>
          <c:yMode val="edge"/>
          <c:x val="0.20033004116243813"/>
          <c:y val="0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3.9634551853857773E-2"/>
          <c:y val="0.15454456506546194"/>
          <c:w val="0.49751850473507842"/>
          <c:h val="0.76284000407032382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малого и среднего предпринимательства в мунципальном образовании "Монастырщинский район" Смоленской области</c:v>
                </c:pt>
              </c:strCache>
            </c:strRef>
          </c:tx>
          <c:explosion val="1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B0BA-447C-BC06-690C0A466B9D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B0BA-447C-BC06-690C0A466B9D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B0BA-447C-BC06-690C0A466B9D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B0BA-447C-BC06-690C0A466B9D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4-B0BA-447C-BC06-690C0A466B9D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B0BA-447C-BC06-690C0A466B9D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6-B0BA-447C-BC06-690C0A466B9D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Лист1!$A$2:$A$7</c:f>
              <c:strCache>
                <c:ptCount val="6"/>
                <c:pt idx="0">
                  <c:v>Торговля оптовая и розничная.</c:v>
                </c:pt>
                <c:pt idx="1">
                  <c:v>Транспортировка и хранение</c:v>
                </c:pt>
                <c:pt idx="2">
                  <c:v>Строительство</c:v>
                </c:pt>
                <c:pt idx="3">
                  <c:v>Предоставление услуг парикмахерскими и салонами красоты</c:v>
                </c:pt>
                <c:pt idx="4">
                  <c:v>Сельское, лесное хозяйство, охота, рыболовство и рыбоводство</c:v>
                </c:pt>
                <c:pt idx="5">
                  <c:v>Прочие виды деятельности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123</c:v>
                </c:pt>
                <c:pt idx="1">
                  <c:v>93</c:v>
                </c:pt>
                <c:pt idx="2">
                  <c:v>14</c:v>
                </c:pt>
                <c:pt idx="3">
                  <c:v>7</c:v>
                </c:pt>
                <c:pt idx="4">
                  <c:v>48</c:v>
                </c:pt>
                <c:pt idx="5">
                  <c:v>77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A-B0BA-447C-BC06-690C0A466B9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tr"/>
      <c:layout>
        <c:manualLayout>
          <c:xMode val="edge"/>
          <c:yMode val="edge"/>
          <c:x val="0.63701348568371263"/>
          <c:y val="0.12775448599698139"/>
          <c:w val="0.3512711965382927"/>
          <c:h val="0.7010158444264565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lnSpc>
              <a:spcPts val="1200"/>
            </a:lnSpc>
            <a:defRPr sz="10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88A8A9-3983-405C-B564-06214F7F34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616</TotalTime>
  <Pages>7</Pages>
  <Words>2284</Words>
  <Characters>13020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Виноградов Никита Александрович</dc:creator>
  <cp:lastModifiedBy>Наталья Стасевна Константинова</cp:lastModifiedBy>
  <cp:revision>73</cp:revision>
  <cp:lastPrinted>2024-08-02T11:15:00Z</cp:lastPrinted>
  <dcterms:created xsi:type="dcterms:W3CDTF">2025-02-11T08:22:00Z</dcterms:created>
  <dcterms:modified xsi:type="dcterms:W3CDTF">2025-02-13T11:12:00Z</dcterms:modified>
</cp:coreProperties>
</file>