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2D838" w14:textId="77777777" w:rsidR="007007DD" w:rsidRPr="007007DD" w:rsidRDefault="007007DD" w:rsidP="007007DD">
      <w:pPr>
        <w:spacing w:line="235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7007DD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64C6FB1" wp14:editId="7D65B289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82B5" w14:textId="77777777" w:rsidR="007007DD" w:rsidRPr="008710CE" w:rsidRDefault="007007DD" w:rsidP="007007DD">
      <w:pPr>
        <w:spacing w:line="235" w:lineRule="auto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3B9C3398" w14:textId="77777777" w:rsidR="007007DD" w:rsidRPr="007007DD" w:rsidRDefault="002C7A97" w:rsidP="007007DD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hAnsi="Times New Roman"/>
          <w:b/>
          <w:caps/>
          <w:sz w:val="28"/>
          <w:szCs w:val="28"/>
          <w:lang w:eastAsia="x-none"/>
        </w:rPr>
        <w:t>ГЛАВА</w:t>
      </w:r>
      <w:r w:rsidR="007007DD"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  муниципального  образования</w:t>
      </w:r>
    </w:p>
    <w:p w14:paraId="72742B5A" w14:textId="77777777" w:rsidR="007007DD" w:rsidRPr="007007DD" w:rsidRDefault="007007DD" w:rsidP="007007DD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«Духовщинский  </w:t>
      </w:r>
      <w:r w:rsidRPr="007007DD">
        <w:rPr>
          <w:rFonts w:ascii="Times New Roman" w:hAnsi="Times New Roman"/>
          <w:b/>
          <w:caps/>
          <w:sz w:val="28"/>
          <w:szCs w:val="28"/>
          <w:lang w:eastAsia="x-none"/>
        </w:rPr>
        <w:t>МУНИЦИПАЛЬНЫЙ  ОКРУГ</w:t>
      </w: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 xml:space="preserve">» </w:t>
      </w:r>
    </w:p>
    <w:p w14:paraId="6DB0136E" w14:textId="77777777" w:rsidR="007007DD" w:rsidRPr="007007DD" w:rsidRDefault="007007DD" w:rsidP="007007DD">
      <w:pPr>
        <w:keepNext/>
        <w:spacing w:line="235" w:lineRule="auto"/>
        <w:ind w:firstLine="0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x-none" w:eastAsia="x-none"/>
        </w:rPr>
      </w:pPr>
      <w:r w:rsidRPr="007007DD">
        <w:rPr>
          <w:rFonts w:ascii="Times New Roman" w:hAnsi="Times New Roman"/>
          <w:b/>
          <w:caps/>
          <w:sz w:val="28"/>
          <w:szCs w:val="28"/>
          <w:lang w:val="x-none" w:eastAsia="x-none"/>
        </w:rPr>
        <w:t>Смоленской  области</w:t>
      </w:r>
    </w:p>
    <w:p w14:paraId="16E646FE" w14:textId="77777777" w:rsidR="007007DD" w:rsidRPr="007007DD" w:rsidRDefault="007007DD" w:rsidP="007007DD">
      <w:pPr>
        <w:spacing w:line="235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</w:p>
    <w:p w14:paraId="1B3E44A2" w14:textId="77777777" w:rsidR="007007DD" w:rsidRPr="007007DD" w:rsidRDefault="007007DD" w:rsidP="007007DD">
      <w:pPr>
        <w:spacing w:line="235" w:lineRule="auto"/>
        <w:ind w:firstLine="0"/>
        <w:jc w:val="center"/>
        <w:rPr>
          <w:rFonts w:ascii="Times New Roman" w:hAnsi="Times New Roman"/>
          <w:b/>
          <w:caps/>
          <w:spacing w:val="40"/>
          <w:sz w:val="32"/>
          <w:szCs w:val="32"/>
        </w:rPr>
      </w:pPr>
      <w:r w:rsidRPr="007007DD">
        <w:rPr>
          <w:rFonts w:ascii="Times New Roman" w:hAnsi="Times New Roman"/>
          <w:b/>
          <w:caps/>
          <w:spacing w:val="40"/>
          <w:sz w:val="32"/>
          <w:szCs w:val="32"/>
        </w:rPr>
        <w:t>ПОСТАНОВЛЕНИЕ</w:t>
      </w:r>
    </w:p>
    <w:p w14:paraId="3EDBC3D5" w14:textId="77777777" w:rsidR="007007DD" w:rsidRPr="007007DD" w:rsidRDefault="007007DD" w:rsidP="007007DD">
      <w:pPr>
        <w:spacing w:line="235" w:lineRule="auto"/>
        <w:ind w:firstLine="0"/>
        <w:jc w:val="center"/>
        <w:rPr>
          <w:rFonts w:ascii="Times New Roman" w:hAnsi="Times New Roman"/>
          <w:caps/>
          <w:sz w:val="28"/>
          <w:szCs w:val="28"/>
        </w:rPr>
      </w:pPr>
    </w:p>
    <w:p w14:paraId="35A12773" w14:textId="203CF199" w:rsidR="007007DD" w:rsidRPr="007007DD" w:rsidRDefault="007007DD" w:rsidP="007007DD">
      <w:pPr>
        <w:spacing w:line="235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7007DD">
        <w:rPr>
          <w:rFonts w:ascii="Times New Roman" w:hAnsi="Times New Roman"/>
          <w:sz w:val="28"/>
          <w:szCs w:val="28"/>
        </w:rPr>
        <w:t xml:space="preserve">от </w:t>
      </w:r>
      <w:r w:rsidR="00006979">
        <w:rPr>
          <w:rFonts w:ascii="Times New Roman" w:hAnsi="Times New Roman"/>
          <w:sz w:val="28"/>
          <w:szCs w:val="28"/>
        </w:rPr>
        <w:t>16.12.2025</w:t>
      </w:r>
      <w:bookmarkStart w:id="0" w:name="_GoBack"/>
      <w:bookmarkEnd w:id="0"/>
      <w:r w:rsidRPr="007007DD">
        <w:rPr>
          <w:rFonts w:ascii="Times New Roman" w:hAnsi="Times New Roman"/>
          <w:sz w:val="28"/>
          <w:szCs w:val="28"/>
        </w:rPr>
        <w:t xml:space="preserve"> № </w:t>
      </w:r>
      <w:r w:rsidR="00006979">
        <w:rPr>
          <w:rFonts w:ascii="Times New Roman" w:hAnsi="Times New Roman"/>
          <w:sz w:val="28"/>
          <w:szCs w:val="28"/>
        </w:rPr>
        <w:t>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5610"/>
      </w:tblGrid>
      <w:tr w:rsidR="007007DD" w:rsidRPr="007007DD" w14:paraId="5E7F0AEB" w14:textId="77777777" w:rsidTr="00FD2213">
        <w:tc>
          <w:tcPr>
            <w:tcW w:w="4644" w:type="dxa"/>
            <w:hideMark/>
          </w:tcPr>
          <w:p w14:paraId="02732D70" w14:textId="77777777" w:rsidR="007007DD" w:rsidRPr="007007DD" w:rsidRDefault="00DE6D70" w:rsidP="007007DD">
            <w:pPr>
              <w:spacing w:line="235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E6D70">
              <w:rPr>
                <w:rFonts w:ascii="Times New Roman" w:hAnsi="Times New Roman"/>
                <w:sz w:val="28"/>
                <w:szCs w:val="28"/>
              </w:rPr>
              <w:t>О признании утратившими силу отдельных муниципальных нормативных правовых актов</w:t>
            </w:r>
          </w:p>
        </w:tc>
        <w:tc>
          <w:tcPr>
            <w:tcW w:w="5610" w:type="dxa"/>
          </w:tcPr>
          <w:p w14:paraId="17A2E02E" w14:textId="77777777" w:rsidR="007007DD" w:rsidRPr="007007DD" w:rsidRDefault="007007DD" w:rsidP="007007DD">
            <w:pPr>
              <w:spacing w:line="235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4AD2D1C8" w14:textId="77777777" w:rsidR="004933EC" w:rsidRPr="00893CE3" w:rsidRDefault="004933EC" w:rsidP="004933EC">
      <w:pPr>
        <w:shd w:val="clear" w:color="auto" w:fill="FFFFFF"/>
        <w:ind w:right="5669"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14C6BB87" w14:textId="77777777" w:rsidR="004933EC" w:rsidRPr="00893CE3" w:rsidRDefault="004933EC" w:rsidP="004933E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2714E3AA" w14:textId="77777777" w:rsidR="004933EC" w:rsidRDefault="004933EC" w:rsidP="004933E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9E5B8A"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 </w:t>
      </w:r>
      <w:r w:rsidR="009E5B8A"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9E5B8A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D7260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Духовщинский</w:t>
      </w:r>
      <w:r w:rsidR="009E5B8A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9E5B8A" w:rsidRPr="00E10F27">
        <w:rPr>
          <w:rFonts w:ascii="Times New Roman" w:hAnsi="Times New Roman"/>
          <w:sz w:val="28"/>
          <w:szCs w:val="28"/>
        </w:rPr>
        <w:t>Смоленской области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решением </w:t>
      </w:r>
      <w:r w:rsidR="00D7260B">
        <w:rPr>
          <w:rFonts w:ascii="Times New Roman" w:hAnsi="Times New Roman"/>
          <w:color w:val="1D1B11" w:themeColor="background2" w:themeShade="1A"/>
          <w:sz w:val="28"/>
          <w:szCs w:val="28"/>
        </w:rPr>
        <w:t>Духовщинского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</w:t>
      </w:r>
      <w:r w:rsidR="00BD651E"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 w:rsidR="000C6875">
        <w:rPr>
          <w:rFonts w:ascii="Times New Roman" w:hAnsi="Times New Roman"/>
          <w:color w:val="1D1B11" w:themeColor="background2" w:themeShade="1A"/>
          <w:sz w:val="28"/>
          <w:szCs w:val="28"/>
        </w:rPr>
        <w:t>25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.10.2024 </w:t>
      </w:r>
      <w:r w:rsidR="000C6875">
        <w:rPr>
          <w:rFonts w:ascii="Times New Roman" w:hAnsi="Times New Roman"/>
          <w:color w:val="1D1B11" w:themeColor="background2" w:themeShade="1A"/>
          <w:sz w:val="28"/>
          <w:szCs w:val="28"/>
        </w:rPr>
        <w:t>№</w:t>
      </w:r>
      <w:r w:rsidR="00BD651E"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 w:rsidR="000C6875">
        <w:rPr>
          <w:rFonts w:ascii="Times New Roman" w:hAnsi="Times New Roman"/>
          <w:color w:val="1D1B11" w:themeColor="background2" w:themeShade="1A"/>
          <w:sz w:val="28"/>
          <w:szCs w:val="28"/>
        </w:rPr>
        <w:t>1</w:t>
      </w:r>
      <w:r w:rsidR="00D7260B">
        <w:rPr>
          <w:rFonts w:ascii="Times New Roman" w:hAnsi="Times New Roman"/>
          <w:color w:val="1D1B11" w:themeColor="background2" w:themeShade="1A"/>
          <w:sz w:val="28"/>
          <w:szCs w:val="28"/>
        </w:rPr>
        <w:t>2</w:t>
      </w:r>
      <w:r w:rsidR="006E681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BD651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>Об отдельных вопросах правопреемства</w:t>
      </w:r>
      <w:r w:rsidR="00BD651E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</w:p>
    <w:bookmarkEnd w:id="1"/>
    <w:p w14:paraId="676EBE62" w14:textId="77777777" w:rsidR="004933EC" w:rsidRPr="00B84657" w:rsidRDefault="004933EC" w:rsidP="004933E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1E8A9656" w14:textId="77777777" w:rsidR="004933EC" w:rsidRPr="00775AFE" w:rsidRDefault="004933EC" w:rsidP="004933E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775AFE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ПОСТАНОВЛЯЮ:</w:t>
      </w:r>
    </w:p>
    <w:p w14:paraId="45B627D3" w14:textId="77777777" w:rsidR="004933EC" w:rsidRPr="00802398" w:rsidRDefault="004933EC" w:rsidP="004933E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7822A789" w14:textId="77777777" w:rsidR="00B00832" w:rsidRPr="009E5B8A" w:rsidRDefault="00B00832" w:rsidP="006B53A0">
      <w:pPr>
        <w:pStyle w:val="a6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>1.</w:t>
      </w:r>
      <w:r w:rsidR="007007DD"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 w:rsidR="00BD65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14:paraId="64822376" w14:textId="77777777" w:rsidR="00B00832" w:rsidRDefault="00B00832" w:rsidP="006B53A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E5B8A">
        <w:rPr>
          <w:rFonts w:ascii="Times New Roman" w:hAnsi="Times New Roman"/>
          <w:sz w:val="28"/>
          <w:szCs w:val="28"/>
        </w:rPr>
        <w:t>-</w:t>
      </w:r>
      <w:r w:rsidR="007007DD">
        <w:rPr>
          <w:rFonts w:ascii="Times New Roman" w:hAnsi="Times New Roman"/>
          <w:sz w:val="28"/>
          <w:szCs w:val="28"/>
          <w:lang w:val="en-US"/>
        </w:rPr>
        <w:t> </w:t>
      </w:r>
      <w:r w:rsidRPr="009E5B8A">
        <w:rPr>
          <w:rFonts w:ascii="Times New Roman" w:hAnsi="Times New Roman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Pr="009E5B8A">
        <w:rPr>
          <w:rFonts w:ascii="Times New Roman" w:hAnsi="Times New Roman"/>
          <w:sz w:val="28"/>
          <w:szCs w:val="28"/>
        </w:rPr>
        <w:t>от</w:t>
      </w:r>
      <w:r w:rsidR="007007DD">
        <w:rPr>
          <w:rFonts w:ascii="Times New Roman" w:hAnsi="Times New Roman"/>
          <w:sz w:val="28"/>
          <w:szCs w:val="28"/>
          <w:lang w:val="en-US"/>
        </w:rPr>
        <w:t> </w:t>
      </w:r>
      <w:r w:rsidR="00033187" w:rsidRPr="00033187">
        <w:rPr>
          <w:rFonts w:ascii="Times New Roman" w:hAnsi="Times New Roman"/>
          <w:sz w:val="28"/>
          <w:szCs w:val="28"/>
        </w:rPr>
        <w:t>31.01.2006</w:t>
      </w:r>
      <w:r w:rsidR="00033187" w:rsidRPr="001B1CCE">
        <w:rPr>
          <w:rFonts w:ascii="Times New Roman" w:hAnsi="Times New Roman"/>
        </w:rPr>
        <w:t xml:space="preserve"> </w:t>
      </w:r>
      <w:r w:rsidRPr="009E5B8A">
        <w:rPr>
          <w:rFonts w:ascii="Times New Roman" w:hAnsi="Times New Roman"/>
          <w:sz w:val="28"/>
          <w:szCs w:val="28"/>
        </w:rPr>
        <w:t>№</w:t>
      </w:r>
      <w:r w:rsidR="007007DD">
        <w:rPr>
          <w:rFonts w:ascii="Times New Roman" w:hAnsi="Times New Roman"/>
          <w:sz w:val="28"/>
          <w:szCs w:val="28"/>
          <w:lang w:val="en-US"/>
        </w:rPr>
        <w:t> </w:t>
      </w:r>
      <w:r w:rsidR="00033187">
        <w:rPr>
          <w:rFonts w:ascii="Times New Roman" w:hAnsi="Times New Roman"/>
          <w:sz w:val="28"/>
          <w:szCs w:val="28"/>
        </w:rPr>
        <w:t>3</w:t>
      </w: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</w:t>
      </w:r>
      <w:r w:rsidR="00033187" w:rsidRPr="00033187">
        <w:rPr>
          <w:rFonts w:ascii="Times New Roman" w:hAnsi="Times New Roman"/>
          <w:color w:val="1D1B11" w:themeColor="background2" w:themeShade="1A"/>
          <w:sz w:val="28"/>
          <w:szCs w:val="28"/>
        </w:rPr>
        <w:t>Об</w:t>
      </w:r>
      <w:r w:rsidR="007007DD"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 </w:t>
      </w:r>
      <w:r w:rsidR="00033187" w:rsidRPr="00033187">
        <w:rPr>
          <w:rFonts w:ascii="Times New Roman" w:hAnsi="Times New Roman"/>
          <w:color w:val="1D1B11" w:themeColor="background2" w:themeShade="1A"/>
          <w:sz w:val="28"/>
          <w:szCs w:val="28"/>
        </w:rPr>
        <w:t>оплате труда работников, замещающих должности и исполняющих обязанности по техническому обеспечению деятельности Администрации Булгаковского сельского поселения Духовщинского района Смоленской области</w:t>
      </w: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14:paraId="6F9746E6" w14:textId="77777777" w:rsidR="00033187" w:rsidRPr="00D66FFD" w:rsidRDefault="00033187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66FF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="00D66FF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31.01.2006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6FFD" w:rsidRP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7" w:history="1"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утверждении Положения о порядке назначения работникам культуры Булгаковского сельского поселения надбавки за выслугу лет к должностному окладу</w:t>
        </w:r>
        <w:r w:rsidR="00D66FFD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»</w:t>
        </w:r>
      </w:hyperlink>
      <w:r w:rsidR="00D66FFD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;</w:t>
      </w:r>
    </w:p>
    <w:p w14:paraId="1987C803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20.12.2006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24 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8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создании комиссии по чрезвычайным ситуациям и обеспечению пожарной безопасности сельского поселения</w:t>
        </w:r>
      </w:hyperlink>
      <w:r w:rsidRPr="00D66FFD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»;</w:t>
      </w:r>
    </w:p>
    <w:p w14:paraId="0910E8A5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29.12.2006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25 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9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утверждении Положения по поддержанию в готовности сил и средств гражданской обороны в состоянии постоянной готовности</w:t>
        </w:r>
      </w:hyperlink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»;</w:t>
      </w:r>
    </w:p>
    <w:p w14:paraId="68B9B557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29.12.2006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0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утверждении Положения о поддержании в готовности сил и средств Булгаковского сельского поселения для защиты населения и территорий от ЧС</w:t>
        </w:r>
      </w:hyperlink>
      <w:r w:rsidRPr="00D66FFD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»;</w:t>
      </w:r>
    </w:p>
    <w:p w14:paraId="376EBBAC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10.01.2007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1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утверждении регламента Администрации Булгаковского Сельского поселения Духовщинского района Смоленской области</w:t>
        </w:r>
      </w:hyperlink>
      <w:r w:rsidRPr="00D66FFD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»;</w:t>
      </w:r>
    </w:p>
    <w:p w14:paraId="2E2292FF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12.03.2007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6 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2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утверждении Правил внутреннего трудового распорядка Администрации муниципального образования Булгаковского сельского поселения Духовщинского района Смоленской области</w:t>
        </w:r>
      </w:hyperlink>
      <w:r w:rsidRPr="00D66FFD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»;</w:t>
      </w:r>
    </w:p>
    <w:p w14:paraId="7F6E0E7C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C784D">
        <w:rPr>
          <w:rFonts w:ascii="Times New Roman" w:hAnsi="Times New Roman"/>
          <w:sz w:val="28"/>
          <w:szCs w:val="28"/>
        </w:rPr>
        <w:t> </w:t>
      </w:r>
      <w:r w:rsidR="00033187" w:rsidRPr="00D66FFD">
        <w:rPr>
          <w:rFonts w:ascii="Times New Roman" w:hAnsi="Times New Roman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C784D">
        <w:rPr>
          <w:rFonts w:ascii="Times New Roman" w:hAnsi="Times New Roman"/>
          <w:sz w:val="28"/>
          <w:szCs w:val="28"/>
        </w:rPr>
        <w:t> </w:t>
      </w:r>
      <w:r w:rsidR="00033187" w:rsidRPr="00D66FFD">
        <w:rPr>
          <w:rFonts w:ascii="Times New Roman" w:hAnsi="Times New Roman"/>
          <w:sz w:val="28"/>
          <w:szCs w:val="28"/>
        </w:rPr>
        <w:t>25.03.2007 №</w:t>
      </w:r>
      <w:r w:rsidR="008C784D">
        <w:rPr>
          <w:rFonts w:ascii="Times New Roman" w:hAnsi="Times New Roman"/>
          <w:sz w:val="28"/>
          <w:szCs w:val="28"/>
        </w:rPr>
        <w:t> </w:t>
      </w:r>
      <w:r w:rsidR="00033187" w:rsidRPr="00D66FFD">
        <w:rPr>
          <w:rFonts w:ascii="Times New Roman" w:hAnsi="Times New Roman"/>
          <w:sz w:val="28"/>
          <w:szCs w:val="28"/>
        </w:rPr>
        <w:t xml:space="preserve">4 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3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утверждении положения о порядке расходования средств резервного фонда Администрации Булгаковского сельского поселения Духовщинского района Смоленской области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»;</w:t>
        </w:r>
      </w:hyperlink>
    </w:p>
    <w:p w14:paraId="3C2EA0AF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C784D">
        <w:rPr>
          <w:rFonts w:ascii="Times New Roman" w:hAnsi="Times New Roman"/>
          <w:sz w:val="28"/>
          <w:szCs w:val="28"/>
        </w:rPr>
        <w:t> </w:t>
      </w:r>
      <w:r w:rsidR="00033187" w:rsidRPr="00D66FFD">
        <w:rPr>
          <w:rFonts w:ascii="Times New Roman" w:hAnsi="Times New Roman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sz w:val="28"/>
          <w:szCs w:val="28"/>
        </w:rPr>
        <w:t>от</w:t>
      </w:r>
      <w:r w:rsidR="008C784D">
        <w:rPr>
          <w:rFonts w:ascii="Times New Roman" w:hAnsi="Times New Roman"/>
          <w:sz w:val="28"/>
          <w:szCs w:val="28"/>
        </w:rPr>
        <w:t> </w:t>
      </w:r>
      <w:r w:rsidR="00033187" w:rsidRPr="00D66FFD">
        <w:rPr>
          <w:rFonts w:ascii="Times New Roman" w:hAnsi="Times New Roman"/>
          <w:sz w:val="28"/>
          <w:szCs w:val="28"/>
        </w:rPr>
        <w:t>21.06.2007 №</w:t>
      </w:r>
      <w:r w:rsidR="008C784D">
        <w:rPr>
          <w:rFonts w:ascii="Times New Roman" w:hAnsi="Times New Roman"/>
          <w:sz w:val="28"/>
          <w:szCs w:val="28"/>
        </w:rPr>
        <w:t> </w:t>
      </w:r>
      <w:r w:rsidR="00033187" w:rsidRPr="00D66FFD">
        <w:rPr>
          <w:rFonts w:ascii="Times New Roman" w:hAnsi="Times New Roman"/>
          <w:sz w:val="28"/>
          <w:szCs w:val="28"/>
        </w:rPr>
        <w:t xml:space="preserve">9 </w:t>
      </w:r>
      <w:r w:rsidRP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4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запрете торговли спиртными напитками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»;</w:t>
        </w:r>
      </w:hyperlink>
    </w:p>
    <w:p w14:paraId="63D73A4E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10.12.2007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13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5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 оплате труда работников, замещающих должности и исполняющих обязанности по техническому обеспечению деятельности администрации Булгаковского сельского поселения</w:t>
        </w:r>
      </w:hyperlink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»;</w:t>
      </w:r>
    </w:p>
    <w:p w14:paraId="52E4AF48" w14:textId="77777777" w:rsidR="00033187" w:rsidRPr="00D66FFD" w:rsidRDefault="00D66FFD" w:rsidP="006B53A0">
      <w:pPr>
        <w:tabs>
          <w:tab w:val="left" w:pos="156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AA4457"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 w:rsidR="00AA4457">
        <w:rPr>
          <w:rFonts w:ascii="Times New Roman" w:hAnsi="Times New Roman"/>
          <w:sz w:val="28"/>
          <w:szCs w:val="28"/>
        </w:rPr>
        <w:t>Булгаковского</w:t>
      </w:r>
      <w:r w:rsidR="00AA4457"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A445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="00AA4457"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26.12.2007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14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6" w:history="1"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тверждении Положения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Порядке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в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едения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р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еестра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м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униципальных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с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лужащих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а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дминистрации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м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униципального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образования Булгаковского с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ельского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п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оселения Духовщинского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р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айона Смоленской </w:t>
        </w:r>
        <w:r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</w:t>
        </w:r>
        <w:r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бласти</w:t>
        </w:r>
      </w:hyperlink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»;</w:t>
      </w:r>
    </w:p>
    <w:p w14:paraId="2A253B0B" w14:textId="77777777" w:rsidR="00033187" w:rsidRPr="00D66FFD" w:rsidRDefault="00AA4457" w:rsidP="006B53A0">
      <w:pPr>
        <w:tabs>
          <w:tab w:val="left" w:pos="156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66FF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Pr="009E5B8A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r>
        <w:rPr>
          <w:rFonts w:ascii="Times New Roman" w:hAnsi="Times New Roman"/>
          <w:sz w:val="28"/>
          <w:szCs w:val="28"/>
        </w:rPr>
        <w:t>Булгаковского</w:t>
      </w:r>
      <w:r w:rsidRPr="009E5B8A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Духовщинского </w:t>
      </w:r>
      <w:r w:rsidRPr="009E5B8A">
        <w:rPr>
          <w:rFonts w:ascii="Times New Roman" w:hAnsi="Times New Roman"/>
          <w:sz w:val="28"/>
          <w:szCs w:val="28"/>
        </w:rPr>
        <w:t xml:space="preserve">района Смоленской области </w:t>
      </w:r>
      <w:r w:rsidR="00D66FFD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>25.09.2012 №</w:t>
      </w:r>
      <w:r w:rsidR="008C784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33187" w:rsidRPr="00D66FFD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 w:rsidR="00D66FFD">
        <w:rPr>
          <w:rFonts w:ascii="Times New Roman" w:hAnsi="Times New Roman"/>
          <w:color w:val="000000" w:themeColor="text1"/>
          <w:sz w:val="28"/>
          <w:szCs w:val="28"/>
        </w:rPr>
        <w:t>«</w:t>
      </w:r>
      <w:hyperlink r:id="rId17" w:history="1"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Об</w:t>
        </w:r>
        <w:r w:rsidR="008C784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утверждении Административного регламента осуществление приема граждан, обеспечение своевременного и в полном объеме рассмотрения устных и</w:t>
        </w:r>
        <w:r w:rsidR="004D2A5C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</w:t>
        </w:r>
        <w:r w:rsidR="00033187" w:rsidRPr="00D66FFD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письменных обращений граждан, принятие по ним решений и направление заявителям ответов в установленный законодательством Российской Федерации срок</w:t>
        </w:r>
      </w:hyperlink>
      <w:r w:rsidR="00D66FFD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»</w:t>
      </w:r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14:paraId="7156DF53" w14:textId="77777777" w:rsidR="009E5B8A" w:rsidRPr="00E903BE" w:rsidRDefault="004933EC" w:rsidP="006B53A0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34E14">
        <w:rPr>
          <w:rFonts w:ascii="Times New Roman" w:hAnsi="Times New Roman"/>
          <w:sz w:val="28"/>
          <w:szCs w:val="28"/>
        </w:rPr>
        <w:t>2.</w:t>
      </w:r>
      <w:r w:rsidR="008C784D">
        <w:rPr>
          <w:rFonts w:ascii="Times New Roman" w:hAnsi="Times New Roman"/>
          <w:sz w:val="28"/>
          <w:szCs w:val="28"/>
        </w:rPr>
        <w:t> 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9E5B8A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B8A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D7260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Духовщинский</w:t>
      </w:r>
      <w:r w:rsidR="00D7260B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9E5B8A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E5B8A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D7260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Духовщинский</w:t>
      </w:r>
      <w:r w:rsidR="00D7260B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9E5B8A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8C784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14:paraId="2CC25430" w14:textId="77777777" w:rsidR="009E5B8A" w:rsidRPr="00534E14" w:rsidRDefault="009E5B8A" w:rsidP="006B53A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>3.</w:t>
      </w:r>
      <w:r w:rsidR="008C784D">
        <w:rPr>
          <w:rFonts w:ascii="Times New Roman" w:hAnsi="Times New Roman"/>
          <w:sz w:val="28"/>
          <w:szCs w:val="28"/>
        </w:rPr>
        <w:t> 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624719B" w14:textId="77777777" w:rsidR="004933EC" w:rsidRPr="00802398" w:rsidRDefault="004933EC" w:rsidP="009E5B8A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2F271BAE" w14:textId="77777777" w:rsidR="004933EC" w:rsidRPr="00802398" w:rsidRDefault="004933EC" w:rsidP="004933EC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0A5DA9EC" w14:textId="77777777" w:rsidR="00D30CFE" w:rsidRDefault="00B00832" w:rsidP="00775AFE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775AF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</w:t>
      </w:r>
      <w:r w:rsidR="00964E6D" w:rsidRPr="00775AF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</w:t>
      </w:r>
      <w:r w:rsidR="008C784D" w:rsidRPr="00775AF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</w:t>
      </w:r>
      <w:r w:rsidR="00964E6D" w:rsidRPr="00775AF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</w:t>
      </w:r>
      <w:r w:rsidR="00AA4457" w:rsidRPr="00775AFE">
        <w:rPr>
          <w:rFonts w:ascii="Times New Roman" w:hAnsi="Times New Roman"/>
          <w:sz w:val="28"/>
          <w:szCs w:val="28"/>
        </w:rPr>
        <w:t>В.В.</w:t>
      </w:r>
      <w:r w:rsidR="008C784D" w:rsidRPr="00775AFE">
        <w:rPr>
          <w:rFonts w:ascii="Times New Roman" w:hAnsi="Times New Roman"/>
          <w:sz w:val="28"/>
          <w:szCs w:val="28"/>
        </w:rPr>
        <w:t xml:space="preserve"> </w:t>
      </w:r>
      <w:r w:rsidR="00AA4457" w:rsidRPr="00775AFE">
        <w:rPr>
          <w:rFonts w:ascii="Times New Roman" w:hAnsi="Times New Roman"/>
          <w:sz w:val="28"/>
          <w:szCs w:val="28"/>
        </w:rPr>
        <w:t>Молотков</w:t>
      </w:r>
    </w:p>
    <w:sectPr w:rsidR="00D30CFE" w:rsidSect="00775AFE">
      <w:headerReference w:type="default" r:id="rId18"/>
      <w:pgSz w:w="11906" w:h="16838"/>
      <w:pgMar w:top="680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FC690" w14:textId="77777777" w:rsidR="00261DAC" w:rsidRDefault="00261DAC" w:rsidP="00AA4457">
      <w:r>
        <w:separator/>
      </w:r>
    </w:p>
  </w:endnote>
  <w:endnote w:type="continuationSeparator" w:id="0">
    <w:p w14:paraId="022583AF" w14:textId="77777777" w:rsidR="00261DAC" w:rsidRDefault="00261DAC" w:rsidP="00A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3EC9" w14:textId="77777777" w:rsidR="00261DAC" w:rsidRDefault="00261DAC" w:rsidP="00AA4457">
      <w:r>
        <w:separator/>
      </w:r>
    </w:p>
  </w:footnote>
  <w:footnote w:type="continuationSeparator" w:id="0">
    <w:p w14:paraId="796D196B" w14:textId="77777777" w:rsidR="00261DAC" w:rsidRDefault="00261DAC" w:rsidP="00AA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604513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A9211AA" w14:textId="77777777" w:rsidR="007007DD" w:rsidRPr="007007DD" w:rsidRDefault="007007DD">
        <w:pPr>
          <w:pStyle w:val="a8"/>
          <w:jc w:val="center"/>
          <w:rPr>
            <w:rFonts w:ascii="Times New Roman" w:hAnsi="Times New Roman"/>
          </w:rPr>
        </w:pPr>
        <w:r w:rsidRPr="007007DD">
          <w:rPr>
            <w:rFonts w:ascii="Times New Roman" w:hAnsi="Times New Roman"/>
          </w:rPr>
          <w:fldChar w:fldCharType="begin"/>
        </w:r>
        <w:r w:rsidRPr="007007DD">
          <w:rPr>
            <w:rFonts w:ascii="Times New Roman" w:hAnsi="Times New Roman"/>
          </w:rPr>
          <w:instrText>PAGE   \* MERGEFORMAT</w:instrText>
        </w:r>
        <w:r w:rsidRPr="007007DD">
          <w:rPr>
            <w:rFonts w:ascii="Times New Roman" w:hAnsi="Times New Roman"/>
          </w:rPr>
          <w:fldChar w:fldCharType="separate"/>
        </w:r>
        <w:r w:rsidR="00D772A8">
          <w:rPr>
            <w:rFonts w:ascii="Times New Roman" w:hAnsi="Times New Roman"/>
            <w:noProof/>
          </w:rPr>
          <w:t>2</w:t>
        </w:r>
        <w:r w:rsidRPr="007007DD">
          <w:rPr>
            <w:rFonts w:ascii="Times New Roman" w:hAnsi="Times New Roman"/>
          </w:rPr>
          <w:fldChar w:fldCharType="end"/>
        </w:r>
      </w:p>
    </w:sdtContent>
  </w:sdt>
  <w:p w14:paraId="30BC817F" w14:textId="77777777" w:rsidR="007007DD" w:rsidRPr="007007DD" w:rsidRDefault="007007DD" w:rsidP="007007DD">
    <w:pPr>
      <w:pStyle w:val="a8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3EC"/>
    <w:rsid w:val="00006979"/>
    <w:rsid w:val="00033187"/>
    <w:rsid w:val="000A0493"/>
    <w:rsid w:val="000A2B49"/>
    <w:rsid w:val="000C6875"/>
    <w:rsid w:val="00115F7F"/>
    <w:rsid w:val="001767C4"/>
    <w:rsid w:val="001A3F1D"/>
    <w:rsid w:val="001C0503"/>
    <w:rsid w:val="001F4306"/>
    <w:rsid w:val="00261DAC"/>
    <w:rsid w:val="00291CC5"/>
    <w:rsid w:val="002A055D"/>
    <w:rsid w:val="002B038F"/>
    <w:rsid w:val="002B0632"/>
    <w:rsid w:val="002C7A97"/>
    <w:rsid w:val="002F2606"/>
    <w:rsid w:val="00301F6D"/>
    <w:rsid w:val="00306DFA"/>
    <w:rsid w:val="00307B93"/>
    <w:rsid w:val="003907AD"/>
    <w:rsid w:val="00391198"/>
    <w:rsid w:val="003E6575"/>
    <w:rsid w:val="004120DA"/>
    <w:rsid w:val="00466336"/>
    <w:rsid w:val="0046717E"/>
    <w:rsid w:val="00467EA1"/>
    <w:rsid w:val="004933EC"/>
    <w:rsid w:val="004A711F"/>
    <w:rsid w:val="004C48ED"/>
    <w:rsid w:val="004D2A5C"/>
    <w:rsid w:val="00525560"/>
    <w:rsid w:val="0052578B"/>
    <w:rsid w:val="00527B31"/>
    <w:rsid w:val="00550853"/>
    <w:rsid w:val="0059494A"/>
    <w:rsid w:val="005B4A1D"/>
    <w:rsid w:val="00660977"/>
    <w:rsid w:val="00684198"/>
    <w:rsid w:val="006B53A0"/>
    <w:rsid w:val="006E6812"/>
    <w:rsid w:val="006F03F1"/>
    <w:rsid w:val="0070044C"/>
    <w:rsid w:val="007007DD"/>
    <w:rsid w:val="007029D2"/>
    <w:rsid w:val="00770571"/>
    <w:rsid w:val="00775AFE"/>
    <w:rsid w:val="007B2279"/>
    <w:rsid w:val="008710CE"/>
    <w:rsid w:val="00893CE3"/>
    <w:rsid w:val="008C784D"/>
    <w:rsid w:val="00964E6D"/>
    <w:rsid w:val="00993D63"/>
    <w:rsid w:val="009E5B8A"/>
    <w:rsid w:val="00AA4457"/>
    <w:rsid w:val="00AE7D06"/>
    <w:rsid w:val="00B00832"/>
    <w:rsid w:val="00B11153"/>
    <w:rsid w:val="00B1796D"/>
    <w:rsid w:val="00B53D50"/>
    <w:rsid w:val="00BD651E"/>
    <w:rsid w:val="00C02512"/>
    <w:rsid w:val="00C5271F"/>
    <w:rsid w:val="00C6494B"/>
    <w:rsid w:val="00CD23E5"/>
    <w:rsid w:val="00D16448"/>
    <w:rsid w:val="00D30CFE"/>
    <w:rsid w:val="00D45816"/>
    <w:rsid w:val="00D66FFD"/>
    <w:rsid w:val="00D7260B"/>
    <w:rsid w:val="00D772A8"/>
    <w:rsid w:val="00DA2D6C"/>
    <w:rsid w:val="00DE6D70"/>
    <w:rsid w:val="00DF7555"/>
    <w:rsid w:val="00E1492C"/>
    <w:rsid w:val="00E760BA"/>
    <w:rsid w:val="00EB0454"/>
    <w:rsid w:val="00EC1BBE"/>
    <w:rsid w:val="00EE0983"/>
    <w:rsid w:val="00F016AC"/>
    <w:rsid w:val="00F0473D"/>
    <w:rsid w:val="00F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F309"/>
  <w15:docId w15:val="{9FF19BE9-46D3-4EF8-8880-7B3F4F1C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4933E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4457"/>
    <w:pPr>
      <w:keepNext/>
      <w:ind w:firstLine="0"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93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33E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933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4933EC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964E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8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A44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caption"/>
    <w:basedOn w:val="a"/>
    <w:qFormat/>
    <w:rsid w:val="00AA4457"/>
    <w:pPr>
      <w:widowControl w:val="0"/>
      <w:spacing w:before="240" w:after="60"/>
      <w:ind w:firstLine="0"/>
      <w:jc w:val="center"/>
    </w:pPr>
    <w:rPr>
      <w:b/>
      <w:kern w:val="28"/>
      <w:sz w:val="32"/>
      <w:szCs w:val="20"/>
    </w:rPr>
  </w:style>
  <w:style w:type="paragraph" w:styleId="a8">
    <w:name w:val="header"/>
    <w:basedOn w:val="a"/>
    <w:link w:val="a9"/>
    <w:uiPriority w:val="99"/>
    <w:unhideWhenUsed/>
    <w:rsid w:val="00AA44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445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A44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4457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A2D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2D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ede359d2-31de-41d3-9747-e7602a0f8b73" TargetMode="External"/><Relationship Id="rId13" Type="http://schemas.openxmlformats.org/officeDocument/2006/relationships/hyperlink" Target="file:///C:\Users\Sanickaya_YN\AppData\Local\Temp\%3fact=a5ea9050-de69-444a-8c89-56ab49a7b72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Sanickaya_YN\AppData\Local\Temp\%3fact=a34d1652-d1f8-4ebc-af53-15d831846b83" TargetMode="External"/><Relationship Id="rId12" Type="http://schemas.openxmlformats.org/officeDocument/2006/relationships/hyperlink" Target="file:///C:\Users\Sanickaya_YN\AppData\Local\Temp\%3fact=b8da245d-aba2-497d-9c3f-38a513605a05" TargetMode="External"/><Relationship Id="rId17" Type="http://schemas.openxmlformats.org/officeDocument/2006/relationships/hyperlink" Target="file:///C:\Users\Sanickaya_YN\AppData\Local\Temp\%3fact=fccf4caa-77c4-4a3e-af1f-65f3b04e3cab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Sanickaya_YN\AppData\Local\Temp\%3fact=1ee6019d-6a1f-46d5-965e-d7dceadbc59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C:\Users\Sanickaya_YN\AppData\Local\Temp\%3fact=3e78a5e0-db25-4f2f-926b-d273ba23414f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Sanickaya_YN\AppData\Local\Temp\%3fact=41129b21-417c-4cfb-b1c2-db53ddfb9cfe" TargetMode="External"/><Relationship Id="rId10" Type="http://schemas.openxmlformats.org/officeDocument/2006/relationships/hyperlink" Target="file:///C:\Users\Sanickaya_YN\AppData\Local\Temp\%3fact=716f652c-264f-44eb-b6d0-32b1520ce43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Sanickaya_YN\AppData\Local\Temp\%3fact=aa9d2e76-e7d4-4e22-a22c-0d377eb1e18c" TargetMode="External"/><Relationship Id="rId14" Type="http://schemas.openxmlformats.org/officeDocument/2006/relationships/hyperlink" Target="file:///C:\Users\Sanickaya_YN\AppData\Local\Temp\%3fact=a5105ee4-fd7e-4840-a695-0da634b64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Людмила Николаевна Хуторова</cp:lastModifiedBy>
  <cp:revision>27</cp:revision>
  <cp:lastPrinted>2025-12-17T12:11:00Z</cp:lastPrinted>
  <dcterms:created xsi:type="dcterms:W3CDTF">2025-12-01T13:02:00Z</dcterms:created>
  <dcterms:modified xsi:type="dcterms:W3CDTF">2026-01-12T11:57:00Z</dcterms:modified>
</cp:coreProperties>
</file>