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374ECD" w14:textId="77777777" w:rsidR="00371613" w:rsidRPr="00371613" w:rsidRDefault="00371613" w:rsidP="00371613">
      <w:pPr>
        <w:tabs>
          <w:tab w:val="center" w:pos="5102"/>
          <w:tab w:val="right" w:pos="10205"/>
        </w:tabs>
        <w:jc w:val="center"/>
        <w:rPr>
          <w:b/>
          <w:sz w:val="32"/>
          <w:szCs w:val="32"/>
        </w:rPr>
      </w:pPr>
      <w:r w:rsidRPr="00371613">
        <w:rPr>
          <w:noProof/>
        </w:rPr>
        <w:drawing>
          <wp:inline distT="0" distB="0" distL="0" distR="0" wp14:anchorId="2AA4CBB1" wp14:editId="0F271B2C">
            <wp:extent cx="647700" cy="6858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7700" cy="685800"/>
                    </a:xfrm>
                    <a:prstGeom prst="rect">
                      <a:avLst/>
                    </a:prstGeom>
                    <a:noFill/>
                    <a:ln>
                      <a:noFill/>
                    </a:ln>
                  </pic:spPr>
                </pic:pic>
              </a:graphicData>
            </a:graphic>
          </wp:inline>
        </w:drawing>
      </w:r>
    </w:p>
    <w:p w14:paraId="42D70C47" w14:textId="77777777" w:rsidR="00371613" w:rsidRPr="00371613" w:rsidRDefault="00371613" w:rsidP="00371613">
      <w:pPr>
        <w:jc w:val="center"/>
        <w:rPr>
          <w:sz w:val="24"/>
          <w:szCs w:val="24"/>
        </w:rPr>
      </w:pPr>
    </w:p>
    <w:p w14:paraId="4EFED8BB" w14:textId="77777777" w:rsidR="00371613" w:rsidRPr="00371613" w:rsidRDefault="00371613" w:rsidP="00371613">
      <w:pPr>
        <w:keepNext/>
        <w:jc w:val="center"/>
        <w:outlineLvl w:val="0"/>
        <w:rPr>
          <w:b/>
          <w:caps/>
          <w:sz w:val="28"/>
          <w:szCs w:val="28"/>
        </w:rPr>
      </w:pPr>
      <w:r w:rsidRPr="00371613">
        <w:rPr>
          <w:b/>
          <w:caps/>
          <w:sz w:val="28"/>
          <w:szCs w:val="28"/>
        </w:rPr>
        <w:t>АДМИНИСТРАЦИЯ Муниципального образования «Духовщинский муниципальный округ»</w:t>
      </w:r>
    </w:p>
    <w:p w14:paraId="21CD6F14" w14:textId="77777777" w:rsidR="00371613" w:rsidRPr="00371613" w:rsidRDefault="00371613" w:rsidP="00371613">
      <w:pPr>
        <w:keepNext/>
        <w:jc w:val="center"/>
        <w:outlineLvl w:val="0"/>
        <w:rPr>
          <w:b/>
          <w:caps/>
          <w:sz w:val="28"/>
          <w:szCs w:val="28"/>
        </w:rPr>
      </w:pPr>
      <w:r w:rsidRPr="00371613">
        <w:rPr>
          <w:b/>
          <w:caps/>
          <w:sz w:val="28"/>
          <w:szCs w:val="28"/>
        </w:rPr>
        <w:t xml:space="preserve"> Смоленской области</w:t>
      </w:r>
    </w:p>
    <w:p w14:paraId="612B1061" w14:textId="77777777" w:rsidR="00371613" w:rsidRPr="00371613" w:rsidRDefault="00371613" w:rsidP="00371613">
      <w:pPr>
        <w:jc w:val="center"/>
        <w:rPr>
          <w:caps/>
          <w:sz w:val="28"/>
          <w:szCs w:val="28"/>
        </w:rPr>
      </w:pPr>
    </w:p>
    <w:p w14:paraId="4C204955" w14:textId="77777777" w:rsidR="00371613" w:rsidRPr="00371613" w:rsidRDefault="00371613" w:rsidP="00371613">
      <w:pPr>
        <w:jc w:val="center"/>
        <w:rPr>
          <w:b/>
          <w:caps/>
          <w:spacing w:val="40"/>
          <w:sz w:val="32"/>
          <w:szCs w:val="32"/>
        </w:rPr>
      </w:pPr>
      <w:r w:rsidRPr="00371613">
        <w:rPr>
          <w:b/>
          <w:caps/>
          <w:spacing w:val="40"/>
          <w:sz w:val="32"/>
          <w:szCs w:val="32"/>
        </w:rPr>
        <w:t>ПОСТАНОВЛЕНИЕ</w:t>
      </w:r>
    </w:p>
    <w:p w14:paraId="0DAA1188" w14:textId="77777777" w:rsidR="00371613" w:rsidRPr="00371613" w:rsidRDefault="00371613" w:rsidP="00371613">
      <w:pPr>
        <w:jc w:val="center"/>
        <w:rPr>
          <w:caps/>
          <w:sz w:val="28"/>
          <w:szCs w:val="28"/>
        </w:rPr>
      </w:pPr>
    </w:p>
    <w:p w14:paraId="506F451A" w14:textId="2D196050" w:rsidR="00371613" w:rsidRPr="00371613" w:rsidRDefault="00EE7A10" w:rsidP="00371613">
      <w:pPr>
        <w:rPr>
          <w:sz w:val="28"/>
          <w:szCs w:val="28"/>
        </w:rPr>
      </w:pPr>
      <w:r w:rsidRPr="00371613">
        <w:rPr>
          <w:sz w:val="28"/>
          <w:szCs w:val="28"/>
        </w:rPr>
        <w:t>О</w:t>
      </w:r>
      <w:r w:rsidR="00371613" w:rsidRPr="00371613">
        <w:rPr>
          <w:sz w:val="28"/>
          <w:szCs w:val="28"/>
        </w:rPr>
        <w:t>т</w:t>
      </w:r>
      <w:r>
        <w:rPr>
          <w:sz w:val="28"/>
          <w:szCs w:val="28"/>
        </w:rPr>
        <w:t xml:space="preserve"> 05.02.2025 </w:t>
      </w:r>
      <w:r w:rsidR="00371613" w:rsidRPr="00371613">
        <w:rPr>
          <w:sz w:val="28"/>
          <w:szCs w:val="28"/>
        </w:rPr>
        <w:t>№</w:t>
      </w:r>
      <w:r>
        <w:rPr>
          <w:sz w:val="28"/>
          <w:szCs w:val="28"/>
        </w:rPr>
        <w:t>100</w:t>
      </w:r>
    </w:p>
    <w:p w14:paraId="57BAE736" w14:textId="77777777" w:rsidR="00371613" w:rsidRPr="00371613" w:rsidRDefault="00371613" w:rsidP="00371613">
      <w:pPr>
        <w:rPr>
          <w:sz w:val="28"/>
          <w:szCs w:val="28"/>
        </w:rPr>
      </w:pPr>
    </w:p>
    <w:tbl>
      <w:tblPr>
        <w:tblW w:w="0" w:type="auto"/>
        <w:tblLook w:val="01E0" w:firstRow="1" w:lastRow="1" w:firstColumn="1" w:lastColumn="1" w:noHBand="0" w:noVBand="0"/>
      </w:tblPr>
      <w:tblGrid>
        <w:gridCol w:w="4614"/>
        <w:gridCol w:w="5591"/>
      </w:tblGrid>
      <w:tr w:rsidR="00371613" w:rsidRPr="00371613" w14:paraId="08EF3313" w14:textId="77777777" w:rsidTr="00407B84">
        <w:tc>
          <w:tcPr>
            <w:tcW w:w="4644" w:type="dxa"/>
          </w:tcPr>
          <w:p w14:paraId="3844EA9E" w14:textId="77777777" w:rsidR="00371613" w:rsidRPr="00371613" w:rsidRDefault="00371613" w:rsidP="008C4823">
            <w:pPr>
              <w:jc w:val="both"/>
              <w:rPr>
                <w:rFonts w:eastAsia="Calibri"/>
                <w:sz w:val="28"/>
                <w:szCs w:val="28"/>
              </w:rPr>
            </w:pPr>
            <w:r w:rsidRPr="00371613">
              <w:rPr>
                <w:sz w:val="28"/>
                <w:szCs w:val="28"/>
              </w:rPr>
              <w:t>Об утверждении муниципальной программы «</w:t>
            </w:r>
            <w:r w:rsidR="008C4823">
              <w:rPr>
                <w:sz w:val="28"/>
                <w:szCs w:val="28"/>
              </w:rPr>
              <w:t xml:space="preserve">Управление финансами в </w:t>
            </w:r>
            <w:r w:rsidRPr="00371613">
              <w:rPr>
                <w:sz w:val="28"/>
                <w:szCs w:val="28"/>
              </w:rPr>
              <w:t>муниципально</w:t>
            </w:r>
            <w:r w:rsidR="008C4823">
              <w:rPr>
                <w:sz w:val="28"/>
                <w:szCs w:val="28"/>
              </w:rPr>
              <w:t>м</w:t>
            </w:r>
            <w:r w:rsidRPr="00371613">
              <w:rPr>
                <w:sz w:val="28"/>
                <w:szCs w:val="28"/>
              </w:rPr>
              <w:t xml:space="preserve"> образовани</w:t>
            </w:r>
            <w:r w:rsidR="008C4823">
              <w:rPr>
                <w:sz w:val="28"/>
                <w:szCs w:val="28"/>
              </w:rPr>
              <w:t>и</w:t>
            </w:r>
            <w:r w:rsidRPr="00371613">
              <w:rPr>
                <w:sz w:val="28"/>
                <w:szCs w:val="28"/>
              </w:rPr>
              <w:t xml:space="preserve"> «Духовщинский муниципальный округ» Смоленской области»</w:t>
            </w:r>
          </w:p>
        </w:tc>
        <w:tc>
          <w:tcPr>
            <w:tcW w:w="5610" w:type="dxa"/>
          </w:tcPr>
          <w:p w14:paraId="46E98DBC" w14:textId="77777777" w:rsidR="00371613" w:rsidRPr="00371613" w:rsidRDefault="00371613" w:rsidP="00371613">
            <w:pPr>
              <w:tabs>
                <w:tab w:val="left" w:pos="3855"/>
              </w:tabs>
              <w:rPr>
                <w:rFonts w:eastAsia="Calibri"/>
                <w:sz w:val="28"/>
                <w:szCs w:val="28"/>
              </w:rPr>
            </w:pPr>
            <w:r w:rsidRPr="00371613">
              <w:rPr>
                <w:rFonts w:eastAsia="Calibri"/>
                <w:sz w:val="28"/>
                <w:szCs w:val="28"/>
              </w:rPr>
              <w:tab/>
            </w:r>
          </w:p>
        </w:tc>
      </w:tr>
    </w:tbl>
    <w:p w14:paraId="5B872835" w14:textId="77777777" w:rsidR="00371613" w:rsidRDefault="00371613" w:rsidP="00371613">
      <w:pPr>
        <w:jc w:val="both"/>
        <w:rPr>
          <w:sz w:val="28"/>
          <w:szCs w:val="28"/>
        </w:rPr>
      </w:pPr>
    </w:p>
    <w:p w14:paraId="6B1E5DF5" w14:textId="77777777" w:rsidR="00407B84" w:rsidRPr="00371613" w:rsidRDefault="00407B84" w:rsidP="00371613">
      <w:pPr>
        <w:jc w:val="both"/>
        <w:rPr>
          <w:sz w:val="28"/>
          <w:szCs w:val="28"/>
        </w:rPr>
      </w:pPr>
    </w:p>
    <w:p w14:paraId="07075EA4" w14:textId="3FF6BD20" w:rsidR="00371613" w:rsidRPr="00371613" w:rsidRDefault="00371613" w:rsidP="00371613">
      <w:pPr>
        <w:ind w:firstLine="720"/>
        <w:jc w:val="both"/>
        <w:rPr>
          <w:color w:val="000000"/>
          <w:sz w:val="28"/>
          <w:szCs w:val="28"/>
        </w:rPr>
      </w:pPr>
      <w:r w:rsidRPr="00371613">
        <w:rPr>
          <w:sz w:val="28"/>
          <w:szCs w:val="28"/>
        </w:rPr>
        <w:t>В соответствии со статьей 179 Бюджетного кодекса Российской Федерации, Федеральным законом от 06.10.2003 № 131-ФЗ «Об общих принципах организации местного самоуправления в Российской Федерации»,</w:t>
      </w:r>
      <w:r w:rsidR="00485AC9" w:rsidRPr="00485AC9">
        <w:rPr>
          <w:sz w:val="28"/>
          <w:szCs w:val="28"/>
        </w:rPr>
        <w:t xml:space="preserve"> </w:t>
      </w:r>
      <w:r w:rsidR="00485AC9">
        <w:rPr>
          <w:sz w:val="28"/>
          <w:szCs w:val="28"/>
        </w:rPr>
        <w:t xml:space="preserve">постановлением Администрации муниципального образования «Духовщинский муниципальный округ» Смоленской области от 20.01.2025 № 29 «Об утверждении Порядка принятия решения о разработке муниципальных программ, их формирования и реализации в муниципальном образовании </w:t>
      </w:r>
      <w:r w:rsidR="00485AC9">
        <w:rPr>
          <w:spacing w:val="-2"/>
          <w:sz w:val="28"/>
          <w:szCs w:val="28"/>
        </w:rPr>
        <w:t>«Духовщинский муниципальный округ» Смоленской области»</w:t>
      </w:r>
      <w:r w:rsidR="006219A8">
        <w:rPr>
          <w:sz w:val="28"/>
          <w:szCs w:val="28"/>
        </w:rPr>
        <w:t>, Уставом муниципального образования «Духовщинский муниципальный округ» Смоленской области</w:t>
      </w:r>
      <w:r w:rsidR="008C15A1">
        <w:rPr>
          <w:sz w:val="28"/>
          <w:szCs w:val="28"/>
        </w:rPr>
        <w:t>, Администрация муниципального образования «Духовщинский муниципальный округ» Смоленской области</w:t>
      </w:r>
    </w:p>
    <w:p w14:paraId="40C67CF0" w14:textId="77777777" w:rsidR="00371613" w:rsidRPr="00371613" w:rsidRDefault="00371613" w:rsidP="00371613">
      <w:pPr>
        <w:ind w:firstLine="709"/>
        <w:jc w:val="both"/>
        <w:rPr>
          <w:sz w:val="28"/>
          <w:szCs w:val="28"/>
        </w:rPr>
      </w:pPr>
    </w:p>
    <w:p w14:paraId="19B3E858" w14:textId="77777777" w:rsidR="00371613" w:rsidRPr="00371613" w:rsidRDefault="00371613" w:rsidP="00371613">
      <w:pPr>
        <w:ind w:firstLine="709"/>
        <w:rPr>
          <w:sz w:val="28"/>
          <w:szCs w:val="28"/>
        </w:rPr>
      </w:pPr>
      <w:r w:rsidRPr="00371613">
        <w:rPr>
          <w:sz w:val="28"/>
          <w:szCs w:val="28"/>
        </w:rPr>
        <w:t>ПОСТАНОВЛЯЕТ:</w:t>
      </w:r>
    </w:p>
    <w:p w14:paraId="25E533B0" w14:textId="77777777" w:rsidR="00371613" w:rsidRPr="00371613" w:rsidRDefault="00371613" w:rsidP="00371613">
      <w:pPr>
        <w:ind w:firstLine="709"/>
        <w:rPr>
          <w:sz w:val="28"/>
          <w:szCs w:val="28"/>
        </w:rPr>
      </w:pPr>
    </w:p>
    <w:p w14:paraId="64FCB7DC" w14:textId="77777777" w:rsidR="001D6D0E" w:rsidRDefault="001D6D0E" w:rsidP="001D6D0E">
      <w:pPr>
        <w:pStyle w:val="af7"/>
        <w:numPr>
          <w:ilvl w:val="0"/>
          <w:numId w:val="8"/>
        </w:numPr>
        <w:ind w:right="-1"/>
      </w:pPr>
      <w:r>
        <w:t>Утвердить муниципальную программу «Управление финансами в</w:t>
      </w:r>
    </w:p>
    <w:p w14:paraId="4E26535B" w14:textId="77777777" w:rsidR="00371613" w:rsidRPr="00371613" w:rsidRDefault="001D6D0E" w:rsidP="001D6D0E">
      <w:pPr>
        <w:ind w:right="-1"/>
        <w:rPr>
          <w:sz w:val="28"/>
          <w:szCs w:val="28"/>
        </w:rPr>
      </w:pPr>
      <w:r>
        <w:rPr>
          <w:sz w:val="28"/>
          <w:szCs w:val="28"/>
        </w:rPr>
        <w:t>муниципальном образовании «Духовщинский муниципальный округ» Смоленской области</w:t>
      </w:r>
      <w:r w:rsidR="005174B8">
        <w:rPr>
          <w:sz w:val="28"/>
          <w:szCs w:val="28"/>
        </w:rPr>
        <w:t xml:space="preserve"> .</w:t>
      </w:r>
    </w:p>
    <w:p w14:paraId="2F589B22" w14:textId="77777777" w:rsidR="00371613" w:rsidRPr="00371613" w:rsidRDefault="00371613" w:rsidP="00371613">
      <w:pPr>
        <w:ind w:firstLine="709"/>
        <w:jc w:val="both"/>
        <w:rPr>
          <w:sz w:val="28"/>
          <w:szCs w:val="28"/>
        </w:rPr>
      </w:pPr>
      <w:r w:rsidRPr="00371613">
        <w:rPr>
          <w:sz w:val="28"/>
          <w:szCs w:val="28"/>
        </w:rPr>
        <w:t>2. Признать утратившими силу:</w:t>
      </w:r>
    </w:p>
    <w:p w14:paraId="75442F5B" w14:textId="77777777" w:rsidR="00371613" w:rsidRPr="00371613" w:rsidRDefault="00371613" w:rsidP="00371613">
      <w:pPr>
        <w:ind w:firstLine="709"/>
        <w:jc w:val="both"/>
        <w:rPr>
          <w:sz w:val="28"/>
          <w:szCs w:val="28"/>
        </w:rPr>
      </w:pPr>
      <w:r w:rsidRPr="00371613">
        <w:rPr>
          <w:sz w:val="28"/>
          <w:szCs w:val="28"/>
        </w:rPr>
        <w:t>- постановление Администрации муниципального образования «Духовщинский район» Смоленской области от </w:t>
      </w:r>
      <w:r w:rsidR="00B95470">
        <w:rPr>
          <w:sz w:val="28"/>
          <w:szCs w:val="28"/>
        </w:rPr>
        <w:t>31</w:t>
      </w:r>
      <w:r w:rsidRPr="00371613">
        <w:rPr>
          <w:sz w:val="28"/>
          <w:szCs w:val="28"/>
        </w:rPr>
        <w:t>.12.201</w:t>
      </w:r>
      <w:r w:rsidR="00B95470">
        <w:rPr>
          <w:sz w:val="28"/>
          <w:szCs w:val="28"/>
        </w:rPr>
        <w:t>3</w:t>
      </w:r>
      <w:r w:rsidRPr="00371613">
        <w:rPr>
          <w:sz w:val="28"/>
          <w:szCs w:val="28"/>
        </w:rPr>
        <w:t xml:space="preserve"> № </w:t>
      </w:r>
      <w:r w:rsidR="00B95470">
        <w:rPr>
          <w:sz w:val="28"/>
          <w:szCs w:val="28"/>
        </w:rPr>
        <w:t>862</w:t>
      </w:r>
      <w:r w:rsidRPr="00371613">
        <w:rPr>
          <w:sz w:val="28"/>
          <w:szCs w:val="28"/>
        </w:rPr>
        <w:t xml:space="preserve"> «Об утверждении муниципальной программы «</w:t>
      </w:r>
      <w:r w:rsidR="00B95470">
        <w:rPr>
          <w:sz w:val="28"/>
          <w:szCs w:val="28"/>
        </w:rPr>
        <w:t>Управление финансами в муниципальном образовании «</w:t>
      </w:r>
      <w:r w:rsidRPr="00371613">
        <w:rPr>
          <w:sz w:val="28"/>
          <w:szCs w:val="28"/>
        </w:rPr>
        <w:t xml:space="preserve"> Духовщинск</w:t>
      </w:r>
      <w:r w:rsidR="00B95470">
        <w:rPr>
          <w:sz w:val="28"/>
          <w:szCs w:val="28"/>
        </w:rPr>
        <w:t>ий</w:t>
      </w:r>
      <w:r w:rsidRPr="00371613">
        <w:rPr>
          <w:sz w:val="28"/>
          <w:szCs w:val="28"/>
        </w:rPr>
        <w:t xml:space="preserve"> район</w:t>
      </w:r>
      <w:r w:rsidR="00B95470">
        <w:rPr>
          <w:sz w:val="28"/>
          <w:szCs w:val="28"/>
        </w:rPr>
        <w:t>»</w:t>
      </w:r>
      <w:r w:rsidRPr="00371613">
        <w:rPr>
          <w:sz w:val="28"/>
          <w:szCs w:val="28"/>
        </w:rPr>
        <w:t xml:space="preserve"> Смоленской области </w:t>
      </w:r>
      <w:r w:rsidRPr="00DB6C72">
        <w:rPr>
          <w:sz w:val="28"/>
          <w:szCs w:val="28"/>
        </w:rPr>
        <w:t>на 201</w:t>
      </w:r>
      <w:r w:rsidR="00DB6C72" w:rsidRPr="00DB6C72">
        <w:rPr>
          <w:sz w:val="28"/>
          <w:szCs w:val="28"/>
        </w:rPr>
        <w:t>4</w:t>
      </w:r>
      <w:r w:rsidRPr="00DB6C72">
        <w:rPr>
          <w:sz w:val="28"/>
          <w:szCs w:val="28"/>
        </w:rPr>
        <w:t>-20</w:t>
      </w:r>
      <w:r w:rsidR="00B95470" w:rsidRPr="00DB6C72">
        <w:rPr>
          <w:sz w:val="28"/>
          <w:szCs w:val="28"/>
        </w:rPr>
        <w:t>1</w:t>
      </w:r>
      <w:r w:rsidR="00DB6C72" w:rsidRPr="00DB6C72">
        <w:rPr>
          <w:sz w:val="28"/>
          <w:szCs w:val="28"/>
        </w:rPr>
        <w:t>8</w:t>
      </w:r>
      <w:r w:rsidRPr="00DB6C72">
        <w:rPr>
          <w:sz w:val="28"/>
          <w:szCs w:val="28"/>
        </w:rPr>
        <w:t xml:space="preserve"> годы</w:t>
      </w:r>
      <w:r w:rsidRPr="00371613">
        <w:rPr>
          <w:sz w:val="28"/>
          <w:szCs w:val="28"/>
        </w:rPr>
        <w:t>»;</w:t>
      </w:r>
    </w:p>
    <w:p w14:paraId="53D9A540" w14:textId="77C255A7" w:rsidR="00371613" w:rsidRPr="00371613" w:rsidRDefault="00371613" w:rsidP="00371613">
      <w:pPr>
        <w:ind w:firstLine="709"/>
        <w:jc w:val="both"/>
        <w:rPr>
          <w:sz w:val="28"/>
          <w:szCs w:val="28"/>
        </w:rPr>
      </w:pPr>
      <w:r w:rsidRPr="00371613">
        <w:rPr>
          <w:sz w:val="28"/>
          <w:szCs w:val="28"/>
        </w:rPr>
        <w:t>- постановление Администрации муниципального образования «Духовщинский район» Смоленской области от</w:t>
      </w:r>
      <w:r w:rsidR="008E7E73">
        <w:rPr>
          <w:sz w:val="28"/>
          <w:szCs w:val="28"/>
        </w:rPr>
        <w:t> </w:t>
      </w:r>
      <w:r w:rsidR="007A2B39">
        <w:rPr>
          <w:sz w:val="28"/>
          <w:szCs w:val="28"/>
        </w:rPr>
        <w:t>2</w:t>
      </w:r>
      <w:r w:rsidRPr="00371613">
        <w:rPr>
          <w:sz w:val="28"/>
          <w:szCs w:val="28"/>
        </w:rPr>
        <w:t>9.03.201</w:t>
      </w:r>
      <w:r w:rsidR="007A2B39">
        <w:rPr>
          <w:sz w:val="28"/>
          <w:szCs w:val="28"/>
        </w:rPr>
        <w:t>9</w:t>
      </w:r>
      <w:r w:rsidRPr="00371613">
        <w:rPr>
          <w:sz w:val="28"/>
          <w:szCs w:val="28"/>
        </w:rPr>
        <w:t xml:space="preserve"> № 8</w:t>
      </w:r>
      <w:r w:rsidR="007A2B39">
        <w:rPr>
          <w:sz w:val="28"/>
          <w:szCs w:val="28"/>
        </w:rPr>
        <w:t>9</w:t>
      </w:r>
      <w:r w:rsidRPr="00371613">
        <w:rPr>
          <w:sz w:val="28"/>
          <w:szCs w:val="28"/>
        </w:rPr>
        <w:t xml:space="preserve"> «О внесении изменений в муниципальную программу «</w:t>
      </w:r>
      <w:r w:rsidR="00A24597">
        <w:rPr>
          <w:sz w:val="28"/>
          <w:szCs w:val="28"/>
        </w:rPr>
        <w:t>Управление финансами в муниципальном образовании «</w:t>
      </w:r>
      <w:r w:rsidR="00A24597" w:rsidRPr="00371613">
        <w:rPr>
          <w:sz w:val="28"/>
          <w:szCs w:val="28"/>
        </w:rPr>
        <w:t>Духовщинск</w:t>
      </w:r>
      <w:r w:rsidR="00A24597">
        <w:rPr>
          <w:sz w:val="28"/>
          <w:szCs w:val="28"/>
        </w:rPr>
        <w:t>ий</w:t>
      </w:r>
      <w:r w:rsidR="00A24597" w:rsidRPr="00371613">
        <w:rPr>
          <w:sz w:val="28"/>
          <w:szCs w:val="28"/>
        </w:rPr>
        <w:t xml:space="preserve"> район</w:t>
      </w:r>
      <w:r w:rsidR="00A24597">
        <w:rPr>
          <w:sz w:val="28"/>
          <w:szCs w:val="28"/>
        </w:rPr>
        <w:t>»</w:t>
      </w:r>
      <w:r w:rsidR="00A24597" w:rsidRPr="00371613">
        <w:rPr>
          <w:sz w:val="28"/>
          <w:szCs w:val="28"/>
        </w:rPr>
        <w:t xml:space="preserve"> Смоленской области</w:t>
      </w:r>
      <w:r w:rsidRPr="00371613">
        <w:rPr>
          <w:sz w:val="28"/>
          <w:szCs w:val="28"/>
        </w:rPr>
        <w:t>»;</w:t>
      </w:r>
    </w:p>
    <w:p w14:paraId="5FA5775E" w14:textId="755CF07C" w:rsidR="00371613" w:rsidRPr="00371613" w:rsidRDefault="00371613" w:rsidP="00371613">
      <w:pPr>
        <w:ind w:firstLine="709"/>
        <w:jc w:val="both"/>
        <w:rPr>
          <w:sz w:val="28"/>
          <w:szCs w:val="28"/>
        </w:rPr>
      </w:pPr>
      <w:r w:rsidRPr="00371613">
        <w:rPr>
          <w:sz w:val="28"/>
          <w:szCs w:val="28"/>
        </w:rPr>
        <w:lastRenderedPageBreak/>
        <w:t>- постановление Администрации муниципального образования «Духовщинский район» Смоленской области от</w:t>
      </w:r>
      <w:r w:rsidR="008E7E73">
        <w:rPr>
          <w:sz w:val="28"/>
          <w:szCs w:val="28"/>
        </w:rPr>
        <w:t> </w:t>
      </w:r>
      <w:r w:rsidR="007A2B39">
        <w:rPr>
          <w:sz w:val="28"/>
          <w:szCs w:val="28"/>
        </w:rPr>
        <w:t>31</w:t>
      </w:r>
      <w:r w:rsidRPr="00371613">
        <w:rPr>
          <w:sz w:val="28"/>
          <w:szCs w:val="28"/>
        </w:rPr>
        <w:t>.</w:t>
      </w:r>
      <w:r w:rsidR="007A2B39">
        <w:rPr>
          <w:sz w:val="28"/>
          <w:szCs w:val="28"/>
        </w:rPr>
        <w:t>12</w:t>
      </w:r>
      <w:r w:rsidRPr="00371613">
        <w:rPr>
          <w:sz w:val="28"/>
          <w:szCs w:val="28"/>
        </w:rPr>
        <w:t>.2019 № </w:t>
      </w:r>
      <w:r w:rsidR="007A2B39">
        <w:rPr>
          <w:sz w:val="28"/>
          <w:szCs w:val="28"/>
        </w:rPr>
        <w:t>40</w:t>
      </w:r>
      <w:r w:rsidRPr="00371613">
        <w:rPr>
          <w:sz w:val="28"/>
          <w:szCs w:val="28"/>
        </w:rPr>
        <w:t>8 «</w:t>
      </w:r>
      <w:r w:rsidR="007A2B39" w:rsidRPr="00371613">
        <w:rPr>
          <w:sz w:val="28"/>
          <w:szCs w:val="28"/>
        </w:rPr>
        <w:t>О внесении изменений в муниципальную программу «</w:t>
      </w:r>
      <w:r w:rsidR="007A2B39">
        <w:rPr>
          <w:sz w:val="28"/>
          <w:szCs w:val="28"/>
        </w:rPr>
        <w:t>Управление финансами в муниципальном образовании «</w:t>
      </w:r>
      <w:r w:rsidR="007A2B39" w:rsidRPr="00371613">
        <w:rPr>
          <w:sz w:val="28"/>
          <w:szCs w:val="28"/>
        </w:rPr>
        <w:t>Духовщинск</w:t>
      </w:r>
      <w:r w:rsidR="007A2B39">
        <w:rPr>
          <w:sz w:val="28"/>
          <w:szCs w:val="28"/>
        </w:rPr>
        <w:t>ий</w:t>
      </w:r>
      <w:r w:rsidR="007A2B39" w:rsidRPr="00371613">
        <w:rPr>
          <w:sz w:val="28"/>
          <w:szCs w:val="28"/>
        </w:rPr>
        <w:t xml:space="preserve"> район</w:t>
      </w:r>
      <w:r w:rsidR="007A2B39">
        <w:rPr>
          <w:sz w:val="28"/>
          <w:szCs w:val="28"/>
        </w:rPr>
        <w:t>»</w:t>
      </w:r>
      <w:r w:rsidR="007A2B39" w:rsidRPr="00371613">
        <w:rPr>
          <w:sz w:val="28"/>
          <w:szCs w:val="28"/>
        </w:rPr>
        <w:t xml:space="preserve"> Смоленской области</w:t>
      </w:r>
      <w:r w:rsidRPr="00371613">
        <w:rPr>
          <w:sz w:val="28"/>
          <w:szCs w:val="28"/>
        </w:rPr>
        <w:t>»;</w:t>
      </w:r>
    </w:p>
    <w:p w14:paraId="69E1394C" w14:textId="0982B8F7" w:rsidR="00371613" w:rsidRPr="00371613" w:rsidRDefault="00371613" w:rsidP="00371613">
      <w:pPr>
        <w:ind w:firstLine="709"/>
        <w:jc w:val="both"/>
        <w:rPr>
          <w:sz w:val="28"/>
          <w:szCs w:val="28"/>
        </w:rPr>
      </w:pPr>
      <w:r w:rsidRPr="00371613">
        <w:rPr>
          <w:sz w:val="28"/>
          <w:szCs w:val="28"/>
        </w:rPr>
        <w:t>- постановление Администрации муниципального образования «Духовщинский район» Смоленской области от</w:t>
      </w:r>
      <w:r w:rsidR="008E7E73">
        <w:rPr>
          <w:sz w:val="28"/>
          <w:szCs w:val="28"/>
        </w:rPr>
        <w:t> </w:t>
      </w:r>
      <w:r w:rsidRPr="00371613">
        <w:rPr>
          <w:sz w:val="28"/>
          <w:szCs w:val="28"/>
        </w:rPr>
        <w:t>2</w:t>
      </w:r>
      <w:r w:rsidR="007A2B39">
        <w:rPr>
          <w:sz w:val="28"/>
          <w:szCs w:val="28"/>
        </w:rPr>
        <w:t>3</w:t>
      </w:r>
      <w:r w:rsidRPr="00371613">
        <w:rPr>
          <w:sz w:val="28"/>
          <w:szCs w:val="28"/>
        </w:rPr>
        <w:t>.0</w:t>
      </w:r>
      <w:r w:rsidR="007A2B39">
        <w:rPr>
          <w:sz w:val="28"/>
          <w:szCs w:val="28"/>
        </w:rPr>
        <w:t>3</w:t>
      </w:r>
      <w:r w:rsidRPr="00371613">
        <w:rPr>
          <w:sz w:val="28"/>
          <w:szCs w:val="28"/>
        </w:rPr>
        <w:t>.20</w:t>
      </w:r>
      <w:r w:rsidR="007A2B39">
        <w:rPr>
          <w:sz w:val="28"/>
          <w:szCs w:val="28"/>
        </w:rPr>
        <w:t>20</w:t>
      </w:r>
      <w:r w:rsidRPr="00371613">
        <w:rPr>
          <w:sz w:val="28"/>
          <w:szCs w:val="28"/>
        </w:rPr>
        <w:t xml:space="preserve"> № </w:t>
      </w:r>
      <w:r w:rsidR="007A2B39">
        <w:rPr>
          <w:sz w:val="28"/>
          <w:szCs w:val="28"/>
        </w:rPr>
        <w:t>93</w:t>
      </w:r>
      <w:r w:rsidRPr="00371613">
        <w:rPr>
          <w:sz w:val="28"/>
          <w:szCs w:val="28"/>
        </w:rPr>
        <w:t xml:space="preserve"> «</w:t>
      </w:r>
      <w:r w:rsidR="007A2B39" w:rsidRPr="00371613">
        <w:rPr>
          <w:sz w:val="28"/>
          <w:szCs w:val="28"/>
        </w:rPr>
        <w:t>О внесении изменений в муниципальную программу «</w:t>
      </w:r>
      <w:r w:rsidR="007A2B39">
        <w:rPr>
          <w:sz w:val="28"/>
          <w:szCs w:val="28"/>
        </w:rPr>
        <w:t>Управление финансами в муниципальном образовании «</w:t>
      </w:r>
      <w:r w:rsidR="007A2B39" w:rsidRPr="00371613">
        <w:rPr>
          <w:sz w:val="28"/>
          <w:szCs w:val="28"/>
        </w:rPr>
        <w:t>Духовщинск</w:t>
      </w:r>
      <w:r w:rsidR="007A2B39">
        <w:rPr>
          <w:sz w:val="28"/>
          <w:szCs w:val="28"/>
        </w:rPr>
        <w:t>ий</w:t>
      </w:r>
      <w:r w:rsidR="007A2B39" w:rsidRPr="00371613">
        <w:rPr>
          <w:sz w:val="28"/>
          <w:szCs w:val="28"/>
        </w:rPr>
        <w:t xml:space="preserve"> район</w:t>
      </w:r>
      <w:r w:rsidR="007A2B39">
        <w:rPr>
          <w:sz w:val="28"/>
          <w:szCs w:val="28"/>
        </w:rPr>
        <w:t>»</w:t>
      </w:r>
      <w:r w:rsidR="007A2B39" w:rsidRPr="00371613">
        <w:rPr>
          <w:sz w:val="28"/>
          <w:szCs w:val="28"/>
        </w:rPr>
        <w:t xml:space="preserve"> Смоленской области</w:t>
      </w:r>
      <w:r w:rsidRPr="00371613">
        <w:rPr>
          <w:sz w:val="28"/>
          <w:szCs w:val="28"/>
        </w:rPr>
        <w:t>»;</w:t>
      </w:r>
    </w:p>
    <w:p w14:paraId="006004E3" w14:textId="76FE8F34" w:rsidR="00371613" w:rsidRPr="00371613" w:rsidRDefault="00371613" w:rsidP="00371613">
      <w:pPr>
        <w:ind w:firstLine="709"/>
        <w:jc w:val="both"/>
        <w:rPr>
          <w:sz w:val="28"/>
          <w:szCs w:val="28"/>
        </w:rPr>
      </w:pPr>
      <w:r w:rsidRPr="00371613">
        <w:rPr>
          <w:sz w:val="28"/>
          <w:szCs w:val="28"/>
        </w:rPr>
        <w:t>- постановление Администрации муниципального образования «Духовщинский район» Смоленской области от</w:t>
      </w:r>
      <w:r w:rsidR="008E7E73">
        <w:rPr>
          <w:sz w:val="28"/>
          <w:szCs w:val="28"/>
        </w:rPr>
        <w:t> </w:t>
      </w:r>
      <w:r w:rsidR="007A2B39">
        <w:rPr>
          <w:sz w:val="28"/>
          <w:szCs w:val="28"/>
        </w:rPr>
        <w:t>31</w:t>
      </w:r>
      <w:r w:rsidRPr="00371613">
        <w:rPr>
          <w:sz w:val="28"/>
          <w:szCs w:val="28"/>
        </w:rPr>
        <w:t>.1</w:t>
      </w:r>
      <w:r w:rsidR="007A2B39">
        <w:rPr>
          <w:sz w:val="28"/>
          <w:szCs w:val="28"/>
        </w:rPr>
        <w:t>2</w:t>
      </w:r>
      <w:r w:rsidRPr="00371613">
        <w:rPr>
          <w:sz w:val="28"/>
          <w:szCs w:val="28"/>
        </w:rPr>
        <w:t>.20</w:t>
      </w:r>
      <w:r w:rsidR="007A2B39">
        <w:rPr>
          <w:sz w:val="28"/>
          <w:szCs w:val="28"/>
        </w:rPr>
        <w:t>20</w:t>
      </w:r>
      <w:r w:rsidRPr="00371613">
        <w:rPr>
          <w:sz w:val="28"/>
          <w:szCs w:val="28"/>
        </w:rPr>
        <w:t xml:space="preserve"> № </w:t>
      </w:r>
      <w:r w:rsidR="007A2B39">
        <w:rPr>
          <w:sz w:val="28"/>
          <w:szCs w:val="28"/>
        </w:rPr>
        <w:t>5</w:t>
      </w:r>
      <w:r w:rsidRPr="00371613">
        <w:rPr>
          <w:sz w:val="28"/>
          <w:szCs w:val="28"/>
        </w:rPr>
        <w:t>0</w:t>
      </w:r>
      <w:r w:rsidR="007A2B39">
        <w:rPr>
          <w:sz w:val="28"/>
          <w:szCs w:val="28"/>
        </w:rPr>
        <w:t>6</w:t>
      </w:r>
      <w:r w:rsidRPr="00371613">
        <w:rPr>
          <w:sz w:val="28"/>
          <w:szCs w:val="28"/>
        </w:rPr>
        <w:t xml:space="preserve"> «</w:t>
      </w:r>
      <w:r w:rsidR="007A2B39" w:rsidRPr="00371613">
        <w:rPr>
          <w:sz w:val="28"/>
          <w:szCs w:val="28"/>
        </w:rPr>
        <w:t>О внесении изменений в муниципальную программу «</w:t>
      </w:r>
      <w:r w:rsidR="007A2B39">
        <w:rPr>
          <w:sz w:val="28"/>
          <w:szCs w:val="28"/>
        </w:rPr>
        <w:t>Управление финансами в муниципальном образовании «</w:t>
      </w:r>
      <w:r w:rsidR="007A2B39" w:rsidRPr="00371613">
        <w:rPr>
          <w:sz w:val="28"/>
          <w:szCs w:val="28"/>
        </w:rPr>
        <w:t>Духовщинск</w:t>
      </w:r>
      <w:r w:rsidR="007A2B39">
        <w:rPr>
          <w:sz w:val="28"/>
          <w:szCs w:val="28"/>
        </w:rPr>
        <w:t>ий</w:t>
      </w:r>
      <w:r w:rsidR="007A2B39" w:rsidRPr="00371613">
        <w:rPr>
          <w:sz w:val="28"/>
          <w:szCs w:val="28"/>
        </w:rPr>
        <w:t xml:space="preserve"> район</w:t>
      </w:r>
      <w:r w:rsidR="007A2B39">
        <w:rPr>
          <w:sz w:val="28"/>
          <w:szCs w:val="28"/>
        </w:rPr>
        <w:t>»</w:t>
      </w:r>
      <w:r w:rsidR="007A2B39" w:rsidRPr="00371613">
        <w:rPr>
          <w:sz w:val="28"/>
          <w:szCs w:val="28"/>
        </w:rPr>
        <w:t xml:space="preserve"> Смоленской области</w:t>
      </w:r>
      <w:r w:rsidRPr="00371613">
        <w:rPr>
          <w:sz w:val="28"/>
          <w:szCs w:val="28"/>
        </w:rPr>
        <w:t>»;</w:t>
      </w:r>
    </w:p>
    <w:p w14:paraId="7EA817A2" w14:textId="1EC8B5EE" w:rsidR="00371613" w:rsidRPr="00371613" w:rsidRDefault="00371613" w:rsidP="00371613">
      <w:pPr>
        <w:ind w:firstLine="709"/>
        <w:jc w:val="both"/>
        <w:rPr>
          <w:sz w:val="28"/>
          <w:szCs w:val="28"/>
        </w:rPr>
      </w:pPr>
      <w:r w:rsidRPr="00371613">
        <w:rPr>
          <w:sz w:val="28"/>
          <w:szCs w:val="28"/>
        </w:rPr>
        <w:t>- постановление Администрации муниципального образования «Духовщинский район» Смоленской области от</w:t>
      </w:r>
      <w:r w:rsidR="008E7E73">
        <w:rPr>
          <w:sz w:val="28"/>
          <w:szCs w:val="28"/>
        </w:rPr>
        <w:t> </w:t>
      </w:r>
      <w:r w:rsidR="007A2B39">
        <w:rPr>
          <w:sz w:val="28"/>
          <w:szCs w:val="28"/>
        </w:rPr>
        <w:t>2</w:t>
      </w:r>
      <w:r w:rsidRPr="00371613">
        <w:rPr>
          <w:sz w:val="28"/>
          <w:szCs w:val="28"/>
        </w:rPr>
        <w:t>6.0</w:t>
      </w:r>
      <w:r w:rsidR="007A2B39">
        <w:rPr>
          <w:sz w:val="28"/>
          <w:szCs w:val="28"/>
        </w:rPr>
        <w:t>2</w:t>
      </w:r>
      <w:r w:rsidRPr="00371613">
        <w:rPr>
          <w:sz w:val="28"/>
          <w:szCs w:val="28"/>
        </w:rPr>
        <w:t>.202</w:t>
      </w:r>
      <w:r w:rsidR="007A2B39">
        <w:rPr>
          <w:sz w:val="28"/>
          <w:szCs w:val="28"/>
        </w:rPr>
        <w:t>1</w:t>
      </w:r>
      <w:r w:rsidRPr="00371613">
        <w:rPr>
          <w:sz w:val="28"/>
          <w:szCs w:val="28"/>
        </w:rPr>
        <w:t xml:space="preserve"> № </w:t>
      </w:r>
      <w:r w:rsidR="007A2B39">
        <w:rPr>
          <w:sz w:val="28"/>
          <w:szCs w:val="28"/>
        </w:rPr>
        <w:t>64</w:t>
      </w:r>
      <w:r w:rsidRPr="00371613">
        <w:rPr>
          <w:sz w:val="28"/>
          <w:szCs w:val="28"/>
        </w:rPr>
        <w:t xml:space="preserve"> «</w:t>
      </w:r>
      <w:r w:rsidR="007A2B39" w:rsidRPr="00371613">
        <w:rPr>
          <w:sz w:val="28"/>
          <w:szCs w:val="28"/>
        </w:rPr>
        <w:t>О внесении изменений в муниципальную программу «</w:t>
      </w:r>
      <w:r w:rsidR="007A2B39">
        <w:rPr>
          <w:sz w:val="28"/>
          <w:szCs w:val="28"/>
        </w:rPr>
        <w:t>Управление финансами в муниципальном образовании «</w:t>
      </w:r>
      <w:r w:rsidR="007A2B39" w:rsidRPr="00371613">
        <w:rPr>
          <w:sz w:val="28"/>
          <w:szCs w:val="28"/>
        </w:rPr>
        <w:t>Духовщинск</w:t>
      </w:r>
      <w:r w:rsidR="007A2B39">
        <w:rPr>
          <w:sz w:val="28"/>
          <w:szCs w:val="28"/>
        </w:rPr>
        <w:t>ий</w:t>
      </w:r>
      <w:r w:rsidR="007A2B39" w:rsidRPr="00371613">
        <w:rPr>
          <w:sz w:val="28"/>
          <w:szCs w:val="28"/>
        </w:rPr>
        <w:t xml:space="preserve"> район</w:t>
      </w:r>
      <w:r w:rsidR="007A2B39">
        <w:rPr>
          <w:sz w:val="28"/>
          <w:szCs w:val="28"/>
        </w:rPr>
        <w:t>»</w:t>
      </w:r>
      <w:r w:rsidR="007A2B39" w:rsidRPr="00371613">
        <w:rPr>
          <w:sz w:val="28"/>
          <w:szCs w:val="28"/>
        </w:rPr>
        <w:t xml:space="preserve"> Смоленской области</w:t>
      </w:r>
      <w:r w:rsidRPr="00371613">
        <w:rPr>
          <w:sz w:val="28"/>
          <w:szCs w:val="28"/>
        </w:rPr>
        <w:t xml:space="preserve">»; </w:t>
      </w:r>
    </w:p>
    <w:p w14:paraId="119F9146" w14:textId="14F81EA4" w:rsidR="00371613" w:rsidRPr="00371613" w:rsidRDefault="00371613" w:rsidP="00371613">
      <w:pPr>
        <w:ind w:firstLine="709"/>
        <w:jc w:val="both"/>
        <w:rPr>
          <w:sz w:val="28"/>
          <w:szCs w:val="28"/>
        </w:rPr>
      </w:pPr>
      <w:r w:rsidRPr="00371613">
        <w:rPr>
          <w:sz w:val="28"/>
          <w:szCs w:val="28"/>
        </w:rPr>
        <w:t>- постановление Администрации муниципального образования «Духовщинский район» Смоленской области от</w:t>
      </w:r>
      <w:r w:rsidR="008E7E73">
        <w:rPr>
          <w:sz w:val="28"/>
          <w:szCs w:val="28"/>
        </w:rPr>
        <w:t> </w:t>
      </w:r>
      <w:r w:rsidR="007A2B39">
        <w:rPr>
          <w:sz w:val="28"/>
          <w:szCs w:val="28"/>
        </w:rPr>
        <w:t>08</w:t>
      </w:r>
      <w:r w:rsidRPr="00371613">
        <w:rPr>
          <w:sz w:val="28"/>
          <w:szCs w:val="28"/>
        </w:rPr>
        <w:t>.0</w:t>
      </w:r>
      <w:r w:rsidR="007A2B39">
        <w:rPr>
          <w:sz w:val="28"/>
          <w:szCs w:val="28"/>
        </w:rPr>
        <w:t>4</w:t>
      </w:r>
      <w:r w:rsidRPr="00371613">
        <w:rPr>
          <w:sz w:val="28"/>
          <w:szCs w:val="28"/>
        </w:rPr>
        <w:t>.202</w:t>
      </w:r>
      <w:r w:rsidR="007A2B39">
        <w:rPr>
          <w:sz w:val="28"/>
          <w:szCs w:val="28"/>
        </w:rPr>
        <w:t>2</w:t>
      </w:r>
      <w:r w:rsidRPr="00371613">
        <w:rPr>
          <w:sz w:val="28"/>
          <w:szCs w:val="28"/>
        </w:rPr>
        <w:t xml:space="preserve"> № </w:t>
      </w:r>
      <w:r w:rsidR="007A2B39">
        <w:rPr>
          <w:sz w:val="28"/>
          <w:szCs w:val="28"/>
        </w:rPr>
        <w:t>80</w:t>
      </w:r>
      <w:r w:rsidRPr="00371613">
        <w:rPr>
          <w:sz w:val="28"/>
          <w:szCs w:val="28"/>
        </w:rPr>
        <w:t xml:space="preserve"> «</w:t>
      </w:r>
      <w:r w:rsidR="007A2B39" w:rsidRPr="00371613">
        <w:rPr>
          <w:sz w:val="28"/>
          <w:szCs w:val="28"/>
        </w:rPr>
        <w:t>О внесении изменений в муниципальную программу «</w:t>
      </w:r>
      <w:r w:rsidR="007A2B39">
        <w:rPr>
          <w:sz w:val="28"/>
          <w:szCs w:val="28"/>
        </w:rPr>
        <w:t>Управление финансами в муниципальном образовании «</w:t>
      </w:r>
      <w:r w:rsidR="007A2B39" w:rsidRPr="00371613">
        <w:rPr>
          <w:sz w:val="28"/>
          <w:szCs w:val="28"/>
        </w:rPr>
        <w:t>Духовщинск</w:t>
      </w:r>
      <w:r w:rsidR="007A2B39">
        <w:rPr>
          <w:sz w:val="28"/>
          <w:szCs w:val="28"/>
        </w:rPr>
        <w:t>ий</w:t>
      </w:r>
      <w:r w:rsidR="007A2B39" w:rsidRPr="00371613">
        <w:rPr>
          <w:sz w:val="28"/>
          <w:szCs w:val="28"/>
        </w:rPr>
        <w:t xml:space="preserve"> район</w:t>
      </w:r>
      <w:r w:rsidR="007A2B39">
        <w:rPr>
          <w:sz w:val="28"/>
          <w:szCs w:val="28"/>
        </w:rPr>
        <w:t>»</w:t>
      </w:r>
      <w:r w:rsidR="007A2B39" w:rsidRPr="00371613">
        <w:rPr>
          <w:sz w:val="28"/>
          <w:szCs w:val="28"/>
        </w:rPr>
        <w:t xml:space="preserve"> Смоленской области</w:t>
      </w:r>
      <w:r w:rsidRPr="00371613">
        <w:rPr>
          <w:sz w:val="28"/>
          <w:szCs w:val="28"/>
        </w:rPr>
        <w:t>»;</w:t>
      </w:r>
    </w:p>
    <w:p w14:paraId="3194F030" w14:textId="0DBC2F61" w:rsidR="00371613" w:rsidRPr="00371613" w:rsidRDefault="00371613" w:rsidP="00371613">
      <w:pPr>
        <w:ind w:firstLine="709"/>
        <w:jc w:val="both"/>
        <w:rPr>
          <w:sz w:val="28"/>
          <w:szCs w:val="28"/>
        </w:rPr>
      </w:pPr>
      <w:r w:rsidRPr="00371613">
        <w:rPr>
          <w:sz w:val="28"/>
          <w:szCs w:val="28"/>
        </w:rPr>
        <w:t>- постановление Администрации муниципального образования «Духовщинский район» Смоленской области от</w:t>
      </w:r>
      <w:r w:rsidR="008E7E73">
        <w:rPr>
          <w:sz w:val="28"/>
          <w:szCs w:val="28"/>
        </w:rPr>
        <w:t> </w:t>
      </w:r>
      <w:r w:rsidR="007A2B39">
        <w:rPr>
          <w:sz w:val="28"/>
          <w:szCs w:val="28"/>
        </w:rPr>
        <w:t>24</w:t>
      </w:r>
      <w:r w:rsidRPr="00371613">
        <w:rPr>
          <w:sz w:val="28"/>
          <w:szCs w:val="28"/>
        </w:rPr>
        <w:t>.</w:t>
      </w:r>
      <w:r w:rsidR="007A2B39">
        <w:rPr>
          <w:sz w:val="28"/>
          <w:szCs w:val="28"/>
        </w:rPr>
        <w:t>1</w:t>
      </w:r>
      <w:r w:rsidRPr="00371613">
        <w:rPr>
          <w:sz w:val="28"/>
          <w:szCs w:val="28"/>
        </w:rPr>
        <w:t>0.202</w:t>
      </w:r>
      <w:r w:rsidR="007A2B39">
        <w:rPr>
          <w:sz w:val="28"/>
          <w:szCs w:val="28"/>
        </w:rPr>
        <w:t>2</w:t>
      </w:r>
      <w:r w:rsidRPr="00371613">
        <w:rPr>
          <w:sz w:val="28"/>
          <w:szCs w:val="28"/>
        </w:rPr>
        <w:t xml:space="preserve"> № 3</w:t>
      </w:r>
      <w:r w:rsidR="007A2B39">
        <w:rPr>
          <w:sz w:val="28"/>
          <w:szCs w:val="28"/>
        </w:rPr>
        <w:t>2</w:t>
      </w:r>
      <w:r w:rsidRPr="00371613">
        <w:rPr>
          <w:sz w:val="28"/>
          <w:szCs w:val="28"/>
        </w:rPr>
        <w:t>3 «</w:t>
      </w:r>
      <w:r w:rsidR="007A2B39" w:rsidRPr="00371613">
        <w:rPr>
          <w:sz w:val="28"/>
          <w:szCs w:val="28"/>
        </w:rPr>
        <w:t>О внесении изменений в муниципальную программу «</w:t>
      </w:r>
      <w:r w:rsidR="007A2B39">
        <w:rPr>
          <w:sz w:val="28"/>
          <w:szCs w:val="28"/>
        </w:rPr>
        <w:t>Управление финансами в муниципальном образовании «</w:t>
      </w:r>
      <w:r w:rsidR="007A2B39" w:rsidRPr="00371613">
        <w:rPr>
          <w:sz w:val="28"/>
          <w:szCs w:val="28"/>
        </w:rPr>
        <w:t>Духовщинск</w:t>
      </w:r>
      <w:r w:rsidR="007A2B39">
        <w:rPr>
          <w:sz w:val="28"/>
          <w:szCs w:val="28"/>
        </w:rPr>
        <w:t>ий</w:t>
      </w:r>
      <w:r w:rsidR="007A2B39" w:rsidRPr="00371613">
        <w:rPr>
          <w:sz w:val="28"/>
          <w:szCs w:val="28"/>
        </w:rPr>
        <w:t xml:space="preserve"> район</w:t>
      </w:r>
      <w:r w:rsidR="007A2B39">
        <w:rPr>
          <w:sz w:val="28"/>
          <w:szCs w:val="28"/>
        </w:rPr>
        <w:t>»</w:t>
      </w:r>
      <w:r w:rsidR="007A2B39" w:rsidRPr="00371613">
        <w:rPr>
          <w:sz w:val="28"/>
          <w:szCs w:val="28"/>
        </w:rPr>
        <w:t xml:space="preserve"> Смоленской области</w:t>
      </w:r>
      <w:r w:rsidRPr="00371613">
        <w:rPr>
          <w:sz w:val="28"/>
          <w:szCs w:val="28"/>
        </w:rPr>
        <w:t>»;</w:t>
      </w:r>
    </w:p>
    <w:p w14:paraId="39CF3F66" w14:textId="07725FC1" w:rsidR="00371613" w:rsidRPr="00371613" w:rsidRDefault="00371613" w:rsidP="00371613">
      <w:pPr>
        <w:ind w:firstLine="709"/>
        <w:jc w:val="both"/>
        <w:rPr>
          <w:sz w:val="28"/>
          <w:szCs w:val="28"/>
        </w:rPr>
      </w:pPr>
      <w:r w:rsidRPr="00371613">
        <w:rPr>
          <w:sz w:val="28"/>
          <w:szCs w:val="28"/>
        </w:rPr>
        <w:t xml:space="preserve">- постановление Администрации муниципального образования «Духовщинский район» Смоленской области от </w:t>
      </w:r>
      <w:r w:rsidR="007A2B39">
        <w:rPr>
          <w:sz w:val="28"/>
          <w:szCs w:val="28"/>
        </w:rPr>
        <w:t>16</w:t>
      </w:r>
      <w:r w:rsidRPr="00371613">
        <w:rPr>
          <w:sz w:val="28"/>
          <w:szCs w:val="28"/>
        </w:rPr>
        <w:t>.</w:t>
      </w:r>
      <w:r w:rsidR="007A2B39">
        <w:rPr>
          <w:sz w:val="28"/>
          <w:szCs w:val="28"/>
        </w:rPr>
        <w:t>1</w:t>
      </w:r>
      <w:r w:rsidRPr="00371613">
        <w:rPr>
          <w:sz w:val="28"/>
          <w:szCs w:val="28"/>
        </w:rPr>
        <w:t>2.202</w:t>
      </w:r>
      <w:r w:rsidR="007A2B39">
        <w:rPr>
          <w:sz w:val="28"/>
          <w:szCs w:val="28"/>
        </w:rPr>
        <w:t>2</w:t>
      </w:r>
      <w:r w:rsidRPr="00371613">
        <w:rPr>
          <w:sz w:val="28"/>
          <w:szCs w:val="28"/>
        </w:rPr>
        <w:t xml:space="preserve"> № 4</w:t>
      </w:r>
      <w:r w:rsidR="007A2B39">
        <w:rPr>
          <w:sz w:val="28"/>
          <w:szCs w:val="28"/>
        </w:rPr>
        <w:t>11</w:t>
      </w:r>
      <w:r w:rsidRPr="00371613">
        <w:rPr>
          <w:sz w:val="28"/>
          <w:szCs w:val="28"/>
        </w:rPr>
        <w:t xml:space="preserve"> «</w:t>
      </w:r>
      <w:r w:rsidR="007A2B39" w:rsidRPr="00371613">
        <w:rPr>
          <w:sz w:val="28"/>
          <w:szCs w:val="28"/>
        </w:rPr>
        <w:t>О внесении изменений в муниципальную программу «</w:t>
      </w:r>
      <w:r w:rsidR="007A2B39">
        <w:rPr>
          <w:sz w:val="28"/>
          <w:szCs w:val="28"/>
        </w:rPr>
        <w:t>Управление финансами в муниципальном образовании «</w:t>
      </w:r>
      <w:r w:rsidR="007A2B39" w:rsidRPr="00371613">
        <w:rPr>
          <w:sz w:val="28"/>
          <w:szCs w:val="28"/>
        </w:rPr>
        <w:t>Духовщинск</w:t>
      </w:r>
      <w:r w:rsidR="007A2B39">
        <w:rPr>
          <w:sz w:val="28"/>
          <w:szCs w:val="28"/>
        </w:rPr>
        <w:t>ий</w:t>
      </w:r>
      <w:r w:rsidR="007A2B39" w:rsidRPr="00371613">
        <w:rPr>
          <w:sz w:val="28"/>
          <w:szCs w:val="28"/>
        </w:rPr>
        <w:t xml:space="preserve"> район</w:t>
      </w:r>
      <w:r w:rsidR="007A2B39">
        <w:rPr>
          <w:sz w:val="28"/>
          <w:szCs w:val="28"/>
        </w:rPr>
        <w:t>»</w:t>
      </w:r>
      <w:r w:rsidR="007A2B39" w:rsidRPr="00371613">
        <w:rPr>
          <w:sz w:val="28"/>
          <w:szCs w:val="28"/>
        </w:rPr>
        <w:t xml:space="preserve"> Смоленской области</w:t>
      </w:r>
      <w:r w:rsidRPr="00371613">
        <w:rPr>
          <w:sz w:val="28"/>
          <w:szCs w:val="28"/>
        </w:rPr>
        <w:t>»;</w:t>
      </w:r>
    </w:p>
    <w:p w14:paraId="5EBFFD5A" w14:textId="49D0157A" w:rsidR="00371613" w:rsidRPr="00371613" w:rsidRDefault="00371613" w:rsidP="00371613">
      <w:pPr>
        <w:ind w:firstLine="709"/>
        <w:jc w:val="both"/>
        <w:rPr>
          <w:sz w:val="28"/>
          <w:szCs w:val="28"/>
        </w:rPr>
      </w:pPr>
      <w:r w:rsidRPr="00371613">
        <w:rPr>
          <w:sz w:val="28"/>
          <w:szCs w:val="28"/>
        </w:rPr>
        <w:t>- постановление Администрации муниципального образования «Духовщинский район» Смоленской области от</w:t>
      </w:r>
      <w:r w:rsidR="008E7E73">
        <w:rPr>
          <w:sz w:val="28"/>
          <w:szCs w:val="28"/>
        </w:rPr>
        <w:t> </w:t>
      </w:r>
      <w:r w:rsidRPr="00371613">
        <w:rPr>
          <w:sz w:val="28"/>
          <w:szCs w:val="28"/>
        </w:rPr>
        <w:t>0</w:t>
      </w:r>
      <w:r w:rsidR="007A2B39">
        <w:rPr>
          <w:sz w:val="28"/>
          <w:szCs w:val="28"/>
        </w:rPr>
        <w:t>7</w:t>
      </w:r>
      <w:r w:rsidRPr="00371613">
        <w:rPr>
          <w:sz w:val="28"/>
          <w:szCs w:val="28"/>
        </w:rPr>
        <w:t>.0</w:t>
      </w:r>
      <w:r w:rsidR="007A2B39">
        <w:rPr>
          <w:sz w:val="28"/>
          <w:szCs w:val="28"/>
        </w:rPr>
        <w:t>2</w:t>
      </w:r>
      <w:r w:rsidRPr="00371613">
        <w:rPr>
          <w:sz w:val="28"/>
          <w:szCs w:val="28"/>
        </w:rPr>
        <w:t>.202</w:t>
      </w:r>
      <w:r w:rsidR="007A2B39">
        <w:rPr>
          <w:sz w:val="28"/>
          <w:szCs w:val="28"/>
        </w:rPr>
        <w:t>3</w:t>
      </w:r>
      <w:r w:rsidRPr="00371613">
        <w:rPr>
          <w:sz w:val="28"/>
          <w:szCs w:val="28"/>
        </w:rPr>
        <w:t xml:space="preserve"> № 1</w:t>
      </w:r>
      <w:r w:rsidR="007A2B39">
        <w:rPr>
          <w:sz w:val="28"/>
          <w:szCs w:val="28"/>
        </w:rPr>
        <w:t>9</w:t>
      </w:r>
      <w:r w:rsidRPr="00371613">
        <w:rPr>
          <w:sz w:val="28"/>
          <w:szCs w:val="28"/>
        </w:rPr>
        <w:t xml:space="preserve"> «</w:t>
      </w:r>
      <w:r w:rsidR="007A2B39" w:rsidRPr="00371613">
        <w:rPr>
          <w:sz w:val="28"/>
          <w:szCs w:val="28"/>
        </w:rPr>
        <w:t>О внесении изменений в муниципальную программу «</w:t>
      </w:r>
      <w:r w:rsidR="007A2B39">
        <w:rPr>
          <w:sz w:val="28"/>
          <w:szCs w:val="28"/>
        </w:rPr>
        <w:t>Управление финансами в муниципальном образовании «</w:t>
      </w:r>
      <w:r w:rsidR="007A2B39" w:rsidRPr="00371613">
        <w:rPr>
          <w:sz w:val="28"/>
          <w:szCs w:val="28"/>
        </w:rPr>
        <w:t>Духовщинск</w:t>
      </w:r>
      <w:r w:rsidR="007A2B39">
        <w:rPr>
          <w:sz w:val="28"/>
          <w:szCs w:val="28"/>
        </w:rPr>
        <w:t>ий</w:t>
      </w:r>
      <w:r w:rsidR="007A2B39" w:rsidRPr="00371613">
        <w:rPr>
          <w:sz w:val="28"/>
          <w:szCs w:val="28"/>
        </w:rPr>
        <w:t xml:space="preserve"> район</w:t>
      </w:r>
      <w:r w:rsidR="007A2B39">
        <w:rPr>
          <w:sz w:val="28"/>
          <w:szCs w:val="28"/>
        </w:rPr>
        <w:t>»</w:t>
      </w:r>
      <w:r w:rsidR="007A2B39" w:rsidRPr="00371613">
        <w:rPr>
          <w:sz w:val="28"/>
          <w:szCs w:val="28"/>
        </w:rPr>
        <w:t xml:space="preserve"> Смоленской области</w:t>
      </w:r>
      <w:r w:rsidRPr="00371613">
        <w:rPr>
          <w:sz w:val="28"/>
          <w:szCs w:val="28"/>
        </w:rPr>
        <w:t>»;</w:t>
      </w:r>
    </w:p>
    <w:p w14:paraId="0667429C" w14:textId="4ED4C329" w:rsidR="00371613" w:rsidRPr="00371613" w:rsidRDefault="00371613" w:rsidP="00371613">
      <w:pPr>
        <w:ind w:firstLine="709"/>
        <w:jc w:val="both"/>
        <w:rPr>
          <w:sz w:val="28"/>
          <w:szCs w:val="28"/>
        </w:rPr>
      </w:pPr>
      <w:r w:rsidRPr="00371613">
        <w:rPr>
          <w:sz w:val="28"/>
          <w:szCs w:val="28"/>
        </w:rPr>
        <w:t>- постановление Администрации муниципального образования «Духовщинский район» Смоленской области от</w:t>
      </w:r>
      <w:r w:rsidR="008E7E73">
        <w:rPr>
          <w:sz w:val="28"/>
          <w:szCs w:val="28"/>
        </w:rPr>
        <w:t> </w:t>
      </w:r>
      <w:r w:rsidRPr="00371613">
        <w:rPr>
          <w:sz w:val="28"/>
          <w:szCs w:val="28"/>
        </w:rPr>
        <w:t>2</w:t>
      </w:r>
      <w:r w:rsidR="007A2B39">
        <w:rPr>
          <w:sz w:val="28"/>
          <w:szCs w:val="28"/>
        </w:rPr>
        <w:t>7</w:t>
      </w:r>
      <w:r w:rsidRPr="00371613">
        <w:rPr>
          <w:sz w:val="28"/>
          <w:szCs w:val="28"/>
        </w:rPr>
        <w:t>.</w:t>
      </w:r>
      <w:r w:rsidR="007A2B39">
        <w:rPr>
          <w:sz w:val="28"/>
          <w:szCs w:val="28"/>
        </w:rPr>
        <w:t>12</w:t>
      </w:r>
      <w:r w:rsidRPr="00371613">
        <w:rPr>
          <w:sz w:val="28"/>
          <w:szCs w:val="28"/>
        </w:rPr>
        <w:t>.202</w:t>
      </w:r>
      <w:r w:rsidR="007A2B39">
        <w:rPr>
          <w:sz w:val="28"/>
          <w:szCs w:val="28"/>
        </w:rPr>
        <w:t>3</w:t>
      </w:r>
      <w:r w:rsidRPr="00371613">
        <w:rPr>
          <w:sz w:val="28"/>
          <w:szCs w:val="28"/>
        </w:rPr>
        <w:t xml:space="preserve"> № </w:t>
      </w:r>
      <w:r w:rsidR="007A2B39">
        <w:rPr>
          <w:sz w:val="28"/>
          <w:szCs w:val="28"/>
        </w:rPr>
        <w:t>4</w:t>
      </w:r>
      <w:r w:rsidRPr="00371613">
        <w:rPr>
          <w:sz w:val="28"/>
          <w:szCs w:val="28"/>
        </w:rPr>
        <w:t>84 «</w:t>
      </w:r>
      <w:r w:rsidR="007A2B39" w:rsidRPr="00371613">
        <w:rPr>
          <w:sz w:val="28"/>
          <w:szCs w:val="28"/>
        </w:rPr>
        <w:t>О внесении изменений в муниципальную программу «</w:t>
      </w:r>
      <w:r w:rsidR="007A2B39">
        <w:rPr>
          <w:sz w:val="28"/>
          <w:szCs w:val="28"/>
        </w:rPr>
        <w:t>Управление финансами в муниципальном образовании «</w:t>
      </w:r>
      <w:r w:rsidR="007A2B39" w:rsidRPr="00371613">
        <w:rPr>
          <w:sz w:val="28"/>
          <w:szCs w:val="28"/>
        </w:rPr>
        <w:t>Духовщинск</w:t>
      </w:r>
      <w:r w:rsidR="007A2B39">
        <w:rPr>
          <w:sz w:val="28"/>
          <w:szCs w:val="28"/>
        </w:rPr>
        <w:t>ий</w:t>
      </w:r>
      <w:r w:rsidR="007A2B39" w:rsidRPr="00371613">
        <w:rPr>
          <w:sz w:val="28"/>
          <w:szCs w:val="28"/>
        </w:rPr>
        <w:t xml:space="preserve"> район</w:t>
      </w:r>
      <w:r w:rsidR="007A2B39">
        <w:rPr>
          <w:sz w:val="28"/>
          <w:szCs w:val="28"/>
        </w:rPr>
        <w:t>»</w:t>
      </w:r>
      <w:r w:rsidR="007A2B39" w:rsidRPr="00371613">
        <w:rPr>
          <w:sz w:val="28"/>
          <w:szCs w:val="28"/>
        </w:rPr>
        <w:t xml:space="preserve"> Смоленской области</w:t>
      </w:r>
      <w:r w:rsidRPr="00371613">
        <w:rPr>
          <w:sz w:val="28"/>
          <w:szCs w:val="28"/>
        </w:rPr>
        <w:t>»;</w:t>
      </w:r>
    </w:p>
    <w:p w14:paraId="42731724" w14:textId="534FCD91" w:rsidR="00371613" w:rsidRPr="00371613" w:rsidRDefault="00371613" w:rsidP="00371613">
      <w:pPr>
        <w:ind w:firstLine="709"/>
        <w:jc w:val="both"/>
        <w:rPr>
          <w:sz w:val="28"/>
          <w:szCs w:val="28"/>
        </w:rPr>
      </w:pPr>
      <w:r w:rsidRPr="00371613">
        <w:rPr>
          <w:sz w:val="28"/>
          <w:szCs w:val="28"/>
        </w:rPr>
        <w:t>- постановление Администрации муниципального образования «Духовщинский район» Смоленской области от</w:t>
      </w:r>
      <w:r w:rsidR="008E7E73">
        <w:rPr>
          <w:sz w:val="28"/>
          <w:szCs w:val="28"/>
        </w:rPr>
        <w:t> </w:t>
      </w:r>
      <w:r w:rsidRPr="00371613">
        <w:rPr>
          <w:sz w:val="28"/>
          <w:szCs w:val="28"/>
        </w:rPr>
        <w:t>1</w:t>
      </w:r>
      <w:r w:rsidR="007A2B39">
        <w:rPr>
          <w:sz w:val="28"/>
          <w:szCs w:val="28"/>
        </w:rPr>
        <w:t>0</w:t>
      </w:r>
      <w:r w:rsidRPr="00371613">
        <w:rPr>
          <w:sz w:val="28"/>
          <w:szCs w:val="28"/>
        </w:rPr>
        <w:t>.0</w:t>
      </w:r>
      <w:r w:rsidR="007A2B39">
        <w:rPr>
          <w:sz w:val="28"/>
          <w:szCs w:val="28"/>
        </w:rPr>
        <w:t>1</w:t>
      </w:r>
      <w:r w:rsidRPr="00371613">
        <w:rPr>
          <w:sz w:val="28"/>
          <w:szCs w:val="28"/>
        </w:rPr>
        <w:t>.202</w:t>
      </w:r>
      <w:r w:rsidR="007A2B39">
        <w:rPr>
          <w:sz w:val="28"/>
          <w:szCs w:val="28"/>
        </w:rPr>
        <w:t>4</w:t>
      </w:r>
      <w:r w:rsidRPr="00371613">
        <w:rPr>
          <w:sz w:val="28"/>
          <w:szCs w:val="28"/>
        </w:rPr>
        <w:t xml:space="preserve"> № </w:t>
      </w:r>
      <w:r w:rsidR="007A2B39">
        <w:rPr>
          <w:sz w:val="28"/>
          <w:szCs w:val="28"/>
        </w:rPr>
        <w:t>1</w:t>
      </w:r>
      <w:r w:rsidRPr="00371613">
        <w:rPr>
          <w:sz w:val="28"/>
          <w:szCs w:val="28"/>
        </w:rPr>
        <w:t>3 «</w:t>
      </w:r>
      <w:r w:rsidR="007A2B39" w:rsidRPr="00371613">
        <w:rPr>
          <w:sz w:val="28"/>
          <w:szCs w:val="28"/>
        </w:rPr>
        <w:t>О внесении изменений в муниципальную программу «</w:t>
      </w:r>
      <w:r w:rsidR="007A2B39">
        <w:rPr>
          <w:sz w:val="28"/>
          <w:szCs w:val="28"/>
        </w:rPr>
        <w:t>Управление финансами в муниципальном образовании «</w:t>
      </w:r>
      <w:r w:rsidR="007A2B39" w:rsidRPr="00371613">
        <w:rPr>
          <w:sz w:val="28"/>
          <w:szCs w:val="28"/>
        </w:rPr>
        <w:t>Духовщинск</w:t>
      </w:r>
      <w:r w:rsidR="007A2B39">
        <w:rPr>
          <w:sz w:val="28"/>
          <w:szCs w:val="28"/>
        </w:rPr>
        <w:t>ий</w:t>
      </w:r>
      <w:r w:rsidR="007A2B39" w:rsidRPr="00371613">
        <w:rPr>
          <w:sz w:val="28"/>
          <w:szCs w:val="28"/>
        </w:rPr>
        <w:t xml:space="preserve"> район</w:t>
      </w:r>
      <w:r w:rsidR="007A2B39">
        <w:rPr>
          <w:sz w:val="28"/>
          <w:szCs w:val="28"/>
        </w:rPr>
        <w:t>»</w:t>
      </w:r>
      <w:r w:rsidR="007A2B39" w:rsidRPr="00371613">
        <w:rPr>
          <w:sz w:val="28"/>
          <w:szCs w:val="28"/>
        </w:rPr>
        <w:t xml:space="preserve"> Смоленской области</w:t>
      </w:r>
      <w:r w:rsidRPr="00371613">
        <w:rPr>
          <w:sz w:val="28"/>
          <w:szCs w:val="28"/>
        </w:rPr>
        <w:t>»;</w:t>
      </w:r>
    </w:p>
    <w:p w14:paraId="544B89F5" w14:textId="378E0D11" w:rsidR="00371613" w:rsidRPr="00371613" w:rsidRDefault="00371613" w:rsidP="00371613">
      <w:pPr>
        <w:ind w:firstLine="709"/>
        <w:jc w:val="both"/>
        <w:rPr>
          <w:sz w:val="28"/>
          <w:szCs w:val="28"/>
        </w:rPr>
      </w:pPr>
      <w:r w:rsidRPr="00371613">
        <w:rPr>
          <w:sz w:val="28"/>
          <w:szCs w:val="28"/>
        </w:rPr>
        <w:t>- постановление Администрации муниципального образования «Духовщинский район» Смоленской области от</w:t>
      </w:r>
      <w:r w:rsidR="008E7E73">
        <w:rPr>
          <w:sz w:val="28"/>
          <w:szCs w:val="28"/>
        </w:rPr>
        <w:t> </w:t>
      </w:r>
      <w:r w:rsidR="007A2B39">
        <w:rPr>
          <w:sz w:val="28"/>
          <w:szCs w:val="28"/>
        </w:rPr>
        <w:t>20</w:t>
      </w:r>
      <w:r w:rsidRPr="00371613">
        <w:rPr>
          <w:sz w:val="28"/>
          <w:szCs w:val="28"/>
        </w:rPr>
        <w:t>.0</w:t>
      </w:r>
      <w:r w:rsidR="007A2B39">
        <w:rPr>
          <w:sz w:val="28"/>
          <w:szCs w:val="28"/>
        </w:rPr>
        <w:t>5</w:t>
      </w:r>
      <w:r w:rsidRPr="00371613">
        <w:rPr>
          <w:sz w:val="28"/>
          <w:szCs w:val="28"/>
        </w:rPr>
        <w:t>.202</w:t>
      </w:r>
      <w:r w:rsidR="007A2B39">
        <w:rPr>
          <w:sz w:val="28"/>
          <w:szCs w:val="28"/>
        </w:rPr>
        <w:t>4</w:t>
      </w:r>
      <w:r w:rsidRPr="00371613">
        <w:rPr>
          <w:sz w:val="28"/>
          <w:szCs w:val="28"/>
        </w:rPr>
        <w:t xml:space="preserve"> № </w:t>
      </w:r>
      <w:r w:rsidR="007A2B39">
        <w:rPr>
          <w:sz w:val="28"/>
          <w:szCs w:val="28"/>
        </w:rPr>
        <w:t>174</w:t>
      </w:r>
      <w:r w:rsidRPr="00371613">
        <w:rPr>
          <w:sz w:val="28"/>
          <w:szCs w:val="28"/>
        </w:rPr>
        <w:t xml:space="preserve"> «</w:t>
      </w:r>
      <w:r w:rsidR="007A2B39" w:rsidRPr="00371613">
        <w:rPr>
          <w:sz w:val="28"/>
          <w:szCs w:val="28"/>
        </w:rPr>
        <w:t>О внесении изменений в муниципальную программу «</w:t>
      </w:r>
      <w:r w:rsidR="007A2B39">
        <w:rPr>
          <w:sz w:val="28"/>
          <w:szCs w:val="28"/>
        </w:rPr>
        <w:t>Управление финансами в муниципальном образовании «</w:t>
      </w:r>
      <w:r w:rsidR="007A2B39" w:rsidRPr="00371613">
        <w:rPr>
          <w:sz w:val="28"/>
          <w:szCs w:val="28"/>
        </w:rPr>
        <w:t>Духовщинск</w:t>
      </w:r>
      <w:r w:rsidR="007A2B39">
        <w:rPr>
          <w:sz w:val="28"/>
          <w:szCs w:val="28"/>
        </w:rPr>
        <w:t>ий</w:t>
      </w:r>
      <w:r w:rsidR="007A2B39" w:rsidRPr="00371613">
        <w:rPr>
          <w:sz w:val="28"/>
          <w:szCs w:val="28"/>
        </w:rPr>
        <w:t xml:space="preserve"> район</w:t>
      </w:r>
      <w:r w:rsidR="007A2B39">
        <w:rPr>
          <w:sz w:val="28"/>
          <w:szCs w:val="28"/>
        </w:rPr>
        <w:t>»</w:t>
      </w:r>
      <w:r w:rsidR="007A2B39" w:rsidRPr="00371613">
        <w:rPr>
          <w:sz w:val="28"/>
          <w:szCs w:val="28"/>
        </w:rPr>
        <w:t xml:space="preserve"> Смоленской области</w:t>
      </w:r>
      <w:r w:rsidRPr="00371613">
        <w:rPr>
          <w:sz w:val="28"/>
          <w:szCs w:val="28"/>
        </w:rPr>
        <w:t>»;</w:t>
      </w:r>
    </w:p>
    <w:p w14:paraId="70F85996" w14:textId="5F981366" w:rsidR="00371613" w:rsidRPr="00371613" w:rsidRDefault="00371613" w:rsidP="00371613">
      <w:pPr>
        <w:ind w:firstLine="709"/>
        <w:jc w:val="both"/>
        <w:rPr>
          <w:sz w:val="28"/>
          <w:szCs w:val="28"/>
        </w:rPr>
      </w:pPr>
      <w:r w:rsidRPr="00371613">
        <w:rPr>
          <w:sz w:val="28"/>
          <w:szCs w:val="28"/>
        </w:rPr>
        <w:lastRenderedPageBreak/>
        <w:t>- постановление Администрации муниципального образования «Духовщинский район» Смоленской области от</w:t>
      </w:r>
      <w:r w:rsidR="008E7E73">
        <w:rPr>
          <w:sz w:val="28"/>
          <w:szCs w:val="28"/>
        </w:rPr>
        <w:t> </w:t>
      </w:r>
      <w:r w:rsidRPr="00371613">
        <w:rPr>
          <w:sz w:val="28"/>
          <w:szCs w:val="28"/>
        </w:rPr>
        <w:t>0</w:t>
      </w:r>
      <w:r w:rsidR="007A2B39">
        <w:rPr>
          <w:sz w:val="28"/>
          <w:szCs w:val="28"/>
        </w:rPr>
        <w:t>2</w:t>
      </w:r>
      <w:r w:rsidRPr="00371613">
        <w:rPr>
          <w:sz w:val="28"/>
          <w:szCs w:val="28"/>
        </w:rPr>
        <w:t>.</w:t>
      </w:r>
      <w:r w:rsidR="007A2B39">
        <w:rPr>
          <w:sz w:val="28"/>
          <w:szCs w:val="28"/>
        </w:rPr>
        <w:t>1</w:t>
      </w:r>
      <w:r w:rsidRPr="00371613">
        <w:rPr>
          <w:sz w:val="28"/>
          <w:szCs w:val="28"/>
        </w:rPr>
        <w:t>0.202</w:t>
      </w:r>
      <w:r w:rsidR="007A2B39">
        <w:rPr>
          <w:sz w:val="28"/>
          <w:szCs w:val="28"/>
        </w:rPr>
        <w:t>4</w:t>
      </w:r>
      <w:r w:rsidRPr="00371613">
        <w:rPr>
          <w:sz w:val="28"/>
          <w:szCs w:val="28"/>
        </w:rPr>
        <w:t xml:space="preserve"> № </w:t>
      </w:r>
      <w:r w:rsidR="007A2B39">
        <w:rPr>
          <w:sz w:val="28"/>
          <w:szCs w:val="28"/>
        </w:rPr>
        <w:t>3</w:t>
      </w:r>
      <w:r w:rsidRPr="00371613">
        <w:rPr>
          <w:sz w:val="28"/>
          <w:szCs w:val="28"/>
        </w:rPr>
        <w:t>24 «</w:t>
      </w:r>
      <w:r w:rsidR="007A2B39" w:rsidRPr="00371613">
        <w:rPr>
          <w:sz w:val="28"/>
          <w:szCs w:val="28"/>
        </w:rPr>
        <w:t>О внесении изменений в муниципальную программу «</w:t>
      </w:r>
      <w:r w:rsidR="007A2B39">
        <w:rPr>
          <w:sz w:val="28"/>
          <w:szCs w:val="28"/>
        </w:rPr>
        <w:t>Управление финансами в муниципальном образовании «</w:t>
      </w:r>
      <w:r w:rsidR="007A2B39" w:rsidRPr="00371613">
        <w:rPr>
          <w:sz w:val="28"/>
          <w:szCs w:val="28"/>
        </w:rPr>
        <w:t>Духовщинск</w:t>
      </w:r>
      <w:r w:rsidR="007A2B39">
        <w:rPr>
          <w:sz w:val="28"/>
          <w:szCs w:val="28"/>
        </w:rPr>
        <w:t>ий</w:t>
      </w:r>
      <w:r w:rsidR="007A2B39" w:rsidRPr="00371613">
        <w:rPr>
          <w:sz w:val="28"/>
          <w:szCs w:val="28"/>
        </w:rPr>
        <w:t xml:space="preserve"> район</w:t>
      </w:r>
      <w:r w:rsidR="007A2B39">
        <w:rPr>
          <w:sz w:val="28"/>
          <w:szCs w:val="28"/>
        </w:rPr>
        <w:t>»</w:t>
      </w:r>
      <w:r w:rsidR="007A2B39" w:rsidRPr="00371613">
        <w:rPr>
          <w:sz w:val="28"/>
          <w:szCs w:val="28"/>
        </w:rPr>
        <w:t xml:space="preserve"> Смоленской области</w:t>
      </w:r>
      <w:r w:rsidRPr="00371613">
        <w:rPr>
          <w:sz w:val="28"/>
          <w:szCs w:val="28"/>
        </w:rPr>
        <w:t>»;</w:t>
      </w:r>
    </w:p>
    <w:p w14:paraId="0291CAAE" w14:textId="682D222B" w:rsidR="00371613" w:rsidRPr="00371613" w:rsidRDefault="00371613" w:rsidP="00371613">
      <w:pPr>
        <w:ind w:firstLine="709"/>
        <w:jc w:val="both"/>
        <w:rPr>
          <w:sz w:val="28"/>
          <w:szCs w:val="28"/>
        </w:rPr>
      </w:pPr>
      <w:r w:rsidRPr="00371613">
        <w:rPr>
          <w:sz w:val="28"/>
          <w:szCs w:val="28"/>
        </w:rPr>
        <w:t>- постановление Администрации муниципального образования «Духовщинский район» Смоленской области от</w:t>
      </w:r>
      <w:r w:rsidR="008E7E73">
        <w:rPr>
          <w:sz w:val="28"/>
          <w:szCs w:val="28"/>
        </w:rPr>
        <w:t> </w:t>
      </w:r>
      <w:r w:rsidR="002F30B5">
        <w:rPr>
          <w:sz w:val="28"/>
          <w:szCs w:val="28"/>
        </w:rPr>
        <w:t>28</w:t>
      </w:r>
      <w:r w:rsidRPr="00371613">
        <w:rPr>
          <w:sz w:val="28"/>
          <w:szCs w:val="28"/>
        </w:rPr>
        <w:t>.1</w:t>
      </w:r>
      <w:r w:rsidR="002F30B5">
        <w:rPr>
          <w:sz w:val="28"/>
          <w:szCs w:val="28"/>
        </w:rPr>
        <w:t>2</w:t>
      </w:r>
      <w:r w:rsidRPr="00371613">
        <w:rPr>
          <w:sz w:val="28"/>
          <w:szCs w:val="28"/>
        </w:rPr>
        <w:t>.202</w:t>
      </w:r>
      <w:r w:rsidR="002F30B5">
        <w:rPr>
          <w:sz w:val="28"/>
          <w:szCs w:val="28"/>
        </w:rPr>
        <w:t>4</w:t>
      </w:r>
      <w:r w:rsidRPr="00371613">
        <w:rPr>
          <w:sz w:val="28"/>
          <w:szCs w:val="28"/>
        </w:rPr>
        <w:t xml:space="preserve"> № </w:t>
      </w:r>
      <w:r w:rsidR="00EB646D" w:rsidRPr="00EB646D">
        <w:rPr>
          <w:sz w:val="28"/>
          <w:szCs w:val="28"/>
        </w:rPr>
        <w:t>46</w:t>
      </w:r>
      <w:r w:rsidRPr="00EB646D">
        <w:rPr>
          <w:sz w:val="28"/>
          <w:szCs w:val="28"/>
        </w:rPr>
        <w:t>6</w:t>
      </w:r>
      <w:r w:rsidRPr="00371613">
        <w:rPr>
          <w:sz w:val="28"/>
          <w:szCs w:val="28"/>
        </w:rPr>
        <w:t xml:space="preserve"> «</w:t>
      </w:r>
      <w:r w:rsidR="002F30B5" w:rsidRPr="00371613">
        <w:rPr>
          <w:sz w:val="28"/>
          <w:szCs w:val="28"/>
        </w:rPr>
        <w:t>О внесении изменений в муниципальную программу «</w:t>
      </w:r>
      <w:r w:rsidR="002F30B5">
        <w:rPr>
          <w:sz w:val="28"/>
          <w:szCs w:val="28"/>
        </w:rPr>
        <w:t>Управление финансами в муниципальном образовании «</w:t>
      </w:r>
      <w:r w:rsidR="002F30B5" w:rsidRPr="00371613">
        <w:rPr>
          <w:sz w:val="28"/>
          <w:szCs w:val="28"/>
        </w:rPr>
        <w:t>Духовщинск</w:t>
      </w:r>
      <w:r w:rsidR="002F30B5">
        <w:rPr>
          <w:sz w:val="28"/>
          <w:szCs w:val="28"/>
        </w:rPr>
        <w:t>ий</w:t>
      </w:r>
      <w:r w:rsidR="002F30B5" w:rsidRPr="00371613">
        <w:rPr>
          <w:sz w:val="28"/>
          <w:szCs w:val="28"/>
        </w:rPr>
        <w:t xml:space="preserve"> район</w:t>
      </w:r>
      <w:r w:rsidR="002F30B5">
        <w:rPr>
          <w:sz w:val="28"/>
          <w:szCs w:val="28"/>
        </w:rPr>
        <w:t>»</w:t>
      </w:r>
      <w:r w:rsidR="002F30B5" w:rsidRPr="00371613">
        <w:rPr>
          <w:sz w:val="28"/>
          <w:szCs w:val="28"/>
        </w:rPr>
        <w:t xml:space="preserve"> Смоленской области</w:t>
      </w:r>
      <w:r w:rsidRPr="00371613">
        <w:rPr>
          <w:sz w:val="28"/>
          <w:szCs w:val="28"/>
        </w:rPr>
        <w:t>»;</w:t>
      </w:r>
    </w:p>
    <w:p w14:paraId="2E191A01" w14:textId="2684BDF7" w:rsidR="00AF67BB" w:rsidRPr="00AF67BB" w:rsidRDefault="00AF67BB" w:rsidP="00AF67BB">
      <w:pPr>
        <w:ind w:firstLine="709"/>
        <w:jc w:val="both"/>
        <w:rPr>
          <w:sz w:val="28"/>
          <w:szCs w:val="28"/>
          <w:lang w:eastAsia="en-US"/>
        </w:rPr>
      </w:pPr>
      <w:r w:rsidRPr="00AF67BB">
        <w:rPr>
          <w:sz w:val="28"/>
          <w:szCs w:val="28"/>
        </w:rPr>
        <w:t xml:space="preserve">3. Обнародовать настоящее постановление путем размещения </w:t>
      </w:r>
      <w:r w:rsidRPr="00AF67BB">
        <w:rPr>
          <w:sz w:val="28"/>
          <w:szCs w:val="28"/>
        </w:rPr>
        <w:br/>
        <w:t>на информационном стенде на первом этаже здания Администрации муниципального образования «Духовщинский</w:t>
      </w:r>
      <w:r w:rsidR="001F05EA">
        <w:rPr>
          <w:sz w:val="28"/>
          <w:szCs w:val="28"/>
        </w:rPr>
        <w:t xml:space="preserve"> </w:t>
      </w:r>
      <w:r w:rsidRPr="00AF67BB">
        <w:rPr>
          <w:bCs/>
          <w:sz w:val="28"/>
          <w:szCs w:val="28"/>
        </w:rPr>
        <w:t>муниципальный округ</w:t>
      </w:r>
      <w:r w:rsidRPr="00AF67BB">
        <w:rPr>
          <w:sz w:val="28"/>
          <w:szCs w:val="28"/>
        </w:rPr>
        <w:t>» Смоленской области, а также разместить на официальном сайте Администрации муниципального образования «Духовщинский</w:t>
      </w:r>
      <w:r w:rsidR="001F05EA">
        <w:rPr>
          <w:sz w:val="28"/>
          <w:szCs w:val="28"/>
        </w:rPr>
        <w:t xml:space="preserve"> </w:t>
      </w:r>
      <w:r w:rsidRPr="00AF67BB">
        <w:rPr>
          <w:bCs/>
          <w:sz w:val="28"/>
          <w:szCs w:val="28"/>
        </w:rPr>
        <w:t>муниципальный округ</w:t>
      </w:r>
      <w:r w:rsidRPr="00AF67BB">
        <w:rPr>
          <w:sz w:val="28"/>
          <w:szCs w:val="28"/>
        </w:rPr>
        <w:t xml:space="preserve">» Смоленской области в информационно-телекоммуникационной сети «Интернет» (http://duhov.admin-smolensk.ru/) в разделе </w:t>
      </w:r>
      <w:r w:rsidRPr="00AF67BB">
        <w:rPr>
          <w:sz w:val="28"/>
          <w:szCs w:val="28"/>
          <w:lang w:eastAsia="en-US"/>
        </w:rPr>
        <w:t>«</w:t>
      </w:r>
      <w:r w:rsidR="002F30B5">
        <w:rPr>
          <w:sz w:val="28"/>
          <w:szCs w:val="28"/>
          <w:lang w:eastAsia="en-US"/>
        </w:rPr>
        <w:t>Финансовое управление</w:t>
      </w:r>
      <w:r w:rsidRPr="00AF67BB">
        <w:rPr>
          <w:sz w:val="28"/>
          <w:szCs w:val="28"/>
          <w:lang w:eastAsia="en-US"/>
        </w:rPr>
        <w:t>».</w:t>
      </w:r>
    </w:p>
    <w:p w14:paraId="140752F6" w14:textId="2B0A2502" w:rsidR="00AF67BB" w:rsidRPr="00371613" w:rsidRDefault="00AF67BB" w:rsidP="00AF67BB">
      <w:pPr>
        <w:ind w:firstLine="709"/>
        <w:jc w:val="both"/>
        <w:rPr>
          <w:sz w:val="28"/>
          <w:szCs w:val="28"/>
        </w:rPr>
      </w:pPr>
      <w:r w:rsidRPr="00AF67BB">
        <w:rPr>
          <w:sz w:val="28"/>
          <w:szCs w:val="28"/>
        </w:rPr>
        <w:t>4.</w:t>
      </w:r>
      <w:r w:rsidRPr="00AF67BB">
        <w:rPr>
          <w:sz w:val="28"/>
          <w:szCs w:val="28"/>
          <w:lang w:val="en-US"/>
        </w:rPr>
        <w:t> </w:t>
      </w:r>
      <w:r w:rsidRPr="00371613">
        <w:rPr>
          <w:sz w:val="28"/>
          <w:szCs w:val="28"/>
        </w:rPr>
        <w:t xml:space="preserve">Контроль за исполнением мероприятий Муниципальной программы возложить на начальника </w:t>
      </w:r>
      <w:r w:rsidR="002F30B5">
        <w:rPr>
          <w:sz w:val="28"/>
          <w:szCs w:val="28"/>
        </w:rPr>
        <w:t xml:space="preserve">Финансового управления </w:t>
      </w:r>
      <w:r w:rsidRPr="00371613">
        <w:rPr>
          <w:sz w:val="28"/>
          <w:szCs w:val="28"/>
        </w:rPr>
        <w:t xml:space="preserve">Администрации муниципального образования «Духовщинский муниципальный округ» Смоленской области </w:t>
      </w:r>
      <w:r w:rsidR="002F30B5">
        <w:rPr>
          <w:sz w:val="28"/>
          <w:szCs w:val="28"/>
        </w:rPr>
        <w:t>И.И.Федоро</w:t>
      </w:r>
      <w:r w:rsidRPr="00371613">
        <w:rPr>
          <w:sz w:val="28"/>
          <w:szCs w:val="28"/>
        </w:rPr>
        <w:t>в</w:t>
      </w:r>
      <w:r w:rsidR="00992C14">
        <w:rPr>
          <w:sz w:val="28"/>
          <w:szCs w:val="28"/>
        </w:rPr>
        <w:t>у</w:t>
      </w:r>
      <w:r>
        <w:rPr>
          <w:sz w:val="28"/>
          <w:szCs w:val="28"/>
        </w:rPr>
        <w:t>.</w:t>
      </w:r>
    </w:p>
    <w:p w14:paraId="7806737E" w14:textId="77777777" w:rsidR="00AF67BB" w:rsidRPr="00AF67BB" w:rsidRDefault="00AF67BB" w:rsidP="00AF67BB">
      <w:pPr>
        <w:ind w:firstLine="709"/>
        <w:jc w:val="both"/>
        <w:rPr>
          <w:sz w:val="28"/>
          <w:szCs w:val="28"/>
        </w:rPr>
      </w:pPr>
      <w:r w:rsidRPr="00AF67BB">
        <w:rPr>
          <w:sz w:val="28"/>
          <w:szCs w:val="28"/>
        </w:rPr>
        <w:t>5. Настоящее постановление вступает в силу со дня, следующего за днем его обнародования.</w:t>
      </w:r>
    </w:p>
    <w:p w14:paraId="2A899798" w14:textId="77777777" w:rsidR="00371613" w:rsidRDefault="00371613" w:rsidP="00371613">
      <w:pPr>
        <w:widowControl w:val="0"/>
        <w:autoSpaceDE w:val="0"/>
        <w:autoSpaceDN w:val="0"/>
        <w:adjustRightInd w:val="0"/>
        <w:spacing w:line="223" w:lineRule="auto"/>
        <w:ind w:right="-1"/>
        <w:jc w:val="both"/>
        <w:rPr>
          <w:sz w:val="28"/>
          <w:szCs w:val="28"/>
        </w:rPr>
      </w:pPr>
    </w:p>
    <w:p w14:paraId="7B896E91" w14:textId="77777777" w:rsidR="003F1190" w:rsidRPr="00371613" w:rsidRDefault="003F1190" w:rsidP="00371613">
      <w:pPr>
        <w:widowControl w:val="0"/>
        <w:autoSpaceDE w:val="0"/>
        <w:autoSpaceDN w:val="0"/>
        <w:adjustRightInd w:val="0"/>
        <w:spacing w:line="223" w:lineRule="auto"/>
        <w:ind w:right="-1"/>
        <w:jc w:val="both"/>
        <w:rPr>
          <w:sz w:val="28"/>
          <w:szCs w:val="28"/>
        </w:rPr>
      </w:pPr>
    </w:p>
    <w:p w14:paraId="6263B466" w14:textId="77777777" w:rsidR="00371613" w:rsidRPr="00371613" w:rsidRDefault="00371613" w:rsidP="00371613">
      <w:pPr>
        <w:widowControl w:val="0"/>
        <w:autoSpaceDE w:val="0"/>
        <w:autoSpaceDN w:val="0"/>
        <w:adjustRightInd w:val="0"/>
        <w:spacing w:line="223" w:lineRule="auto"/>
        <w:ind w:right="-1"/>
        <w:jc w:val="both"/>
        <w:rPr>
          <w:sz w:val="28"/>
          <w:szCs w:val="28"/>
        </w:rPr>
      </w:pPr>
    </w:p>
    <w:tbl>
      <w:tblPr>
        <w:tblW w:w="0" w:type="auto"/>
        <w:tblLook w:val="01E0" w:firstRow="1" w:lastRow="1" w:firstColumn="1" w:lastColumn="1" w:noHBand="0" w:noVBand="0"/>
      </w:tblPr>
      <w:tblGrid>
        <w:gridCol w:w="4678"/>
        <w:gridCol w:w="5527"/>
      </w:tblGrid>
      <w:tr w:rsidR="00371613" w:rsidRPr="00371613" w14:paraId="5B81E8A5" w14:textId="77777777" w:rsidTr="00407B84">
        <w:tc>
          <w:tcPr>
            <w:tcW w:w="4728" w:type="dxa"/>
          </w:tcPr>
          <w:p w14:paraId="260C937C" w14:textId="77777777" w:rsidR="00371613" w:rsidRPr="00371613" w:rsidRDefault="00371613" w:rsidP="00371613">
            <w:pPr>
              <w:spacing w:line="223" w:lineRule="auto"/>
              <w:rPr>
                <w:rFonts w:eastAsia="Calibri"/>
                <w:sz w:val="28"/>
                <w:szCs w:val="28"/>
              </w:rPr>
            </w:pPr>
            <w:r w:rsidRPr="00371613">
              <w:rPr>
                <w:rFonts w:eastAsia="Calibri"/>
                <w:sz w:val="28"/>
                <w:szCs w:val="28"/>
              </w:rPr>
              <w:t>Глава муниципального образования «Духовщинский муниципальный округ» Смоленской области</w:t>
            </w:r>
          </w:p>
        </w:tc>
        <w:tc>
          <w:tcPr>
            <w:tcW w:w="5610" w:type="dxa"/>
          </w:tcPr>
          <w:p w14:paraId="4B82BB23" w14:textId="77777777" w:rsidR="00371613" w:rsidRPr="00371613" w:rsidRDefault="00371613" w:rsidP="00371613">
            <w:pPr>
              <w:spacing w:line="223" w:lineRule="auto"/>
              <w:jc w:val="center"/>
              <w:rPr>
                <w:rFonts w:eastAsia="Calibri"/>
                <w:sz w:val="28"/>
                <w:szCs w:val="28"/>
              </w:rPr>
            </w:pPr>
          </w:p>
          <w:p w14:paraId="7152054E" w14:textId="77777777" w:rsidR="00371613" w:rsidRPr="00371613" w:rsidRDefault="00371613" w:rsidP="00371613">
            <w:pPr>
              <w:spacing w:line="223" w:lineRule="auto"/>
              <w:jc w:val="center"/>
              <w:rPr>
                <w:rFonts w:eastAsia="Calibri"/>
                <w:sz w:val="28"/>
                <w:szCs w:val="28"/>
              </w:rPr>
            </w:pPr>
          </w:p>
          <w:p w14:paraId="72A26823" w14:textId="77777777" w:rsidR="00371613" w:rsidRPr="00371613" w:rsidRDefault="00371613" w:rsidP="00371613">
            <w:pPr>
              <w:spacing w:line="223" w:lineRule="auto"/>
              <w:jc w:val="right"/>
              <w:rPr>
                <w:rFonts w:eastAsia="Calibri"/>
                <w:sz w:val="28"/>
                <w:szCs w:val="28"/>
              </w:rPr>
            </w:pPr>
            <w:r w:rsidRPr="00371613">
              <w:rPr>
                <w:rFonts w:eastAsia="Calibri"/>
                <w:sz w:val="28"/>
                <w:szCs w:val="28"/>
              </w:rPr>
              <w:t>В.В. Молотков</w:t>
            </w:r>
          </w:p>
        </w:tc>
      </w:tr>
    </w:tbl>
    <w:p w14:paraId="21C6EB5E" w14:textId="77777777" w:rsidR="004C7D39" w:rsidRDefault="004C7D39">
      <w:pPr>
        <w:rPr>
          <w:b/>
          <w:sz w:val="28"/>
          <w:szCs w:val="28"/>
        </w:rPr>
      </w:pPr>
    </w:p>
    <w:p w14:paraId="67403E6D" w14:textId="77777777" w:rsidR="003F1190" w:rsidRPr="009922D6" w:rsidRDefault="003F1190" w:rsidP="003F1190">
      <w:pPr>
        <w:autoSpaceDE w:val="0"/>
        <w:autoSpaceDN w:val="0"/>
        <w:adjustRightInd w:val="0"/>
        <w:jc w:val="both"/>
        <w:rPr>
          <w:color w:val="000000"/>
          <w:sz w:val="22"/>
          <w:szCs w:val="22"/>
        </w:rPr>
      </w:pPr>
      <w:r w:rsidRPr="009922D6">
        <w:rPr>
          <w:sz w:val="22"/>
          <w:szCs w:val="22"/>
        </w:rPr>
        <w:br w:type="page"/>
      </w:r>
    </w:p>
    <w:tbl>
      <w:tblPr>
        <w:tblW w:w="0" w:type="auto"/>
        <w:tblLook w:val="01E0" w:firstRow="1" w:lastRow="1" w:firstColumn="1" w:lastColumn="1" w:noHBand="0" w:noVBand="0"/>
      </w:tblPr>
      <w:tblGrid>
        <w:gridCol w:w="3539"/>
        <w:gridCol w:w="2415"/>
        <w:gridCol w:w="4246"/>
      </w:tblGrid>
      <w:tr w:rsidR="00E771B0" w:rsidRPr="008E2685" w14:paraId="1A951EE8" w14:textId="77777777" w:rsidTr="008E6AE1">
        <w:trPr>
          <w:trHeight w:val="2119"/>
        </w:trPr>
        <w:tc>
          <w:tcPr>
            <w:tcW w:w="3539" w:type="dxa"/>
          </w:tcPr>
          <w:p w14:paraId="26A7CE2A" w14:textId="77777777" w:rsidR="00E771B0" w:rsidRPr="008E2685" w:rsidRDefault="00E771B0" w:rsidP="008E2685">
            <w:pPr>
              <w:rPr>
                <w:sz w:val="28"/>
                <w:szCs w:val="28"/>
              </w:rPr>
            </w:pPr>
          </w:p>
        </w:tc>
        <w:tc>
          <w:tcPr>
            <w:tcW w:w="2415" w:type="dxa"/>
          </w:tcPr>
          <w:p w14:paraId="0E9CF0AF" w14:textId="77777777" w:rsidR="00E771B0" w:rsidRPr="008E2685" w:rsidRDefault="00E771B0" w:rsidP="008E2685">
            <w:pPr>
              <w:rPr>
                <w:sz w:val="28"/>
                <w:szCs w:val="28"/>
              </w:rPr>
            </w:pPr>
          </w:p>
        </w:tc>
        <w:tc>
          <w:tcPr>
            <w:tcW w:w="4246" w:type="dxa"/>
          </w:tcPr>
          <w:p w14:paraId="35CA31BB" w14:textId="77777777" w:rsidR="00E771B0" w:rsidRPr="008E2685" w:rsidRDefault="00E771B0" w:rsidP="008E2685">
            <w:pPr>
              <w:rPr>
                <w:sz w:val="28"/>
                <w:szCs w:val="28"/>
              </w:rPr>
            </w:pPr>
            <w:r w:rsidRPr="008E2685">
              <w:rPr>
                <w:sz w:val="28"/>
                <w:szCs w:val="28"/>
              </w:rPr>
              <w:t>УТВЕРЖДЕНА</w:t>
            </w:r>
          </w:p>
          <w:p w14:paraId="28E2A9B4" w14:textId="3CC8F89D" w:rsidR="00E771B0" w:rsidRPr="008E2685" w:rsidRDefault="00E771B0" w:rsidP="00C843F8">
            <w:pPr>
              <w:rPr>
                <w:sz w:val="28"/>
                <w:szCs w:val="28"/>
              </w:rPr>
            </w:pPr>
            <w:r w:rsidRPr="008E2685">
              <w:rPr>
                <w:sz w:val="28"/>
                <w:szCs w:val="28"/>
              </w:rPr>
              <w:t xml:space="preserve">постановлением </w:t>
            </w:r>
            <w:r w:rsidR="008E6AE1">
              <w:rPr>
                <w:sz w:val="28"/>
                <w:szCs w:val="28"/>
              </w:rPr>
              <w:t>Администрации мун</w:t>
            </w:r>
            <w:r w:rsidRPr="008E2685">
              <w:rPr>
                <w:sz w:val="28"/>
                <w:szCs w:val="28"/>
              </w:rPr>
              <w:t>иципального образования «Духовщинский</w:t>
            </w:r>
            <w:r w:rsidR="001F05EA">
              <w:rPr>
                <w:sz w:val="28"/>
                <w:szCs w:val="28"/>
              </w:rPr>
              <w:t xml:space="preserve"> </w:t>
            </w:r>
            <w:r>
              <w:rPr>
                <w:sz w:val="28"/>
                <w:szCs w:val="28"/>
              </w:rPr>
              <w:t>муниципальный округ</w:t>
            </w:r>
            <w:r w:rsidRPr="008E2685">
              <w:rPr>
                <w:sz w:val="28"/>
                <w:szCs w:val="28"/>
              </w:rPr>
              <w:t xml:space="preserve">» Смоленской области </w:t>
            </w:r>
            <w:r>
              <w:rPr>
                <w:sz w:val="28"/>
                <w:szCs w:val="28"/>
              </w:rPr>
              <w:t>от</w:t>
            </w:r>
            <w:r w:rsidR="001F553E">
              <w:rPr>
                <w:sz w:val="28"/>
                <w:szCs w:val="28"/>
              </w:rPr>
              <w:t xml:space="preserve"> 05.02.</w:t>
            </w:r>
            <w:bookmarkStart w:id="0" w:name="_GoBack"/>
            <w:bookmarkEnd w:id="0"/>
            <w:r w:rsidRPr="0057468E">
              <w:rPr>
                <w:sz w:val="28"/>
                <w:szCs w:val="28"/>
              </w:rPr>
              <w:t>20</w:t>
            </w:r>
            <w:r>
              <w:rPr>
                <w:sz w:val="28"/>
                <w:szCs w:val="28"/>
              </w:rPr>
              <w:t>2</w:t>
            </w:r>
            <w:r w:rsidR="00C843F8">
              <w:rPr>
                <w:sz w:val="28"/>
                <w:szCs w:val="28"/>
              </w:rPr>
              <w:t>5</w:t>
            </w:r>
            <w:r>
              <w:rPr>
                <w:sz w:val="28"/>
                <w:szCs w:val="28"/>
              </w:rPr>
              <w:t xml:space="preserve"> №</w:t>
            </w:r>
            <w:r w:rsidR="001F553E">
              <w:rPr>
                <w:sz w:val="28"/>
                <w:szCs w:val="28"/>
              </w:rPr>
              <w:t>100</w:t>
            </w:r>
            <w:r>
              <w:rPr>
                <w:sz w:val="28"/>
                <w:szCs w:val="28"/>
              </w:rPr>
              <w:br/>
            </w:r>
          </w:p>
        </w:tc>
      </w:tr>
    </w:tbl>
    <w:p w14:paraId="65CF6CD1" w14:textId="77777777" w:rsidR="008E6AE1" w:rsidRDefault="008E6AE1" w:rsidP="007C261B">
      <w:pPr>
        <w:ind w:right="-1"/>
        <w:jc w:val="center"/>
        <w:rPr>
          <w:sz w:val="28"/>
          <w:szCs w:val="28"/>
        </w:rPr>
      </w:pPr>
    </w:p>
    <w:p w14:paraId="618E7327" w14:textId="77777777" w:rsidR="009C1491" w:rsidRDefault="009C1491" w:rsidP="007C261B">
      <w:pPr>
        <w:ind w:right="-1"/>
        <w:jc w:val="center"/>
        <w:rPr>
          <w:sz w:val="28"/>
          <w:szCs w:val="28"/>
        </w:rPr>
      </w:pPr>
    </w:p>
    <w:p w14:paraId="30E48838" w14:textId="77777777" w:rsidR="00FF51D4" w:rsidRDefault="00FF51D4" w:rsidP="007C261B">
      <w:pPr>
        <w:ind w:right="-1"/>
        <w:jc w:val="center"/>
        <w:rPr>
          <w:sz w:val="28"/>
          <w:szCs w:val="28"/>
        </w:rPr>
      </w:pPr>
    </w:p>
    <w:p w14:paraId="4A4A9925" w14:textId="77777777" w:rsidR="00B247D7" w:rsidRDefault="00B247D7" w:rsidP="007C261B">
      <w:pPr>
        <w:ind w:right="-1"/>
        <w:jc w:val="center"/>
        <w:rPr>
          <w:sz w:val="28"/>
          <w:szCs w:val="28"/>
        </w:rPr>
      </w:pPr>
    </w:p>
    <w:p w14:paraId="2AE20140" w14:textId="77777777" w:rsidR="00CC201D" w:rsidRPr="008E2685" w:rsidRDefault="009C1491" w:rsidP="009C1491">
      <w:pPr>
        <w:pStyle w:val="ConsPlusTitle"/>
        <w:widowControl/>
        <w:ind w:right="-1"/>
        <w:jc w:val="center"/>
        <w:rPr>
          <w:sz w:val="28"/>
          <w:szCs w:val="28"/>
        </w:rPr>
      </w:pPr>
      <w:r>
        <w:rPr>
          <w:rFonts w:ascii="Times New Roman" w:hAnsi="Times New Roman" w:cs="Times New Roman"/>
          <w:sz w:val="28"/>
          <w:szCs w:val="28"/>
        </w:rPr>
        <w:t>МУНИЦИПАЛЬНАЯ ПРОГРАММА</w:t>
      </w:r>
    </w:p>
    <w:p w14:paraId="3B56C1CD" w14:textId="77777777" w:rsidR="00886E49" w:rsidRPr="00886E49" w:rsidRDefault="00886E49" w:rsidP="00886E49">
      <w:pPr>
        <w:ind w:right="-1"/>
        <w:jc w:val="center"/>
        <w:rPr>
          <w:rFonts w:eastAsiaTheme="minorEastAsia"/>
          <w:b/>
          <w:sz w:val="28"/>
          <w:szCs w:val="28"/>
        </w:rPr>
      </w:pPr>
      <w:r w:rsidRPr="00886E49">
        <w:rPr>
          <w:b/>
          <w:sz w:val="28"/>
          <w:szCs w:val="28"/>
        </w:rPr>
        <w:t xml:space="preserve">«Управление финансами в муниципальном образовании </w:t>
      </w:r>
      <w:r w:rsidRPr="00886E49">
        <w:rPr>
          <w:b/>
          <w:sz w:val="28"/>
          <w:szCs w:val="28"/>
        </w:rPr>
        <w:br/>
        <w:t>«Духовщинский муниципальный округ» Смоленской области»</w:t>
      </w:r>
    </w:p>
    <w:p w14:paraId="0A55AF3E" w14:textId="77777777" w:rsidR="00886E49" w:rsidRPr="00886E49" w:rsidRDefault="00886E49" w:rsidP="00886E49">
      <w:pPr>
        <w:keepNext/>
        <w:keepLines/>
        <w:ind w:right="-1"/>
        <w:jc w:val="center"/>
        <w:rPr>
          <w:sz w:val="28"/>
          <w:szCs w:val="28"/>
        </w:rPr>
      </w:pPr>
      <w:r w:rsidRPr="00886E49">
        <w:rPr>
          <w:sz w:val="28"/>
          <w:szCs w:val="28"/>
        </w:rPr>
        <w:t>(далее также – муниципальная программа)</w:t>
      </w:r>
    </w:p>
    <w:p w14:paraId="143081DE" w14:textId="77777777" w:rsidR="00DF174C" w:rsidRDefault="00DF174C" w:rsidP="007C261B">
      <w:pPr>
        <w:ind w:right="-1"/>
        <w:jc w:val="center"/>
        <w:rPr>
          <w:rFonts w:eastAsia="Calibri"/>
          <w:sz w:val="28"/>
          <w:szCs w:val="28"/>
        </w:rPr>
      </w:pPr>
    </w:p>
    <w:p w14:paraId="23F2D8CC" w14:textId="77777777" w:rsidR="00886E49" w:rsidRPr="008E2685" w:rsidRDefault="00886E49" w:rsidP="007C261B">
      <w:pPr>
        <w:ind w:right="-1"/>
        <w:jc w:val="center"/>
        <w:rPr>
          <w:rFonts w:eastAsia="Calibri"/>
          <w:sz w:val="28"/>
          <w:szCs w:val="28"/>
        </w:rPr>
      </w:pPr>
    </w:p>
    <w:p w14:paraId="3673D7F6" w14:textId="77777777" w:rsidR="00837519" w:rsidRDefault="00837519" w:rsidP="00837519">
      <w:pPr>
        <w:pStyle w:val="ConsPlusTitle"/>
        <w:widowControl/>
        <w:ind w:right="-1"/>
        <w:jc w:val="center"/>
        <w:rPr>
          <w:rFonts w:ascii="Times New Roman" w:hAnsi="Times New Roman" w:cs="Times New Roman"/>
          <w:sz w:val="28"/>
          <w:szCs w:val="28"/>
        </w:rPr>
      </w:pPr>
      <w:r>
        <w:rPr>
          <w:rFonts w:ascii="Times New Roman" w:hAnsi="Times New Roman" w:cs="Times New Roman"/>
          <w:sz w:val="28"/>
          <w:szCs w:val="28"/>
        </w:rPr>
        <w:t>ПАСПОРТ</w:t>
      </w:r>
    </w:p>
    <w:p w14:paraId="1530C7A5" w14:textId="77777777" w:rsidR="00837519" w:rsidRDefault="00837519" w:rsidP="00837519">
      <w:pPr>
        <w:pStyle w:val="ConsPlusTitle"/>
        <w:widowControl/>
        <w:ind w:right="-1"/>
        <w:jc w:val="center"/>
        <w:rPr>
          <w:rFonts w:ascii="Times New Roman" w:hAnsi="Times New Roman" w:cs="Times New Roman"/>
          <w:sz w:val="28"/>
          <w:szCs w:val="28"/>
        </w:rPr>
      </w:pPr>
      <w:r>
        <w:rPr>
          <w:rFonts w:ascii="Times New Roman" w:hAnsi="Times New Roman" w:cs="Times New Roman"/>
          <w:sz w:val="28"/>
          <w:szCs w:val="28"/>
        </w:rPr>
        <w:t>муниципальной программы</w:t>
      </w:r>
    </w:p>
    <w:p w14:paraId="0B67BF2A" w14:textId="77777777" w:rsidR="00837519" w:rsidRPr="00837519" w:rsidRDefault="00837519" w:rsidP="00837519">
      <w:pPr>
        <w:ind w:right="-1"/>
        <w:jc w:val="center"/>
        <w:rPr>
          <w:b/>
          <w:sz w:val="28"/>
          <w:szCs w:val="28"/>
        </w:rPr>
      </w:pPr>
      <w:r w:rsidRPr="00837519">
        <w:rPr>
          <w:b/>
          <w:sz w:val="28"/>
          <w:szCs w:val="28"/>
        </w:rPr>
        <w:t>«Управление финансами в муниципальном образовании</w:t>
      </w:r>
      <w:r w:rsidRPr="00837519">
        <w:rPr>
          <w:b/>
          <w:sz w:val="28"/>
          <w:szCs w:val="28"/>
        </w:rPr>
        <w:br/>
        <w:t xml:space="preserve">«Духовщинский муниципальный округ» Смоленской области» </w:t>
      </w:r>
    </w:p>
    <w:p w14:paraId="261D66E8" w14:textId="77777777" w:rsidR="00837519" w:rsidRDefault="00837519" w:rsidP="00837519">
      <w:pPr>
        <w:autoSpaceDE w:val="0"/>
        <w:autoSpaceDN w:val="0"/>
        <w:adjustRightInd w:val="0"/>
        <w:ind w:right="-1"/>
        <w:jc w:val="center"/>
        <w:rPr>
          <w:sz w:val="28"/>
          <w:szCs w:val="28"/>
        </w:rPr>
      </w:pPr>
    </w:p>
    <w:p w14:paraId="5101920B" w14:textId="77777777" w:rsidR="00837519" w:rsidRPr="00837519" w:rsidRDefault="00837519" w:rsidP="00837519">
      <w:pPr>
        <w:autoSpaceDE w:val="0"/>
        <w:autoSpaceDN w:val="0"/>
        <w:adjustRightInd w:val="0"/>
        <w:ind w:right="-1"/>
        <w:jc w:val="center"/>
        <w:rPr>
          <w:b/>
          <w:sz w:val="28"/>
          <w:szCs w:val="28"/>
        </w:rPr>
      </w:pPr>
      <w:r w:rsidRPr="00837519">
        <w:rPr>
          <w:b/>
          <w:sz w:val="28"/>
          <w:szCs w:val="28"/>
        </w:rPr>
        <w:t>Основные положения</w:t>
      </w:r>
    </w:p>
    <w:p w14:paraId="444C9FF0" w14:textId="77777777" w:rsidR="00837519" w:rsidRDefault="00837519" w:rsidP="00837519">
      <w:pPr>
        <w:autoSpaceDE w:val="0"/>
        <w:autoSpaceDN w:val="0"/>
        <w:adjustRightInd w:val="0"/>
        <w:ind w:right="-1"/>
        <w:jc w:val="center"/>
        <w:rPr>
          <w:sz w:val="28"/>
          <w:szCs w:val="28"/>
        </w:rPr>
      </w:pPr>
    </w:p>
    <w:tbl>
      <w:tblPr>
        <w:tblW w:w="102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59"/>
        <w:gridCol w:w="6941"/>
      </w:tblGrid>
      <w:tr w:rsidR="00837519" w:rsidRPr="00837519" w14:paraId="67AD8898" w14:textId="77777777" w:rsidTr="00837519">
        <w:tc>
          <w:tcPr>
            <w:tcW w:w="3261" w:type="dxa"/>
            <w:tcBorders>
              <w:top w:val="single" w:sz="4" w:space="0" w:color="auto"/>
              <w:left w:val="single" w:sz="4" w:space="0" w:color="auto"/>
              <w:bottom w:val="single" w:sz="4" w:space="0" w:color="auto"/>
              <w:right w:val="single" w:sz="4" w:space="0" w:color="auto"/>
            </w:tcBorders>
            <w:hideMark/>
          </w:tcPr>
          <w:p w14:paraId="4AA0A243" w14:textId="77777777" w:rsidR="00837519" w:rsidRPr="00837519" w:rsidRDefault="00837519">
            <w:pPr>
              <w:rPr>
                <w:bCs/>
                <w:sz w:val="24"/>
                <w:szCs w:val="24"/>
              </w:rPr>
            </w:pPr>
            <w:r w:rsidRPr="00837519">
              <w:rPr>
                <w:bCs/>
                <w:sz w:val="24"/>
                <w:szCs w:val="24"/>
              </w:rPr>
              <w:t xml:space="preserve">Ответственный исполнитель </w:t>
            </w:r>
            <w:r w:rsidRPr="00837519">
              <w:rPr>
                <w:bCs/>
                <w:sz w:val="24"/>
                <w:szCs w:val="24"/>
              </w:rPr>
              <w:br/>
              <w:t>муниципальной программы</w:t>
            </w:r>
          </w:p>
        </w:tc>
        <w:tc>
          <w:tcPr>
            <w:tcW w:w="6945" w:type="dxa"/>
            <w:tcBorders>
              <w:top w:val="single" w:sz="4" w:space="0" w:color="auto"/>
              <w:left w:val="single" w:sz="4" w:space="0" w:color="auto"/>
              <w:bottom w:val="single" w:sz="4" w:space="0" w:color="auto"/>
              <w:right w:val="single" w:sz="4" w:space="0" w:color="auto"/>
            </w:tcBorders>
            <w:hideMark/>
          </w:tcPr>
          <w:p w14:paraId="0F7DC9A5" w14:textId="77777777" w:rsidR="00837519" w:rsidRPr="00837519" w:rsidRDefault="00837519">
            <w:pPr>
              <w:jc w:val="both"/>
              <w:rPr>
                <w:bCs/>
                <w:sz w:val="24"/>
                <w:szCs w:val="24"/>
              </w:rPr>
            </w:pPr>
            <w:r w:rsidRPr="00837519">
              <w:rPr>
                <w:bCs/>
                <w:sz w:val="24"/>
                <w:szCs w:val="24"/>
              </w:rPr>
              <w:t>Финансовое управление Администрации муниципального образования «Духовщинский муниципальный округ» Смоленской области</w:t>
            </w:r>
            <w:r w:rsidR="004A1F88">
              <w:rPr>
                <w:bCs/>
                <w:sz w:val="24"/>
                <w:szCs w:val="24"/>
              </w:rPr>
              <w:t xml:space="preserve"> Федорова Надежда Ивановна</w:t>
            </w:r>
          </w:p>
        </w:tc>
      </w:tr>
      <w:tr w:rsidR="00837519" w:rsidRPr="00837519" w14:paraId="42D0CA47" w14:textId="77777777" w:rsidTr="00837519">
        <w:tc>
          <w:tcPr>
            <w:tcW w:w="3261" w:type="dxa"/>
            <w:tcBorders>
              <w:top w:val="single" w:sz="4" w:space="0" w:color="auto"/>
              <w:left w:val="single" w:sz="4" w:space="0" w:color="auto"/>
              <w:bottom w:val="single" w:sz="4" w:space="0" w:color="auto"/>
              <w:right w:val="single" w:sz="4" w:space="0" w:color="auto"/>
            </w:tcBorders>
            <w:hideMark/>
          </w:tcPr>
          <w:p w14:paraId="075E1E44" w14:textId="77777777" w:rsidR="00837519" w:rsidRPr="00837519" w:rsidRDefault="00837519">
            <w:pPr>
              <w:rPr>
                <w:bCs/>
                <w:sz w:val="24"/>
                <w:szCs w:val="24"/>
              </w:rPr>
            </w:pPr>
            <w:r w:rsidRPr="00837519">
              <w:rPr>
                <w:bCs/>
                <w:sz w:val="24"/>
                <w:szCs w:val="24"/>
              </w:rPr>
              <w:t>Период реализации муниципальной программы</w:t>
            </w:r>
          </w:p>
        </w:tc>
        <w:tc>
          <w:tcPr>
            <w:tcW w:w="6945" w:type="dxa"/>
            <w:tcBorders>
              <w:top w:val="single" w:sz="4" w:space="0" w:color="auto"/>
              <w:left w:val="single" w:sz="4" w:space="0" w:color="auto"/>
              <w:bottom w:val="single" w:sz="4" w:space="0" w:color="auto"/>
              <w:right w:val="single" w:sz="4" w:space="0" w:color="auto"/>
            </w:tcBorders>
            <w:hideMark/>
          </w:tcPr>
          <w:p w14:paraId="40BBD186" w14:textId="77777777" w:rsidR="00066E4D" w:rsidRDefault="00837519">
            <w:pPr>
              <w:suppressAutoHyphens/>
              <w:rPr>
                <w:bCs/>
                <w:sz w:val="24"/>
                <w:szCs w:val="24"/>
              </w:rPr>
            </w:pPr>
            <w:r w:rsidRPr="00837519">
              <w:rPr>
                <w:bCs/>
                <w:sz w:val="24"/>
                <w:szCs w:val="24"/>
              </w:rPr>
              <w:t xml:space="preserve">этап I: </w:t>
            </w:r>
            <w:r w:rsidR="00066E4D" w:rsidRPr="00837519">
              <w:rPr>
                <w:bCs/>
                <w:sz w:val="24"/>
                <w:szCs w:val="24"/>
              </w:rPr>
              <w:t xml:space="preserve">2025 – 2027 годы </w:t>
            </w:r>
          </w:p>
          <w:p w14:paraId="0061CBB7" w14:textId="77777777" w:rsidR="00837519" w:rsidRPr="00837519" w:rsidRDefault="00837519" w:rsidP="00066E4D">
            <w:pPr>
              <w:suppressAutoHyphens/>
              <w:rPr>
                <w:bCs/>
                <w:sz w:val="24"/>
                <w:szCs w:val="24"/>
              </w:rPr>
            </w:pPr>
            <w:r w:rsidRPr="00837519">
              <w:rPr>
                <w:bCs/>
                <w:sz w:val="24"/>
                <w:szCs w:val="24"/>
              </w:rPr>
              <w:t xml:space="preserve">этап II: </w:t>
            </w:r>
          </w:p>
        </w:tc>
      </w:tr>
      <w:tr w:rsidR="00837519" w:rsidRPr="00837519" w14:paraId="06416D98" w14:textId="77777777" w:rsidTr="00837519">
        <w:tc>
          <w:tcPr>
            <w:tcW w:w="3261" w:type="dxa"/>
            <w:tcBorders>
              <w:top w:val="single" w:sz="4" w:space="0" w:color="auto"/>
              <w:left w:val="single" w:sz="4" w:space="0" w:color="auto"/>
              <w:bottom w:val="single" w:sz="4" w:space="0" w:color="auto"/>
              <w:right w:val="single" w:sz="4" w:space="0" w:color="auto"/>
            </w:tcBorders>
            <w:hideMark/>
          </w:tcPr>
          <w:p w14:paraId="5EECD25F" w14:textId="77777777" w:rsidR="00837519" w:rsidRPr="00837519" w:rsidRDefault="00837519">
            <w:pPr>
              <w:rPr>
                <w:bCs/>
                <w:sz w:val="24"/>
                <w:szCs w:val="24"/>
              </w:rPr>
            </w:pPr>
            <w:r w:rsidRPr="00837519">
              <w:rPr>
                <w:bCs/>
                <w:sz w:val="24"/>
                <w:szCs w:val="24"/>
              </w:rPr>
              <w:t>Цели муниципальной программы</w:t>
            </w:r>
          </w:p>
        </w:tc>
        <w:tc>
          <w:tcPr>
            <w:tcW w:w="6945" w:type="dxa"/>
            <w:tcBorders>
              <w:top w:val="single" w:sz="4" w:space="0" w:color="auto"/>
              <w:left w:val="single" w:sz="4" w:space="0" w:color="auto"/>
              <w:bottom w:val="single" w:sz="4" w:space="0" w:color="auto"/>
              <w:right w:val="single" w:sz="4" w:space="0" w:color="auto"/>
            </w:tcBorders>
            <w:hideMark/>
          </w:tcPr>
          <w:p w14:paraId="3E4F60CD" w14:textId="77777777" w:rsidR="00837519" w:rsidRPr="00837519" w:rsidRDefault="00837519">
            <w:pPr>
              <w:suppressAutoHyphens/>
              <w:jc w:val="both"/>
              <w:rPr>
                <w:bCs/>
                <w:sz w:val="24"/>
                <w:szCs w:val="24"/>
              </w:rPr>
            </w:pPr>
            <w:r w:rsidRPr="00837519">
              <w:rPr>
                <w:bCs/>
                <w:color w:val="000000"/>
                <w:sz w:val="24"/>
                <w:szCs w:val="24"/>
              </w:rPr>
              <w:t>повышение качества управления муниципальными финансами</w:t>
            </w:r>
          </w:p>
        </w:tc>
      </w:tr>
      <w:tr w:rsidR="00837519" w:rsidRPr="00837519" w14:paraId="3A4B53CA" w14:textId="77777777" w:rsidTr="00837519">
        <w:tc>
          <w:tcPr>
            <w:tcW w:w="3261" w:type="dxa"/>
            <w:tcBorders>
              <w:top w:val="single" w:sz="4" w:space="0" w:color="auto"/>
              <w:left w:val="single" w:sz="4" w:space="0" w:color="auto"/>
              <w:bottom w:val="single" w:sz="4" w:space="0" w:color="auto"/>
              <w:right w:val="single" w:sz="4" w:space="0" w:color="auto"/>
            </w:tcBorders>
            <w:hideMark/>
          </w:tcPr>
          <w:p w14:paraId="171620E2" w14:textId="77777777" w:rsidR="00837519" w:rsidRPr="00837519" w:rsidRDefault="00837519">
            <w:pPr>
              <w:rPr>
                <w:bCs/>
                <w:sz w:val="24"/>
                <w:szCs w:val="24"/>
              </w:rPr>
            </w:pPr>
            <w:r w:rsidRPr="00837519">
              <w:rPr>
                <w:bCs/>
                <w:sz w:val="24"/>
                <w:szCs w:val="24"/>
              </w:rPr>
              <w:t>Объемы финансового обеспечения за весь период реализации (по годам реализации и в разрезе источников финансирования на очередной финансовый год и первый, второй годы планового периода)</w:t>
            </w:r>
          </w:p>
        </w:tc>
        <w:tc>
          <w:tcPr>
            <w:tcW w:w="6945" w:type="dxa"/>
            <w:tcBorders>
              <w:top w:val="single" w:sz="4" w:space="0" w:color="auto"/>
              <w:left w:val="single" w:sz="4" w:space="0" w:color="auto"/>
              <w:bottom w:val="single" w:sz="4" w:space="0" w:color="auto"/>
              <w:right w:val="single" w:sz="4" w:space="0" w:color="auto"/>
            </w:tcBorders>
            <w:hideMark/>
          </w:tcPr>
          <w:p w14:paraId="46F84E93" w14:textId="77777777" w:rsidR="00837519" w:rsidRPr="00837519" w:rsidRDefault="00837519">
            <w:pPr>
              <w:tabs>
                <w:tab w:val="left" w:pos="1134"/>
              </w:tabs>
              <w:jc w:val="both"/>
              <w:rPr>
                <w:bCs/>
                <w:sz w:val="24"/>
                <w:szCs w:val="24"/>
              </w:rPr>
            </w:pPr>
            <w:r w:rsidRPr="00837519">
              <w:rPr>
                <w:bCs/>
                <w:sz w:val="24"/>
                <w:szCs w:val="24"/>
              </w:rPr>
              <w:t xml:space="preserve">общий объем финансирования составляет </w:t>
            </w:r>
            <w:r w:rsidR="00066E4D" w:rsidRPr="00837519">
              <w:rPr>
                <w:sz w:val="24"/>
                <w:szCs w:val="24"/>
              </w:rPr>
              <w:t>28 952,7</w:t>
            </w:r>
            <w:r w:rsidR="00066E4D">
              <w:rPr>
                <w:sz w:val="24"/>
                <w:szCs w:val="24"/>
              </w:rPr>
              <w:t xml:space="preserve"> </w:t>
            </w:r>
            <w:r w:rsidRPr="00837519">
              <w:rPr>
                <w:bCs/>
                <w:sz w:val="24"/>
                <w:szCs w:val="24"/>
              </w:rPr>
              <w:t xml:space="preserve">тыс. рублей, из них: </w:t>
            </w:r>
          </w:p>
          <w:p w14:paraId="3EEB3A64" w14:textId="77777777" w:rsidR="00837519" w:rsidRPr="00837519" w:rsidRDefault="00837519">
            <w:pPr>
              <w:suppressAutoHyphens/>
              <w:jc w:val="both"/>
              <w:rPr>
                <w:bCs/>
                <w:sz w:val="24"/>
                <w:szCs w:val="24"/>
              </w:rPr>
            </w:pPr>
            <w:r w:rsidRPr="00837519">
              <w:rPr>
                <w:bCs/>
                <w:sz w:val="24"/>
                <w:szCs w:val="24"/>
              </w:rPr>
              <w:t>2025 год</w:t>
            </w:r>
            <w:r w:rsidR="00066E4D">
              <w:rPr>
                <w:bCs/>
                <w:sz w:val="24"/>
                <w:szCs w:val="24"/>
              </w:rPr>
              <w:t xml:space="preserve"> </w:t>
            </w:r>
            <w:r w:rsidRPr="00837519">
              <w:rPr>
                <w:bCs/>
                <w:sz w:val="24"/>
                <w:szCs w:val="24"/>
              </w:rPr>
              <w:t>(всего) – 10 069,6 тыс. рублей, из них:</w:t>
            </w:r>
          </w:p>
          <w:p w14:paraId="612BD1C3" w14:textId="77777777" w:rsidR="00837519" w:rsidRPr="00837519" w:rsidRDefault="00837519">
            <w:pPr>
              <w:pStyle w:val="ConsPlusCell"/>
              <w:widowControl/>
              <w:jc w:val="both"/>
              <w:rPr>
                <w:rFonts w:ascii="Times New Roman" w:hAnsi="Times New Roman" w:cs="Times New Roman"/>
                <w:bCs/>
                <w:sz w:val="24"/>
                <w:szCs w:val="24"/>
              </w:rPr>
            </w:pPr>
            <w:r w:rsidRPr="00837519">
              <w:rPr>
                <w:rFonts w:ascii="Times New Roman" w:hAnsi="Times New Roman" w:cs="Times New Roman"/>
                <w:bCs/>
                <w:sz w:val="24"/>
                <w:szCs w:val="24"/>
              </w:rPr>
              <w:t>- средства местного бюджета – 10 069,6 тыс. рублей;</w:t>
            </w:r>
          </w:p>
          <w:p w14:paraId="691B11F6" w14:textId="77777777" w:rsidR="00837519" w:rsidRPr="00837519" w:rsidRDefault="00837519">
            <w:pPr>
              <w:suppressAutoHyphens/>
              <w:jc w:val="both"/>
              <w:rPr>
                <w:bCs/>
                <w:sz w:val="24"/>
                <w:szCs w:val="24"/>
              </w:rPr>
            </w:pPr>
            <w:r w:rsidRPr="00837519">
              <w:rPr>
                <w:bCs/>
                <w:sz w:val="24"/>
                <w:szCs w:val="24"/>
              </w:rPr>
              <w:t>2026 год (всего) – 9 592,7 тыс. рублей, из них:</w:t>
            </w:r>
          </w:p>
          <w:p w14:paraId="4E8CE854" w14:textId="77777777" w:rsidR="00837519" w:rsidRPr="00837519" w:rsidRDefault="00837519">
            <w:pPr>
              <w:pStyle w:val="ConsPlusCell"/>
              <w:widowControl/>
              <w:jc w:val="both"/>
              <w:rPr>
                <w:rFonts w:ascii="Times New Roman" w:hAnsi="Times New Roman" w:cs="Times New Roman"/>
                <w:bCs/>
                <w:sz w:val="24"/>
                <w:szCs w:val="24"/>
              </w:rPr>
            </w:pPr>
            <w:r w:rsidRPr="00837519">
              <w:rPr>
                <w:rFonts w:ascii="Times New Roman" w:hAnsi="Times New Roman" w:cs="Times New Roman"/>
                <w:bCs/>
                <w:sz w:val="24"/>
                <w:szCs w:val="24"/>
              </w:rPr>
              <w:t>- средства местного бюджета – 9 592,7 тыс. рублей;</w:t>
            </w:r>
          </w:p>
          <w:p w14:paraId="0EB9AFD1" w14:textId="77777777" w:rsidR="00837519" w:rsidRPr="00837519" w:rsidRDefault="00837519">
            <w:pPr>
              <w:suppressAutoHyphens/>
              <w:jc w:val="both"/>
              <w:rPr>
                <w:bCs/>
                <w:sz w:val="24"/>
                <w:szCs w:val="24"/>
              </w:rPr>
            </w:pPr>
            <w:r w:rsidRPr="00837519">
              <w:rPr>
                <w:bCs/>
                <w:sz w:val="24"/>
                <w:szCs w:val="24"/>
              </w:rPr>
              <w:t>2027 год (всего) – 9 290,4 тыс. рублей, из них:</w:t>
            </w:r>
          </w:p>
          <w:p w14:paraId="049A9B7A" w14:textId="77777777" w:rsidR="00837519" w:rsidRPr="00837519" w:rsidRDefault="00837519">
            <w:pPr>
              <w:tabs>
                <w:tab w:val="left" w:pos="1134"/>
              </w:tabs>
              <w:jc w:val="both"/>
              <w:rPr>
                <w:bCs/>
                <w:sz w:val="24"/>
                <w:szCs w:val="24"/>
              </w:rPr>
            </w:pPr>
            <w:r w:rsidRPr="00837519">
              <w:rPr>
                <w:bCs/>
                <w:sz w:val="24"/>
                <w:szCs w:val="24"/>
              </w:rPr>
              <w:t>- средства местного бюджета – 9 290,4 тыс. рублей</w:t>
            </w:r>
          </w:p>
        </w:tc>
      </w:tr>
    </w:tbl>
    <w:p w14:paraId="76DA3642" w14:textId="77777777" w:rsidR="00837519" w:rsidRPr="00837519" w:rsidRDefault="00837519" w:rsidP="00837519">
      <w:pPr>
        <w:autoSpaceDE w:val="0"/>
        <w:autoSpaceDN w:val="0"/>
        <w:adjustRightInd w:val="0"/>
        <w:ind w:right="-1"/>
        <w:jc w:val="center"/>
        <w:rPr>
          <w:b/>
          <w:sz w:val="28"/>
          <w:szCs w:val="28"/>
        </w:rPr>
      </w:pPr>
    </w:p>
    <w:p w14:paraId="2C6085ED" w14:textId="77777777" w:rsidR="00837519" w:rsidRDefault="00837519" w:rsidP="00837519">
      <w:pPr>
        <w:tabs>
          <w:tab w:val="left" w:pos="4560"/>
        </w:tabs>
        <w:jc w:val="center"/>
        <w:rPr>
          <w:b/>
          <w:sz w:val="28"/>
          <w:szCs w:val="28"/>
        </w:rPr>
      </w:pPr>
    </w:p>
    <w:p w14:paraId="0DFEA9FF" w14:textId="77777777" w:rsidR="00837519" w:rsidRDefault="00837519" w:rsidP="00837519">
      <w:pPr>
        <w:tabs>
          <w:tab w:val="left" w:pos="4560"/>
        </w:tabs>
        <w:jc w:val="center"/>
        <w:rPr>
          <w:b/>
          <w:sz w:val="28"/>
          <w:szCs w:val="28"/>
        </w:rPr>
      </w:pPr>
    </w:p>
    <w:p w14:paraId="7DCC4764" w14:textId="77777777" w:rsidR="00837519" w:rsidRDefault="00837519" w:rsidP="00837519">
      <w:pPr>
        <w:tabs>
          <w:tab w:val="left" w:pos="4560"/>
        </w:tabs>
        <w:jc w:val="center"/>
        <w:rPr>
          <w:b/>
          <w:sz w:val="28"/>
          <w:szCs w:val="28"/>
        </w:rPr>
      </w:pPr>
    </w:p>
    <w:p w14:paraId="20DBCA88" w14:textId="77777777" w:rsidR="00837519" w:rsidRDefault="00837519" w:rsidP="00837519">
      <w:pPr>
        <w:tabs>
          <w:tab w:val="left" w:pos="4560"/>
        </w:tabs>
        <w:jc w:val="center"/>
        <w:rPr>
          <w:b/>
          <w:sz w:val="28"/>
          <w:szCs w:val="28"/>
        </w:rPr>
      </w:pPr>
    </w:p>
    <w:p w14:paraId="2AF578FB" w14:textId="77777777" w:rsidR="00066E4D" w:rsidRDefault="00066E4D" w:rsidP="00837519">
      <w:pPr>
        <w:tabs>
          <w:tab w:val="left" w:pos="4560"/>
        </w:tabs>
        <w:jc w:val="center"/>
        <w:rPr>
          <w:b/>
          <w:sz w:val="28"/>
          <w:szCs w:val="28"/>
        </w:rPr>
      </w:pPr>
    </w:p>
    <w:p w14:paraId="262F0A27" w14:textId="77777777" w:rsidR="00837519" w:rsidRDefault="00837519" w:rsidP="00837519">
      <w:pPr>
        <w:tabs>
          <w:tab w:val="left" w:pos="4560"/>
        </w:tabs>
        <w:jc w:val="center"/>
        <w:rPr>
          <w:b/>
          <w:sz w:val="28"/>
          <w:szCs w:val="28"/>
        </w:rPr>
      </w:pPr>
    </w:p>
    <w:p w14:paraId="75A55341" w14:textId="77777777" w:rsidR="00837519" w:rsidRDefault="00837519" w:rsidP="00837519">
      <w:pPr>
        <w:tabs>
          <w:tab w:val="left" w:pos="4560"/>
        </w:tabs>
        <w:jc w:val="center"/>
        <w:rPr>
          <w:b/>
          <w:sz w:val="28"/>
          <w:szCs w:val="28"/>
        </w:rPr>
      </w:pPr>
    </w:p>
    <w:p w14:paraId="6277E3B1" w14:textId="77777777" w:rsidR="00837519" w:rsidRPr="00837519" w:rsidRDefault="00837519" w:rsidP="00837519">
      <w:pPr>
        <w:tabs>
          <w:tab w:val="left" w:pos="4560"/>
        </w:tabs>
        <w:jc w:val="center"/>
        <w:rPr>
          <w:b/>
          <w:sz w:val="28"/>
          <w:szCs w:val="28"/>
        </w:rPr>
      </w:pPr>
      <w:r w:rsidRPr="00837519">
        <w:rPr>
          <w:b/>
          <w:sz w:val="28"/>
          <w:szCs w:val="28"/>
        </w:rPr>
        <w:lastRenderedPageBreak/>
        <w:t>Показатели муниципальной программы</w:t>
      </w:r>
    </w:p>
    <w:p w14:paraId="2C66D98A" w14:textId="77777777" w:rsidR="00837519" w:rsidRPr="00837519" w:rsidRDefault="00837519" w:rsidP="00837519"/>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8"/>
        <w:gridCol w:w="3542"/>
        <w:gridCol w:w="1275"/>
        <w:gridCol w:w="1388"/>
        <w:gridCol w:w="1133"/>
        <w:gridCol w:w="1133"/>
        <w:gridCol w:w="1161"/>
      </w:tblGrid>
      <w:tr w:rsidR="00837519" w:rsidRPr="00837519" w14:paraId="08341DCE" w14:textId="77777777" w:rsidTr="00837519">
        <w:tc>
          <w:tcPr>
            <w:tcW w:w="567" w:type="dxa"/>
            <w:vMerge w:val="restart"/>
            <w:tcBorders>
              <w:top w:val="single" w:sz="4" w:space="0" w:color="000000"/>
              <w:left w:val="single" w:sz="4" w:space="0" w:color="000000"/>
              <w:bottom w:val="single" w:sz="4" w:space="0" w:color="000000"/>
              <w:right w:val="single" w:sz="4" w:space="0" w:color="000000"/>
            </w:tcBorders>
            <w:hideMark/>
          </w:tcPr>
          <w:p w14:paraId="00B44D9E" w14:textId="77777777" w:rsidR="00837519" w:rsidRPr="00837519" w:rsidRDefault="00837519">
            <w:pPr>
              <w:jc w:val="center"/>
              <w:rPr>
                <w:rFonts w:eastAsia="Calibri"/>
                <w:bCs/>
                <w:sz w:val="24"/>
                <w:szCs w:val="24"/>
              </w:rPr>
            </w:pPr>
            <w:bookmarkStart w:id="1" w:name="_Hlk100830209"/>
            <w:r w:rsidRPr="00837519">
              <w:rPr>
                <w:rFonts w:eastAsia="Calibri"/>
                <w:bCs/>
                <w:sz w:val="24"/>
                <w:szCs w:val="24"/>
              </w:rPr>
              <w:t>№ п/п</w:t>
            </w:r>
          </w:p>
        </w:tc>
        <w:tc>
          <w:tcPr>
            <w:tcW w:w="3544" w:type="dxa"/>
            <w:vMerge w:val="restart"/>
            <w:tcBorders>
              <w:top w:val="single" w:sz="4" w:space="0" w:color="000000"/>
              <w:left w:val="single" w:sz="4" w:space="0" w:color="000000"/>
              <w:bottom w:val="single" w:sz="4" w:space="0" w:color="000000"/>
              <w:right w:val="single" w:sz="4" w:space="0" w:color="000000"/>
            </w:tcBorders>
            <w:hideMark/>
          </w:tcPr>
          <w:p w14:paraId="201248A5" w14:textId="77777777" w:rsidR="00837519" w:rsidRPr="00837519" w:rsidRDefault="00837519">
            <w:pPr>
              <w:jc w:val="center"/>
              <w:rPr>
                <w:rFonts w:eastAsia="Calibri"/>
                <w:bCs/>
                <w:sz w:val="24"/>
                <w:szCs w:val="24"/>
              </w:rPr>
            </w:pPr>
            <w:r w:rsidRPr="00837519">
              <w:rPr>
                <w:rFonts w:eastAsia="Calibri"/>
                <w:bCs/>
                <w:spacing w:val="-2"/>
                <w:sz w:val="24"/>
                <w:szCs w:val="24"/>
              </w:rPr>
              <w:t>Наименование показателя</w:t>
            </w:r>
          </w:p>
        </w:tc>
        <w:tc>
          <w:tcPr>
            <w:tcW w:w="1276" w:type="dxa"/>
            <w:vMerge w:val="restart"/>
            <w:tcBorders>
              <w:top w:val="single" w:sz="4" w:space="0" w:color="000000"/>
              <w:left w:val="single" w:sz="4" w:space="0" w:color="000000"/>
              <w:bottom w:val="single" w:sz="4" w:space="0" w:color="000000"/>
              <w:right w:val="single" w:sz="4" w:space="0" w:color="000000"/>
            </w:tcBorders>
            <w:hideMark/>
          </w:tcPr>
          <w:p w14:paraId="787995CA" w14:textId="77777777" w:rsidR="00837519" w:rsidRPr="00837519" w:rsidRDefault="00837519">
            <w:pPr>
              <w:jc w:val="center"/>
              <w:rPr>
                <w:rFonts w:eastAsia="Calibri"/>
                <w:bCs/>
                <w:sz w:val="24"/>
                <w:szCs w:val="24"/>
              </w:rPr>
            </w:pPr>
            <w:r w:rsidRPr="00837519">
              <w:rPr>
                <w:rFonts w:eastAsia="Calibri"/>
                <w:bCs/>
                <w:spacing w:val="-2"/>
                <w:sz w:val="24"/>
                <w:szCs w:val="24"/>
              </w:rPr>
              <w:t>Единица измерения</w:t>
            </w:r>
          </w:p>
        </w:tc>
        <w:tc>
          <w:tcPr>
            <w:tcW w:w="1389" w:type="dxa"/>
            <w:vMerge w:val="restart"/>
            <w:tcBorders>
              <w:top w:val="single" w:sz="4" w:space="0" w:color="000000"/>
              <w:left w:val="single" w:sz="4" w:space="0" w:color="000000"/>
              <w:bottom w:val="single" w:sz="4" w:space="0" w:color="000000"/>
              <w:right w:val="single" w:sz="4" w:space="0" w:color="000000"/>
            </w:tcBorders>
            <w:hideMark/>
          </w:tcPr>
          <w:p w14:paraId="6B746665" w14:textId="77777777" w:rsidR="00837519" w:rsidRPr="00837519" w:rsidRDefault="00837519">
            <w:pPr>
              <w:jc w:val="center"/>
              <w:rPr>
                <w:rFonts w:eastAsia="Calibri"/>
                <w:bCs/>
                <w:sz w:val="24"/>
                <w:szCs w:val="24"/>
              </w:rPr>
            </w:pPr>
            <w:r w:rsidRPr="00837519">
              <w:rPr>
                <w:rFonts w:eastAsia="Calibri"/>
                <w:bCs/>
                <w:spacing w:val="-2"/>
                <w:sz w:val="24"/>
                <w:szCs w:val="24"/>
              </w:rPr>
              <w:t>Базовое значение показателя (2024 год)</w:t>
            </w:r>
          </w:p>
        </w:tc>
        <w:tc>
          <w:tcPr>
            <w:tcW w:w="3430" w:type="dxa"/>
            <w:gridSpan w:val="3"/>
            <w:tcBorders>
              <w:top w:val="single" w:sz="4" w:space="0" w:color="000000"/>
              <w:left w:val="single" w:sz="4" w:space="0" w:color="000000"/>
              <w:bottom w:val="single" w:sz="4" w:space="0" w:color="000000"/>
              <w:right w:val="single" w:sz="4" w:space="0" w:color="000000"/>
            </w:tcBorders>
            <w:hideMark/>
          </w:tcPr>
          <w:p w14:paraId="6B892A99" w14:textId="77777777" w:rsidR="00837519" w:rsidRPr="00837519" w:rsidRDefault="00837519">
            <w:pPr>
              <w:jc w:val="center"/>
              <w:rPr>
                <w:rFonts w:eastAsia="Calibri"/>
                <w:bCs/>
                <w:sz w:val="24"/>
                <w:szCs w:val="24"/>
              </w:rPr>
            </w:pPr>
            <w:r w:rsidRPr="00837519">
              <w:rPr>
                <w:rFonts w:eastAsia="Calibri"/>
                <w:bCs/>
                <w:sz w:val="24"/>
                <w:szCs w:val="24"/>
              </w:rPr>
              <w:t>Планируемое значение показателя</w:t>
            </w:r>
          </w:p>
        </w:tc>
      </w:tr>
      <w:tr w:rsidR="00837519" w:rsidRPr="00837519" w14:paraId="5F48AC2E" w14:textId="77777777" w:rsidTr="00837519">
        <w:tc>
          <w:tcPr>
            <w:tcW w:w="567" w:type="dxa"/>
            <w:vMerge/>
            <w:tcBorders>
              <w:top w:val="single" w:sz="4" w:space="0" w:color="000000"/>
              <w:left w:val="single" w:sz="4" w:space="0" w:color="000000"/>
              <w:bottom w:val="single" w:sz="4" w:space="0" w:color="000000"/>
              <w:right w:val="single" w:sz="4" w:space="0" w:color="000000"/>
            </w:tcBorders>
            <w:vAlign w:val="center"/>
            <w:hideMark/>
          </w:tcPr>
          <w:p w14:paraId="526822CE" w14:textId="77777777" w:rsidR="00837519" w:rsidRPr="00837519" w:rsidRDefault="00837519">
            <w:pPr>
              <w:rPr>
                <w:rFonts w:eastAsia="Calibri"/>
                <w:bCs/>
                <w:sz w:val="24"/>
                <w:szCs w:val="24"/>
              </w:rPr>
            </w:pPr>
          </w:p>
        </w:tc>
        <w:tc>
          <w:tcPr>
            <w:tcW w:w="3544" w:type="dxa"/>
            <w:vMerge/>
            <w:tcBorders>
              <w:top w:val="single" w:sz="4" w:space="0" w:color="000000"/>
              <w:left w:val="single" w:sz="4" w:space="0" w:color="000000"/>
              <w:bottom w:val="single" w:sz="4" w:space="0" w:color="000000"/>
              <w:right w:val="single" w:sz="4" w:space="0" w:color="000000"/>
            </w:tcBorders>
            <w:vAlign w:val="center"/>
            <w:hideMark/>
          </w:tcPr>
          <w:p w14:paraId="000C10CE" w14:textId="77777777" w:rsidR="00837519" w:rsidRPr="00837519" w:rsidRDefault="00837519">
            <w:pPr>
              <w:rPr>
                <w:rFonts w:eastAsia="Calibri"/>
                <w:bCs/>
                <w:sz w:val="24"/>
                <w:szCs w:val="24"/>
              </w:rPr>
            </w:pPr>
          </w:p>
        </w:tc>
        <w:tc>
          <w:tcPr>
            <w:tcW w:w="1276" w:type="dxa"/>
            <w:vMerge/>
            <w:tcBorders>
              <w:top w:val="single" w:sz="4" w:space="0" w:color="000000"/>
              <w:left w:val="single" w:sz="4" w:space="0" w:color="000000"/>
              <w:bottom w:val="single" w:sz="4" w:space="0" w:color="000000"/>
              <w:right w:val="single" w:sz="4" w:space="0" w:color="000000"/>
            </w:tcBorders>
            <w:vAlign w:val="center"/>
            <w:hideMark/>
          </w:tcPr>
          <w:p w14:paraId="69ED6BC0" w14:textId="77777777" w:rsidR="00837519" w:rsidRPr="00837519" w:rsidRDefault="00837519">
            <w:pPr>
              <w:rPr>
                <w:rFonts w:eastAsia="Calibri"/>
                <w:bCs/>
                <w:sz w:val="24"/>
                <w:szCs w:val="24"/>
              </w:rPr>
            </w:pPr>
          </w:p>
        </w:tc>
        <w:tc>
          <w:tcPr>
            <w:tcW w:w="1389" w:type="dxa"/>
            <w:vMerge/>
            <w:tcBorders>
              <w:top w:val="single" w:sz="4" w:space="0" w:color="000000"/>
              <w:left w:val="single" w:sz="4" w:space="0" w:color="000000"/>
              <w:bottom w:val="single" w:sz="4" w:space="0" w:color="000000"/>
              <w:right w:val="single" w:sz="4" w:space="0" w:color="000000"/>
            </w:tcBorders>
            <w:vAlign w:val="center"/>
            <w:hideMark/>
          </w:tcPr>
          <w:p w14:paraId="544B9871" w14:textId="77777777" w:rsidR="00837519" w:rsidRPr="00837519" w:rsidRDefault="00837519">
            <w:pPr>
              <w:rPr>
                <w:rFonts w:eastAsia="Calibri"/>
                <w:bCs/>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323F98B" w14:textId="77777777" w:rsidR="00837519" w:rsidRPr="00837519" w:rsidRDefault="00837519">
            <w:pPr>
              <w:jc w:val="center"/>
              <w:rPr>
                <w:rFonts w:eastAsia="Calibri"/>
                <w:bCs/>
                <w:spacing w:val="-2"/>
                <w:sz w:val="24"/>
                <w:szCs w:val="24"/>
              </w:rPr>
            </w:pPr>
            <w:r w:rsidRPr="00837519">
              <w:rPr>
                <w:rFonts w:eastAsia="Calibri"/>
                <w:bCs/>
                <w:spacing w:val="-2"/>
                <w:sz w:val="24"/>
                <w:szCs w:val="24"/>
              </w:rPr>
              <w:t>2025 год</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629492D" w14:textId="77777777" w:rsidR="00837519" w:rsidRPr="00837519" w:rsidRDefault="00837519">
            <w:pPr>
              <w:jc w:val="center"/>
              <w:rPr>
                <w:rFonts w:eastAsia="Calibri"/>
                <w:bCs/>
                <w:spacing w:val="-2"/>
                <w:sz w:val="24"/>
                <w:szCs w:val="24"/>
              </w:rPr>
            </w:pPr>
            <w:r w:rsidRPr="00837519">
              <w:rPr>
                <w:rFonts w:eastAsia="Calibri"/>
                <w:bCs/>
                <w:spacing w:val="-2"/>
                <w:sz w:val="24"/>
                <w:szCs w:val="24"/>
              </w:rPr>
              <w:t>2026 год</w:t>
            </w:r>
          </w:p>
        </w:tc>
        <w:tc>
          <w:tcPr>
            <w:tcW w:w="1162" w:type="dxa"/>
            <w:tcBorders>
              <w:top w:val="single" w:sz="4" w:space="0" w:color="000000"/>
              <w:left w:val="single" w:sz="4" w:space="0" w:color="000000"/>
              <w:bottom w:val="single" w:sz="4" w:space="0" w:color="000000"/>
              <w:right w:val="single" w:sz="4" w:space="0" w:color="000000"/>
            </w:tcBorders>
            <w:vAlign w:val="center"/>
            <w:hideMark/>
          </w:tcPr>
          <w:p w14:paraId="38E90A9B" w14:textId="77777777" w:rsidR="00837519" w:rsidRPr="00837519" w:rsidRDefault="00837519">
            <w:pPr>
              <w:jc w:val="center"/>
              <w:rPr>
                <w:rFonts w:eastAsia="Calibri"/>
                <w:bCs/>
                <w:spacing w:val="-2"/>
                <w:sz w:val="24"/>
                <w:szCs w:val="24"/>
              </w:rPr>
            </w:pPr>
            <w:r w:rsidRPr="00837519">
              <w:rPr>
                <w:rFonts w:eastAsia="Calibri"/>
                <w:bCs/>
                <w:spacing w:val="-2"/>
                <w:sz w:val="24"/>
                <w:szCs w:val="24"/>
              </w:rPr>
              <w:t>2027 год</w:t>
            </w:r>
          </w:p>
        </w:tc>
      </w:tr>
      <w:tr w:rsidR="00837519" w:rsidRPr="00837519" w14:paraId="6C4A457E" w14:textId="77777777" w:rsidTr="00837519">
        <w:tc>
          <w:tcPr>
            <w:tcW w:w="567" w:type="dxa"/>
            <w:tcBorders>
              <w:top w:val="single" w:sz="4" w:space="0" w:color="000000"/>
              <w:left w:val="single" w:sz="4" w:space="0" w:color="000000"/>
              <w:bottom w:val="single" w:sz="4" w:space="0" w:color="000000"/>
              <w:right w:val="single" w:sz="4" w:space="0" w:color="000000"/>
            </w:tcBorders>
            <w:hideMark/>
          </w:tcPr>
          <w:p w14:paraId="020252AE" w14:textId="77777777" w:rsidR="00837519" w:rsidRPr="00837519" w:rsidRDefault="00837519">
            <w:pPr>
              <w:jc w:val="center"/>
              <w:rPr>
                <w:rFonts w:eastAsia="Calibri"/>
                <w:bCs/>
              </w:rPr>
            </w:pPr>
            <w:r w:rsidRPr="00837519">
              <w:rPr>
                <w:rFonts w:eastAsia="Calibri"/>
                <w:bCs/>
              </w:rPr>
              <w:t>1</w:t>
            </w:r>
          </w:p>
        </w:tc>
        <w:tc>
          <w:tcPr>
            <w:tcW w:w="3544" w:type="dxa"/>
            <w:tcBorders>
              <w:top w:val="single" w:sz="4" w:space="0" w:color="000000"/>
              <w:left w:val="single" w:sz="4" w:space="0" w:color="000000"/>
              <w:bottom w:val="single" w:sz="4" w:space="0" w:color="000000"/>
              <w:right w:val="single" w:sz="4" w:space="0" w:color="000000"/>
            </w:tcBorders>
            <w:hideMark/>
          </w:tcPr>
          <w:p w14:paraId="2E2A9B41" w14:textId="77777777" w:rsidR="00837519" w:rsidRPr="00837519" w:rsidRDefault="00837519">
            <w:pPr>
              <w:jc w:val="center"/>
              <w:rPr>
                <w:rFonts w:eastAsia="Calibri"/>
                <w:bCs/>
              </w:rPr>
            </w:pPr>
            <w:r w:rsidRPr="00837519">
              <w:rPr>
                <w:rFonts w:eastAsia="Calibri"/>
                <w:bCs/>
              </w:rPr>
              <w:t>2</w:t>
            </w:r>
          </w:p>
        </w:tc>
        <w:tc>
          <w:tcPr>
            <w:tcW w:w="1276" w:type="dxa"/>
            <w:tcBorders>
              <w:top w:val="single" w:sz="4" w:space="0" w:color="000000"/>
              <w:left w:val="single" w:sz="4" w:space="0" w:color="000000"/>
              <w:bottom w:val="single" w:sz="4" w:space="0" w:color="000000"/>
              <w:right w:val="single" w:sz="4" w:space="0" w:color="000000"/>
            </w:tcBorders>
            <w:hideMark/>
          </w:tcPr>
          <w:p w14:paraId="3392CF61" w14:textId="77777777" w:rsidR="00837519" w:rsidRPr="00837519" w:rsidRDefault="00837519">
            <w:pPr>
              <w:jc w:val="center"/>
              <w:rPr>
                <w:rFonts w:eastAsia="Calibri"/>
                <w:bCs/>
              </w:rPr>
            </w:pPr>
            <w:r w:rsidRPr="00837519">
              <w:rPr>
                <w:rFonts w:eastAsia="Calibri"/>
                <w:bCs/>
              </w:rPr>
              <w:t>3</w:t>
            </w:r>
          </w:p>
        </w:tc>
        <w:tc>
          <w:tcPr>
            <w:tcW w:w="1389" w:type="dxa"/>
            <w:tcBorders>
              <w:top w:val="single" w:sz="4" w:space="0" w:color="000000"/>
              <w:left w:val="single" w:sz="4" w:space="0" w:color="000000"/>
              <w:bottom w:val="single" w:sz="4" w:space="0" w:color="000000"/>
              <w:right w:val="single" w:sz="4" w:space="0" w:color="000000"/>
            </w:tcBorders>
            <w:hideMark/>
          </w:tcPr>
          <w:p w14:paraId="222A80A6" w14:textId="77777777" w:rsidR="00837519" w:rsidRPr="00837519" w:rsidRDefault="00837519">
            <w:pPr>
              <w:jc w:val="center"/>
              <w:rPr>
                <w:rFonts w:eastAsia="Calibri"/>
                <w:bCs/>
              </w:rPr>
            </w:pPr>
            <w:r w:rsidRPr="00837519">
              <w:rPr>
                <w:rFonts w:eastAsia="Calibri"/>
                <w:bCs/>
              </w:rPr>
              <w:t>4</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39633EC" w14:textId="77777777" w:rsidR="00837519" w:rsidRPr="00837519" w:rsidRDefault="00837519">
            <w:pPr>
              <w:jc w:val="center"/>
              <w:rPr>
                <w:rFonts w:eastAsia="Calibri"/>
                <w:bCs/>
                <w:spacing w:val="-2"/>
              </w:rPr>
            </w:pPr>
            <w:r w:rsidRPr="00837519">
              <w:rPr>
                <w:rFonts w:eastAsia="Calibri"/>
                <w:bCs/>
                <w:spacing w:val="-2"/>
              </w:rPr>
              <w:t>5</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452D9D9" w14:textId="77777777" w:rsidR="00837519" w:rsidRPr="00837519" w:rsidRDefault="00837519">
            <w:pPr>
              <w:jc w:val="center"/>
              <w:rPr>
                <w:rFonts w:eastAsia="Calibri"/>
                <w:bCs/>
                <w:spacing w:val="-2"/>
              </w:rPr>
            </w:pPr>
            <w:r w:rsidRPr="00837519">
              <w:rPr>
                <w:rFonts w:eastAsia="Calibri"/>
                <w:bCs/>
                <w:spacing w:val="-2"/>
              </w:rPr>
              <w:t>6</w:t>
            </w:r>
          </w:p>
        </w:tc>
        <w:tc>
          <w:tcPr>
            <w:tcW w:w="1162" w:type="dxa"/>
            <w:tcBorders>
              <w:top w:val="single" w:sz="4" w:space="0" w:color="000000"/>
              <w:left w:val="single" w:sz="4" w:space="0" w:color="000000"/>
              <w:bottom w:val="single" w:sz="4" w:space="0" w:color="000000"/>
              <w:right w:val="single" w:sz="4" w:space="0" w:color="000000"/>
            </w:tcBorders>
            <w:vAlign w:val="center"/>
            <w:hideMark/>
          </w:tcPr>
          <w:p w14:paraId="397C3000" w14:textId="77777777" w:rsidR="00837519" w:rsidRPr="00837519" w:rsidRDefault="00837519">
            <w:pPr>
              <w:jc w:val="center"/>
              <w:rPr>
                <w:rFonts w:eastAsia="Calibri"/>
                <w:bCs/>
                <w:spacing w:val="-2"/>
              </w:rPr>
            </w:pPr>
            <w:r w:rsidRPr="00837519">
              <w:rPr>
                <w:rFonts w:eastAsia="Calibri"/>
                <w:bCs/>
                <w:spacing w:val="-2"/>
              </w:rPr>
              <w:t>7</w:t>
            </w:r>
          </w:p>
        </w:tc>
      </w:tr>
      <w:tr w:rsidR="00837519" w:rsidRPr="00837519" w14:paraId="23B0DD78" w14:textId="77777777" w:rsidTr="00837519">
        <w:tc>
          <w:tcPr>
            <w:tcW w:w="567" w:type="dxa"/>
            <w:tcBorders>
              <w:top w:val="single" w:sz="4" w:space="0" w:color="000000"/>
              <w:left w:val="single" w:sz="4" w:space="0" w:color="000000"/>
              <w:bottom w:val="single" w:sz="4" w:space="0" w:color="000000"/>
              <w:right w:val="single" w:sz="4" w:space="0" w:color="000000"/>
            </w:tcBorders>
            <w:hideMark/>
          </w:tcPr>
          <w:p w14:paraId="7858D646" w14:textId="77777777" w:rsidR="00837519" w:rsidRPr="00837519" w:rsidRDefault="00837519">
            <w:pPr>
              <w:jc w:val="center"/>
              <w:rPr>
                <w:rFonts w:eastAsia="Calibri"/>
                <w:bCs/>
                <w:sz w:val="24"/>
                <w:szCs w:val="24"/>
              </w:rPr>
            </w:pPr>
            <w:bookmarkStart w:id="2" w:name="_Hlk100845462"/>
            <w:bookmarkEnd w:id="1"/>
            <w:r w:rsidRPr="00837519">
              <w:rPr>
                <w:rFonts w:eastAsia="Calibri"/>
                <w:bCs/>
                <w:sz w:val="24"/>
                <w:szCs w:val="24"/>
              </w:rPr>
              <w:t>1.</w:t>
            </w:r>
          </w:p>
        </w:tc>
        <w:tc>
          <w:tcPr>
            <w:tcW w:w="3544" w:type="dxa"/>
            <w:tcBorders>
              <w:top w:val="single" w:sz="4" w:space="0" w:color="000000"/>
              <w:left w:val="single" w:sz="4" w:space="0" w:color="000000"/>
              <w:bottom w:val="single" w:sz="4" w:space="0" w:color="000000"/>
              <w:right w:val="single" w:sz="4" w:space="0" w:color="000000"/>
            </w:tcBorders>
            <w:vAlign w:val="center"/>
            <w:hideMark/>
          </w:tcPr>
          <w:p w14:paraId="03214407" w14:textId="77777777" w:rsidR="00837519" w:rsidRPr="00837519" w:rsidRDefault="00837519">
            <w:pPr>
              <w:widowControl w:val="0"/>
              <w:autoSpaceDE w:val="0"/>
              <w:autoSpaceDN w:val="0"/>
              <w:adjustRightInd w:val="0"/>
              <w:jc w:val="both"/>
              <w:rPr>
                <w:rFonts w:eastAsia="Calibri"/>
                <w:bCs/>
                <w:sz w:val="24"/>
                <w:szCs w:val="24"/>
              </w:rPr>
            </w:pPr>
            <w:r w:rsidRPr="00837519">
              <w:rPr>
                <w:bCs/>
                <w:sz w:val="24"/>
                <w:szCs w:val="24"/>
              </w:rPr>
              <w:t>Нормативно-правовое регулирование и методическое обеспечение бюджетного процесса в муниципального образовании «Духовщинский муниципальный округ» Смоленской области</w:t>
            </w:r>
          </w:p>
        </w:tc>
        <w:tc>
          <w:tcPr>
            <w:tcW w:w="1276" w:type="dxa"/>
            <w:tcBorders>
              <w:top w:val="single" w:sz="4" w:space="0" w:color="000000"/>
              <w:left w:val="single" w:sz="4" w:space="0" w:color="000000"/>
              <w:bottom w:val="single" w:sz="4" w:space="0" w:color="000000"/>
              <w:right w:val="single" w:sz="4" w:space="0" w:color="000000"/>
            </w:tcBorders>
            <w:hideMark/>
          </w:tcPr>
          <w:p w14:paraId="2E3B791E" w14:textId="77777777" w:rsidR="00837519" w:rsidRPr="00837519" w:rsidRDefault="00837519">
            <w:pPr>
              <w:widowControl w:val="0"/>
              <w:autoSpaceDE w:val="0"/>
              <w:autoSpaceDN w:val="0"/>
              <w:adjustRightInd w:val="0"/>
              <w:jc w:val="center"/>
              <w:rPr>
                <w:rFonts w:eastAsia="Calibri"/>
                <w:iCs/>
                <w:sz w:val="24"/>
                <w:szCs w:val="24"/>
              </w:rPr>
            </w:pPr>
            <w:r w:rsidRPr="00837519">
              <w:rPr>
                <w:spacing w:val="-2"/>
                <w:sz w:val="24"/>
                <w:szCs w:val="24"/>
              </w:rPr>
              <w:t>да/нет</w:t>
            </w:r>
          </w:p>
        </w:tc>
        <w:tc>
          <w:tcPr>
            <w:tcW w:w="1389" w:type="dxa"/>
            <w:tcBorders>
              <w:top w:val="single" w:sz="4" w:space="0" w:color="000000"/>
              <w:left w:val="single" w:sz="4" w:space="0" w:color="000000"/>
              <w:bottom w:val="single" w:sz="4" w:space="0" w:color="000000"/>
              <w:right w:val="single" w:sz="4" w:space="0" w:color="000000"/>
            </w:tcBorders>
            <w:hideMark/>
          </w:tcPr>
          <w:p w14:paraId="3AA22CB2" w14:textId="77777777" w:rsidR="00837519" w:rsidRPr="00837519" w:rsidRDefault="00837519">
            <w:pPr>
              <w:jc w:val="center"/>
              <w:rPr>
                <w:rFonts w:eastAsia="Calibri"/>
                <w:sz w:val="24"/>
                <w:szCs w:val="24"/>
              </w:rPr>
            </w:pPr>
            <w:r w:rsidRPr="00837519">
              <w:rPr>
                <w:sz w:val="24"/>
                <w:szCs w:val="24"/>
              </w:rPr>
              <w:t>да</w:t>
            </w:r>
          </w:p>
        </w:tc>
        <w:tc>
          <w:tcPr>
            <w:tcW w:w="1134" w:type="dxa"/>
            <w:tcBorders>
              <w:top w:val="single" w:sz="4" w:space="0" w:color="000000"/>
              <w:left w:val="single" w:sz="4" w:space="0" w:color="000000"/>
              <w:bottom w:val="single" w:sz="4" w:space="0" w:color="000000"/>
              <w:right w:val="single" w:sz="4" w:space="0" w:color="000000"/>
            </w:tcBorders>
            <w:hideMark/>
          </w:tcPr>
          <w:p w14:paraId="7A998D5D" w14:textId="77777777" w:rsidR="00837519" w:rsidRPr="00837519" w:rsidRDefault="00837519">
            <w:pPr>
              <w:jc w:val="center"/>
              <w:rPr>
                <w:rFonts w:eastAsia="Calibri"/>
                <w:sz w:val="24"/>
                <w:szCs w:val="24"/>
              </w:rPr>
            </w:pPr>
            <w:r w:rsidRPr="00837519">
              <w:rPr>
                <w:sz w:val="24"/>
                <w:szCs w:val="24"/>
              </w:rPr>
              <w:t>да</w:t>
            </w:r>
          </w:p>
        </w:tc>
        <w:tc>
          <w:tcPr>
            <w:tcW w:w="1134" w:type="dxa"/>
            <w:tcBorders>
              <w:top w:val="single" w:sz="4" w:space="0" w:color="000000"/>
              <w:left w:val="single" w:sz="4" w:space="0" w:color="000000"/>
              <w:bottom w:val="single" w:sz="4" w:space="0" w:color="000000"/>
              <w:right w:val="single" w:sz="4" w:space="0" w:color="000000"/>
            </w:tcBorders>
            <w:hideMark/>
          </w:tcPr>
          <w:p w14:paraId="6FD12DC8" w14:textId="77777777" w:rsidR="00837519" w:rsidRPr="00837519" w:rsidRDefault="00837519">
            <w:pPr>
              <w:jc w:val="center"/>
              <w:rPr>
                <w:rFonts w:eastAsia="Calibri"/>
                <w:sz w:val="24"/>
                <w:szCs w:val="24"/>
              </w:rPr>
            </w:pPr>
            <w:r w:rsidRPr="00837519">
              <w:rPr>
                <w:sz w:val="24"/>
                <w:szCs w:val="24"/>
              </w:rPr>
              <w:t>да</w:t>
            </w:r>
          </w:p>
        </w:tc>
        <w:tc>
          <w:tcPr>
            <w:tcW w:w="1162" w:type="dxa"/>
            <w:tcBorders>
              <w:top w:val="single" w:sz="4" w:space="0" w:color="000000"/>
              <w:left w:val="single" w:sz="4" w:space="0" w:color="000000"/>
              <w:bottom w:val="single" w:sz="4" w:space="0" w:color="000000"/>
              <w:right w:val="single" w:sz="4" w:space="0" w:color="000000"/>
            </w:tcBorders>
            <w:hideMark/>
          </w:tcPr>
          <w:p w14:paraId="46D63B61" w14:textId="77777777" w:rsidR="00837519" w:rsidRPr="00837519" w:rsidRDefault="00837519">
            <w:pPr>
              <w:widowControl w:val="0"/>
              <w:autoSpaceDE w:val="0"/>
              <w:autoSpaceDN w:val="0"/>
              <w:adjustRightInd w:val="0"/>
              <w:jc w:val="center"/>
              <w:rPr>
                <w:rFonts w:eastAsia="Calibri"/>
                <w:iCs/>
                <w:sz w:val="24"/>
                <w:szCs w:val="24"/>
              </w:rPr>
            </w:pPr>
            <w:r w:rsidRPr="00837519">
              <w:rPr>
                <w:sz w:val="24"/>
                <w:szCs w:val="24"/>
              </w:rPr>
              <w:t>да</w:t>
            </w:r>
          </w:p>
        </w:tc>
      </w:tr>
      <w:tr w:rsidR="00837519" w:rsidRPr="00837519" w14:paraId="7638235E" w14:textId="77777777" w:rsidTr="00837519">
        <w:trPr>
          <w:trHeight w:val="412"/>
        </w:trPr>
        <w:tc>
          <w:tcPr>
            <w:tcW w:w="567" w:type="dxa"/>
            <w:tcBorders>
              <w:top w:val="single" w:sz="4" w:space="0" w:color="000000"/>
              <w:left w:val="single" w:sz="4" w:space="0" w:color="000000"/>
              <w:bottom w:val="single" w:sz="4" w:space="0" w:color="000000"/>
              <w:right w:val="single" w:sz="4" w:space="0" w:color="000000"/>
            </w:tcBorders>
            <w:hideMark/>
          </w:tcPr>
          <w:p w14:paraId="532D0747" w14:textId="77777777" w:rsidR="00837519" w:rsidRPr="00837519" w:rsidRDefault="00837519">
            <w:pPr>
              <w:jc w:val="center"/>
              <w:rPr>
                <w:rFonts w:eastAsia="Calibri"/>
                <w:bCs/>
                <w:sz w:val="24"/>
                <w:szCs w:val="24"/>
              </w:rPr>
            </w:pPr>
            <w:r w:rsidRPr="00837519">
              <w:rPr>
                <w:rFonts w:eastAsia="Calibri"/>
                <w:bCs/>
                <w:sz w:val="24"/>
                <w:szCs w:val="24"/>
              </w:rPr>
              <w:t>2.</w:t>
            </w:r>
          </w:p>
        </w:tc>
        <w:tc>
          <w:tcPr>
            <w:tcW w:w="3544" w:type="dxa"/>
            <w:tcBorders>
              <w:top w:val="single" w:sz="4" w:space="0" w:color="000000"/>
              <w:left w:val="single" w:sz="4" w:space="0" w:color="000000"/>
              <w:bottom w:val="single" w:sz="4" w:space="0" w:color="000000"/>
              <w:right w:val="single" w:sz="4" w:space="0" w:color="000000"/>
            </w:tcBorders>
            <w:vAlign w:val="center"/>
            <w:hideMark/>
          </w:tcPr>
          <w:p w14:paraId="017D21F6" w14:textId="77777777" w:rsidR="00837519" w:rsidRPr="00837519" w:rsidRDefault="00837519">
            <w:pPr>
              <w:widowControl w:val="0"/>
              <w:autoSpaceDE w:val="0"/>
              <w:autoSpaceDN w:val="0"/>
              <w:adjustRightInd w:val="0"/>
              <w:jc w:val="both"/>
              <w:rPr>
                <w:rFonts w:eastAsia="Calibri"/>
                <w:bCs/>
                <w:sz w:val="24"/>
                <w:szCs w:val="24"/>
              </w:rPr>
            </w:pPr>
            <w:r w:rsidRPr="00837519">
              <w:rPr>
                <w:bCs/>
                <w:sz w:val="24"/>
                <w:szCs w:val="24"/>
              </w:rPr>
              <w:t>Своевременная и качественная подготовка проекта бюджета муниципального образования «Духовщинский муниципальный округ» Смоленской области (далее – местный бюджет) на очередной финансовый год и плановый период</w:t>
            </w:r>
          </w:p>
        </w:tc>
        <w:tc>
          <w:tcPr>
            <w:tcW w:w="1276" w:type="dxa"/>
            <w:tcBorders>
              <w:top w:val="single" w:sz="4" w:space="0" w:color="000000"/>
              <w:left w:val="single" w:sz="4" w:space="0" w:color="000000"/>
              <w:bottom w:val="single" w:sz="4" w:space="0" w:color="000000"/>
              <w:right w:val="single" w:sz="4" w:space="0" w:color="000000"/>
            </w:tcBorders>
            <w:hideMark/>
          </w:tcPr>
          <w:p w14:paraId="388C94D0" w14:textId="77777777" w:rsidR="00837519" w:rsidRPr="00837519" w:rsidRDefault="00837519">
            <w:pPr>
              <w:widowControl w:val="0"/>
              <w:autoSpaceDE w:val="0"/>
              <w:autoSpaceDN w:val="0"/>
              <w:adjustRightInd w:val="0"/>
              <w:jc w:val="center"/>
              <w:rPr>
                <w:rFonts w:eastAsia="Calibri"/>
                <w:sz w:val="24"/>
                <w:szCs w:val="24"/>
              </w:rPr>
            </w:pPr>
            <w:r w:rsidRPr="00837519">
              <w:rPr>
                <w:spacing w:val="-2"/>
                <w:sz w:val="24"/>
                <w:szCs w:val="24"/>
              </w:rPr>
              <w:t>да/нет</w:t>
            </w:r>
          </w:p>
        </w:tc>
        <w:tc>
          <w:tcPr>
            <w:tcW w:w="1389" w:type="dxa"/>
            <w:tcBorders>
              <w:top w:val="single" w:sz="4" w:space="0" w:color="000000"/>
              <w:left w:val="single" w:sz="4" w:space="0" w:color="000000"/>
              <w:bottom w:val="single" w:sz="4" w:space="0" w:color="000000"/>
              <w:right w:val="single" w:sz="4" w:space="0" w:color="000000"/>
            </w:tcBorders>
            <w:hideMark/>
          </w:tcPr>
          <w:p w14:paraId="0435BD1E" w14:textId="77777777" w:rsidR="00837519" w:rsidRPr="00837519" w:rsidRDefault="00837519">
            <w:pPr>
              <w:jc w:val="center"/>
              <w:rPr>
                <w:rFonts w:eastAsia="Calibri"/>
                <w:sz w:val="24"/>
                <w:szCs w:val="24"/>
              </w:rPr>
            </w:pPr>
            <w:r w:rsidRPr="00837519">
              <w:rPr>
                <w:sz w:val="24"/>
                <w:szCs w:val="24"/>
              </w:rPr>
              <w:t>да</w:t>
            </w:r>
          </w:p>
        </w:tc>
        <w:tc>
          <w:tcPr>
            <w:tcW w:w="1134" w:type="dxa"/>
            <w:tcBorders>
              <w:top w:val="single" w:sz="4" w:space="0" w:color="000000"/>
              <w:left w:val="single" w:sz="4" w:space="0" w:color="000000"/>
              <w:bottom w:val="single" w:sz="4" w:space="0" w:color="000000"/>
              <w:right w:val="single" w:sz="4" w:space="0" w:color="000000"/>
            </w:tcBorders>
            <w:hideMark/>
          </w:tcPr>
          <w:p w14:paraId="1CA4E6C4" w14:textId="77777777" w:rsidR="00837519" w:rsidRPr="00837519" w:rsidRDefault="00837519">
            <w:pPr>
              <w:jc w:val="center"/>
              <w:rPr>
                <w:rFonts w:eastAsia="Calibri"/>
                <w:sz w:val="24"/>
                <w:szCs w:val="24"/>
              </w:rPr>
            </w:pPr>
            <w:r w:rsidRPr="00837519">
              <w:rPr>
                <w:sz w:val="24"/>
                <w:szCs w:val="24"/>
              </w:rPr>
              <w:t>да</w:t>
            </w:r>
          </w:p>
        </w:tc>
        <w:tc>
          <w:tcPr>
            <w:tcW w:w="1134" w:type="dxa"/>
            <w:tcBorders>
              <w:top w:val="single" w:sz="4" w:space="0" w:color="000000"/>
              <w:left w:val="single" w:sz="4" w:space="0" w:color="000000"/>
              <w:bottom w:val="single" w:sz="4" w:space="0" w:color="000000"/>
              <w:right w:val="single" w:sz="4" w:space="0" w:color="000000"/>
            </w:tcBorders>
            <w:hideMark/>
          </w:tcPr>
          <w:p w14:paraId="7D35AFE3" w14:textId="77777777" w:rsidR="00837519" w:rsidRPr="00837519" w:rsidRDefault="00837519">
            <w:pPr>
              <w:jc w:val="center"/>
              <w:rPr>
                <w:rFonts w:eastAsia="Calibri"/>
                <w:sz w:val="24"/>
                <w:szCs w:val="24"/>
              </w:rPr>
            </w:pPr>
            <w:r w:rsidRPr="00837519">
              <w:rPr>
                <w:sz w:val="24"/>
                <w:szCs w:val="24"/>
              </w:rPr>
              <w:t>да</w:t>
            </w:r>
          </w:p>
        </w:tc>
        <w:tc>
          <w:tcPr>
            <w:tcW w:w="1162" w:type="dxa"/>
            <w:tcBorders>
              <w:top w:val="single" w:sz="4" w:space="0" w:color="000000"/>
              <w:left w:val="single" w:sz="4" w:space="0" w:color="000000"/>
              <w:bottom w:val="single" w:sz="4" w:space="0" w:color="000000"/>
              <w:right w:val="single" w:sz="4" w:space="0" w:color="000000"/>
            </w:tcBorders>
            <w:hideMark/>
          </w:tcPr>
          <w:p w14:paraId="0FA98AA2" w14:textId="77777777" w:rsidR="00837519" w:rsidRPr="00837519" w:rsidRDefault="00837519">
            <w:pPr>
              <w:jc w:val="center"/>
              <w:rPr>
                <w:rFonts w:eastAsia="Calibri"/>
                <w:sz w:val="24"/>
                <w:szCs w:val="24"/>
              </w:rPr>
            </w:pPr>
            <w:r w:rsidRPr="00837519">
              <w:rPr>
                <w:sz w:val="24"/>
                <w:szCs w:val="24"/>
              </w:rPr>
              <w:t>да</w:t>
            </w:r>
          </w:p>
        </w:tc>
      </w:tr>
      <w:bookmarkEnd w:id="2"/>
      <w:tr w:rsidR="00837519" w:rsidRPr="00837519" w14:paraId="19D82674" w14:textId="77777777" w:rsidTr="00837519">
        <w:trPr>
          <w:trHeight w:val="412"/>
        </w:trPr>
        <w:tc>
          <w:tcPr>
            <w:tcW w:w="567" w:type="dxa"/>
            <w:tcBorders>
              <w:top w:val="single" w:sz="4" w:space="0" w:color="000000"/>
              <w:left w:val="single" w:sz="4" w:space="0" w:color="000000"/>
              <w:bottom w:val="single" w:sz="4" w:space="0" w:color="000000"/>
              <w:right w:val="single" w:sz="4" w:space="0" w:color="000000"/>
            </w:tcBorders>
            <w:hideMark/>
          </w:tcPr>
          <w:p w14:paraId="62B1C807" w14:textId="77777777" w:rsidR="00837519" w:rsidRPr="00837519" w:rsidRDefault="00837519">
            <w:pPr>
              <w:jc w:val="center"/>
              <w:rPr>
                <w:rFonts w:eastAsia="Calibri"/>
                <w:bCs/>
                <w:sz w:val="24"/>
                <w:szCs w:val="24"/>
              </w:rPr>
            </w:pPr>
            <w:r w:rsidRPr="00837519">
              <w:rPr>
                <w:rFonts w:eastAsia="Calibri"/>
                <w:bCs/>
                <w:sz w:val="24"/>
                <w:szCs w:val="24"/>
              </w:rPr>
              <w:t>3.</w:t>
            </w:r>
          </w:p>
        </w:tc>
        <w:tc>
          <w:tcPr>
            <w:tcW w:w="3544" w:type="dxa"/>
            <w:tcBorders>
              <w:top w:val="single" w:sz="4" w:space="0" w:color="000000"/>
              <w:left w:val="single" w:sz="4" w:space="0" w:color="000000"/>
              <w:bottom w:val="single" w:sz="4" w:space="0" w:color="000000"/>
              <w:right w:val="single" w:sz="4" w:space="0" w:color="000000"/>
            </w:tcBorders>
            <w:hideMark/>
          </w:tcPr>
          <w:p w14:paraId="5953B08C" w14:textId="77777777" w:rsidR="00837519" w:rsidRPr="00837519" w:rsidRDefault="00837519">
            <w:pPr>
              <w:widowControl w:val="0"/>
              <w:autoSpaceDE w:val="0"/>
              <w:autoSpaceDN w:val="0"/>
              <w:adjustRightInd w:val="0"/>
              <w:jc w:val="both"/>
              <w:rPr>
                <w:bCs/>
                <w:sz w:val="24"/>
                <w:szCs w:val="24"/>
              </w:rPr>
            </w:pPr>
            <w:r w:rsidRPr="00837519">
              <w:rPr>
                <w:bCs/>
                <w:sz w:val="24"/>
                <w:szCs w:val="24"/>
              </w:rPr>
              <w:t>Организация исполнения местного бюджета</w:t>
            </w:r>
          </w:p>
        </w:tc>
        <w:tc>
          <w:tcPr>
            <w:tcW w:w="1276" w:type="dxa"/>
            <w:tcBorders>
              <w:top w:val="single" w:sz="4" w:space="0" w:color="000000"/>
              <w:left w:val="single" w:sz="4" w:space="0" w:color="000000"/>
              <w:bottom w:val="single" w:sz="4" w:space="0" w:color="000000"/>
              <w:right w:val="single" w:sz="4" w:space="0" w:color="000000"/>
            </w:tcBorders>
            <w:hideMark/>
          </w:tcPr>
          <w:p w14:paraId="7AA8DC4C" w14:textId="77777777" w:rsidR="00837519" w:rsidRPr="00837519" w:rsidRDefault="00837519">
            <w:pPr>
              <w:widowControl w:val="0"/>
              <w:autoSpaceDE w:val="0"/>
              <w:autoSpaceDN w:val="0"/>
              <w:adjustRightInd w:val="0"/>
              <w:jc w:val="center"/>
              <w:rPr>
                <w:sz w:val="24"/>
                <w:szCs w:val="24"/>
              </w:rPr>
            </w:pPr>
            <w:r w:rsidRPr="00837519">
              <w:rPr>
                <w:sz w:val="24"/>
                <w:szCs w:val="24"/>
              </w:rPr>
              <w:t>%</w:t>
            </w:r>
          </w:p>
        </w:tc>
        <w:tc>
          <w:tcPr>
            <w:tcW w:w="1389" w:type="dxa"/>
            <w:tcBorders>
              <w:top w:val="single" w:sz="4" w:space="0" w:color="000000"/>
              <w:left w:val="single" w:sz="4" w:space="0" w:color="000000"/>
              <w:bottom w:val="single" w:sz="4" w:space="0" w:color="000000"/>
              <w:right w:val="single" w:sz="4" w:space="0" w:color="000000"/>
            </w:tcBorders>
            <w:hideMark/>
          </w:tcPr>
          <w:p w14:paraId="3B184FF6" w14:textId="77777777" w:rsidR="00837519" w:rsidRPr="00837519" w:rsidRDefault="00837519">
            <w:pPr>
              <w:jc w:val="center"/>
              <w:rPr>
                <w:sz w:val="24"/>
                <w:szCs w:val="24"/>
              </w:rPr>
            </w:pPr>
            <w:r w:rsidRPr="00837519">
              <w:rPr>
                <w:sz w:val="24"/>
                <w:szCs w:val="24"/>
              </w:rPr>
              <w:t>не менее 100</w:t>
            </w:r>
          </w:p>
        </w:tc>
        <w:tc>
          <w:tcPr>
            <w:tcW w:w="1134" w:type="dxa"/>
            <w:tcBorders>
              <w:top w:val="single" w:sz="4" w:space="0" w:color="000000"/>
              <w:left w:val="single" w:sz="4" w:space="0" w:color="000000"/>
              <w:bottom w:val="single" w:sz="4" w:space="0" w:color="000000"/>
              <w:right w:val="single" w:sz="4" w:space="0" w:color="000000"/>
            </w:tcBorders>
            <w:hideMark/>
          </w:tcPr>
          <w:p w14:paraId="2EC0700D" w14:textId="77777777" w:rsidR="00837519" w:rsidRPr="00837519" w:rsidRDefault="00837519">
            <w:pPr>
              <w:jc w:val="center"/>
              <w:rPr>
                <w:sz w:val="24"/>
                <w:szCs w:val="24"/>
              </w:rPr>
            </w:pPr>
            <w:r w:rsidRPr="00837519">
              <w:rPr>
                <w:sz w:val="24"/>
                <w:szCs w:val="24"/>
              </w:rPr>
              <w:t>не менее 100</w:t>
            </w:r>
          </w:p>
        </w:tc>
        <w:tc>
          <w:tcPr>
            <w:tcW w:w="1134" w:type="dxa"/>
            <w:tcBorders>
              <w:top w:val="single" w:sz="4" w:space="0" w:color="000000"/>
              <w:left w:val="single" w:sz="4" w:space="0" w:color="000000"/>
              <w:bottom w:val="single" w:sz="4" w:space="0" w:color="000000"/>
              <w:right w:val="single" w:sz="4" w:space="0" w:color="000000"/>
            </w:tcBorders>
            <w:hideMark/>
          </w:tcPr>
          <w:p w14:paraId="27977AD7" w14:textId="77777777" w:rsidR="00837519" w:rsidRPr="00837519" w:rsidRDefault="00837519">
            <w:pPr>
              <w:jc w:val="center"/>
              <w:rPr>
                <w:sz w:val="24"/>
                <w:szCs w:val="24"/>
              </w:rPr>
            </w:pPr>
            <w:r w:rsidRPr="00837519">
              <w:rPr>
                <w:sz w:val="24"/>
                <w:szCs w:val="24"/>
              </w:rPr>
              <w:t>не менее 100</w:t>
            </w:r>
          </w:p>
        </w:tc>
        <w:tc>
          <w:tcPr>
            <w:tcW w:w="1162" w:type="dxa"/>
            <w:tcBorders>
              <w:top w:val="single" w:sz="4" w:space="0" w:color="000000"/>
              <w:left w:val="single" w:sz="4" w:space="0" w:color="000000"/>
              <w:bottom w:val="single" w:sz="4" w:space="0" w:color="000000"/>
              <w:right w:val="single" w:sz="4" w:space="0" w:color="000000"/>
            </w:tcBorders>
            <w:hideMark/>
          </w:tcPr>
          <w:p w14:paraId="795054F5" w14:textId="77777777" w:rsidR="00837519" w:rsidRPr="00837519" w:rsidRDefault="00837519">
            <w:pPr>
              <w:pStyle w:val="ConsPlusTitle"/>
              <w:widowControl/>
              <w:jc w:val="center"/>
              <w:rPr>
                <w:rFonts w:ascii="Times New Roman" w:hAnsi="Times New Roman" w:cs="Times New Roman"/>
                <w:b w:val="0"/>
                <w:sz w:val="24"/>
                <w:szCs w:val="24"/>
              </w:rPr>
            </w:pPr>
            <w:r w:rsidRPr="00837519">
              <w:rPr>
                <w:rFonts w:ascii="Times New Roman" w:hAnsi="Times New Roman" w:cs="Times New Roman"/>
                <w:b w:val="0"/>
                <w:sz w:val="24"/>
                <w:szCs w:val="24"/>
              </w:rPr>
              <w:t>не менее 100</w:t>
            </w:r>
          </w:p>
        </w:tc>
      </w:tr>
      <w:tr w:rsidR="00837519" w:rsidRPr="00837519" w14:paraId="5B0A2C58" w14:textId="77777777" w:rsidTr="00837519">
        <w:trPr>
          <w:trHeight w:val="412"/>
        </w:trPr>
        <w:tc>
          <w:tcPr>
            <w:tcW w:w="567" w:type="dxa"/>
            <w:tcBorders>
              <w:top w:val="single" w:sz="4" w:space="0" w:color="000000"/>
              <w:left w:val="single" w:sz="4" w:space="0" w:color="000000"/>
              <w:bottom w:val="single" w:sz="4" w:space="0" w:color="000000"/>
              <w:right w:val="single" w:sz="4" w:space="0" w:color="000000"/>
            </w:tcBorders>
            <w:hideMark/>
          </w:tcPr>
          <w:p w14:paraId="1447F5E7" w14:textId="77777777" w:rsidR="00837519" w:rsidRPr="00837519" w:rsidRDefault="00837519">
            <w:pPr>
              <w:jc w:val="center"/>
              <w:rPr>
                <w:rFonts w:eastAsia="Calibri"/>
                <w:bCs/>
                <w:sz w:val="24"/>
                <w:szCs w:val="24"/>
              </w:rPr>
            </w:pPr>
            <w:r w:rsidRPr="00837519">
              <w:rPr>
                <w:rFonts w:eastAsia="Calibri"/>
                <w:bCs/>
                <w:sz w:val="24"/>
                <w:szCs w:val="24"/>
              </w:rPr>
              <w:t>4.</w:t>
            </w:r>
          </w:p>
        </w:tc>
        <w:tc>
          <w:tcPr>
            <w:tcW w:w="3544" w:type="dxa"/>
            <w:tcBorders>
              <w:top w:val="single" w:sz="4" w:space="0" w:color="000000"/>
              <w:left w:val="single" w:sz="4" w:space="0" w:color="000000"/>
              <w:bottom w:val="single" w:sz="4" w:space="0" w:color="000000"/>
              <w:right w:val="single" w:sz="4" w:space="0" w:color="000000"/>
            </w:tcBorders>
            <w:hideMark/>
          </w:tcPr>
          <w:p w14:paraId="27B15684" w14:textId="77777777" w:rsidR="00837519" w:rsidRPr="00837519" w:rsidRDefault="00837519">
            <w:pPr>
              <w:widowControl w:val="0"/>
              <w:autoSpaceDE w:val="0"/>
              <w:autoSpaceDN w:val="0"/>
              <w:adjustRightInd w:val="0"/>
              <w:jc w:val="both"/>
              <w:rPr>
                <w:bCs/>
                <w:sz w:val="24"/>
                <w:szCs w:val="24"/>
              </w:rPr>
            </w:pPr>
            <w:r w:rsidRPr="00837519">
              <w:rPr>
                <w:bCs/>
                <w:sz w:val="24"/>
                <w:szCs w:val="24"/>
              </w:rPr>
              <w:t>Формирование бюджетной отчетности</w:t>
            </w:r>
          </w:p>
        </w:tc>
        <w:tc>
          <w:tcPr>
            <w:tcW w:w="1276" w:type="dxa"/>
            <w:tcBorders>
              <w:top w:val="single" w:sz="4" w:space="0" w:color="000000"/>
              <w:left w:val="single" w:sz="4" w:space="0" w:color="000000"/>
              <w:bottom w:val="single" w:sz="4" w:space="0" w:color="000000"/>
              <w:right w:val="single" w:sz="4" w:space="0" w:color="000000"/>
            </w:tcBorders>
            <w:hideMark/>
          </w:tcPr>
          <w:p w14:paraId="5950D740" w14:textId="77777777" w:rsidR="00837519" w:rsidRPr="00837519" w:rsidRDefault="00837519">
            <w:pPr>
              <w:widowControl w:val="0"/>
              <w:autoSpaceDE w:val="0"/>
              <w:autoSpaceDN w:val="0"/>
              <w:adjustRightInd w:val="0"/>
              <w:jc w:val="center"/>
              <w:rPr>
                <w:sz w:val="24"/>
                <w:szCs w:val="24"/>
              </w:rPr>
            </w:pPr>
            <w:r w:rsidRPr="00837519">
              <w:rPr>
                <w:sz w:val="24"/>
                <w:szCs w:val="24"/>
              </w:rPr>
              <w:t>%</w:t>
            </w:r>
          </w:p>
        </w:tc>
        <w:tc>
          <w:tcPr>
            <w:tcW w:w="1389" w:type="dxa"/>
            <w:tcBorders>
              <w:top w:val="single" w:sz="4" w:space="0" w:color="000000"/>
              <w:left w:val="single" w:sz="4" w:space="0" w:color="000000"/>
              <w:bottom w:val="single" w:sz="4" w:space="0" w:color="000000"/>
              <w:right w:val="single" w:sz="4" w:space="0" w:color="000000"/>
            </w:tcBorders>
            <w:hideMark/>
          </w:tcPr>
          <w:p w14:paraId="0D5E8F2A" w14:textId="77777777" w:rsidR="00837519" w:rsidRPr="00837519" w:rsidRDefault="00837519">
            <w:pPr>
              <w:jc w:val="center"/>
              <w:rPr>
                <w:sz w:val="24"/>
                <w:szCs w:val="24"/>
              </w:rPr>
            </w:pPr>
            <w:r w:rsidRPr="00837519">
              <w:rPr>
                <w:sz w:val="24"/>
                <w:szCs w:val="24"/>
              </w:rPr>
              <w:t>не менее 100</w:t>
            </w:r>
          </w:p>
        </w:tc>
        <w:tc>
          <w:tcPr>
            <w:tcW w:w="1134" w:type="dxa"/>
            <w:tcBorders>
              <w:top w:val="single" w:sz="4" w:space="0" w:color="000000"/>
              <w:left w:val="single" w:sz="4" w:space="0" w:color="000000"/>
              <w:bottom w:val="single" w:sz="4" w:space="0" w:color="000000"/>
              <w:right w:val="single" w:sz="4" w:space="0" w:color="000000"/>
            </w:tcBorders>
            <w:hideMark/>
          </w:tcPr>
          <w:p w14:paraId="7FA6FAB9" w14:textId="77777777" w:rsidR="00837519" w:rsidRPr="00837519" w:rsidRDefault="00837519">
            <w:pPr>
              <w:jc w:val="center"/>
              <w:rPr>
                <w:sz w:val="24"/>
                <w:szCs w:val="24"/>
              </w:rPr>
            </w:pPr>
            <w:r w:rsidRPr="00837519">
              <w:rPr>
                <w:sz w:val="24"/>
                <w:szCs w:val="24"/>
              </w:rPr>
              <w:t>не менее 100</w:t>
            </w:r>
          </w:p>
        </w:tc>
        <w:tc>
          <w:tcPr>
            <w:tcW w:w="1134" w:type="dxa"/>
            <w:tcBorders>
              <w:top w:val="single" w:sz="4" w:space="0" w:color="000000"/>
              <w:left w:val="single" w:sz="4" w:space="0" w:color="000000"/>
              <w:bottom w:val="single" w:sz="4" w:space="0" w:color="000000"/>
              <w:right w:val="single" w:sz="4" w:space="0" w:color="000000"/>
            </w:tcBorders>
            <w:hideMark/>
          </w:tcPr>
          <w:p w14:paraId="43ED7B73" w14:textId="77777777" w:rsidR="00837519" w:rsidRPr="00837519" w:rsidRDefault="00837519">
            <w:pPr>
              <w:jc w:val="center"/>
              <w:rPr>
                <w:sz w:val="24"/>
                <w:szCs w:val="24"/>
              </w:rPr>
            </w:pPr>
            <w:r w:rsidRPr="00837519">
              <w:rPr>
                <w:sz w:val="24"/>
                <w:szCs w:val="24"/>
              </w:rPr>
              <w:t>не менее 100</w:t>
            </w:r>
          </w:p>
        </w:tc>
        <w:tc>
          <w:tcPr>
            <w:tcW w:w="1162" w:type="dxa"/>
            <w:tcBorders>
              <w:top w:val="single" w:sz="4" w:space="0" w:color="000000"/>
              <w:left w:val="single" w:sz="4" w:space="0" w:color="000000"/>
              <w:bottom w:val="single" w:sz="4" w:space="0" w:color="000000"/>
              <w:right w:val="single" w:sz="4" w:space="0" w:color="000000"/>
            </w:tcBorders>
            <w:hideMark/>
          </w:tcPr>
          <w:p w14:paraId="08A5C884" w14:textId="77777777" w:rsidR="00837519" w:rsidRPr="00837519" w:rsidRDefault="00837519">
            <w:pPr>
              <w:jc w:val="center"/>
              <w:rPr>
                <w:sz w:val="24"/>
                <w:szCs w:val="24"/>
              </w:rPr>
            </w:pPr>
            <w:r w:rsidRPr="00837519">
              <w:rPr>
                <w:sz w:val="24"/>
                <w:szCs w:val="24"/>
              </w:rPr>
              <w:t>не менее 100</w:t>
            </w:r>
          </w:p>
        </w:tc>
      </w:tr>
    </w:tbl>
    <w:p w14:paraId="3054153F" w14:textId="77777777" w:rsidR="00837519" w:rsidRDefault="00837519" w:rsidP="00837519">
      <w:pPr>
        <w:jc w:val="center"/>
        <w:rPr>
          <w:b/>
          <w:sz w:val="28"/>
          <w:szCs w:val="28"/>
        </w:rPr>
      </w:pPr>
    </w:p>
    <w:p w14:paraId="24BFCD3B" w14:textId="77777777" w:rsidR="00837519" w:rsidRPr="00837519" w:rsidRDefault="00837519" w:rsidP="004A1F88">
      <w:pPr>
        <w:jc w:val="center"/>
      </w:pPr>
      <w:r w:rsidRPr="00837519">
        <w:rPr>
          <w:b/>
          <w:sz w:val="28"/>
          <w:szCs w:val="28"/>
        </w:rPr>
        <w:t>Структура муниципальной программы</w:t>
      </w: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1"/>
        <w:gridCol w:w="2271"/>
        <w:gridCol w:w="3542"/>
        <w:gridCol w:w="3821"/>
      </w:tblGrid>
      <w:tr w:rsidR="00837519" w:rsidRPr="00837519" w14:paraId="088A3D10" w14:textId="77777777" w:rsidTr="00837519">
        <w:trPr>
          <w:trHeight w:val="562"/>
        </w:trPr>
        <w:tc>
          <w:tcPr>
            <w:tcW w:w="275" w:type="pct"/>
            <w:tcBorders>
              <w:top w:val="single" w:sz="4" w:space="0" w:color="auto"/>
              <w:left w:val="single" w:sz="4" w:space="0" w:color="auto"/>
              <w:bottom w:val="single" w:sz="4" w:space="0" w:color="auto"/>
              <w:right w:val="single" w:sz="4" w:space="0" w:color="auto"/>
            </w:tcBorders>
            <w:hideMark/>
          </w:tcPr>
          <w:p w14:paraId="6D3124E0" w14:textId="77777777" w:rsidR="00837519" w:rsidRPr="00837519" w:rsidRDefault="00837519">
            <w:pPr>
              <w:autoSpaceDE w:val="0"/>
              <w:autoSpaceDN w:val="0"/>
              <w:adjustRightInd w:val="0"/>
              <w:jc w:val="center"/>
              <w:rPr>
                <w:bCs/>
                <w:sz w:val="24"/>
                <w:szCs w:val="24"/>
              </w:rPr>
            </w:pPr>
            <w:r w:rsidRPr="00837519">
              <w:rPr>
                <w:bCs/>
                <w:sz w:val="24"/>
                <w:szCs w:val="24"/>
              </w:rPr>
              <w:t>№</w:t>
            </w:r>
            <w:r w:rsidRPr="00837519">
              <w:rPr>
                <w:bCs/>
                <w:sz w:val="24"/>
                <w:szCs w:val="24"/>
              </w:rPr>
              <w:br/>
              <w:t>п/п</w:t>
            </w:r>
          </w:p>
        </w:tc>
        <w:tc>
          <w:tcPr>
            <w:tcW w:w="1114" w:type="pct"/>
            <w:tcBorders>
              <w:top w:val="single" w:sz="4" w:space="0" w:color="auto"/>
              <w:left w:val="single" w:sz="4" w:space="0" w:color="auto"/>
              <w:bottom w:val="single" w:sz="4" w:space="0" w:color="auto"/>
              <w:right w:val="single" w:sz="4" w:space="0" w:color="auto"/>
            </w:tcBorders>
            <w:hideMark/>
          </w:tcPr>
          <w:p w14:paraId="11609A6B" w14:textId="77777777" w:rsidR="00837519" w:rsidRPr="00837519" w:rsidRDefault="00837519">
            <w:pPr>
              <w:autoSpaceDE w:val="0"/>
              <w:autoSpaceDN w:val="0"/>
              <w:adjustRightInd w:val="0"/>
              <w:jc w:val="center"/>
              <w:rPr>
                <w:bCs/>
                <w:sz w:val="24"/>
                <w:szCs w:val="24"/>
              </w:rPr>
            </w:pPr>
            <w:r w:rsidRPr="00837519">
              <w:rPr>
                <w:bCs/>
                <w:sz w:val="24"/>
                <w:szCs w:val="24"/>
              </w:rPr>
              <w:t>Задача структурного элемента</w:t>
            </w:r>
          </w:p>
        </w:tc>
        <w:tc>
          <w:tcPr>
            <w:tcW w:w="1737" w:type="pct"/>
            <w:tcBorders>
              <w:top w:val="single" w:sz="4" w:space="0" w:color="auto"/>
              <w:left w:val="single" w:sz="4" w:space="0" w:color="auto"/>
              <w:bottom w:val="single" w:sz="4" w:space="0" w:color="auto"/>
              <w:right w:val="single" w:sz="4" w:space="0" w:color="auto"/>
            </w:tcBorders>
            <w:hideMark/>
          </w:tcPr>
          <w:p w14:paraId="4210A3DB" w14:textId="77777777" w:rsidR="00837519" w:rsidRPr="00837519" w:rsidRDefault="00837519">
            <w:pPr>
              <w:autoSpaceDE w:val="0"/>
              <w:autoSpaceDN w:val="0"/>
              <w:adjustRightInd w:val="0"/>
              <w:jc w:val="center"/>
              <w:rPr>
                <w:bCs/>
                <w:sz w:val="24"/>
                <w:szCs w:val="24"/>
              </w:rPr>
            </w:pPr>
            <w:r w:rsidRPr="00837519">
              <w:rPr>
                <w:bCs/>
                <w:sz w:val="24"/>
                <w:szCs w:val="24"/>
              </w:rPr>
              <w:t>Краткое описание ожидаемых эффектов от реализации задачи структурного элемента</w:t>
            </w:r>
          </w:p>
        </w:tc>
        <w:tc>
          <w:tcPr>
            <w:tcW w:w="1874" w:type="pct"/>
            <w:tcBorders>
              <w:top w:val="single" w:sz="4" w:space="0" w:color="auto"/>
              <w:left w:val="single" w:sz="4" w:space="0" w:color="auto"/>
              <w:bottom w:val="single" w:sz="4" w:space="0" w:color="auto"/>
              <w:right w:val="single" w:sz="4" w:space="0" w:color="auto"/>
            </w:tcBorders>
            <w:hideMark/>
          </w:tcPr>
          <w:p w14:paraId="136AF01D" w14:textId="77777777" w:rsidR="00837519" w:rsidRPr="00837519" w:rsidRDefault="00837519">
            <w:pPr>
              <w:autoSpaceDE w:val="0"/>
              <w:autoSpaceDN w:val="0"/>
              <w:adjustRightInd w:val="0"/>
              <w:jc w:val="center"/>
              <w:rPr>
                <w:bCs/>
                <w:sz w:val="24"/>
                <w:szCs w:val="24"/>
              </w:rPr>
            </w:pPr>
            <w:r w:rsidRPr="00837519">
              <w:rPr>
                <w:bCs/>
                <w:sz w:val="24"/>
                <w:szCs w:val="24"/>
              </w:rPr>
              <w:t>Связь с показателями</w:t>
            </w:r>
          </w:p>
        </w:tc>
      </w:tr>
    </w:tbl>
    <w:p w14:paraId="3A554EF4" w14:textId="77777777" w:rsidR="00837519" w:rsidRPr="00837519" w:rsidRDefault="00837519" w:rsidP="00837519">
      <w:pPr>
        <w:rPr>
          <w:sz w:val="2"/>
          <w:szCs w:val="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
        <w:gridCol w:w="2254"/>
        <w:gridCol w:w="3540"/>
        <w:gridCol w:w="3825"/>
      </w:tblGrid>
      <w:tr w:rsidR="00837519" w:rsidRPr="00837519" w14:paraId="7B53AA7B" w14:textId="77777777" w:rsidTr="00837519">
        <w:trPr>
          <w:trHeight w:val="170"/>
          <w:tblHeader/>
        </w:trPr>
        <w:tc>
          <w:tcPr>
            <w:tcW w:w="282" w:type="pct"/>
            <w:tcBorders>
              <w:top w:val="single" w:sz="4" w:space="0" w:color="auto"/>
              <w:left w:val="single" w:sz="4" w:space="0" w:color="auto"/>
              <w:bottom w:val="single" w:sz="4" w:space="0" w:color="auto"/>
              <w:right w:val="single" w:sz="4" w:space="0" w:color="auto"/>
            </w:tcBorders>
            <w:hideMark/>
          </w:tcPr>
          <w:p w14:paraId="75C2ACB2" w14:textId="77777777" w:rsidR="00837519" w:rsidRPr="00837519" w:rsidRDefault="00837519">
            <w:pPr>
              <w:autoSpaceDE w:val="0"/>
              <w:autoSpaceDN w:val="0"/>
              <w:adjustRightInd w:val="0"/>
              <w:jc w:val="center"/>
              <w:rPr>
                <w:bCs/>
              </w:rPr>
            </w:pPr>
            <w:r w:rsidRPr="00837519">
              <w:rPr>
                <w:bCs/>
              </w:rPr>
              <w:t>1</w:t>
            </w:r>
          </w:p>
        </w:tc>
        <w:tc>
          <w:tcPr>
            <w:tcW w:w="1106" w:type="pct"/>
            <w:tcBorders>
              <w:top w:val="single" w:sz="4" w:space="0" w:color="auto"/>
              <w:left w:val="single" w:sz="4" w:space="0" w:color="auto"/>
              <w:bottom w:val="single" w:sz="4" w:space="0" w:color="auto"/>
              <w:right w:val="single" w:sz="4" w:space="0" w:color="auto"/>
            </w:tcBorders>
            <w:hideMark/>
          </w:tcPr>
          <w:p w14:paraId="4868227F" w14:textId="77777777" w:rsidR="00837519" w:rsidRPr="00837519" w:rsidRDefault="00837519">
            <w:pPr>
              <w:autoSpaceDE w:val="0"/>
              <w:autoSpaceDN w:val="0"/>
              <w:adjustRightInd w:val="0"/>
              <w:jc w:val="center"/>
              <w:rPr>
                <w:bCs/>
              </w:rPr>
            </w:pPr>
            <w:r w:rsidRPr="00837519">
              <w:rPr>
                <w:bCs/>
              </w:rPr>
              <w:t>2</w:t>
            </w:r>
          </w:p>
        </w:tc>
        <w:tc>
          <w:tcPr>
            <w:tcW w:w="1736" w:type="pct"/>
            <w:tcBorders>
              <w:top w:val="single" w:sz="4" w:space="0" w:color="auto"/>
              <w:left w:val="single" w:sz="4" w:space="0" w:color="auto"/>
              <w:bottom w:val="single" w:sz="4" w:space="0" w:color="auto"/>
              <w:right w:val="single" w:sz="4" w:space="0" w:color="auto"/>
            </w:tcBorders>
            <w:hideMark/>
          </w:tcPr>
          <w:p w14:paraId="5E004976" w14:textId="77777777" w:rsidR="00837519" w:rsidRPr="00837519" w:rsidRDefault="00837519">
            <w:pPr>
              <w:autoSpaceDE w:val="0"/>
              <w:autoSpaceDN w:val="0"/>
              <w:adjustRightInd w:val="0"/>
              <w:jc w:val="center"/>
              <w:rPr>
                <w:bCs/>
              </w:rPr>
            </w:pPr>
            <w:r w:rsidRPr="00837519">
              <w:rPr>
                <w:bCs/>
              </w:rPr>
              <w:t>3</w:t>
            </w:r>
          </w:p>
        </w:tc>
        <w:tc>
          <w:tcPr>
            <w:tcW w:w="1875" w:type="pct"/>
            <w:tcBorders>
              <w:top w:val="single" w:sz="4" w:space="0" w:color="auto"/>
              <w:left w:val="single" w:sz="4" w:space="0" w:color="auto"/>
              <w:bottom w:val="single" w:sz="4" w:space="0" w:color="auto"/>
              <w:right w:val="single" w:sz="4" w:space="0" w:color="auto"/>
            </w:tcBorders>
            <w:hideMark/>
          </w:tcPr>
          <w:p w14:paraId="4C0F2037" w14:textId="77777777" w:rsidR="00837519" w:rsidRPr="00837519" w:rsidRDefault="00837519">
            <w:pPr>
              <w:autoSpaceDE w:val="0"/>
              <w:autoSpaceDN w:val="0"/>
              <w:adjustRightInd w:val="0"/>
              <w:jc w:val="center"/>
              <w:rPr>
                <w:bCs/>
              </w:rPr>
            </w:pPr>
            <w:r w:rsidRPr="00837519">
              <w:rPr>
                <w:bCs/>
              </w:rPr>
              <w:t>4</w:t>
            </w:r>
          </w:p>
        </w:tc>
      </w:tr>
      <w:tr w:rsidR="00837519" w:rsidRPr="00837519" w14:paraId="0BFE4A39" w14:textId="77777777" w:rsidTr="00837519">
        <w:trPr>
          <w:trHeight w:val="413"/>
        </w:trPr>
        <w:tc>
          <w:tcPr>
            <w:tcW w:w="5000" w:type="pct"/>
            <w:gridSpan w:val="4"/>
            <w:tcBorders>
              <w:top w:val="single" w:sz="4" w:space="0" w:color="auto"/>
              <w:left w:val="single" w:sz="4" w:space="0" w:color="auto"/>
              <w:bottom w:val="single" w:sz="4" w:space="0" w:color="auto"/>
              <w:right w:val="single" w:sz="4" w:space="0" w:color="auto"/>
            </w:tcBorders>
            <w:vAlign w:val="center"/>
            <w:hideMark/>
          </w:tcPr>
          <w:p w14:paraId="53C01BFB" w14:textId="77777777" w:rsidR="00837519" w:rsidRPr="00837519" w:rsidRDefault="00837519">
            <w:pPr>
              <w:autoSpaceDE w:val="0"/>
              <w:autoSpaceDN w:val="0"/>
              <w:adjustRightInd w:val="0"/>
              <w:jc w:val="center"/>
              <w:rPr>
                <w:sz w:val="24"/>
                <w:szCs w:val="24"/>
              </w:rPr>
            </w:pPr>
            <w:r w:rsidRPr="00837519">
              <w:rPr>
                <w:b/>
                <w:sz w:val="24"/>
                <w:szCs w:val="24"/>
              </w:rPr>
              <w:t>1. Комплекс процессных мероприятий «</w:t>
            </w:r>
            <w:r w:rsidRPr="00837519">
              <w:rPr>
                <w:b/>
                <w:bCs/>
                <w:color w:val="000000"/>
                <w:sz w:val="24"/>
                <w:szCs w:val="24"/>
              </w:rPr>
              <w:t>Обеспечение организационных условий для реализации</w:t>
            </w:r>
            <w:r w:rsidRPr="00837519">
              <w:rPr>
                <w:bCs/>
                <w:color w:val="000000"/>
                <w:sz w:val="24"/>
                <w:szCs w:val="24"/>
              </w:rPr>
              <w:t xml:space="preserve"> </w:t>
            </w:r>
            <w:r w:rsidRPr="00837519">
              <w:rPr>
                <w:b/>
                <w:bCs/>
                <w:color w:val="000000"/>
                <w:sz w:val="24"/>
                <w:szCs w:val="24"/>
              </w:rPr>
              <w:t>муниципальной программы</w:t>
            </w:r>
            <w:r w:rsidRPr="00837519">
              <w:rPr>
                <w:b/>
                <w:sz w:val="24"/>
                <w:szCs w:val="24"/>
              </w:rPr>
              <w:t>»</w:t>
            </w:r>
          </w:p>
        </w:tc>
      </w:tr>
      <w:tr w:rsidR="00837519" w:rsidRPr="00837519" w14:paraId="760D1F75" w14:textId="77777777" w:rsidTr="00837519">
        <w:trPr>
          <w:trHeight w:val="170"/>
        </w:trPr>
        <w:tc>
          <w:tcPr>
            <w:tcW w:w="5000" w:type="pct"/>
            <w:gridSpan w:val="4"/>
            <w:tcBorders>
              <w:top w:val="single" w:sz="4" w:space="0" w:color="auto"/>
              <w:left w:val="single" w:sz="4" w:space="0" w:color="auto"/>
              <w:bottom w:val="single" w:sz="4" w:space="0" w:color="auto"/>
              <w:right w:val="single" w:sz="4" w:space="0" w:color="auto"/>
            </w:tcBorders>
            <w:hideMark/>
          </w:tcPr>
          <w:p w14:paraId="35721E9C" w14:textId="77777777" w:rsidR="00837519" w:rsidRPr="00837519" w:rsidRDefault="00837519">
            <w:pPr>
              <w:autoSpaceDE w:val="0"/>
              <w:autoSpaceDN w:val="0"/>
              <w:adjustRightInd w:val="0"/>
              <w:jc w:val="both"/>
              <w:rPr>
                <w:bCs/>
                <w:sz w:val="24"/>
                <w:szCs w:val="24"/>
              </w:rPr>
            </w:pPr>
            <w:r w:rsidRPr="00837519">
              <w:rPr>
                <w:bCs/>
                <w:sz w:val="24"/>
                <w:szCs w:val="24"/>
              </w:rPr>
              <w:t xml:space="preserve">Ответственный за выполнение комплекса процессных мероприятий – </w:t>
            </w:r>
            <w:r w:rsidRPr="00837519">
              <w:rPr>
                <w:rFonts w:eastAsia="Arial Unicode MS"/>
                <w:sz w:val="24"/>
                <w:szCs w:val="24"/>
              </w:rPr>
              <w:t xml:space="preserve">начальник Финансового управления Администрации муниципального образования «Духовщинский </w:t>
            </w:r>
            <w:r w:rsidRPr="00837519">
              <w:rPr>
                <w:bCs/>
                <w:sz w:val="24"/>
                <w:szCs w:val="24"/>
              </w:rPr>
              <w:t>муниципальный округ</w:t>
            </w:r>
            <w:r w:rsidRPr="00837519">
              <w:rPr>
                <w:rFonts w:eastAsia="Arial Unicode MS"/>
                <w:sz w:val="24"/>
                <w:szCs w:val="24"/>
              </w:rPr>
              <w:t>» Смоленской области Федорова Надежда Ивановна</w:t>
            </w:r>
          </w:p>
        </w:tc>
      </w:tr>
      <w:tr w:rsidR="00837519" w:rsidRPr="00837519" w14:paraId="4C218B2B" w14:textId="77777777" w:rsidTr="00837519">
        <w:trPr>
          <w:trHeight w:val="170"/>
        </w:trPr>
        <w:tc>
          <w:tcPr>
            <w:tcW w:w="282" w:type="pct"/>
            <w:tcBorders>
              <w:top w:val="single" w:sz="4" w:space="0" w:color="auto"/>
              <w:left w:val="single" w:sz="4" w:space="0" w:color="auto"/>
              <w:bottom w:val="single" w:sz="4" w:space="0" w:color="auto"/>
              <w:right w:val="single" w:sz="4" w:space="0" w:color="auto"/>
            </w:tcBorders>
            <w:hideMark/>
          </w:tcPr>
          <w:p w14:paraId="707CD512" w14:textId="77777777" w:rsidR="00837519" w:rsidRPr="00837519" w:rsidRDefault="00837519">
            <w:pPr>
              <w:autoSpaceDE w:val="0"/>
              <w:autoSpaceDN w:val="0"/>
              <w:adjustRightInd w:val="0"/>
              <w:jc w:val="center"/>
              <w:rPr>
                <w:bCs/>
                <w:sz w:val="24"/>
                <w:szCs w:val="24"/>
              </w:rPr>
            </w:pPr>
            <w:bookmarkStart w:id="3" w:name="_Hlk100845267"/>
            <w:r w:rsidRPr="00837519">
              <w:rPr>
                <w:bCs/>
                <w:sz w:val="24"/>
                <w:szCs w:val="24"/>
              </w:rPr>
              <w:t>1.1.</w:t>
            </w:r>
          </w:p>
        </w:tc>
        <w:tc>
          <w:tcPr>
            <w:tcW w:w="1106" w:type="pct"/>
            <w:tcBorders>
              <w:top w:val="single" w:sz="4" w:space="0" w:color="auto"/>
              <w:left w:val="single" w:sz="4" w:space="0" w:color="auto"/>
              <w:bottom w:val="single" w:sz="4" w:space="0" w:color="auto"/>
              <w:right w:val="single" w:sz="4" w:space="0" w:color="auto"/>
            </w:tcBorders>
            <w:hideMark/>
          </w:tcPr>
          <w:p w14:paraId="00070044" w14:textId="77777777" w:rsidR="00837519" w:rsidRPr="00837519" w:rsidRDefault="00837519">
            <w:pPr>
              <w:autoSpaceDE w:val="0"/>
              <w:autoSpaceDN w:val="0"/>
              <w:adjustRightInd w:val="0"/>
              <w:rPr>
                <w:bCs/>
                <w:sz w:val="24"/>
                <w:szCs w:val="24"/>
              </w:rPr>
            </w:pPr>
            <w:r w:rsidRPr="00837519">
              <w:rPr>
                <w:sz w:val="24"/>
                <w:szCs w:val="24"/>
              </w:rPr>
              <w:t>Осуществлены мероприятия, направленные на о</w:t>
            </w:r>
            <w:r w:rsidRPr="00837519">
              <w:rPr>
                <w:bCs/>
                <w:color w:val="000000"/>
                <w:sz w:val="24"/>
                <w:szCs w:val="24"/>
              </w:rPr>
              <w:t>беспечение организационных условий для реализации муниципальной программы</w:t>
            </w:r>
          </w:p>
        </w:tc>
        <w:tc>
          <w:tcPr>
            <w:tcW w:w="1736" w:type="pct"/>
            <w:tcBorders>
              <w:top w:val="single" w:sz="4" w:space="0" w:color="auto"/>
              <w:left w:val="single" w:sz="4" w:space="0" w:color="auto"/>
              <w:bottom w:val="single" w:sz="4" w:space="0" w:color="auto"/>
              <w:right w:val="single" w:sz="4" w:space="0" w:color="auto"/>
            </w:tcBorders>
            <w:hideMark/>
          </w:tcPr>
          <w:p w14:paraId="27A1D366" w14:textId="77777777" w:rsidR="00837519" w:rsidRPr="00837519" w:rsidRDefault="00837519">
            <w:pPr>
              <w:pStyle w:val="ad"/>
              <w:spacing w:before="0" w:after="0"/>
            </w:pPr>
            <w:r w:rsidRPr="00837519">
              <w:t>охват бюджетных ассигнований местного бюджета показателями, характеризующими цели и результаты их использования; исполнение расходных обязательств местного бюджета;</w:t>
            </w:r>
          </w:p>
          <w:p w14:paraId="0637A75B" w14:textId="77777777" w:rsidR="00837519" w:rsidRPr="00837519" w:rsidRDefault="00837519">
            <w:pPr>
              <w:autoSpaceDE w:val="0"/>
              <w:autoSpaceDN w:val="0"/>
              <w:adjustRightInd w:val="0"/>
              <w:rPr>
                <w:bCs/>
                <w:sz w:val="24"/>
                <w:szCs w:val="24"/>
              </w:rPr>
            </w:pPr>
            <w:r w:rsidRPr="00837519">
              <w:rPr>
                <w:sz w:val="24"/>
                <w:szCs w:val="24"/>
              </w:rPr>
              <w:t>обеспечено соблюдение установленных законодательством требований составления отчетности об исполнении местного бюджета</w:t>
            </w:r>
          </w:p>
        </w:tc>
        <w:tc>
          <w:tcPr>
            <w:tcW w:w="1875" w:type="pct"/>
            <w:tcBorders>
              <w:top w:val="single" w:sz="4" w:space="0" w:color="auto"/>
              <w:left w:val="single" w:sz="4" w:space="0" w:color="auto"/>
              <w:bottom w:val="single" w:sz="4" w:space="0" w:color="auto"/>
              <w:right w:val="single" w:sz="4" w:space="0" w:color="auto"/>
            </w:tcBorders>
            <w:hideMark/>
          </w:tcPr>
          <w:p w14:paraId="201C111F" w14:textId="489A3F91" w:rsidR="00837519" w:rsidRPr="00837519" w:rsidRDefault="00837519">
            <w:pPr>
              <w:jc w:val="both"/>
              <w:rPr>
                <w:sz w:val="24"/>
                <w:szCs w:val="24"/>
              </w:rPr>
            </w:pPr>
            <w:r w:rsidRPr="00837519">
              <w:rPr>
                <w:bCs/>
                <w:sz w:val="24"/>
                <w:szCs w:val="24"/>
              </w:rPr>
              <w:t>нормативно-правовое регулирование и методическое обеспечение бюджетного процесс</w:t>
            </w:r>
            <w:r w:rsidR="00992C14">
              <w:rPr>
                <w:bCs/>
                <w:sz w:val="24"/>
                <w:szCs w:val="24"/>
              </w:rPr>
              <w:t xml:space="preserve">а </w:t>
            </w:r>
            <w:r w:rsidRPr="00837519">
              <w:rPr>
                <w:bCs/>
                <w:sz w:val="24"/>
                <w:szCs w:val="24"/>
              </w:rPr>
              <w:t xml:space="preserve">  муниципального образовании «Духовщинский муниципальный округ» Смоленской области</w:t>
            </w:r>
            <w:r w:rsidRPr="00837519">
              <w:rPr>
                <w:sz w:val="24"/>
                <w:szCs w:val="24"/>
              </w:rPr>
              <w:t>;</w:t>
            </w:r>
          </w:p>
          <w:p w14:paraId="6FC99B8A" w14:textId="77777777" w:rsidR="00837519" w:rsidRPr="00837519" w:rsidRDefault="00837519">
            <w:pPr>
              <w:jc w:val="both"/>
              <w:rPr>
                <w:sz w:val="24"/>
                <w:szCs w:val="24"/>
              </w:rPr>
            </w:pPr>
            <w:r w:rsidRPr="00837519">
              <w:rPr>
                <w:bCs/>
                <w:sz w:val="24"/>
                <w:szCs w:val="24"/>
              </w:rPr>
              <w:t>своевременная и качественная подготовка проекта местного бюджета на очередной финансовый год и плановый период</w:t>
            </w:r>
            <w:r w:rsidRPr="00837519">
              <w:rPr>
                <w:sz w:val="24"/>
                <w:szCs w:val="24"/>
              </w:rPr>
              <w:t>;</w:t>
            </w:r>
          </w:p>
          <w:p w14:paraId="2460EFB3" w14:textId="77777777" w:rsidR="00837519" w:rsidRPr="00837519" w:rsidRDefault="00837519">
            <w:pPr>
              <w:jc w:val="both"/>
              <w:rPr>
                <w:sz w:val="24"/>
                <w:szCs w:val="24"/>
              </w:rPr>
            </w:pPr>
            <w:r w:rsidRPr="00837519">
              <w:rPr>
                <w:bCs/>
                <w:sz w:val="24"/>
                <w:szCs w:val="24"/>
              </w:rPr>
              <w:t>организация исполнения местного бюджета</w:t>
            </w:r>
            <w:r w:rsidRPr="00837519">
              <w:rPr>
                <w:sz w:val="24"/>
                <w:szCs w:val="24"/>
              </w:rPr>
              <w:t>;</w:t>
            </w:r>
          </w:p>
          <w:p w14:paraId="35D87587" w14:textId="77777777" w:rsidR="00837519" w:rsidRPr="00837519" w:rsidRDefault="00837519">
            <w:pPr>
              <w:autoSpaceDE w:val="0"/>
              <w:autoSpaceDN w:val="0"/>
              <w:adjustRightInd w:val="0"/>
              <w:jc w:val="both"/>
              <w:rPr>
                <w:bCs/>
                <w:sz w:val="24"/>
                <w:szCs w:val="24"/>
              </w:rPr>
            </w:pPr>
            <w:r w:rsidRPr="00837519">
              <w:rPr>
                <w:bCs/>
                <w:sz w:val="24"/>
                <w:szCs w:val="24"/>
              </w:rPr>
              <w:lastRenderedPageBreak/>
              <w:t>формирование бюджетной отчетности</w:t>
            </w:r>
          </w:p>
        </w:tc>
      </w:tr>
      <w:bookmarkEnd w:id="3"/>
    </w:tbl>
    <w:p w14:paraId="3DE4C344" w14:textId="77777777" w:rsidR="00837519" w:rsidRPr="00837519" w:rsidRDefault="00837519" w:rsidP="00837519">
      <w:pPr>
        <w:rPr>
          <w:b/>
          <w:sz w:val="28"/>
          <w:szCs w:val="28"/>
        </w:rPr>
      </w:pPr>
    </w:p>
    <w:p w14:paraId="0C23EEF5" w14:textId="77777777" w:rsidR="00837519" w:rsidRPr="00837519" w:rsidRDefault="00837519" w:rsidP="00837519">
      <w:pPr>
        <w:tabs>
          <w:tab w:val="left" w:pos="709"/>
        </w:tabs>
        <w:autoSpaceDE w:val="0"/>
        <w:ind w:right="-1"/>
        <w:jc w:val="center"/>
        <w:rPr>
          <w:b/>
          <w:sz w:val="28"/>
          <w:szCs w:val="28"/>
        </w:rPr>
      </w:pPr>
      <w:r w:rsidRPr="00837519">
        <w:rPr>
          <w:b/>
          <w:sz w:val="28"/>
          <w:szCs w:val="28"/>
        </w:rPr>
        <w:t>Финансовое обеспечение муниципальной программы</w:t>
      </w:r>
    </w:p>
    <w:p w14:paraId="5992EC04" w14:textId="77777777" w:rsidR="00837519" w:rsidRPr="00837519" w:rsidRDefault="00837519" w:rsidP="00837519"/>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51"/>
        <w:gridCol w:w="1495"/>
        <w:gridCol w:w="1421"/>
        <w:gridCol w:w="1429"/>
        <w:gridCol w:w="1399"/>
      </w:tblGrid>
      <w:tr w:rsidR="00837519" w:rsidRPr="00837519" w14:paraId="1AB4F54E" w14:textId="77777777" w:rsidTr="00837519">
        <w:trPr>
          <w:tblHeader/>
        </w:trPr>
        <w:tc>
          <w:tcPr>
            <w:tcW w:w="2183" w:type="pct"/>
            <w:vMerge w:val="restart"/>
            <w:tcBorders>
              <w:top w:val="single" w:sz="4" w:space="0" w:color="auto"/>
              <w:left w:val="single" w:sz="4" w:space="0" w:color="auto"/>
              <w:bottom w:val="single" w:sz="4" w:space="0" w:color="auto"/>
              <w:right w:val="single" w:sz="4" w:space="0" w:color="auto"/>
            </w:tcBorders>
            <w:hideMark/>
          </w:tcPr>
          <w:p w14:paraId="74754C70" w14:textId="77777777" w:rsidR="00837519" w:rsidRPr="00837519" w:rsidRDefault="00837519">
            <w:pPr>
              <w:jc w:val="center"/>
              <w:rPr>
                <w:rFonts w:eastAsia="Calibri"/>
                <w:bCs/>
                <w:sz w:val="24"/>
                <w:szCs w:val="24"/>
              </w:rPr>
            </w:pPr>
            <w:bookmarkStart w:id="4" w:name="_Hlk100830087"/>
            <w:r w:rsidRPr="00837519">
              <w:rPr>
                <w:rFonts w:eastAsia="Calibri"/>
                <w:bCs/>
                <w:sz w:val="24"/>
                <w:szCs w:val="24"/>
              </w:rPr>
              <w:t>Источник финансового обеспечения</w:t>
            </w:r>
          </w:p>
        </w:tc>
        <w:tc>
          <w:tcPr>
            <w:tcW w:w="2817" w:type="pct"/>
            <w:gridSpan w:val="4"/>
            <w:tcBorders>
              <w:top w:val="single" w:sz="4" w:space="0" w:color="auto"/>
              <w:left w:val="single" w:sz="4" w:space="0" w:color="auto"/>
              <w:bottom w:val="single" w:sz="4" w:space="0" w:color="auto"/>
              <w:right w:val="single" w:sz="4" w:space="0" w:color="auto"/>
            </w:tcBorders>
            <w:hideMark/>
          </w:tcPr>
          <w:p w14:paraId="53024F9C" w14:textId="77777777" w:rsidR="00837519" w:rsidRPr="00837519" w:rsidRDefault="00837519">
            <w:pPr>
              <w:jc w:val="center"/>
              <w:rPr>
                <w:bCs/>
                <w:spacing w:val="-2"/>
                <w:sz w:val="24"/>
                <w:szCs w:val="24"/>
              </w:rPr>
            </w:pPr>
            <w:r w:rsidRPr="00837519">
              <w:rPr>
                <w:bCs/>
                <w:spacing w:val="-2"/>
                <w:sz w:val="24"/>
                <w:szCs w:val="24"/>
              </w:rPr>
              <w:t>Объем финансового обеспечения по годам реализации (тыс. рублей)</w:t>
            </w:r>
          </w:p>
        </w:tc>
      </w:tr>
      <w:tr w:rsidR="00837519" w:rsidRPr="00837519" w14:paraId="11F899FA" w14:textId="77777777" w:rsidTr="00837519">
        <w:trPr>
          <w:trHeight w:val="303"/>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B337ED0" w14:textId="77777777" w:rsidR="00837519" w:rsidRPr="00837519" w:rsidRDefault="00837519">
            <w:pPr>
              <w:rPr>
                <w:rFonts w:eastAsia="Calibri"/>
                <w:bCs/>
                <w:sz w:val="24"/>
                <w:szCs w:val="24"/>
              </w:rPr>
            </w:pPr>
          </w:p>
        </w:tc>
        <w:tc>
          <w:tcPr>
            <w:tcW w:w="733" w:type="pct"/>
            <w:tcBorders>
              <w:top w:val="single" w:sz="4" w:space="0" w:color="auto"/>
              <w:left w:val="single" w:sz="4" w:space="0" w:color="auto"/>
              <w:bottom w:val="single" w:sz="4" w:space="0" w:color="auto"/>
              <w:right w:val="single" w:sz="4" w:space="0" w:color="auto"/>
            </w:tcBorders>
            <w:vAlign w:val="center"/>
            <w:hideMark/>
          </w:tcPr>
          <w:p w14:paraId="7194C45B" w14:textId="77777777" w:rsidR="00837519" w:rsidRPr="00837519" w:rsidRDefault="00837519">
            <w:pPr>
              <w:ind w:right="54"/>
              <w:jc w:val="center"/>
              <w:rPr>
                <w:rFonts w:eastAsia="Calibri"/>
                <w:bCs/>
                <w:sz w:val="24"/>
                <w:szCs w:val="24"/>
                <w:shd w:val="clear" w:color="auto" w:fill="FFFFFF"/>
              </w:rPr>
            </w:pPr>
            <w:r w:rsidRPr="00837519">
              <w:rPr>
                <w:rFonts w:eastAsia="Calibri"/>
                <w:bCs/>
                <w:spacing w:val="-2"/>
                <w:sz w:val="24"/>
                <w:szCs w:val="24"/>
              </w:rPr>
              <w:t>всего</w:t>
            </w:r>
          </w:p>
        </w:tc>
        <w:tc>
          <w:tcPr>
            <w:tcW w:w="697" w:type="pct"/>
            <w:tcBorders>
              <w:top w:val="single" w:sz="4" w:space="0" w:color="auto"/>
              <w:left w:val="single" w:sz="4" w:space="0" w:color="auto"/>
              <w:bottom w:val="single" w:sz="4" w:space="0" w:color="auto"/>
              <w:right w:val="single" w:sz="4" w:space="0" w:color="auto"/>
            </w:tcBorders>
            <w:vAlign w:val="center"/>
            <w:hideMark/>
          </w:tcPr>
          <w:p w14:paraId="733DCC3E" w14:textId="77777777" w:rsidR="00837519" w:rsidRPr="00837519" w:rsidRDefault="00837519">
            <w:pPr>
              <w:jc w:val="center"/>
              <w:rPr>
                <w:bCs/>
                <w:spacing w:val="-2"/>
                <w:sz w:val="24"/>
                <w:szCs w:val="24"/>
              </w:rPr>
            </w:pPr>
            <w:r w:rsidRPr="00837519">
              <w:rPr>
                <w:bCs/>
                <w:spacing w:val="-2"/>
                <w:sz w:val="24"/>
                <w:szCs w:val="24"/>
              </w:rPr>
              <w:t>2025 год</w:t>
            </w:r>
          </w:p>
        </w:tc>
        <w:tc>
          <w:tcPr>
            <w:tcW w:w="701" w:type="pct"/>
            <w:tcBorders>
              <w:top w:val="single" w:sz="4" w:space="0" w:color="auto"/>
              <w:left w:val="single" w:sz="4" w:space="0" w:color="auto"/>
              <w:bottom w:val="single" w:sz="4" w:space="0" w:color="auto"/>
              <w:right w:val="single" w:sz="4" w:space="0" w:color="auto"/>
            </w:tcBorders>
            <w:vAlign w:val="center"/>
            <w:hideMark/>
          </w:tcPr>
          <w:p w14:paraId="24D16A06" w14:textId="77777777" w:rsidR="00837519" w:rsidRPr="00837519" w:rsidRDefault="00837519">
            <w:pPr>
              <w:jc w:val="center"/>
              <w:rPr>
                <w:bCs/>
                <w:spacing w:val="-2"/>
                <w:sz w:val="24"/>
                <w:szCs w:val="24"/>
              </w:rPr>
            </w:pPr>
            <w:r w:rsidRPr="00837519">
              <w:rPr>
                <w:bCs/>
                <w:spacing w:val="-2"/>
                <w:sz w:val="24"/>
                <w:szCs w:val="24"/>
              </w:rPr>
              <w:t>2026 год</w:t>
            </w:r>
          </w:p>
        </w:tc>
        <w:tc>
          <w:tcPr>
            <w:tcW w:w="686" w:type="pct"/>
            <w:tcBorders>
              <w:top w:val="single" w:sz="4" w:space="0" w:color="auto"/>
              <w:left w:val="single" w:sz="4" w:space="0" w:color="auto"/>
              <w:bottom w:val="single" w:sz="4" w:space="0" w:color="auto"/>
              <w:right w:val="single" w:sz="4" w:space="0" w:color="auto"/>
            </w:tcBorders>
            <w:vAlign w:val="center"/>
            <w:hideMark/>
          </w:tcPr>
          <w:p w14:paraId="10DD39A1" w14:textId="77777777" w:rsidR="00837519" w:rsidRPr="00837519" w:rsidRDefault="00837519">
            <w:pPr>
              <w:jc w:val="center"/>
              <w:rPr>
                <w:bCs/>
                <w:spacing w:val="-2"/>
                <w:sz w:val="24"/>
                <w:szCs w:val="24"/>
              </w:rPr>
            </w:pPr>
            <w:r w:rsidRPr="00837519">
              <w:rPr>
                <w:bCs/>
                <w:spacing w:val="-2"/>
                <w:sz w:val="24"/>
                <w:szCs w:val="24"/>
              </w:rPr>
              <w:t>2027 год</w:t>
            </w:r>
          </w:p>
        </w:tc>
      </w:tr>
      <w:tr w:rsidR="00837519" w:rsidRPr="00837519" w14:paraId="7C1A7B80" w14:textId="77777777" w:rsidTr="00837519">
        <w:trPr>
          <w:trHeight w:val="282"/>
          <w:tblHeader/>
        </w:trPr>
        <w:tc>
          <w:tcPr>
            <w:tcW w:w="2183" w:type="pct"/>
            <w:tcBorders>
              <w:top w:val="single" w:sz="4" w:space="0" w:color="auto"/>
              <w:left w:val="single" w:sz="4" w:space="0" w:color="auto"/>
              <w:bottom w:val="single" w:sz="4" w:space="0" w:color="auto"/>
              <w:right w:val="single" w:sz="4" w:space="0" w:color="auto"/>
            </w:tcBorders>
            <w:vAlign w:val="center"/>
            <w:hideMark/>
          </w:tcPr>
          <w:p w14:paraId="0937C00D" w14:textId="77777777" w:rsidR="00837519" w:rsidRPr="00837519" w:rsidRDefault="00837519">
            <w:pPr>
              <w:jc w:val="center"/>
              <w:rPr>
                <w:rFonts w:eastAsia="Calibri"/>
                <w:bCs/>
              </w:rPr>
            </w:pPr>
            <w:r w:rsidRPr="00837519">
              <w:rPr>
                <w:rFonts w:eastAsia="Calibri"/>
                <w:bCs/>
              </w:rPr>
              <w:t>1</w:t>
            </w:r>
          </w:p>
        </w:tc>
        <w:tc>
          <w:tcPr>
            <w:tcW w:w="733" w:type="pct"/>
            <w:tcBorders>
              <w:top w:val="single" w:sz="4" w:space="0" w:color="auto"/>
              <w:left w:val="single" w:sz="4" w:space="0" w:color="auto"/>
              <w:bottom w:val="single" w:sz="4" w:space="0" w:color="auto"/>
              <w:right w:val="single" w:sz="4" w:space="0" w:color="auto"/>
            </w:tcBorders>
            <w:vAlign w:val="center"/>
            <w:hideMark/>
          </w:tcPr>
          <w:p w14:paraId="3ACF56FD" w14:textId="77777777" w:rsidR="00837519" w:rsidRPr="00837519" w:rsidRDefault="00837519">
            <w:pPr>
              <w:ind w:right="25"/>
              <w:jc w:val="center"/>
              <w:rPr>
                <w:rFonts w:eastAsia="Calibri"/>
                <w:bCs/>
                <w:spacing w:val="-2"/>
              </w:rPr>
            </w:pPr>
            <w:r w:rsidRPr="00837519">
              <w:rPr>
                <w:rFonts w:eastAsia="Calibri"/>
                <w:bCs/>
                <w:spacing w:val="-2"/>
              </w:rPr>
              <w:t>2</w:t>
            </w:r>
          </w:p>
        </w:tc>
        <w:tc>
          <w:tcPr>
            <w:tcW w:w="697" w:type="pct"/>
            <w:tcBorders>
              <w:top w:val="single" w:sz="4" w:space="0" w:color="auto"/>
              <w:left w:val="single" w:sz="4" w:space="0" w:color="auto"/>
              <w:bottom w:val="single" w:sz="4" w:space="0" w:color="auto"/>
              <w:right w:val="single" w:sz="4" w:space="0" w:color="auto"/>
            </w:tcBorders>
            <w:vAlign w:val="center"/>
            <w:hideMark/>
          </w:tcPr>
          <w:p w14:paraId="3F48FE74" w14:textId="77777777" w:rsidR="00837519" w:rsidRPr="00837519" w:rsidRDefault="00837519">
            <w:pPr>
              <w:jc w:val="center"/>
              <w:rPr>
                <w:bCs/>
                <w:spacing w:val="-2"/>
              </w:rPr>
            </w:pPr>
            <w:r w:rsidRPr="00837519">
              <w:rPr>
                <w:bCs/>
                <w:spacing w:val="-2"/>
              </w:rPr>
              <w:t>3</w:t>
            </w:r>
          </w:p>
        </w:tc>
        <w:tc>
          <w:tcPr>
            <w:tcW w:w="701" w:type="pct"/>
            <w:tcBorders>
              <w:top w:val="single" w:sz="4" w:space="0" w:color="auto"/>
              <w:left w:val="single" w:sz="4" w:space="0" w:color="auto"/>
              <w:bottom w:val="single" w:sz="4" w:space="0" w:color="auto"/>
              <w:right w:val="single" w:sz="4" w:space="0" w:color="auto"/>
            </w:tcBorders>
            <w:vAlign w:val="center"/>
            <w:hideMark/>
          </w:tcPr>
          <w:p w14:paraId="6E567A1C" w14:textId="77777777" w:rsidR="00837519" w:rsidRPr="00837519" w:rsidRDefault="00837519">
            <w:pPr>
              <w:jc w:val="center"/>
              <w:rPr>
                <w:bCs/>
                <w:spacing w:val="-2"/>
              </w:rPr>
            </w:pPr>
            <w:r w:rsidRPr="00837519">
              <w:rPr>
                <w:bCs/>
                <w:spacing w:val="-2"/>
              </w:rPr>
              <w:t>4</w:t>
            </w:r>
          </w:p>
        </w:tc>
        <w:tc>
          <w:tcPr>
            <w:tcW w:w="686" w:type="pct"/>
            <w:tcBorders>
              <w:top w:val="single" w:sz="4" w:space="0" w:color="auto"/>
              <w:left w:val="single" w:sz="4" w:space="0" w:color="auto"/>
              <w:bottom w:val="single" w:sz="4" w:space="0" w:color="auto"/>
              <w:right w:val="single" w:sz="4" w:space="0" w:color="auto"/>
            </w:tcBorders>
            <w:vAlign w:val="center"/>
            <w:hideMark/>
          </w:tcPr>
          <w:p w14:paraId="06977970" w14:textId="77777777" w:rsidR="00837519" w:rsidRPr="00837519" w:rsidRDefault="00837519">
            <w:pPr>
              <w:jc w:val="center"/>
              <w:rPr>
                <w:rFonts w:eastAsia="Calibri"/>
                <w:bCs/>
              </w:rPr>
            </w:pPr>
            <w:r w:rsidRPr="00837519">
              <w:rPr>
                <w:rFonts w:eastAsia="Calibri"/>
                <w:bCs/>
              </w:rPr>
              <w:t>5</w:t>
            </w:r>
          </w:p>
        </w:tc>
      </w:tr>
      <w:tr w:rsidR="00837519" w:rsidRPr="00837519" w14:paraId="3EEB7E51" w14:textId="77777777" w:rsidTr="00837519">
        <w:trPr>
          <w:trHeight w:val="433"/>
        </w:trPr>
        <w:tc>
          <w:tcPr>
            <w:tcW w:w="2183" w:type="pct"/>
            <w:tcBorders>
              <w:top w:val="single" w:sz="4" w:space="0" w:color="auto"/>
              <w:left w:val="single" w:sz="4" w:space="0" w:color="auto"/>
              <w:bottom w:val="single" w:sz="4" w:space="0" w:color="auto"/>
              <w:right w:val="single" w:sz="4" w:space="0" w:color="auto"/>
            </w:tcBorders>
            <w:hideMark/>
          </w:tcPr>
          <w:p w14:paraId="1F00D816" w14:textId="77777777" w:rsidR="00837519" w:rsidRPr="00837519" w:rsidRDefault="00837519">
            <w:pPr>
              <w:jc w:val="both"/>
              <w:rPr>
                <w:bCs/>
                <w:spacing w:val="-2"/>
                <w:sz w:val="24"/>
                <w:szCs w:val="24"/>
              </w:rPr>
            </w:pPr>
            <w:r w:rsidRPr="00837519">
              <w:rPr>
                <w:rFonts w:eastAsia="Calibri"/>
                <w:bCs/>
                <w:sz w:val="24"/>
                <w:szCs w:val="24"/>
              </w:rPr>
              <w:t>В целом по муниципальной программе</w:t>
            </w:r>
            <w:r w:rsidRPr="00837519">
              <w:rPr>
                <w:bCs/>
                <w:spacing w:val="-2"/>
                <w:sz w:val="24"/>
                <w:szCs w:val="24"/>
              </w:rPr>
              <w:t xml:space="preserve">, </w:t>
            </w:r>
            <w:r w:rsidRPr="00837519">
              <w:rPr>
                <w:bCs/>
                <w:spacing w:val="-2"/>
                <w:sz w:val="24"/>
                <w:szCs w:val="24"/>
              </w:rPr>
              <w:br/>
              <w:t>в том числе:</w:t>
            </w:r>
          </w:p>
        </w:tc>
        <w:tc>
          <w:tcPr>
            <w:tcW w:w="733" w:type="pct"/>
            <w:tcBorders>
              <w:top w:val="single" w:sz="4" w:space="0" w:color="auto"/>
              <w:left w:val="single" w:sz="4" w:space="0" w:color="auto"/>
              <w:bottom w:val="single" w:sz="4" w:space="0" w:color="auto"/>
              <w:right w:val="single" w:sz="4" w:space="0" w:color="auto"/>
            </w:tcBorders>
            <w:hideMark/>
          </w:tcPr>
          <w:p w14:paraId="7E6E7DC2" w14:textId="77777777" w:rsidR="00837519" w:rsidRPr="00837519" w:rsidRDefault="00837519">
            <w:pPr>
              <w:jc w:val="center"/>
              <w:rPr>
                <w:bCs/>
                <w:sz w:val="24"/>
                <w:szCs w:val="24"/>
              </w:rPr>
            </w:pPr>
            <w:r w:rsidRPr="00837519">
              <w:rPr>
                <w:sz w:val="24"/>
                <w:szCs w:val="24"/>
              </w:rPr>
              <w:t>28 952,7</w:t>
            </w:r>
          </w:p>
        </w:tc>
        <w:tc>
          <w:tcPr>
            <w:tcW w:w="697" w:type="pct"/>
            <w:tcBorders>
              <w:top w:val="single" w:sz="4" w:space="0" w:color="auto"/>
              <w:left w:val="single" w:sz="4" w:space="0" w:color="auto"/>
              <w:bottom w:val="single" w:sz="4" w:space="0" w:color="auto"/>
              <w:right w:val="single" w:sz="4" w:space="0" w:color="auto"/>
            </w:tcBorders>
            <w:hideMark/>
          </w:tcPr>
          <w:p w14:paraId="6FDB7D66" w14:textId="77777777" w:rsidR="00837519" w:rsidRPr="00837519" w:rsidRDefault="00837519">
            <w:pPr>
              <w:jc w:val="center"/>
              <w:rPr>
                <w:bCs/>
                <w:spacing w:val="-2"/>
                <w:sz w:val="24"/>
                <w:szCs w:val="24"/>
              </w:rPr>
            </w:pPr>
            <w:r w:rsidRPr="00837519">
              <w:rPr>
                <w:sz w:val="24"/>
                <w:szCs w:val="24"/>
              </w:rPr>
              <w:t>10 069,6</w:t>
            </w:r>
          </w:p>
        </w:tc>
        <w:tc>
          <w:tcPr>
            <w:tcW w:w="701" w:type="pct"/>
            <w:tcBorders>
              <w:top w:val="single" w:sz="4" w:space="0" w:color="auto"/>
              <w:left w:val="single" w:sz="4" w:space="0" w:color="auto"/>
              <w:bottom w:val="single" w:sz="4" w:space="0" w:color="auto"/>
              <w:right w:val="single" w:sz="4" w:space="0" w:color="auto"/>
            </w:tcBorders>
            <w:hideMark/>
          </w:tcPr>
          <w:p w14:paraId="5266B10F" w14:textId="77777777" w:rsidR="00837519" w:rsidRPr="00837519" w:rsidRDefault="00837519">
            <w:pPr>
              <w:jc w:val="center"/>
              <w:rPr>
                <w:bCs/>
                <w:spacing w:val="-2"/>
                <w:sz w:val="24"/>
                <w:szCs w:val="24"/>
              </w:rPr>
            </w:pPr>
            <w:r w:rsidRPr="00837519">
              <w:rPr>
                <w:sz w:val="24"/>
                <w:szCs w:val="24"/>
              </w:rPr>
              <w:t>9 592,7</w:t>
            </w:r>
          </w:p>
        </w:tc>
        <w:tc>
          <w:tcPr>
            <w:tcW w:w="686" w:type="pct"/>
            <w:tcBorders>
              <w:top w:val="single" w:sz="4" w:space="0" w:color="auto"/>
              <w:left w:val="single" w:sz="4" w:space="0" w:color="auto"/>
              <w:bottom w:val="single" w:sz="4" w:space="0" w:color="auto"/>
              <w:right w:val="single" w:sz="4" w:space="0" w:color="auto"/>
            </w:tcBorders>
            <w:hideMark/>
          </w:tcPr>
          <w:p w14:paraId="48A361CB" w14:textId="77777777" w:rsidR="00837519" w:rsidRPr="00837519" w:rsidRDefault="00837519">
            <w:pPr>
              <w:jc w:val="center"/>
              <w:rPr>
                <w:bCs/>
                <w:spacing w:val="-2"/>
                <w:sz w:val="24"/>
                <w:szCs w:val="24"/>
              </w:rPr>
            </w:pPr>
            <w:r w:rsidRPr="00837519">
              <w:rPr>
                <w:sz w:val="24"/>
                <w:szCs w:val="24"/>
              </w:rPr>
              <w:t>9 290,4</w:t>
            </w:r>
          </w:p>
        </w:tc>
      </w:tr>
      <w:tr w:rsidR="00837519" w:rsidRPr="00837519" w14:paraId="23419FE9" w14:textId="77777777" w:rsidTr="00837519">
        <w:trPr>
          <w:trHeight w:val="433"/>
        </w:trPr>
        <w:tc>
          <w:tcPr>
            <w:tcW w:w="2183" w:type="pct"/>
            <w:tcBorders>
              <w:top w:val="single" w:sz="4" w:space="0" w:color="auto"/>
              <w:left w:val="single" w:sz="4" w:space="0" w:color="auto"/>
              <w:bottom w:val="single" w:sz="4" w:space="0" w:color="auto"/>
              <w:right w:val="single" w:sz="4" w:space="0" w:color="auto"/>
            </w:tcBorders>
            <w:hideMark/>
          </w:tcPr>
          <w:p w14:paraId="6B59AD89" w14:textId="77777777" w:rsidR="00837519" w:rsidRPr="00837519" w:rsidRDefault="00837519">
            <w:pPr>
              <w:jc w:val="both"/>
              <w:rPr>
                <w:bCs/>
                <w:spacing w:val="-2"/>
                <w:sz w:val="24"/>
                <w:szCs w:val="24"/>
              </w:rPr>
            </w:pPr>
            <w:r w:rsidRPr="00837519">
              <w:rPr>
                <w:bCs/>
                <w:sz w:val="24"/>
                <w:szCs w:val="24"/>
              </w:rPr>
              <w:t>местный бюджет</w:t>
            </w:r>
          </w:p>
        </w:tc>
        <w:tc>
          <w:tcPr>
            <w:tcW w:w="733" w:type="pct"/>
            <w:tcBorders>
              <w:top w:val="single" w:sz="4" w:space="0" w:color="auto"/>
              <w:left w:val="single" w:sz="4" w:space="0" w:color="auto"/>
              <w:bottom w:val="single" w:sz="4" w:space="0" w:color="auto"/>
              <w:right w:val="single" w:sz="4" w:space="0" w:color="auto"/>
            </w:tcBorders>
            <w:hideMark/>
          </w:tcPr>
          <w:p w14:paraId="6A633EE1" w14:textId="77777777" w:rsidR="00837519" w:rsidRPr="00837519" w:rsidRDefault="00837519">
            <w:pPr>
              <w:jc w:val="center"/>
              <w:rPr>
                <w:bCs/>
                <w:sz w:val="24"/>
                <w:szCs w:val="24"/>
              </w:rPr>
            </w:pPr>
            <w:r w:rsidRPr="00837519">
              <w:rPr>
                <w:sz w:val="24"/>
                <w:szCs w:val="24"/>
              </w:rPr>
              <w:t>28 952,7</w:t>
            </w:r>
          </w:p>
        </w:tc>
        <w:tc>
          <w:tcPr>
            <w:tcW w:w="697" w:type="pct"/>
            <w:tcBorders>
              <w:top w:val="single" w:sz="4" w:space="0" w:color="auto"/>
              <w:left w:val="single" w:sz="4" w:space="0" w:color="auto"/>
              <w:bottom w:val="single" w:sz="4" w:space="0" w:color="auto"/>
              <w:right w:val="single" w:sz="4" w:space="0" w:color="auto"/>
            </w:tcBorders>
            <w:hideMark/>
          </w:tcPr>
          <w:p w14:paraId="7C701CF8" w14:textId="77777777" w:rsidR="00837519" w:rsidRPr="00837519" w:rsidRDefault="00837519">
            <w:pPr>
              <w:jc w:val="center"/>
              <w:rPr>
                <w:bCs/>
                <w:spacing w:val="-2"/>
                <w:sz w:val="24"/>
                <w:szCs w:val="24"/>
              </w:rPr>
            </w:pPr>
            <w:r w:rsidRPr="00837519">
              <w:rPr>
                <w:sz w:val="24"/>
                <w:szCs w:val="24"/>
              </w:rPr>
              <w:t>10 069,6</w:t>
            </w:r>
          </w:p>
        </w:tc>
        <w:tc>
          <w:tcPr>
            <w:tcW w:w="701" w:type="pct"/>
            <w:tcBorders>
              <w:top w:val="single" w:sz="4" w:space="0" w:color="auto"/>
              <w:left w:val="single" w:sz="4" w:space="0" w:color="auto"/>
              <w:bottom w:val="single" w:sz="4" w:space="0" w:color="auto"/>
              <w:right w:val="single" w:sz="4" w:space="0" w:color="auto"/>
            </w:tcBorders>
            <w:hideMark/>
          </w:tcPr>
          <w:p w14:paraId="74145120" w14:textId="77777777" w:rsidR="00837519" w:rsidRPr="00837519" w:rsidRDefault="00837519">
            <w:pPr>
              <w:jc w:val="center"/>
              <w:rPr>
                <w:bCs/>
                <w:spacing w:val="-2"/>
                <w:sz w:val="24"/>
                <w:szCs w:val="24"/>
              </w:rPr>
            </w:pPr>
            <w:r w:rsidRPr="00837519">
              <w:rPr>
                <w:sz w:val="24"/>
                <w:szCs w:val="24"/>
              </w:rPr>
              <w:t>9 592,7</w:t>
            </w:r>
          </w:p>
        </w:tc>
        <w:tc>
          <w:tcPr>
            <w:tcW w:w="686" w:type="pct"/>
            <w:tcBorders>
              <w:top w:val="single" w:sz="4" w:space="0" w:color="auto"/>
              <w:left w:val="single" w:sz="4" w:space="0" w:color="auto"/>
              <w:bottom w:val="single" w:sz="4" w:space="0" w:color="auto"/>
              <w:right w:val="single" w:sz="4" w:space="0" w:color="auto"/>
            </w:tcBorders>
            <w:hideMark/>
          </w:tcPr>
          <w:p w14:paraId="4A791C5B" w14:textId="77777777" w:rsidR="00837519" w:rsidRPr="00837519" w:rsidRDefault="00837519">
            <w:pPr>
              <w:jc w:val="center"/>
              <w:rPr>
                <w:bCs/>
                <w:spacing w:val="-2"/>
                <w:sz w:val="24"/>
                <w:szCs w:val="24"/>
              </w:rPr>
            </w:pPr>
            <w:r w:rsidRPr="00837519">
              <w:rPr>
                <w:sz w:val="24"/>
                <w:szCs w:val="24"/>
              </w:rPr>
              <w:t>9 290,4</w:t>
            </w:r>
          </w:p>
        </w:tc>
      </w:tr>
      <w:bookmarkEnd w:id="4"/>
    </w:tbl>
    <w:p w14:paraId="27A060BF" w14:textId="77777777" w:rsidR="00837519" w:rsidRPr="00837519" w:rsidRDefault="00837519" w:rsidP="00837519">
      <w:r w:rsidRPr="00837519">
        <w:br w:type="page"/>
      </w:r>
    </w:p>
    <w:p w14:paraId="4EAC5494" w14:textId="77777777" w:rsidR="00837519" w:rsidRPr="00837519" w:rsidRDefault="00837519" w:rsidP="00837519">
      <w:pPr>
        <w:tabs>
          <w:tab w:val="left" w:pos="709"/>
        </w:tabs>
        <w:autoSpaceDE w:val="0"/>
        <w:ind w:left="5670" w:right="-1"/>
        <w:rPr>
          <w:sz w:val="28"/>
          <w:szCs w:val="28"/>
        </w:rPr>
      </w:pPr>
      <w:r w:rsidRPr="00837519">
        <w:rPr>
          <w:sz w:val="28"/>
          <w:szCs w:val="28"/>
        </w:rPr>
        <w:lastRenderedPageBreak/>
        <w:t>Приложение</w:t>
      </w:r>
    </w:p>
    <w:p w14:paraId="44359FC3" w14:textId="77777777" w:rsidR="00837519" w:rsidRPr="00837519" w:rsidRDefault="00837519" w:rsidP="00837519">
      <w:pPr>
        <w:tabs>
          <w:tab w:val="left" w:pos="709"/>
        </w:tabs>
        <w:autoSpaceDE w:val="0"/>
        <w:ind w:left="5670" w:right="-1"/>
        <w:rPr>
          <w:sz w:val="28"/>
          <w:szCs w:val="28"/>
        </w:rPr>
      </w:pPr>
      <w:r w:rsidRPr="00837519">
        <w:rPr>
          <w:sz w:val="28"/>
          <w:szCs w:val="28"/>
        </w:rPr>
        <w:t>к паспорту муниципальной программы «Управление финансами в муниципальном образовании «Духовщинский муниципальный округ» Смоленской области»</w:t>
      </w:r>
    </w:p>
    <w:p w14:paraId="583EC831" w14:textId="77777777" w:rsidR="00837519" w:rsidRPr="00837519" w:rsidRDefault="00837519" w:rsidP="00837519">
      <w:pPr>
        <w:tabs>
          <w:tab w:val="left" w:pos="709"/>
        </w:tabs>
        <w:autoSpaceDE w:val="0"/>
        <w:ind w:right="-1"/>
        <w:rPr>
          <w:sz w:val="28"/>
          <w:szCs w:val="28"/>
        </w:rPr>
      </w:pPr>
    </w:p>
    <w:p w14:paraId="7B92DD28" w14:textId="77777777" w:rsidR="00837519" w:rsidRPr="00837519" w:rsidRDefault="00837519" w:rsidP="00837519">
      <w:pPr>
        <w:tabs>
          <w:tab w:val="left" w:pos="709"/>
        </w:tabs>
        <w:autoSpaceDE w:val="0"/>
        <w:ind w:right="-1"/>
        <w:rPr>
          <w:sz w:val="28"/>
          <w:szCs w:val="28"/>
        </w:rPr>
      </w:pPr>
    </w:p>
    <w:p w14:paraId="4C3B542C" w14:textId="77777777" w:rsidR="00837519" w:rsidRPr="00837519" w:rsidRDefault="00837519" w:rsidP="00837519">
      <w:pPr>
        <w:tabs>
          <w:tab w:val="left" w:pos="709"/>
        </w:tabs>
        <w:autoSpaceDE w:val="0"/>
        <w:ind w:right="-1"/>
        <w:rPr>
          <w:sz w:val="28"/>
          <w:szCs w:val="28"/>
        </w:rPr>
      </w:pPr>
    </w:p>
    <w:p w14:paraId="1B18F394" w14:textId="77777777" w:rsidR="00837519" w:rsidRPr="00837519" w:rsidRDefault="00837519" w:rsidP="00837519">
      <w:pPr>
        <w:tabs>
          <w:tab w:val="left" w:pos="709"/>
        </w:tabs>
        <w:autoSpaceDE w:val="0"/>
        <w:ind w:right="-1"/>
        <w:rPr>
          <w:b/>
          <w:sz w:val="28"/>
          <w:szCs w:val="28"/>
        </w:rPr>
      </w:pPr>
    </w:p>
    <w:p w14:paraId="27453535" w14:textId="77777777" w:rsidR="00837519" w:rsidRPr="00837519" w:rsidRDefault="00837519" w:rsidP="00837519">
      <w:pPr>
        <w:tabs>
          <w:tab w:val="left" w:pos="709"/>
        </w:tabs>
        <w:autoSpaceDE w:val="0"/>
        <w:ind w:right="-1"/>
        <w:jc w:val="center"/>
        <w:rPr>
          <w:b/>
          <w:sz w:val="28"/>
          <w:szCs w:val="28"/>
        </w:rPr>
      </w:pPr>
      <w:r w:rsidRPr="00837519">
        <w:rPr>
          <w:b/>
          <w:sz w:val="28"/>
          <w:szCs w:val="28"/>
        </w:rPr>
        <w:t>СВЕДЕНИЯ</w:t>
      </w:r>
    </w:p>
    <w:p w14:paraId="2516EDD3" w14:textId="77777777" w:rsidR="00837519" w:rsidRPr="00837519" w:rsidRDefault="00837519" w:rsidP="00837519">
      <w:pPr>
        <w:tabs>
          <w:tab w:val="left" w:pos="709"/>
        </w:tabs>
        <w:autoSpaceDE w:val="0"/>
        <w:ind w:right="-1"/>
        <w:jc w:val="center"/>
        <w:rPr>
          <w:b/>
          <w:sz w:val="28"/>
          <w:szCs w:val="28"/>
        </w:rPr>
      </w:pPr>
      <w:r w:rsidRPr="00837519">
        <w:rPr>
          <w:b/>
          <w:sz w:val="28"/>
          <w:szCs w:val="28"/>
        </w:rPr>
        <w:t>о показателях муниципальной программы</w:t>
      </w:r>
    </w:p>
    <w:p w14:paraId="7BAE7AA3" w14:textId="77777777" w:rsidR="00837519" w:rsidRPr="00837519" w:rsidRDefault="00837519" w:rsidP="00837519">
      <w:pPr>
        <w:tabs>
          <w:tab w:val="left" w:pos="709"/>
        </w:tabs>
        <w:autoSpaceDE w:val="0"/>
        <w:ind w:right="-1"/>
        <w:jc w:val="center"/>
        <w:rPr>
          <w:sz w:val="28"/>
          <w:szCs w:val="28"/>
        </w:rPr>
      </w:pPr>
    </w:p>
    <w:tbl>
      <w:tblPr>
        <w:tblW w:w="103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3118"/>
        <w:gridCol w:w="6662"/>
      </w:tblGrid>
      <w:tr w:rsidR="00837519" w:rsidRPr="00837519" w14:paraId="1DCB7ADC" w14:textId="77777777" w:rsidTr="00837519">
        <w:tc>
          <w:tcPr>
            <w:tcW w:w="568" w:type="dxa"/>
            <w:tcBorders>
              <w:top w:val="single" w:sz="4" w:space="0" w:color="auto"/>
              <w:left w:val="single" w:sz="4" w:space="0" w:color="auto"/>
              <w:bottom w:val="single" w:sz="4" w:space="0" w:color="auto"/>
              <w:right w:val="single" w:sz="4" w:space="0" w:color="auto"/>
            </w:tcBorders>
            <w:hideMark/>
          </w:tcPr>
          <w:p w14:paraId="6FA3A7E3" w14:textId="77777777" w:rsidR="00837519" w:rsidRPr="00837519" w:rsidRDefault="00837519">
            <w:pPr>
              <w:tabs>
                <w:tab w:val="left" w:pos="709"/>
              </w:tabs>
              <w:autoSpaceDE w:val="0"/>
              <w:ind w:right="-1"/>
              <w:jc w:val="center"/>
              <w:rPr>
                <w:bCs/>
                <w:sz w:val="24"/>
                <w:szCs w:val="24"/>
              </w:rPr>
            </w:pPr>
            <w:r w:rsidRPr="00837519">
              <w:rPr>
                <w:bCs/>
                <w:sz w:val="24"/>
                <w:szCs w:val="24"/>
              </w:rPr>
              <w:t>№ п/п</w:t>
            </w:r>
          </w:p>
        </w:tc>
        <w:tc>
          <w:tcPr>
            <w:tcW w:w="3118" w:type="dxa"/>
            <w:tcBorders>
              <w:top w:val="single" w:sz="4" w:space="0" w:color="auto"/>
              <w:left w:val="single" w:sz="4" w:space="0" w:color="auto"/>
              <w:bottom w:val="single" w:sz="4" w:space="0" w:color="auto"/>
              <w:right w:val="single" w:sz="4" w:space="0" w:color="auto"/>
            </w:tcBorders>
            <w:hideMark/>
          </w:tcPr>
          <w:p w14:paraId="746CA639" w14:textId="77777777" w:rsidR="00837519" w:rsidRPr="00837519" w:rsidRDefault="00837519">
            <w:pPr>
              <w:tabs>
                <w:tab w:val="left" w:pos="709"/>
              </w:tabs>
              <w:autoSpaceDE w:val="0"/>
              <w:ind w:right="-1" w:hanging="174"/>
              <w:jc w:val="center"/>
              <w:rPr>
                <w:bCs/>
                <w:sz w:val="24"/>
                <w:szCs w:val="24"/>
              </w:rPr>
            </w:pPr>
            <w:r w:rsidRPr="00837519">
              <w:rPr>
                <w:bCs/>
                <w:sz w:val="24"/>
                <w:szCs w:val="24"/>
              </w:rPr>
              <w:t>Наименование показателя</w:t>
            </w:r>
          </w:p>
        </w:tc>
        <w:tc>
          <w:tcPr>
            <w:tcW w:w="6662" w:type="dxa"/>
            <w:tcBorders>
              <w:top w:val="single" w:sz="4" w:space="0" w:color="auto"/>
              <w:left w:val="single" w:sz="4" w:space="0" w:color="auto"/>
              <w:bottom w:val="single" w:sz="4" w:space="0" w:color="auto"/>
              <w:right w:val="single" w:sz="4" w:space="0" w:color="auto"/>
            </w:tcBorders>
            <w:hideMark/>
          </w:tcPr>
          <w:p w14:paraId="0731D52B" w14:textId="77777777" w:rsidR="00837519" w:rsidRPr="00837519" w:rsidRDefault="00837519">
            <w:pPr>
              <w:tabs>
                <w:tab w:val="left" w:pos="709"/>
              </w:tabs>
              <w:autoSpaceDE w:val="0"/>
              <w:ind w:right="-1"/>
              <w:jc w:val="both"/>
              <w:rPr>
                <w:bCs/>
                <w:sz w:val="24"/>
                <w:szCs w:val="24"/>
              </w:rPr>
            </w:pPr>
            <w:r w:rsidRPr="00837519">
              <w:rPr>
                <w:bCs/>
                <w:sz w:val="24"/>
                <w:szCs w:val="24"/>
              </w:rPr>
              <w:t>Методика расчета показателя или источник получения информации о значении показателя (наименование формы статистического наблюдения, реквизиты документа об утверждении методики и т.д.)</w:t>
            </w:r>
          </w:p>
        </w:tc>
      </w:tr>
      <w:tr w:rsidR="00837519" w:rsidRPr="00837519" w14:paraId="1BD2A6C3" w14:textId="77777777" w:rsidTr="00837519">
        <w:tc>
          <w:tcPr>
            <w:tcW w:w="568" w:type="dxa"/>
            <w:tcBorders>
              <w:top w:val="single" w:sz="4" w:space="0" w:color="auto"/>
              <w:left w:val="single" w:sz="4" w:space="0" w:color="auto"/>
              <w:bottom w:val="single" w:sz="4" w:space="0" w:color="auto"/>
              <w:right w:val="single" w:sz="4" w:space="0" w:color="auto"/>
            </w:tcBorders>
            <w:hideMark/>
          </w:tcPr>
          <w:p w14:paraId="22351228" w14:textId="77777777" w:rsidR="00837519" w:rsidRPr="00837519" w:rsidRDefault="00837519">
            <w:pPr>
              <w:tabs>
                <w:tab w:val="left" w:pos="709"/>
              </w:tabs>
              <w:autoSpaceDE w:val="0"/>
              <w:ind w:right="-1"/>
              <w:jc w:val="center"/>
              <w:rPr>
                <w:bCs/>
              </w:rPr>
            </w:pPr>
            <w:r w:rsidRPr="00837519">
              <w:rPr>
                <w:bCs/>
              </w:rPr>
              <w:t>1</w:t>
            </w:r>
          </w:p>
        </w:tc>
        <w:tc>
          <w:tcPr>
            <w:tcW w:w="3118" w:type="dxa"/>
            <w:tcBorders>
              <w:top w:val="single" w:sz="4" w:space="0" w:color="auto"/>
              <w:left w:val="single" w:sz="4" w:space="0" w:color="auto"/>
              <w:bottom w:val="single" w:sz="4" w:space="0" w:color="auto"/>
              <w:right w:val="single" w:sz="4" w:space="0" w:color="auto"/>
            </w:tcBorders>
            <w:hideMark/>
          </w:tcPr>
          <w:p w14:paraId="69063FE7" w14:textId="77777777" w:rsidR="00837519" w:rsidRPr="00837519" w:rsidRDefault="00837519">
            <w:pPr>
              <w:tabs>
                <w:tab w:val="left" w:pos="709"/>
              </w:tabs>
              <w:autoSpaceDE w:val="0"/>
              <w:ind w:right="-1"/>
              <w:jc w:val="center"/>
              <w:rPr>
                <w:bCs/>
              </w:rPr>
            </w:pPr>
            <w:r w:rsidRPr="00837519">
              <w:rPr>
                <w:bCs/>
              </w:rPr>
              <w:t>2</w:t>
            </w:r>
          </w:p>
        </w:tc>
        <w:tc>
          <w:tcPr>
            <w:tcW w:w="6662" w:type="dxa"/>
            <w:tcBorders>
              <w:top w:val="single" w:sz="4" w:space="0" w:color="auto"/>
              <w:left w:val="single" w:sz="4" w:space="0" w:color="auto"/>
              <w:bottom w:val="single" w:sz="4" w:space="0" w:color="auto"/>
              <w:right w:val="single" w:sz="4" w:space="0" w:color="auto"/>
            </w:tcBorders>
            <w:hideMark/>
          </w:tcPr>
          <w:p w14:paraId="2FCE63AD" w14:textId="77777777" w:rsidR="00837519" w:rsidRPr="00837519" w:rsidRDefault="00837519">
            <w:pPr>
              <w:tabs>
                <w:tab w:val="left" w:pos="709"/>
              </w:tabs>
              <w:autoSpaceDE w:val="0"/>
              <w:ind w:right="-1"/>
              <w:jc w:val="center"/>
              <w:rPr>
                <w:bCs/>
              </w:rPr>
            </w:pPr>
            <w:r w:rsidRPr="00837519">
              <w:rPr>
                <w:bCs/>
              </w:rPr>
              <w:t>3</w:t>
            </w:r>
          </w:p>
        </w:tc>
      </w:tr>
      <w:tr w:rsidR="00837519" w:rsidRPr="00837519" w14:paraId="646D4176" w14:textId="77777777" w:rsidTr="00837519">
        <w:tc>
          <w:tcPr>
            <w:tcW w:w="568" w:type="dxa"/>
            <w:tcBorders>
              <w:top w:val="single" w:sz="4" w:space="0" w:color="auto"/>
              <w:left w:val="single" w:sz="4" w:space="0" w:color="auto"/>
              <w:bottom w:val="single" w:sz="4" w:space="0" w:color="auto"/>
              <w:right w:val="single" w:sz="4" w:space="0" w:color="auto"/>
            </w:tcBorders>
            <w:hideMark/>
          </w:tcPr>
          <w:p w14:paraId="7B54422E" w14:textId="77777777" w:rsidR="00837519" w:rsidRPr="00837519" w:rsidRDefault="00837519">
            <w:pPr>
              <w:tabs>
                <w:tab w:val="left" w:pos="709"/>
              </w:tabs>
              <w:autoSpaceDE w:val="0"/>
              <w:ind w:right="-1"/>
              <w:jc w:val="center"/>
              <w:rPr>
                <w:bCs/>
                <w:sz w:val="24"/>
                <w:szCs w:val="24"/>
              </w:rPr>
            </w:pPr>
            <w:r w:rsidRPr="00837519">
              <w:rPr>
                <w:bCs/>
                <w:sz w:val="24"/>
                <w:szCs w:val="24"/>
              </w:rPr>
              <w:t>1.</w:t>
            </w:r>
          </w:p>
        </w:tc>
        <w:tc>
          <w:tcPr>
            <w:tcW w:w="3118" w:type="dxa"/>
            <w:tcBorders>
              <w:top w:val="single" w:sz="4" w:space="0" w:color="auto"/>
              <w:left w:val="single" w:sz="4" w:space="0" w:color="auto"/>
              <w:bottom w:val="single" w:sz="4" w:space="0" w:color="auto"/>
              <w:right w:val="single" w:sz="4" w:space="0" w:color="auto"/>
            </w:tcBorders>
            <w:vAlign w:val="center"/>
            <w:hideMark/>
          </w:tcPr>
          <w:p w14:paraId="6A7BD984" w14:textId="60858633" w:rsidR="00837519" w:rsidRPr="00837519" w:rsidRDefault="00837519">
            <w:pPr>
              <w:tabs>
                <w:tab w:val="left" w:pos="709"/>
              </w:tabs>
              <w:autoSpaceDE w:val="0"/>
              <w:ind w:right="-1"/>
              <w:jc w:val="both"/>
              <w:rPr>
                <w:bCs/>
                <w:sz w:val="22"/>
                <w:szCs w:val="22"/>
              </w:rPr>
            </w:pPr>
            <w:r w:rsidRPr="00837519">
              <w:rPr>
                <w:bCs/>
                <w:sz w:val="22"/>
                <w:szCs w:val="22"/>
              </w:rPr>
              <w:t>Нормативно-правовое регулирование и методическое обеспечение бюджетного процесса в муниципальном образовании «Духощинский муниципальн</w:t>
            </w:r>
            <w:r w:rsidR="00992C14">
              <w:rPr>
                <w:bCs/>
                <w:sz w:val="22"/>
                <w:szCs w:val="22"/>
              </w:rPr>
              <w:t>ы</w:t>
            </w:r>
            <w:r w:rsidRPr="00837519">
              <w:rPr>
                <w:bCs/>
                <w:sz w:val="22"/>
                <w:szCs w:val="22"/>
              </w:rPr>
              <w:t>й округ» Смоленской области</w:t>
            </w:r>
          </w:p>
        </w:tc>
        <w:tc>
          <w:tcPr>
            <w:tcW w:w="6662" w:type="dxa"/>
            <w:tcBorders>
              <w:top w:val="single" w:sz="4" w:space="0" w:color="auto"/>
              <w:left w:val="single" w:sz="4" w:space="0" w:color="auto"/>
              <w:bottom w:val="single" w:sz="4" w:space="0" w:color="auto"/>
              <w:right w:val="single" w:sz="4" w:space="0" w:color="auto"/>
            </w:tcBorders>
            <w:hideMark/>
          </w:tcPr>
          <w:p w14:paraId="2C549211" w14:textId="77777777" w:rsidR="00837519" w:rsidRPr="00837519" w:rsidRDefault="00837519">
            <w:pPr>
              <w:tabs>
                <w:tab w:val="left" w:pos="709"/>
              </w:tabs>
              <w:autoSpaceDE w:val="0"/>
              <w:ind w:right="-1"/>
              <w:jc w:val="both"/>
              <w:rPr>
                <w:sz w:val="24"/>
                <w:szCs w:val="24"/>
              </w:rPr>
            </w:pPr>
            <w:r w:rsidRPr="00837519">
              <w:rPr>
                <w:sz w:val="24"/>
                <w:szCs w:val="24"/>
              </w:rPr>
              <w:t xml:space="preserve">Положение о бюджетном процессе в муниципальном образовании «Духовщинский муниципальный округ» Смоленской области, утвержденное решением Духовщинского окружного Совета депутатов </w:t>
            </w:r>
          </w:p>
          <w:p w14:paraId="43746C58" w14:textId="77777777" w:rsidR="00837519" w:rsidRPr="00837519" w:rsidRDefault="00837519">
            <w:pPr>
              <w:tabs>
                <w:tab w:val="left" w:pos="709"/>
              </w:tabs>
              <w:autoSpaceDE w:val="0"/>
              <w:ind w:right="-1"/>
              <w:jc w:val="both"/>
              <w:rPr>
                <w:bCs/>
                <w:sz w:val="24"/>
                <w:szCs w:val="24"/>
              </w:rPr>
            </w:pPr>
            <w:r w:rsidRPr="00837519">
              <w:rPr>
                <w:sz w:val="24"/>
                <w:szCs w:val="24"/>
              </w:rPr>
              <w:t>от</w:t>
            </w:r>
            <w:r w:rsidRPr="00837519">
              <w:rPr>
                <w:sz w:val="24"/>
                <w:szCs w:val="24"/>
                <w:lang w:val="en-US"/>
              </w:rPr>
              <w:t> </w:t>
            </w:r>
            <w:r w:rsidRPr="00837519">
              <w:rPr>
                <w:sz w:val="24"/>
                <w:szCs w:val="24"/>
              </w:rPr>
              <w:t>25.10.2024№ 23 </w:t>
            </w:r>
          </w:p>
        </w:tc>
      </w:tr>
      <w:tr w:rsidR="00837519" w:rsidRPr="00837519" w14:paraId="1AC7BCA7" w14:textId="77777777" w:rsidTr="00837519">
        <w:trPr>
          <w:trHeight w:val="1054"/>
        </w:trPr>
        <w:tc>
          <w:tcPr>
            <w:tcW w:w="568" w:type="dxa"/>
            <w:tcBorders>
              <w:top w:val="single" w:sz="4" w:space="0" w:color="auto"/>
              <w:left w:val="single" w:sz="4" w:space="0" w:color="auto"/>
              <w:bottom w:val="single" w:sz="4" w:space="0" w:color="auto"/>
              <w:right w:val="single" w:sz="4" w:space="0" w:color="auto"/>
            </w:tcBorders>
            <w:hideMark/>
          </w:tcPr>
          <w:p w14:paraId="4E752F5F" w14:textId="77777777" w:rsidR="00837519" w:rsidRPr="00837519" w:rsidRDefault="00837519">
            <w:pPr>
              <w:tabs>
                <w:tab w:val="left" w:pos="709"/>
              </w:tabs>
              <w:autoSpaceDE w:val="0"/>
              <w:ind w:right="-1"/>
              <w:jc w:val="center"/>
              <w:rPr>
                <w:bCs/>
                <w:sz w:val="24"/>
                <w:szCs w:val="24"/>
              </w:rPr>
            </w:pPr>
            <w:r w:rsidRPr="00837519">
              <w:rPr>
                <w:bCs/>
                <w:sz w:val="24"/>
                <w:szCs w:val="24"/>
              </w:rPr>
              <w:t>2.</w:t>
            </w:r>
          </w:p>
        </w:tc>
        <w:tc>
          <w:tcPr>
            <w:tcW w:w="3118" w:type="dxa"/>
            <w:tcBorders>
              <w:top w:val="single" w:sz="4" w:space="0" w:color="auto"/>
              <w:left w:val="single" w:sz="4" w:space="0" w:color="auto"/>
              <w:bottom w:val="single" w:sz="4" w:space="0" w:color="auto"/>
              <w:right w:val="single" w:sz="4" w:space="0" w:color="auto"/>
            </w:tcBorders>
            <w:vAlign w:val="center"/>
            <w:hideMark/>
          </w:tcPr>
          <w:p w14:paraId="00A731BF" w14:textId="77777777" w:rsidR="00837519" w:rsidRPr="00837519" w:rsidRDefault="00837519">
            <w:pPr>
              <w:tabs>
                <w:tab w:val="left" w:pos="709"/>
              </w:tabs>
              <w:autoSpaceDE w:val="0"/>
              <w:ind w:right="-1"/>
              <w:jc w:val="both"/>
              <w:rPr>
                <w:bCs/>
                <w:sz w:val="24"/>
                <w:szCs w:val="24"/>
              </w:rPr>
            </w:pPr>
            <w:r w:rsidRPr="00837519">
              <w:rPr>
                <w:bCs/>
                <w:sz w:val="24"/>
                <w:szCs w:val="24"/>
              </w:rPr>
              <w:t>Своевременная и качественная подготовка проекта местного бюджета на очередной финансовый год и плановый период</w:t>
            </w:r>
          </w:p>
        </w:tc>
        <w:tc>
          <w:tcPr>
            <w:tcW w:w="6662" w:type="dxa"/>
            <w:tcBorders>
              <w:top w:val="single" w:sz="4" w:space="0" w:color="auto"/>
              <w:left w:val="single" w:sz="4" w:space="0" w:color="auto"/>
              <w:bottom w:val="single" w:sz="4" w:space="0" w:color="auto"/>
              <w:right w:val="single" w:sz="4" w:space="0" w:color="auto"/>
            </w:tcBorders>
            <w:hideMark/>
          </w:tcPr>
          <w:p w14:paraId="292C24E2" w14:textId="77777777" w:rsidR="00837519" w:rsidRPr="00837519" w:rsidRDefault="00837519">
            <w:pPr>
              <w:tabs>
                <w:tab w:val="left" w:pos="709"/>
              </w:tabs>
              <w:autoSpaceDE w:val="0"/>
              <w:ind w:right="-1"/>
              <w:jc w:val="both"/>
              <w:rPr>
                <w:sz w:val="24"/>
                <w:szCs w:val="24"/>
              </w:rPr>
            </w:pPr>
            <w:r w:rsidRPr="00837519">
              <w:rPr>
                <w:sz w:val="24"/>
                <w:szCs w:val="24"/>
              </w:rPr>
              <w:t xml:space="preserve">Положение о бюджетном процессе в муниципальном образовании «Духовщинский муниципальный округ» Смоленской области, утвержденное решением Духовщинского окружного Совета депутатов </w:t>
            </w:r>
          </w:p>
          <w:p w14:paraId="1D8FCA4C" w14:textId="77777777" w:rsidR="00837519" w:rsidRPr="00837519" w:rsidRDefault="00837519">
            <w:pPr>
              <w:tabs>
                <w:tab w:val="left" w:pos="709"/>
              </w:tabs>
              <w:autoSpaceDE w:val="0"/>
              <w:ind w:right="-1"/>
              <w:jc w:val="both"/>
            </w:pPr>
            <w:r w:rsidRPr="00837519">
              <w:rPr>
                <w:sz w:val="24"/>
                <w:szCs w:val="24"/>
              </w:rPr>
              <w:t>от</w:t>
            </w:r>
            <w:r w:rsidRPr="00837519">
              <w:rPr>
                <w:sz w:val="24"/>
                <w:szCs w:val="24"/>
                <w:lang w:val="en-US"/>
              </w:rPr>
              <w:t> </w:t>
            </w:r>
            <w:r w:rsidRPr="00837519">
              <w:rPr>
                <w:sz w:val="24"/>
                <w:szCs w:val="24"/>
              </w:rPr>
              <w:t>25.10.2024 № 23</w:t>
            </w:r>
          </w:p>
          <w:p w14:paraId="30507C92" w14:textId="77777777" w:rsidR="00837519" w:rsidRPr="00837519" w:rsidRDefault="00837519">
            <w:pPr>
              <w:tabs>
                <w:tab w:val="left" w:pos="709"/>
              </w:tabs>
              <w:autoSpaceDE w:val="0"/>
              <w:ind w:right="-1"/>
              <w:jc w:val="both"/>
              <w:rPr>
                <w:bCs/>
                <w:sz w:val="24"/>
                <w:szCs w:val="24"/>
              </w:rPr>
            </w:pPr>
            <w:r w:rsidRPr="00837519">
              <w:rPr>
                <w:sz w:val="24"/>
                <w:szCs w:val="24"/>
              </w:rPr>
              <w:t> </w:t>
            </w:r>
          </w:p>
        </w:tc>
      </w:tr>
      <w:tr w:rsidR="00837519" w:rsidRPr="00837519" w14:paraId="3A53AD54" w14:textId="77777777" w:rsidTr="00837519">
        <w:trPr>
          <w:trHeight w:val="808"/>
        </w:trPr>
        <w:tc>
          <w:tcPr>
            <w:tcW w:w="568" w:type="dxa"/>
            <w:tcBorders>
              <w:top w:val="single" w:sz="4" w:space="0" w:color="auto"/>
              <w:left w:val="single" w:sz="4" w:space="0" w:color="auto"/>
              <w:bottom w:val="single" w:sz="4" w:space="0" w:color="auto"/>
              <w:right w:val="single" w:sz="4" w:space="0" w:color="auto"/>
            </w:tcBorders>
            <w:hideMark/>
          </w:tcPr>
          <w:p w14:paraId="7B9D190F" w14:textId="77777777" w:rsidR="00837519" w:rsidRPr="00837519" w:rsidRDefault="00837519">
            <w:pPr>
              <w:tabs>
                <w:tab w:val="left" w:pos="709"/>
              </w:tabs>
              <w:autoSpaceDE w:val="0"/>
              <w:ind w:right="-1"/>
              <w:jc w:val="center"/>
              <w:rPr>
                <w:bCs/>
                <w:sz w:val="24"/>
                <w:szCs w:val="24"/>
              </w:rPr>
            </w:pPr>
            <w:r w:rsidRPr="00837519">
              <w:rPr>
                <w:bCs/>
                <w:sz w:val="24"/>
                <w:szCs w:val="24"/>
              </w:rPr>
              <w:t>3.</w:t>
            </w:r>
          </w:p>
        </w:tc>
        <w:tc>
          <w:tcPr>
            <w:tcW w:w="3118" w:type="dxa"/>
            <w:tcBorders>
              <w:top w:val="single" w:sz="4" w:space="0" w:color="auto"/>
              <w:left w:val="single" w:sz="4" w:space="0" w:color="auto"/>
              <w:bottom w:val="single" w:sz="4" w:space="0" w:color="auto"/>
              <w:right w:val="single" w:sz="4" w:space="0" w:color="auto"/>
            </w:tcBorders>
            <w:hideMark/>
          </w:tcPr>
          <w:p w14:paraId="54D75A75" w14:textId="77777777" w:rsidR="00837519" w:rsidRPr="00837519" w:rsidRDefault="00837519">
            <w:pPr>
              <w:tabs>
                <w:tab w:val="left" w:pos="709"/>
              </w:tabs>
              <w:autoSpaceDE w:val="0"/>
              <w:ind w:right="-1"/>
              <w:jc w:val="both"/>
              <w:rPr>
                <w:bCs/>
                <w:sz w:val="24"/>
                <w:szCs w:val="24"/>
              </w:rPr>
            </w:pPr>
            <w:r w:rsidRPr="00837519">
              <w:rPr>
                <w:bCs/>
                <w:sz w:val="24"/>
                <w:szCs w:val="24"/>
              </w:rPr>
              <w:t>Организация исполнения местного бюджета</w:t>
            </w:r>
          </w:p>
        </w:tc>
        <w:tc>
          <w:tcPr>
            <w:tcW w:w="6662" w:type="dxa"/>
            <w:tcBorders>
              <w:top w:val="single" w:sz="4" w:space="0" w:color="auto"/>
              <w:left w:val="single" w:sz="4" w:space="0" w:color="auto"/>
              <w:bottom w:val="single" w:sz="4" w:space="0" w:color="auto"/>
              <w:right w:val="single" w:sz="4" w:space="0" w:color="auto"/>
            </w:tcBorders>
            <w:hideMark/>
          </w:tcPr>
          <w:p w14:paraId="64B6226D" w14:textId="77777777" w:rsidR="00837519" w:rsidRPr="00837519" w:rsidRDefault="00837519">
            <w:pPr>
              <w:tabs>
                <w:tab w:val="left" w:pos="709"/>
              </w:tabs>
              <w:autoSpaceDE w:val="0"/>
              <w:ind w:right="-1"/>
              <w:jc w:val="both"/>
              <w:rPr>
                <w:bCs/>
                <w:sz w:val="24"/>
                <w:szCs w:val="24"/>
              </w:rPr>
            </w:pPr>
            <w:r w:rsidRPr="00837519">
              <w:rPr>
                <w:sz w:val="24"/>
                <w:szCs w:val="24"/>
              </w:rPr>
              <w:t>решение Духовщинского окружного Совета депутатов о бюджете муниципального образования «Духовщинский муниципальный округ» Смоленской области</w:t>
            </w:r>
          </w:p>
        </w:tc>
      </w:tr>
      <w:tr w:rsidR="00837519" w:rsidRPr="00837519" w14:paraId="27C68CE3" w14:textId="77777777" w:rsidTr="00837519">
        <w:trPr>
          <w:trHeight w:val="678"/>
        </w:trPr>
        <w:tc>
          <w:tcPr>
            <w:tcW w:w="568" w:type="dxa"/>
            <w:tcBorders>
              <w:top w:val="single" w:sz="4" w:space="0" w:color="auto"/>
              <w:left w:val="single" w:sz="4" w:space="0" w:color="auto"/>
              <w:bottom w:val="single" w:sz="4" w:space="0" w:color="auto"/>
              <w:right w:val="single" w:sz="4" w:space="0" w:color="auto"/>
            </w:tcBorders>
            <w:hideMark/>
          </w:tcPr>
          <w:p w14:paraId="372D416A" w14:textId="77777777" w:rsidR="00837519" w:rsidRPr="00837519" w:rsidRDefault="00837519">
            <w:pPr>
              <w:tabs>
                <w:tab w:val="left" w:pos="709"/>
              </w:tabs>
              <w:autoSpaceDE w:val="0"/>
              <w:ind w:right="-1"/>
              <w:jc w:val="center"/>
              <w:rPr>
                <w:bCs/>
                <w:sz w:val="24"/>
                <w:szCs w:val="24"/>
              </w:rPr>
            </w:pPr>
            <w:r w:rsidRPr="00837519">
              <w:rPr>
                <w:bCs/>
                <w:sz w:val="24"/>
                <w:szCs w:val="24"/>
              </w:rPr>
              <w:t>4.</w:t>
            </w:r>
          </w:p>
        </w:tc>
        <w:tc>
          <w:tcPr>
            <w:tcW w:w="3118" w:type="dxa"/>
            <w:tcBorders>
              <w:top w:val="single" w:sz="4" w:space="0" w:color="auto"/>
              <w:left w:val="single" w:sz="4" w:space="0" w:color="auto"/>
              <w:bottom w:val="single" w:sz="4" w:space="0" w:color="auto"/>
              <w:right w:val="single" w:sz="4" w:space="0" w:color="auto"/>
            </w:tcBorders>
            <w:hideMark/>
          </w:tcPr>
          <w:p w14:paraId="5E334770" w14:textId="77777777" w:rsidR="00837519" w:rsidRPr="00837519" w:rsidRDefault="00837519">
            <w:pPr>
              <w:tabs>
                <w:tab w:val="left" w:pos="709"/>
              </w:tabs>
              <w:autoSpaceDE w:val="0"/>
              <w:ind w:right="-1"/>
              <w:jc w:val="both"/>
              <w:rPr>
                <w:bCs/>
                <w:sz w:val="24"/>
                <w:szCs w:val="24"/>
              </w:rPr>
            </w:pPr>
            <w:r w:rsidRPr="00837519">
              <w:rPr>
                <w:bCs/>
                <w:sz w:val="24"/>
                <w:szCs w:val="24"/>
              </w:rPr>
              <w:t>Формирование бюджетной отчетности</w:t>
            </w:r>
          </w:p>
        </w:tc>
        <w:tc>
          <w:tcPr>
            <w:tcW w:w="6662" w:type="dxa"/>
            <w:tcBorders>
              <w:top w:val="single" w:sz="4" w:space="0" w:color="auto"/>
              <w:left w:val="single" w:sz="4" w:space="0" w:color="auto"/>
              <w:bottom w:val="single" w:sz="4" w:space="0" w:color="auto"/>
              <w:right w:val="single" w:sz="4" w:space="0" w:color="auto"/>
            </w:tcBorders>
            <w:hideMark/>
          </w:tcPr>
          <w:p w14:paraId="70487BE9" w14:textId="77777777" w:rsidR="00837519" w:rsidRPr="00837519" w:rsidRDefault="00837519">
            <w:pPr>
              <w:tabs>
                <w:tab w:val="left" w:pos="709"/>
              </w:tabs>
              <w:autoSpaceDE w:val="0"/>
              <w:ind w:right="-1"/>
              <w:jc w:val="both"/>
              <w:rPr>
                <w:bCs/>
                <w:sz w:val="24"/>
                <w:szCs w:val="24"/>
              </w:rPr>
            </w:pPr>
            <w:r w:rsidRPr="00837519">
              <w:rPr>
                <w:bCs/>
                <w:sz w:val="24"/>
                <w:szCs w:val="24"/>
              </w:rPr>
              <w:t xml:space="preserve">Инструкция о порядке составления и представления годовой, квартальной и месячной отчетности об исполнении бюджетов бюджетной системы Российской Федерации, утвержденная Приказом Министерства финансов Российской Федерации </w:t>
            </w:r>
            <w:r w:rsidR="00D21182">
              <w:rPr>
                <w:bCs/>
                <w:sz w:val="24"/>
                <w:szCs w:val="24"/>
              </w:rPr>
              <w:t>от 28.12.2010 № 191н</w:t>
            </w:r>
          </w:p>
        </w:tc>
      </w:tr>
    </w:tbl>
    <w:p w14:paraId="0717A208" w14:textId="77777777" w:rsidR="00837519" w:rsidRPr="00837519" w:rsidRDefault="00837519" w:rsidP="00837519">
      <w:pPr>
        <w:rPr>
          <w:sz w:val="28"/>
          <w:szCs w:val="28"/>
        </w:rPr>
      </w:pPr>
      <w:r w:rsidRPr="00837519">
        <w:rPr>
          <w:sz w:val="28"/>
          <w:szCs w:val="28"/>
        </w:rPr>
        <w:br w:type="page"/>
      </w:r>
    </w:p>
    <w:p w14:paraId="30AFBDE9" w14:textId="77777777" w:rsidR="00837519" w:rsidRPr="00837519" w:rsidRDefault="00837519" w:rsidP="00014D86">
      <w:pPr>
        <w:pStyle w:val="11"/>
        <w:jc w:val="center"/>
        <w:rPr>
          <w:bCs/>
          <w:sz w:val="24"/>
          <w:szCs w:val="24"/>
        </w:rPr>
      </w:pPr>
      <w:r w:rsidRPr="00837519">
        <w:rPr>
          <w:b/>
          <w:szCs w:val="28"/>
        </w:rPr>
        <w:lastRenderedPageBreak/>
        <w:t xml:space="preserve">1. Стратегические приоритеты в сфере реализации </w:t>
      </w:r>
      <w:r w:rsidRPr="00837519">
        <w:rPr>
          <w:b/>
          <w:szCs w:val="28"/>
        </w:rPr>
        <w:br/>
        <w:t>муниципальной программы</w:t>
      </w:r>
    </w:p>
    <w:p w14:paraId="6115658A" w14:textId="77777777" w:rsidR="00837519" w:rsidRPr="00837519" w:rsidRDefault="00837519" w:rsidP="00837519">
      <w:pPr>
        <w:autoSpaceDE w:val="0"/>
        <w:autoSpaceDN w:val="0"/>
        <w:adjustRightInd w:val="0"/>
        <w:ind w:firstLine="708"/>
        <w:jc w:val="both"/>
        <w:rPr>
          <w:sz w:val="28"/>
          <w:szCs w:val="28"/>
        </w:rPr>
      </w:pPr>
      <w:r w:rsidRPr="00837519">
        <w:rPr>
          <w:sz w:val="28"/>
          <w:szCs w:val="28"/>
        </w:rPr>
        <w:t>За последние годы осуществлен целый ряд мероприятий, направленных на формирование целостной системы управления финансами муниципального образования «Духовщинский муниципальный округ» Смоленской области.</w:t>
      </w:r>
    </w:p>
    <w:p w14:paraId="0CE54D6E" w14:textId="77777777" w:rsidR="00837519" w:rsidRPr="00837519" w:rsidRDefault="00837519" w:rsidP="00837519">
      <w:pPr>
        <w:autoSpaceDE w:val="0"/>
        <w:autoSpaceDN w:val="0"/>
        <w:adjustRightInd w:val="0"/>
        <w:ind w:firstLine="708"/>
        <w:jc w:val="both"/>
        <w:rPr>
          <w:sz w:val="28"/>
          <w:szCs w:val="28"/>
        </w:rPr>
      </w:pPr>
      <w:r w:rsidRPr="00837519">
        <w:rPr>
          <w:sz w:val="28"/>
          <w:szCs w:val="28"/>
        </w:rPr>
        <w:t>В числе указанных мероприятий:</w:t>
      </w:r>
    </w:p>
    <w:p w14:paraId="53D836D2" w14:textId="77777777" w:rsidR="002B5D2D" w:rsidRDefault="00837519" w:rsidP="002B5D2D">
      <w:pPr>
        <w:autoSpaceDE w:val="0"/>
        <w:autoSpaceDN w:val="0"/>
        <w:adjustRightInd w:val="0"/>
        <w:jc w:val="both"/>
        <w:rPr>
          <w:sz w:val="28"/>
          <w:szCs w:val="28"/>
        </w:rPr>
      </w:pPr>
      <w:r w:rsidRPr="00837519">
        <w:rPr>
          <w:sz w:val="28"/>
          <w:szCs w:val="28"/>
        </w:rPr>
        <w:t xml:space="preserve"> –  организация бюджетного планирования исходя из принципа безусловного исполнения действующих обязательств, оценка объемов принимаемых обязательств с учетом ресурсных возможностей местного бюджета</w:t>
      </w:r>
    </w:p>
    <w:p w14:paraId="28BC0988" w14:textId="77777777" w:rsidR="002B5D2D" w:rsidRDefault="00837519" w:rsidP="002B5D2D">
      <w:pPr>
        <w:autoSpaceDE w:val="0"/>
        <w:autoSpaceDN w:val="0"/>
        <w:adjustRightInd w:val="0"/>
        <w:jc w:val="both"/>
        <w:rPr>
          <w:sz w:val="28"/>
          <w:szCs w:val="28"/>
        </w:rPr>
      </w:pPr>
      <w:r w:rsidRPr="00837519">
        <w:rPr>
          <w:sz w:val="28"/>
          <w:szCs w:val="28"/>
        </w:rPr>
        <w:t xml:space="preserve"> – инвентаризация публичных обязательств;</w:t>
      </w:r>
    </w:p>
    <w:p w14:paraId="50C667D1" w14:textId="77777777" w:rsidR="00837519" w:rsidRPr="00837519" w:rsidRDefault="00837519" w:rsidP="002B5D2D">
      <w:pPr>
        <w:autoSpaceDE w:val="0"/>
        <w:autoSpaceDN w:val="0"/>
        <w:adjustRightInd w:val="0"/>
        <w:jc w:val="both"/>
        <w:rPr>
          <w:sz w:val="28"/>
          <w:szCs w:val="28"/>
        </w:rPr>
      </w:pPr>
      <w:r w:rsidRPr="00837519">
        <w:rPr>
          <w:sz w:val="28"/>
          <w:szCs w:val="28"/>
        </w:rPr>
        <w:t xml:space="preserve"> –  ликвидация просроченной кредиторской задолженности местного бюджета;</w:t>
      </w:r>
    </w:p>
    <w:p w14:paraId="6689ACB7" w14:textId="77777777" w:rsidR="00837519" w:rsidRPr="00837519" w:rsidRDefault="00837519" w:rsidP="002B5D2D">
      <w:pPr>
        <w:autoSpaceDE w:val="0"/>
        <w:autoSpaceDN w:val="0"/>
        <w:adjustRightInd w:val="0"/>
        <w:jc w:val="both"/>
        <w:rPr>
          <w:sz w:val="28"/>
          <w:szCs w:val="28"/>
        </w:rPr>
      </w:pPr>
      <w:r w:rsidRPr="00837519">
        <w:rPr>
          <w:sz w:val="28"/>
          <w:szCs w:val="28"/>
        </w:rPr>
        <w:t xml:space="preserve"> –  оценка эффективности и сокращения наименее эффективных налоговых льгот;</w:t>
      </w:r>
    </w:p>
    <w:p w14:paraId="4AB3E8FB" w14:textId="77777777" w:rsidR="00837519" w:rsidRPr="00837519" w:rsidRDefault="00837519" w:rsidP="002B5D2D">
      <w:pPr>
        <w:autoSpaceDE w:val="0"/>
        <w:autoSpaceDN w:val="0"/>
        <w:adjustRightInd w:val="0"/>
        <w:jc w:val="both"/>
        <w:rPr>
          <w:sz w:val="28"/>
          <w:szCs w:val="28"/>
        </w:rPr>
      </w:pPr>
      <w:r w:rsidRPr="00837519">
        <w:rPr>
          <w:sz w:val="28"/>
          <w:szCs w:val="28"/>
        </w:rPr>
        <w:t>–  расширение горизонта финансового планирования: переход от годового к среднесрочному финансовому планированию, в том числе утверждению местного бюджета на очередной финансовый год и плановый период;</w:t>
      </w:r>
    </w:p>
    <w:p w14:paraId="72FDD2BA" w14:textId="77777777" w:rsidR="00837519" w:rsidRPr="00837519" w:rsidRDefault="002B5D2D" w:rsidP="002B5D2D">
      <w:pPr>
        <w:autoSpaceDE w:val="0"/>
        <w:autoSpaceDN w:val="0"/>
        <w:adjustRightInd w:val="0"/>
        <w:jc w:val="both"/>
        <w:rPr>
          <w:sz w:val="28"/>
          <w:szCs w:val="28"/>
        </w:rPr>
      </w:pPr>
      <w:r w:rsidRPr="00837519">
        <w:rPr>
          <w:sz w:val="28"/>
          <w:szCs w:val="28"/>
        </w:rPr>
        <w:t xml:space="preserve">  –</w:t>
      </w:r>
      <w:r w:rsidR="00837519" w:rsidRPr="00837519">
        <w:rPr>
          <w:sz w:val="28"/>
          <w:szCs w:val="28"/>
        </w:rPr>
        <w:t> создание нормативной правовой базы развития новых форм финансового обеспечения муниципальных услуг;</w:t>
      </w:r>
    </w:p>
    <w:p w14:paraId="0E8A18D8" w14:textId="77777777" w:rsidR="00837519" w:rsidRPr="00837519" w:rsidRDefault="00837519" w:rsidP="002B5D2D">
      <w:pPr>
        <w:autoSpaceDE w:val="0"/>
        <w:autoSpaceDN w:val="0"/>
        <w:adjustRightInd w:val="0"/>
        <w:jc w:val="both"/>
        <w:rPr>
          <w:sz w:val="28"/>
          <w:szCs w:val="28"/>
        </w:rPr>
      </w:pPr>
      <w:r w:rsidRPr="00837519">
        <w:rPr>
          <w:sz w:val="28"/>
          <w:szCs w:val="28"/>
        </w:rPr>
        <w:t xml:space="preserve"> –  внедрение программно-целевого принципа планирования бюджета.</w:t>
      </w:r>
    </w:p>
    <w:p w14:paraId="62E7BFE7" w14:textId="77777777" w:rsidR="00837519" w:rsidRPr="00837519" w:rsidRDefault="00837519" w:rsidP="00837519">
      <w:pPr>
        <w:autoSpaceDE w:val="0"/>
        <w:autoSpaceDN w:val="0"/>
        <w:adjustRightInd w:val="0"/>
        <w:ind w:firstLine="708"/>
        <w:jc w:val="both"/>
        <w:rPr>
          <w:sz w:val="28"/>
          <w:szCs w:val="28"/>
        </w:rPr>
      </w:pPr>
      <w:r w:rsidRPr="00837519">
        <w:rPr>
          <w:sz w:val="28"/>
          <w:szCs w:val="28"/>
        </w:rPr>
        <w:t>По большинству направлений ее реализации достигнут существенный прогресс:</w:t>
      </w:r>
    </w:p>
    <w:p w14:paraId="6FB9EBEA" w14:textId="77777777" w:rsidR="002B5D2D" w:rsidRDefault="00837519" w:rsidP="002B5D2D">
      <w:pPr>
        <w:pStyle w:val="ConsPlusTitle"/>
        <w:jc w:val="both"/>
        <w:rPr>
          <w:rFonts w:ascii="Times New Roman" w:hAnsi="Times New Roman" w:cs="Times New Roman"/>
          <w:b w:val="0"/>
          <w:sz w:val="28"/>
          <w:szCs w:val="28"/>
        </w:rPr>
      </w:pPr>
      <w:r w:rsidRPr="00837519">
        <w:rPr>
          <w:rFonts w:ascii="Times New Roman" w:hAnsi="Times New Roman" w:cs="Times New Roman"/>
          <w:b w:val="0"/>
          <w:sz w:val="28"/>
          <w:szCs w:val="28"/>
        </w:rPr>
        <w:t>– </w:t>
      </w:r>
      <w:r w:rsidRPr="00837519">
        <w:rPr>
          <w:rFonts w:ascii="Times New Roman" w:hAnsi="Times New Roman" w:cs="Times New Roman"/>
          <w:b w:val="0"/>
          <w:bCs/>
          <w:sz w:val="28"/>
          <w:szCs w:val="28"/>
        </w:rPr>
        <w:t> обеспечена законодательная регламентация процесса формирования и исполнения местного бюджета;</w:t>
      </w:r>
    </w:p>
    <w:p w14:paraId="4A9C5888" w14:textId="77777777" w:rsidR="00837519" w:rsidRPr="002B5D2D" w:rsidRDefault="00837519" w:rsidP="002B5D2D">
      <w:pPr>
        <w:pStyle w:val="ConsPlusTitle"/>
        <w:jc w:val="both"/>
        <w:rPr>
          <w:rFonts w:ascii="Times New Roman" w:hAnsi="Times New Roman" w:cs="Times New Roman"/>
          <w:b w:val="0"/>
          <w:sz w:val="28"/>
          <w:szCs w:val="28"/>
        </w:rPr>
      </w:pPr>
      <w:r w:rsidRPr="00837519">
        <w:rPr>
          <w:rFonts w:ascii="Times New Roman" w:hAnsi="Times New Roman" w:cs="Times New Roman"/>
          <w:b w:val="0"/>
          <w:sz w:val="28"/>
          <w:szCs w:val="28"/>
        </w:rPr>
        <w:t>– </w:t>
      </w:r>
      <w:r w:rsidRPr="00837519">
        <w:rPr>
          <w:rFonts w:ascii="Times New Roman" w:hAnsi="Times New Roman" w:cs="Times New Roman"/>
          <w:b w:val="0"/>
          <w:bCs/>
          <w:sz w:val="28"/>
          <w:szCs w:val="28"/>
        </w:rPr>
        <w:t>осуществлен переход от годового к среднесрочному формированию местного бюджета;</w:t>
      </w:r>
    </w:p>
    <w:p w14:paraId="6AFD423B" w14:textId="422E521B" w:rsidR="00837519" w:rsidRPr="00837519" w:rsidRDefault="00837519" w:rsidP="002B5D2D">
      <w:pPr>
        <w:autoSpaceDE w:val="0"/>
        <w:autoSpaceDN w:val="0"/>
        <w:adjustRightInd w:val="0"/>
        <w:jc w:val="both"/>
        <w:rPr>
          <w:sz w:val="28"/>
          <w:szCs w:val="28"/>
        </w:rPr>
      </w:pPr>
      <w:r w:rsidRPr="00837519">
        <w:rPr>
          <w:sz w:val="28"/>
          <w:szCs w:val="28"/>
        </w:rPr>
        <w:t xml:space="preserve"> –  внедрена казначейская система исполнения местного бюджета, позволяющая оперативно и эффективно управлять денежными потоками, осуществлять полноценную обработку данных по всем участникам и не</w:t>
      </w:r>
      <w:r w:rsidR="00AF5DC3">
        <w:rPr>
          <w:sz w:val="28"/>
          <w:szCs w:val="28"/>
        </w:rPr>
        <w:t xml:space="preserve"> </w:t>
      </w:r>
      <w:r w:rsidRPr="00837519">
        <w:rPr>
          <w:sz w:val="28"/>
          <w:szCs w:val="28"/>
        </w:rPr>
        <w:t>участникам бюджетного процесса, получать информацию в любых аналитических разрезах, а также обеспечивать прозрачность финансовых потоков;</w:t>
      </w:r>
    </w:p>
    <w:p w14:paraId="10E2AFB2" w14:textId="77777777" w:rsidR="00837519" w:rsidRPr="00837519" w:rsidRDefault="00837519" w:rsidP="002B5D2D">
      <w:pPr>
        <w:autoSpaceDE w:val="0"/>
        <w:autoSpaceDN w:val="0"/>
        <w:adjustRightInd w:val="0"/>
        <w:jc w:val="both"/>
        <w:rPr>
          <w:sz w:val="28"/>
          <w:szCs w:val="28"/>
        </w:rPr>
      </w:pPr>
      <w:r w:rsidRPr="00837519">
        <w:rPr>
          <w:sz w:val="28"/>
          <w:szCs w:val="28"/>
        </w:rPr>
        <w:t xml:space="preserve"> –  создана система мониторинга качества финансового менеджмента, осуществляемого главными распорядителями средств местного бюджета;</w:t>
      </w:r>
    </w:p>
    <w:p w14:paraId="637B069F" w14:textId="77777777" w:rsidR="00837519" w:rsidRPr="00837519" w:rsidRDefault="00837519" w:rsidP="002B5D2D">
      <w:pPr>
        <w:pStyle w:val="af9"/>
        <w:spacing w:before="0" w:beforeAutospacing="0" w:after="0" w:afterAutospacing="0"/>
        <w:jc w:val="both"/>
        <w:rPr>
          <w:rFonts w:ascii="Times New Roman" w:hAnsi="Times New Roman" w:cs="Times New Roman"/>
          <w:sz w:val="28"/>
          <w:szCs w:val="28"/>
          <w:lang w:val="ru-RU" w:eastAsia="ru-RU"/>
        </w:rPr>
      </w:pPr>
      <w:r w:rsidRPr="00837519">
        <w:rPr>
          <w:rFonts w:ascii="Times New Roman" w:hAnsi="Times New Roman" w:cs="Times New Roman"/>
          <w:sz w:val="28"/>
          <w:szCs w:val="28"/>
          <w:lang w:val="ru-RU"/>
        </w:rPr>
        <w:t xml:space="preserve"> –</w:t>
      </w:r>
      <w:r w:rsidRPr="00837519">
        <w:rPr>
          <w:rFonts w:ascii="Times New Roman" w:hAnsi="Times New Roman" w:cs="Times New Roman"/>
          <w:sz w:val="28"/>
          <w:szCs w:val="28"/>
        </w:rPr>
        <w:t> </w:t>
      </w:r>
      <w:r w:rsidRPr="00837519">
        <w:rPr>
          <w:rFonts w:ascii="Times New Roman" w:hAnsi="Times New Roman" w:cs="Times New Roman"/>
          <w:sz w:val="28"/>
          <w:szCs w:val="28"/>
          <w:lang w:val="ru-RU" w:eastAsia="ru-RU"/>
        </w:rPr>
        <w:t> на официальном сайте в информационно-телекоммуникационной сети «Интернет» размещается информация о муниципальных учреждениях муниципального образования.</w:t>
      </w:r>
    </w:p>
    <w:p w14:paraId="01B9DC21" w14:textId="77777777" w:rsidR="002B5D2D" w:rsidRDefault="00837519" w:rsidP="002B5D2D">
      <w:pPr>
        <w:autoSpaceDE w:val="0"/>
        <w:autoSpaceDN w:val="0"/>
        <w:adjustRightInd w:val="0"/>
        <w:ind w:firstLine="708"/>
        <w:jc w:val="both"/>
        <w:rPr>
          <w:sz w:val="28"/>
          <w:szCs w:val="28"/>
        </w:rPr>
      </w:pPr>
      <w:r w:rsidRPr="00837519">
        <w:rPr>
          <w:sz w:val="28"/>
          <w:szCs w:val="28"/>
        </w:rPr>
        <w:t>Несмотря на проведенную работу по реформированию бюджетной системы, не все инструменты, влияющие на качественное улучшение управления финансами, работают в полную силу, что приводит к таким проблемам в данной области, как:</w:t>
      </w:r>
    </w:p>
    <w:p w14:paraId="523E93B6" w14:textId="77777777" w:rsidR="00837519" w:rsidRPr="002B5D2D" w:rsidRDefault="00837519" w:rsidP="002B5D2D">
      <w:pPr>
        <w:autoSpaceDE w:val="0"/>
        <w:autoSpaceDN w:val="0"/>
        <w:adjustRightInd w:val="0"/>
        <w:jc w:val="both"/>
        <w:rPr>
          <w:sz w:val="28"/>
          <w:szCs w:val="28"/>
        </w:rPr>
      </w:pPr>
      <w:r w:rsidRPr="00837519">
        <w:rPr>
          <w:sz w:val="28"/>
          <w:szCs w:val="28"/>
        </w:rPr>
        <w:t xml:space="preserve">  – </w:t>
      </w:r>
      <w:r w:rsidRPr="00837519">
        <w:rPr>
          <w:bCs/>
          <w:sz w:val="28"/>
          <w:szCs w:val="28"/>
        </w:rPr>
        <w:t> дефицитность местного бюджета;</w:t>
      </w:r>
    </w:p>
    <w:p w14:paraId="45B59006" w14:textId="77777777" w:rsidR="00837519" w:rsidRPr="00837519" w:rsidRDefault="00837519" w:rsidP="002B5D2D">
      <w:pPr>
        <w:pStyle w:val="ConsPlusTitle"/>
        <w:jc w:val="both"/>
        <w:rPr>
          <w:rFonts w:ascii="Times New Roman" w:hAnsi="Times New Roman" w:cs="Times New Roman"/>
          <w:b w:val="0"/>
          <w:bCs/>
          <w:sz w:val="28"/>
          <w:szCs w:val="28"/>
        </w:rPr>
      </w:pPr>
      <w:r w:rsidRPr="00837519">
        <w:rPr>
          <w:rFonts w:ascii="Times New Roman" w:hAnsi="Times New Roman" w:cs="Times New Roman"/>
          <w:b w:val="0"/>
          <w:sz w:val="28"/>
          <w:szCs w:val="28"/>
        </w:rPr>
        <w:t xml:space="preserve">  – </w:t>
      </w:r>
      <w:r w:rsidRPr="00837519">
        <w:rPr>
          <w:rFonts w:ascii="Times New Roman" w:hAnsi="Times New Roman" w:cs="Times New Roman"/>
          <w:b w:val="0"/>
          <w:bCs/>
          <w:sz w:val="28"/>
          <w:szCs w:val="28"/>
        </w:rPr>
        <w:t> сохранение условий и стимулов для неоправданного увеличения бюджетных расходов при низкой мотивации к формированию приоритетов и оптимизации бюджетных расходов;</w:t>
      </w:r>
    </w:p>
    <w:p w14:paraId="3F88C664" w14:textId="77777777" w:rsidR="00AF5DC3" w:rsidRDefault="00837519" w:rsidP="002B5D2D">
      <w:pPr>
        <w:autoSpaceDE w:val="0"/>
        <w:autoSpaceDN w:val="0"/>
        <w:adjustRightInd w:val="0"/>
        <w:jc w:val="both"/>
        <w:rPr>
          <w:sz w:val="28"/>
          <w:szCs w:val="28"/>
        </w:rPr>
      </w:pPr>
      <w:r w:rsidRPr="00837519">
        <w:rPr>
          <w:sz w:val="28"/>
          <w:szCs w:val="28"/>
        </w:rPr>
        <w:t xml:space="preserve"> – обособленность планирования текущих и капитальных бюджетных расходов, что проявляется в ограничении возможностей перераспределения при составлении проекта местного бюджета между текущими и капитальными расходами.   </w:t>
      </w:r>
      <w:r w:rsidR="00AF5DC3">
        <w:rPr>
          <w:sz w:val="28"/>
          <w:szCs w:val="28"/>
        </w:rPr>
        <w:t xml:space="preserve">           </w:t>
      </w:r>
    </w:p>
    <w:p w14:paraId="61631E07" w14:textId="76404C5A" w:rsidR="00837519" w:rsidRPr="00837519" w:rsidRDefault="00837519" w:rsidP="002B5D2D">
      <w:pPr>
        <w:autoSpaceDE w:val="0"/>
        <w:autoSpaceDN w:val="0"/>
        <w:adjustRightInd w:val="0"/>
        <w:jc w:val="both"/>
        <w:rPr>
          <w:sz w:val="28"/>
          <w:szCs w:val="28"/>
        </w:rPr>
      </w:pPr>
      <w:r w:rsidRPr="00837519">
        <w:rPr>
          <w:sz w:val="28"/>
          <w:szCs w:val="28"/>
        </w:rPr>
        <w:lastRenderedPageBreak/>
        <w:t>В результате может складываться ситуация, при которой предусматривается строительство новых объектов без планирования текущих расходов на их функционирование, а также без анализа необходимости этих объектов для достижения заявленных целей;</w:t>
      </w:r>
    </w:p>
    <w:p w14:paraId="3283E94E" w14:textId="77777777" w:rsidR="00837519" w:rsidRPr="00837519" w:rsidRDefault="00837519" w:rsidP="002B5D2D">
      <w:pPr>
        <w:autoSpaceDE w:val="0"/>
        <w:autoSpaceDN w:val="0"/>
        <w:adjustRightInd w:val="0"/>
        <w:jc w:val="both"/>
        <w:rPr>
          <w:sz w:val="28"/>
          <w:szCs w:val="28"/>
        </w:rPr>
      </w:pPr>
      <w:r w:rsidRPr="00837519">
        <w:rPr>
          <w:sz w:val="28"/>
          <w:szCs w:val="28"/>
        </w:rPr>
        <w:t>–  отсутствие оценки экономических последствий принимаемых решений и, соответственно, отсутствие ответственности.</w:t>
      </w:r>
    </w:p>
    <w:p w14:paraId="099A2B5B" w14:textId="77777777" w:rsidR="00837519" w:rsidRPr="00837519" w:rsidRDefault="00837519" w:rsidP="00837519">
      <w:pPr>
        <w:pStyle w:val="ConsPlusTitle"/>
        <w:ind w:firstLine="708"/>
        <w:jc w:val="both"/>
        <w:rPr>
          <w:rFonts w:ascii="Times New Roman" w:hAnsi="Times New Roman" w:cs="Times New Roman"/>
          <w:b w:val="0"/>
          <w:sz w:val="28"/>
          <w:szCs w:val="28"/>
        </w:rPr>
      </w:pPr>
      <w:r w:rsidRPr="00837519">
        <w:rPr>
          <w:rFonts w:ascii="Times New Roman" w:hAnsi="Times New Roman" w:cs="Times New Roman"/>
          <w:b w:val="0"/>
          <w:bCs/>
          <w:sz w:val="28"/>
          <w:szCs w:val="28"/>
        </w:rPr>
        <w:t>Реализация муниципальной программы направлена на искоренение перечисленных проблем с использованием инструментов нормативно-методического обеспечения и организации бюджетного процесса и инструментов долговой политики.</w:t>
      </w:r>
    </w:p>
    <w:p w14:paraId="7A7E099D" w14:textId="63A085D3" w:rsidR="00837519" w:rsidRPr="00837519" w:rsidRDefault="00837519" w:rsidP="00837519">
      <w:pPr>
        <w:pStyle w:val="ConsPlusTitle"/>
        <w:ind w:firstLine="708"/>
        <w:jc w:val="both"/>
        <w:rPr>
          <w:rFonts w:ascii="Times New Roman" w:hAnsi="Times New Roman" w:cs="Times New Roman"/>
          <w:b w:val="0"/>
          <w:bCs/>
          <w:sz w:val="28"/>
          <w:szCs w:val="28"/>
        </w:rPr>
      </w:pPr>
      <w:r w:rsidRPr="00837519">
        <w:rPr>
          <w:rFonts w:ascii="Times New Roman" w:hAnsi="Times New Roman" w:cs="Times New Roman"/>
          <w:b w:val="0"/>
          <w:bCs/>
          <w:sz w:val="28"/>
          <w:szCs w:val="28"/>
        </w:rPr>
        <w:t>Ситуация нормативно-методического обеспечения и организации бюджетного процесса в настоящее время характеризуется следующим образом</w:t>
      </w:r>
      <w:r w:rsidR="00AF5DC3">
        <w:rPr>
          <w:rFonts w:ascii="Times New Roman" w:hAnsi="Times New Roman" w:cs="Times New Roman"/>
          <w:b w:val="0"/>
          <w:bCs/>
          <w:sz w:val="28"/>
          <w:szCs w:val="28"/>
        </w:rPr>
        <w:t>:</w:t>
      </w:r>
    </w:p>
    <w:p w14:paraId="5043B7C8" w14:textId="77777777" w:rsidR="00837519" w:rsidRPr="00837519" w:rsidRDefault="00837519" w:rsidP="00837519">
      <w:pPr>
        <w:pStyle w:val="ConsPlusTitle"/>
        <w:ind w:firstLine="708"/>
        <w:jc w:val="both"/>
        <w:rPr>
          <w:rFonts w:ascii="Times New Roman" w:hAnsi="Times New Roman" w:cs="Times New Roman"/>
          <w:b w:val="0"/>
          <w:bCs/>
          <w:sz w:val="28"/>
          <w:szCs w:val="28"/>
        </w:rPr>
      </w:pPr>
      <w:r w:rsidRPr="00837519">
        <w:rPr>
          <w:rFonts w:ascii="Times New Roman" w:hAnsi="Times New Roman" w:cs="Times New Roman"/>
          <w:b w:val="0"/>
          <w:bCs/>
          <w:sz w:val="28"/>
          <w:szCs w:val="28"/>
        </w:rPr>
        <w:t>Создана необходимая нормативная правовая база.</w:t>
      </w:r>
    </w:p>
    <w:p w14:paraId="50EE5549" w14:textId="77777777" w:rsidR="00837519" w:rsidRPr="00837519" w:rsidRDefault="00837519" w:rsidP="00837519">
      <w:pPr>
        <w:pStyle w:val="ConsPlusTitle"/>
        <w:ind w:firstLine="708"/>
        <w:jc w:val="both"/>
        <w:rPr>
          <w:rFonts w:ascii="Times New Roman" w:hAnsi="Times New Roman" w:cs="Times New Roman"/>
          <w:b w:val="0"/>
          <w:bCs/>
          <w:sz w:val="28"/>
          <w:szCs w:val="28"/>
        </w:rPr>
      </w:pPr>
      <w:r w:rsidRPr="00837519">
        <w:rPr>
          <w:rFonts w:ascii="Times New Roman" w:hAnsi="Times New Roman" w:cs="Times New Roman"/>
          <w:b w:val="0"/>
          <w:bCs/>
          <w:sz w:val="28"/>
          <w:szCs w:val="28"/>
        </w:rPr>
        <w:t>Принято решение «О бюджетном процессе в муниципальном образовании «Духовщинский муниципальный округ» Смоленской области», регулирующее в пределах компетенции муниципального образования «Духовщинский муниципальный округ» Смоленской области как органа местного самоуправления полномочия по составлению, рассмотрению и утверждению проекта местного бюджета, а также внешней проверке, рассмотрению и утверждению бюджетной отчетности.</w:t>
      </w:r>
    </w:p>
    <w:p w14:paraId="624AC55B" w14:textId="77777777" w:rsidR="00837519" w:rsidRPr="00837519" w:rsidRDefault="00837519" w:rsidP="00837519">
      <w:pPr>
        <w:autoSpaceDE w:val="0"/>
        <w:autoSpaceDN w:val="0"/>
        <w:adjustRightInd w:val="0"/>
        <w:ind w:firstLine="708"/>
        <w:jc w:val="both"/>
        <w:rPr>
          <w:sz w:val="28"/>
          <w:szCs w:val="28"/>
        </w:rPr>
      </w:pPr>
      <w:r w:rsidRPr="00837519">
        <w:rPr>
          <w:sz w:val="28"/>
          <w:szCs w:val="28"/>
        </w:rPr>
        <w:t>Постановлением Администрации муниципального образования «Духовщинский муниципальный округ» Смоленской области утверждено Положение о порядке осуществления мероприятий, связанных с разработкой проекта бюджета муниципального образования «Духовщинский муниципальный округ» Смоленской области на очередной финансовый год и плановый период, подготовкой документов и материалов, обязательных для представления одновременно с проектом решения о бюджете.</w:t>
      </w:r>
    </w:p>
    <w:p w14:paraId="69822D37" w14:textId="77777777" w:rsidR="00837519" w:rsidRPr="00837519" w:rsidRDefault="00837519" w:rsidP="00837519">
      <w:pPr>
        <w:pStyle w:val="ConsPlusTitle"/>
        <w:ind w:firstLine="708"/>
        <w:jc w:val="both"/>
        <w:rPr>
          <w:rFonts w:ascii="Times New Roman" w:hAnsi="Times New Roman" w:cs="Times New Roman"/>
          <w:b w:val="0"/>
          <w:sz w:val="28"/>
          <w:szCs w:val="28"/>
        </w:rPr>
      </w:pPr>
      <w:r w:rsidRPr="00837519">
        <w:rPr>
          <w:rFonts w:ascii="Times New Roman" w:hAnsi="Times New Roman" w:cs="Times New Roman"/>
          <w:b w:val="0"/>
          <w:bCs/>
          <w:sz w:val="28"/>
          <w:szCs w:val="28"/>
        </w:rPr>
        <w:t>В целях соблюдения единых подходов при составлении местного бюджета Финансовым управлением Администрации муниципального образования «Духовщинский муниципальный округ» Смоленской области ежегодно утверждаются Методика расчета бюджетных ассигнований местного бюджета, необходимых для исполнения бюджетов действующих и принимаемых обязательств на очередной финансовый год и плановый период, в основе которой лежат основные параметры прогноза социально-экономического развития муниципального образования «Духовщинский муниципальный округ» Смоленской области, предельные уровни цен (тарифов) на услуги компаний инфраструктурного сектора на очередной финансовый год и плановый период, и Методические рекомендации по составлению обоснований бюджетных ассигнований главных распорядителей средств местного бюджета на очередной финансовый год и плановый период.</w:t>
      </w:r>
    </w:p>
    <w:p w14:paraId="420D8C2B" w14:textId="77777777" w:rsidR="00837519" w:rsidRPr="00837519" w:rsidRDefault="00837519" w:rsidP="00837519">
      <w:pPr>
        <w:pStyle w:val="ConsPlusCell"/>
        <w:widowControl/>
        <w:ind w:firstLine="708"/>
        <w:jc w:val="both"/>
        <w:rPr>
          <w:rFonts w:ascii="Times New Roman" w:hAnsi="Times New Roman" w:cs="Times New Roman"/>
          <w:sz w:val="28"/>
          <w:szCs w:val="28"/>
        </w:rPr>
      </w:pPr>
      <w:r w:rsidRPr="00837519">
        <w:rPr>
          <w:rFonts w:ascii="Times New Roman" w:hAnsi="Times New Roman" w:cs="Times New Roman"/>
          <w:spacing w:val="-2"/>
          <w:sz w:val="28"/>
          <w:szCs w:val="28"/>
        </w:rPr>
        <w:t xml:space="preserve">Целью муниципальной программы является повышение качества управления финансами </w:t>
      </w:r>
      <w:r w:rsidRPr="00837519">
        <w:rPr>
          <w:rFonts w:ascii="Times New Roman" w:hAnsi="Times New Roman" w:cs="Times New Roman"/>
          <w:bCs/>
          <w:sz w:val="28"/>
          <w:szCs w:val="28"/>
        </w:rPr>
        <w:t>муниципального образования «Духовщинский муниципальный округ» Смоленской области</w:t>
      </w:r>
      <w:r w:rsidRPr="00837519">
        <w:rPr>
          <w:rFonts w:ascii="Times New Roman" w:hAnsi="Times New Roman" w:cs="Times New Roman"/>
          <w:sz w:val="28"/>
          <w:szCs w:val="28"/>
        </w:rPr>
        <w:t>.</w:t>
      </w:r>
    </w:p>
    <w:p w14:paraId="1CC72AC2" w14:textId="77777777" w:rsidR="00014D86" w:rsidRDefault="00837519" w:rsidP="00014D86">
      <w:pPr>
        <w:pStyle w:val="ConsPlusTitle"/>
        <w:ind w:firstLine="708"/>
        <w:jc w:val="both"/>
        <w:rPr>
          <w:rFonts w:ascii="Times New Roman" w:hAnsi="Times New Roman" w:cs="Times New Roman"/>
          <w:b w:val="0"/>
          <w:sz w:val="28"/>
          <w:szCs w:val="28"/>
        </w:rPr>
      </w:pPr>
      <w:r w:rsidRPr="00837519">
        <w:rPr>
          <w:rFonts w:ascii="Times New Roman" w:hAnsi="Times New Roman" w:cs="Times New Roman"/>
          <w:b w:val="0"/>
          <w:bCs/>
          <w:sz w:val="28"/>
          <w:szCs w:val="28"/>
        </w:rPr>
        <w:t>Ожидаемыми основными результатами реализации муниципальной программы являются:</w:t>
      </w:r>
    </w:p>
    <w:p w14:paraId="1FC025DA" w14:textId="77777777" w:rsidR="00837519" w:rsidRPr="00014D86" w:rsidRDefault="00837519" w:rsidP="00014D86">
      <w:pPr>
        <w:pStyle w:val="ConsPlusTitle"/>
        <w:jc w:val="both"/>
        <w:rPr>
          <w:rFonts w:ascii="Times New Roman" w:hAnsi="Times New Roman" w:cs="Times New Roman"/>
          <w:b w:val="0"/>
          <w:sz w:val="28"/>
          <w:szCs w:val="28"/>
        </w:rPr>
      </w:pPr>
      <w:r w:rsidRPr="00837519">
        <w:rPr>
          <w:rFonts w:ascii="Times New Roman" w:hAnsi="Times New Roman" w:cs="Times New Roman"/>
          <w:b w:val="0"/>
          <w:sz w:val="28"/>
          <w:szCs w:val="28"/>
        </w:rPr>
        <w:t xml:space="preserve"> – </w:t>
      </w:r>
      <w:r w:rsidRPr="00837519">
        <w:rPr>
          <w:rFonts w:ascii="Times New Roman" w:hAnsi="Times New Roman" w:cs="Times New Roman"/>
          <w:b w:val="0"/>
          <w:bCs/>
          <w:sz w:val="28"/>
          <w:szCs w:val="28"/>
        </w:rPr>
        <w:t> перевод большей части расходов местного бюджета на принципы программно-</w:t>
      </w:r>
      <w:r w:rsidRPr="00837519">
        <w:rPr>
          <w:rFonts w:ascii="Times New Roman" w:hAnsi="Times New Roman" w:cs="Times New Roman"/>
          <w:b w:val="0"/>
          <w:bCs/>
          <w:sz w:val="28"/>
          <w:szCs w:val="28"/>
        </w:rPr>
        <w:lastRenderedPageBreak/>
        <w:t>целевого планирования, контроля и последующей оценки эффективности их использования;</w:t>
      </w:r>
    </w:p>
    <w:p w14:paraId="2978D9B7" w14:textId="77777777" w:rsidR="00837519" w:rsidRPr="00837519" w:rsidRDefault="00837519" w:rsidP="00014D86">
      <w:pPr>
        <w:pStyle w:val="ConsPlusTitle"/>
        <w:jc w:val="both"/>
        <w:rPr>
          <w:rFonts w:ascii="Times New Roman" w:hAnsi="Times New Roman" w:cs="Times New Roman"/>
          <w:b w:val="0"/>
          <w:bCs/>
          <w:sz w:val="28"/>
          <w:szCs w:val="28"/>
        </w:rPr>
      </w:pPr>
      <w:r w:rsidRPr="00837519">
        <w:rPr>
          <w:rFonts w:ascii="Times New Roman" w:hAnsi="Times New Roman" w:cs="Times New Roman"/>
          <w:b w:val="0"/>
          <w:sz w:val="28"/>
          <w:szCs w:val="28"/>
        </w:rPr>
        <w:t xml:space="preserve"> – </w:t>
      </w:r>
      <w:r w:rsidRPr="00837519">
        <w:rPr>
          <w:rFonts w:ascii="Times New Roman" w:hAnsi="Times New Roman" w:cs="Times New Roman"/>
          <w:b w:val="0"/>
          <w:bCs/>
          <w:sz w:val="28"/>
          <w:szCs w:val="28"/>
        </w:rPr>
        <w:t> повышение обоснованности, эффективности и прозрачности бюджетных расходов;</w:t>
      </w:r>
    </w:p>
    <w:p w14:paraId="1C44F9D4" w14:textId="77777777" w:rsidR="00837519" w:rsidRPr="00837519" w:rsidRDefault="00837519" w:rsidP="00014D86">
      <w:pPr>
        <w:pStyle w:val="ConsPlusTitle"/>
        <w:jc w:val="both"/>
        <w:rPr>
          <w:rFonts w:ascii="Times New Roman" w:hAnsi="Times New Roman" w:cs="Times New Roman"/>
          <w:b w:val="0"/>
          <w:bCs/>
          <w:sz w:val="28"/>
          <w:szCs w:val="28"/>
        </w:rPr>
      </w:pPr>
      <w:r w:rsidRPr="00837519">
        <w:rPr>
          <w:rFonts w:ascii="Times New Roman" w:hAnsi="Times New Roman" w:cs="Times New Roman"/>
          <w:b w:val="0"/>
          <w:sz w:val="28"/>
          <w:szCs w:val="28"/>
        </w:rPr>
        <w:t xml:space="preserve"> – </w:t>
      </w:r>
      <w:r w:rsidRPr="00837519">
        <w:rPr>
          <w:rFonts w:ascii="Times New Roman" w:hAnsi="Times New Roman" w:cs="Times New Roman"/>
          <w:b w:val="0"/>
          <w:bCs/>
          <w:sz w:val="28"/>
          <w:szCs w:val="28"/>
        </w:rPr>
        <w:t xml:space="preserve"> качественная организация исполнения местного бюджета;</w:t>
      </w:r>
    </w:p>
    <w:p w14:paraId="1D310446" w14:textId="77777777" w:rsidR="00837519" w:rsidRPr="00837519" w:rsidRDefault="00837519" w:rsidP="00014D86">
      <w:pPr>
        <w:pStyle w:val="ConsPlusTitle"/>
        <w:jc w:val="both"/>
        <w:rPr>
          <w:rFonts w:ascii="Times New Roman" w:hAnsi="Times New Roman" w:cs="Times New Roman"/>
          <w:b w:val="0"/>
          <w:bCs/>
          <w:sz w:val="28"/>
          <w:szCs w:val="28"/>
        </w:rPr>
      </w:pPr>
      <w:r w:rsidRPr="00837519">
        <w:rPr>
          <w:rFonts w:ascii="Times New Roman" w:hAnsi="Times New Roman" w:cs="Times New Roman"/>
          <w:b w:val="0"/>
          <w:sz w:val="28"/>
          <w:szCs w:val="28"/>
        </w:rPr>
        <w:t xml:space="preserve"> – </w:t>
      </w:r>
      <w:r w:rsidRPr="00837519">
        <w:rPr>
          <w:rFonts w:ascii="Times New Roman" w:hAnsi="Times New Roman" w:cs="Times New Roman"/>
          <w:b w:val="0"/>
          <w:bCs/>
          <w:sz w:val="28"/>
          <w:szCs w:val="28"/>
        </w:rPr>
        <w:t> обеспечение оптимизации расходов на обслуживание муниципального долга;</w:t>
      </w:r>
    </w:p>
    <w:p w14:paraId="7C7DA520" w14:textId="77777777" w:rsidR="00837519" w:rsidRPr="00837519" w:rsidRDefault="00837519" w:rsidP="00014D86">
      <w:pPr>
        <w:widowControl w:val="0"/>
        <w:autoSpaceDE w:val="0"/>
        <w:autoSpaceDN w:val="0"/>
        <w:adjustRightInd w:val="0"/>
        <w:jc w:val="both"/>
        <w:rPr>
          <w:sz w:val="28"/>
          <w:szCs w:val="28"/>
        </w:rPr>
      </w:pPr>
      <w:r w:rsidRPr="00837519">
        <w:rPr>
          <w:sz w:val="28"/>
          <w:szCs w:val="28"/>
        </w:rPr>
        <w:t xml:space="preserve"> –  отсутствие выплат из местного бюджета, связанных с несвоевременным исполнением долговых обязательств.</w:t>
      </w:r>
    </w:p>
    <w:p w14:paraId="7B34C990" w14:textId="77777777" w:rsidR="00837519" w:rsidRPr="00837519" w:rsidRDefault="00837519" w:rsidP="00837519">
      <w:pPr>
        <w:autoSpaceDE w:val="0"/>
        <w:autoSpaceDN w:val="0"/>
        <w:adjustRightInd w:val="0"/>
        <w:ind w:firstLine="708"/>
        <w:jc w:val="both"/>
        <w:rPr>
          <w:sz w:val="28"/>
          <w:szCs w:val="28"/>
        </w:rPr>
      </w:pPr>
      <w:r w:rsidRPr="00837519">
        <w:rPr>
          <w:sz w:val="28"/>
          <w:szCs w:val="28"/>
        </w:rPr>
        <w:t>Приоритетами бюджетной политики в сфере реализации муниципальной программы являются:</w:t>
      </w:r>
    </w:p>
    <w:p w14:paraId="33258CC7" w14:textId="77777777" w:rsidR="00837519" w:rsidRPr="00837519" w:rsidRDefault="00837519" w:rsidP="00014D86">
      <w:pPr>
        <w:autoSpaceDE w:val="0"/>
        <w:autoSpaceDN w:val="0"/>
        <w:adjustRightInd w:val="0"/>
        <w:jc w:val="both"/>
        <w:rPr>
          <w:sz w:val="28"/>
          <w:szCs w:val="28"/>
        </w:rPr>
      </w:pPr>
      <w:r w:rsidRPr="00837519">
        <w:rPr>
          <w:sz w:val="28"/>
          <w:szCs w:val="28"/>
        </w:rPr>
        <w:t xml:space="preserve"> –  обеспечение долгосрочной сбалансированности и устойчивости бюджетной системы путем:</w:t>
      </w:r>
    </w:p>
    <w:p w14:paraId="429684AF" w14:textId="77777777" w:rsidR="00837519" w:rsidRPr="00837519" w:rsidRDefault="00837519" w:rsidP="00014D86">
      <w:pPr>
        <w:autoSpaceDE w:val="0"/>
        <w:autoSpaceDN w:val="0"/>
        <w:adjustRightInd w:val="0"/>
        <w:jc w:val="both"/>
        <w:rPr>
          <w:sz w:val="28"/>
          <w:szCs w:val="28"/>
        </w:rPr>
      </w:pPr>
      <w:r w:rsidRPr="00837519">
        <w:rPr>
          <w:sz w:val="28"/>
          <w:szCs w:val="28"/>
        </w:rPr>
        <w:t xml:space="preserve"> –  планирование бюджетных ассигнований исходя из необходимости безусловного исполнения действующих расходных обязательств;</w:t>
      </w:r>
    </w:p>
    <w:p w14:paraId="236D17F9" w14:textId="77777777" w:rsidR="00837519" w:rsidRDefault="00837519" w:rsidP="00014D86">
      <w:pPr>
        <w:autoSpaceDE w:val="0"/>
        <w:autoSpaceDN w:val="0"/>
        <w:adjustRightInd w:val="0"/>
        <w:jc w:val="both"/>
        <w:rPr>
          <w:sz w:val="28"/>
          <w:szCs w:val="28"/>
        </w:rPr>
      </w:pPr>
      <w:r w:rsidRPr="00837519">
        <w:rPr>
          <w:sz w:val="28"/>
          <w:szCs w:val="28"/>
        </w:rPr>
        <w:t xml:space="preserve"> –  прозрачное и конкурентное распределение имеющихся средств для реализации возможности полноценного применения программно-целевого метода с целью создания прочной основы для повышения эффективности бюджетных расходов;</w:t>
      </w:r>
    </w:p>
    <w:p w14:paraId="2B3D829A" w14:textId="77777777" w:rsidR="00837519" w:rsidRPr="00837519" w:rsidRDefault="00837519" w:rsidP="00837519">
      <w:pPr>
        <w:autoSpaceDE w:val="0"/>
        <w:autoSpaceDN w:val="0"/>
        <w:adjustRightInd w:val="0"/>
        <w:jc w:val="both"/>
        <w:rPr>
          <w:sz w:val="28"/>
          <w:szCs w:val="28"/>
        </w:rPr>
      </w:pPr>
      <w:r w:rsidRPr="00837519">
        <w:rPr>
          <w:sz w:val="28"/>
          <w:szCs w:val="28"/>
        </w:rPr>
        <w:t xml:space="preserve"> –  принятие новых расходных обязательств при наличии четкой оценки необходимых для их исполнения бюджетных ассигнований на весь период их исполнения и с учетом сроков и механизмов их реализации;</w:t>
      </w:r>
    </w:p>
    <w:p w14:paraId="71C80AEF" w14:textId="77777777" w:rsidR="00837519" w:rsidRPr="00837519" w:rsidRDefault="00837519" w:rsidP="00837519">
      <w:pPr>
        <w:autoSpaceDE w:val="0"/>
        <w:autoSpaceDN w:val="0"/>
        <w:adjustRightInd w:val="0"/>
        <w:jc w:val="both"/>
        <w:rPr>
          <w:sz w:val="28"/>
          <w:szCs w:val="28"/>
        </w:rPr>
      </w:pPr>
      <w:r w:rsidRPr="00837519">
        <w:rPr>
          <w:sz w:val="28"/>
          <w:szCs w:val="28"/>
        </w:rPr>
        <w:t xml:space="preserve"> –  ведение грамотной долговой политики. Политика в области долговых обязательств будет направлена на обеспечение финансирования дефицита местного бюджета путем привлечения кредитных ресурсов на финансовом рынке на благоприятных условиях, а также более «дешевых» бюджетных кредитов; поддержание уровня кредитного рейтинга региона.</w:t>
      </w:r>
    </w:p>
    <w:p w14:paraId="22586D7C" w14:textId="77777777" w:rsidR="00837519" w:rsidRPr="00837519" w:rsidRDefault="00837519" w:rsidP="00837519">
      <w:pPr>
        <w:widowControl w:val="0"/>
        <w:autoSpaceDE w:val="0"/>
        <w:autoSpaceDN w:val="0"/>
        <w:adjustRightInd w:val="0"/>
        <w:ind w:firstLine="708"/>
        <w:jc w:val="both"/>
        <w:rPr>
          <w:sz w:val="28"/>
          <w:szCs w:val="28"/>
        </w:rPr>
      </w:pPr>
      <w:r w:rsidRPr="00837519">
        <w:rPr>
          <w:sz w:val="28"/>
          <w:szCs w:val="28"/>
        </w:rPr>
        <w:t>Необходимо проводить политику рационального управления средствами местного бюджета и повышения эффективности бюджетных расходов.</w:t>
      </w:r>
    </w:p>
    <w:p w14:paraId="356CEEDC" w14:textId="77777777" w:rsidR="00837519" w:rsidRPr="00837519" w:rsidRDefault="00837519" w:rsidP="00837519">
      <w:pPr>
        <w:pStyle w:val="ConsPlusCell"/>
        <w:widowControl/>
        <w:ind w:firstLine="708"/>
        <w:jc w:val="both"/>
        <w:rPr>
          <w:rFonts w:ascii="Times New Roman" w:hAnsi="Times New Roman" w:cs="Times New Roman"/>
          <w:sz w:val="28"/>
          <w:szCs w:val="28"/>
        </w:rPr>
      </w:pPr>
      <w:r w:rsidRPr="00837519">
        <w:rPr>
          <w:rFonts w:ascii="Times New Roman" w:hAnsi="Times New Roman" w:cs="Times New Roman"/>
          <w:sz w:val="28"/>
          <w:szCs w:val="28"/>
        </w:rPr>
        <w:t>Муниципальная программа направлена на реализацию следующих функций:</w:t>
      </w:r>
    </w:p>
    <w:p w14:paraId="2F144C55" w14:textId="77777777" w:rsidR="00837519" w:rsidRPr="00837519" w:rsidRDefault="00014D86" w:rsidP="00837519">
      <w:pPr>
        <w:pStyle w:val="ConsPlusCell"/>
        <w:widowControl/>
        <w:jc w:val="both"/>
        <w:rPr>
          <w:rFonts w:ascii="Times New Roman" w:hAnsi="Times New Roman" w:cs="Times New Roman"/>
          <w:sz w:val="28"/>
          <w:szCs w:val="28"/>
        </w:rPr>
      </w:pPr>
      <w:r>
        <w:rPr>
          <w:rFonts w:ascii="Times New Roman" w:hAnsi="Times New Roman" w:cs="Times New Roman"/>
          <w:sz w:val="28"/>
          <w:szCs w:val="28"/>
        </w:rPr>
        <w:t xml:space="preserve"> </w:t>
      </w:r>
      <w:r w:rsidR="00837519" w:rsidRPr="00837519">
        <w:rPr>
          <w:rFonts w:ascii="Times New Roman" w:hAnsi="Times New Roman" w:cs="Times New Roman"/>
          <w:sz w:val="28"/>
          <w:szCs w:val="28"/>
        </w:rPr>
        <w:t>– правоустанавливающая–нормативно–правовое регулирование в соответствующих сферах;</w:t>
      </w:r>
    </w:p>
    <w:p w14:paraId="38C12DA0" w14:textId="77777777" w:rsidR="00837519" w:rsidRPr="00837519" w:rsidRDefault="00837519" w:rsidP="00014D86">
      <w:pPr>
        <w:pStyle w:val="ConsPlusCell"/>
        <w:widowControl/>
        <w:jc w:val="both"/>
        <w:rPr>
          <w:rFonts w:ascii="Times New Roman" w:hAnsi="Times New Roman" w:cs="Times New Roman"/>
          <w:sz w:val="28"/>
          <w:szCs w:val="28"/>
        </w:rPr>
      </w:pPr>
      <w:r w:rsidRPr="00837519">
        <w:rPr>
          <w:rFonts w:ascii="Times New Roman" w:hAnsi="Times New Roman" w:cs="Times New Roman"/>
          <w:sz w:val="28"/>
          <w:szCs w:val="28"/>
        </w:rPr>
        <w:t>– правоприменительная – непосредственное администрирование и управление, в том числе разработка проекта местного бюджета, управление муниципальным долгом.</w:t>
      </w:r>
    </w:p>
    <w:p w14:paraId="6600174F" w14:textId="77777777" w:rsidR="00837519" w:rsidRPr="00837519" w:rsidRDefault="00837519" w:rsidP="00837519">
      <w:pPr>
        <w:pStyle w:val="ConsPlusCell"/>
        <w:widowControl/>
        <w:ind w:firstLine="708"/>
        <w:jc w:val="both"/>
        <w:rPr>
          <w:rFonts w:ascii="Times New Roman" w:hAnsi="Times New Roman" w:cs="Times New Roman"/>
          <w:sz w:val="28"/>
          <w:szCs w:val="28"/>
        </w:rPr>
      </w:pPr>
      <w:r w:rsidRPr="00837519">
        <w:rPr>
          <w:rFonts w:ascii="Times New Roman" w:hAnsi="Times New Roman" w:cs="Times New Roman"/>
          <w:sz w:val="28"/>
          <w:szCs w:val="28"/>
        </w:rPr>
        <w:t>Нормативно-методическое обеспечение бюджетного процесса в </w:t>
      </w:r>
      <w:r w:rsidRPr="00837519">
        <w:rPr>
          <w:rFonts w:ascii="Times New Roman" w:hAnsi="Times New Roman" w:cs="Times New Roman"/>
          <w:bCs/>
          <w:sz w:val="28"/>
          <w:szCs w:val="28"/>
        </w:rPr>
        <w:t>муниципальном образовании «Духовщинский муниципальный округ» Смоленской области</w:t>
      </w:r>
      <w:r w:rsidRPr="00837519">
        <w:rPr>
          <w:rFonts w:ascii="Times New Roman" w:hAnsi="Times New Roman" w:cs="Times New Roman"/>
          <w:sz w:val="28"/>
          <w:szCs w:val="28"/>
        </w:rPr>
        <w:t xml:space="preserve"> осуществляется Финансовым управлением Администрации муниципального образования «Духовщинский муниципальный округ» Смоленской области, которое обладает следующими бюджетными полномочиями:</w:t>
      </w:r>
    </w:p>
    <w:p w14:paraId="2C8B16C7" w14:textId="77777777" w:rsidR="00837519" w:rsidRPr="00837519" w:rsidRDefault="00837519" w:rsidP="00014D86">
      <w:pPr>
        <w:autoSpaceDE w:val="0"/>
        <w:autoSpaceDN w:val="0"/>
        <w:adjustRightInd w:val="0"/>
        <w:jc w:val="both"/>
        <w:rPr>
          <w:sz w:val="28"/>
          <w:szCs w:val="28"/>
        </w:rPr>
      </w:pPr>
      <w:r w:rsidRPr="00837519">
        <w:rPr>
          <w:sz w:val="28"/>
          <w:szCs w:val="28"/>
        </w:rPr>
        <w:t xml:space="preserve">– обеспечивает правовое сопровождение осуществления бюджетного процесса в </w:t>
      </w:r>
      <w:r w:rsidRPr="00837519">
        <w:rPr>
          <w:bCs/>
          <w:sz w:val="28"/>
          <w:szCs w:val="28"/>
        </w:rPr>
        <w:t>муниципальном образовании «Духовщинский муниципальный округ» Смоленской области</w:t>
      </w:r>
      <w:r w:rsidRPr="00837519">
        <w:rPr>
          <w:sz w:val="28"/>
          <w:szCs w:val="28"/>
        </w:rPr>
        <w:t>;</w:t>
      </w:r>
    </w:p>
    <w:p w14:paraId="6EF5AB67" w14:textId="77777777" w:rsidR="00837519" w:rsidRPr="00837519" w:rsidRDefault="00837519" w:rsidP="00014D86">
      <w:pPr>
        <w:autoSpaceDE w:val="0"/>
        <w:autoSpaceDN w:val="0"/>
        <w:adjustRightInd w:val="0"/>
        <w:jc w:val="both"/>
        <w:rPr>
          <w:sz w:val="28"/>
          <w:szCs w:val="28"/>
        </w:rPr>
      </w:pPr>
      <w:r w:rsidRPr="00837519">
        <w:rPr>
          <w:sz w:val="28"/>
          <w:szCs w:val="28"/>
        </w:rPr>
        <w:t>– осуществляет методическое руководство в области бюджетного планирования, направленного на повышение эффективности и результативности бюджетных расходов;</w:t>
      </w:r>
    </w:p>
    <w:p w14:paraId="61BD89D3" w14:textId="77777777" w:rsidR="00837519" w:rsidRPr="00837519" w:rsidRDefault="00837519" w:rsidP="00014D86">
      <w:pPr>
        <w:autoSpaceDE w:val="0"/>
        <w:autoSpaceDN w:val="0"/>
        <w:adjustRightInd w:val="0"/>
        <w:jc w:val="both"/>
        <w:rPr>
          <w:sz w:val="28"/>
          <w:szCs w:val="28"/>
        </w:rPr>
      </w:pPr>
      <w:r w:rsidRPr="00837519">
        <w:rPr>
          <w:sz w:val="28"/>
          <w:szCs w:val="28"/>
        </w:rPr>
        <w:t>– подготавливает предложения и реализует меры, направленные на совершенствование структуры расходов местного бюджета;</w:t>
      </w:r>
    </w:p>
    <w:p w14:paraId="3F5D43C9" w14:textId="77777777" w:rsidR="00837519" w:rsidRPr="00837519" w:rsidRDefault="00837519" w:rsidP="00014D86">
      <w:pPr>
        <w:autoSpaceDE w:val="0"/>
        <w:autoSpaceDN w:val="0"/>
        <w:adjustRightInd w:val="0"/>
        <w:jc w:val="both"/>
        <w:rPr>
          <w:sz w:val="28"/>
          <w:szCs w:val="28"/>
        </w:rPr>
      </w:pPr>
      <w:r w:rsidRPr="00837519">
        <w:rPr>
          <w:sz w:val="28"/>
          <w:szCs w:val="28"/>
        </w:rPr>
        <w:lastRenderedPageBreak/>
        <w:t>– осуществляет методическую и организационную помощь структурным  подразделениям муниципального образования «Духовщинский муниципальный округ» Смоленской области по вопросам составления и исполнения местного бюджета;</w:t>
      </w:r>
    </w:p>
    <w:p w14:paraId="77FE5194" w14:textId="77777777" w:rsidR="00837519" w:rsidRPr="00837519" w:rsidRDefault="00837519" w:rsidP="00014D86">
      <w:pPr>
        <w:autoSpaceDE w:val="0"/>
        <w:autoSpaceDN w:val="0"/>
        <w:adjustRightInd w:val="0"/>
        <w:jc w:val="both"/>
        <w:rPr>
          <w:sz w:val="28"/>
          <w:szCs w:val="28"/>
        </w:rPr>
      </w:pPr>
      <w:r w:rsidRPr="00837519">
        <w:rPr>
          <w:sz w:val="28"/>
          <w:szCs w:val="28"/>
        </w:rPr>
        <w:t>– осуществляет методическую и организационную помощь по вопросам организации бюджетного учета и составления бюджетной отчетности, а также контроль в данном направлении деятельности;</w:t>
      </w:r>
    </w:p>
    <w:p w14:paraId="728C999E" w14:textId="77777777" w:rsidR="00837519" w:rsidRPr="00837519" w:rsidRDefault="00837519" w:rsidP="00014D86">
      <w:pPr>
        <w:autoSpaceDE w:val="0"/>
        <w:autoSpaceDN w:val="0"/>
        <w:adjustRightInd w:val="0"/>
        <w:jc w:val="both"/>
        <w:rPr>
          <w:sz w:val="28"/>
          <w:szCs w:val="28"/>
        </w:rPr>
      </w:pPr>
      <w:r w:rsidRPr="00837519">
        <w:rPr>
          <w:sz w:val="28"/>
          <w:szCs w:val="28"/>
        </w:rPr>
        <w:t>– организует составление и непосредственно составляет проект местного бюджета для внесения его с необходимыми документами и материалами в Духовщинский окружной Совет депутатов;</w:t>
      </w:r>
    </w:p>
    <w:p w14:paraId="16EE302C" w14:textId="77777777" w:rsidR="00837519" w:rsidRPr="00837519" w:rsidRDefault="00837519" w:rsidP="00014D86">
      <w:pPr>
        <w:autoSpaceDE w:val="0"/>
        <w:autoSpaceDN w:val="0"/>
        <w:adjustRightInd w:val="0"/>
        <w:jc w:val="both"/>
        <w:rPr>
          <w:sz w:val="28"/>
          <w:szCs w:val="28"/>
        </w:rPr>
      </w:pPr>
      <w:r w:rsidRPr="00837519">
        <w:rPr>
          <w:sz w:val="28"/>
          <w:szCs w:val="28"/>
        </w:rPr>
        <w:t>– организует исполнение местного бюджета в рамках бюджетного законодательства, устанавливает порядок составления и ведения сводной бюджетной росписи местного бюджета, бюджетных росписей главных распорядителей средств местного бюджета и кассового плана исполнения местного бюджета;</w:t>
      </w:r>
    </w:p>
    <w:p w14:paraId="4ABABF82" w14:textId="77777777" w:rsidR="00837519" w:rsidRPr="00837519" w:rsidRDefault="00837519" w:rsidP="00014D86">
      <w:pPr>
        <w:autoSpaceDE w:val="0"/>
        <w:autoSpaceDN w:val="0"/>
        <w:adjustRightInd w:val="0"/>
        <w:jc w:val="both"/>
        <w:rPr>
          <w:sz w:val="28"/>
          <w:szCs w:val="28"/>
        </w:rPr>
      </w:pPr>
      <w:r w:rsidRPr="00837519">
        <w:rPr>
          <w:sz w:val="28"/>
          <w:szCs w:val="28"/>
        </w:rPr>
        <w:t>– составляет отчетность об исполнении консолидированного бюджета муниципального образования «Духовщинский муниципальный округ» Смоленской области;</w:t>
      </w:r>
    </w:p>
    <w:p w14:paraId="7951A88D" w14:textId="77777777" w:rsidR="00837519" w:rsidRPr="00837519" w:rsidRDefault="00837519" w:rsidP="00014D86">
      <w:pPr>
        <w:autoSpaceDE w:val="0"/>
        <w:autoSpaceDN w:val="0"/>
        <w:adjustRightInd w:val="0"/>
        <w:jc w:val="both"/>
        <w:rPr>
          <w:sz w:val="28"/>
          <w:szCs w:val="28"/>
        </w:rPr>
      </w:pPr>
      <w:r w:rsidRPr="00837519">
        <w:rPr>
          <w:sz w:val="28"/>
          <w:szCs w:val="28"/>
        </w:rPr>
        <w:t>– внедряет передовые формы и методы ведения бухгалтерского и бюджетного учета с использованием автоматизированных систем управления сетевых компьютерных программ.</w:t>
      </w:r>
    </w:p>
    <w:p w14:paraId="4CBC309E" w14:textId="77777777" w:rsidR="00837519" w:rsidRPr="00837519" w:rsidRDefault="00837519" w:rsidP="00837519">
      <w:pPr>
        <w:autoSpaceDE w:val="0"/>
        <w:autoSpaceDN w:val="0"/>
        <w:adjustRightInd w:val="0"/>
        <w:ind w:firstLine="708"/>
        <w:jc w:val="both"/>
        <w:rPr>
          <w:sz w:val="28"/>
          <w:szCs w:val="28"/>
        </w:rPr>
      </w:pPr>
      <w:r w:rsidRPr="00837519">
        <w:rPr>
          <w:sz w:val="28"/>
          <w:szCs w:val="28"/>
        </w:rPr>
        <w:t>Деятельность Финансового управления Администрации муниципального образования «Духовщинский муниципальный округ» Смоленской области направлена на:</w:t>
      </w:r>
    </w:p>
    <w:p w14:paraId="6AA1FFED" w14:textId="77777777" w:rsidR="00837519" w:rsidRPr="00837519" w:rsidRDefault="00837519" w:rsidP="00014D86">
      <w:pPr>
        <w:autoSpaceDE w:val="0"/>
        <w:autoSpaceDN w:val="0"/>
        <w:adjustRightInd w:val="0"/>
        <w:jc w:val="both"/>
        <w:rPr>
          <w:sz w:val="28"/>
          <w:szCs w:val="28"/>
        </w:rPr>
      </w:pPr>
      <w:r w:rsidRPr="00837519">
        <w:rPr>
          <w:sz w:val="28"/>
          <w:szCs w:val="28"/>
        </w:rPr>
        <w:t>– организацию составления и составление проекта местного бюджета на очередной финансовый год и плановый период, организацию исполнения местного бюджета;</w:t>
      </w:r>
    </w:p>
    <w:p w14:paraId="63E421D4" w14:textId="77777777" w:rsidR="00837519" w:rsidRPr="00837519" w:rsidRDefault="00837519" w:rsidP="00014D86">
      <w:pPr>
        <w:autoSpaceDE w:val="0"/>
        <w:autoSpaceDN w:val="0"/>
        <w:adjustRightInd w:val="0"/>
        <w:jc w:val="both"/>
        <w:rPr>
          <w:sz w:val="28"/>
          <w:szCs w:val="28"/>
        </w:rPr>
      </w:pPr>
      <w:r w:rsidRPr="00837519">
        <w:rPr>
          <w:sz w:val="28"/>
          <w:szCs w:val="28"/>
        </w:rPr>
        <w:t>– осуществление открытия и ведения лицевых счетов для учета операций по исполнению местного бюджета, осуществляемых участниками бюджетного процесса в рамках их бюджетных полномочий;</w:t>
      </w:r>
    </w:p>
    <w:p w14:paraId="41F2B016" w14:textId="77777777" w:rsidR="00837519" w:rsidRPr="00837519" w:rsidRDefault="00837519" w:rsidP="00014D86">
      <w:pPr>
        <w:autoSpaceDE w:val="0"/>
        <w:autoSpaceDN w:val="0"/>
        <w:adjustRightInd w:val="0"/>
        <w:jc w:val="both"/>
        <w:rPr>
          <w:sz w:val="28"/>
          <w:szCs w:val="28"/>
        </w:rPr>
      </w:pPr>
      <w:r w:rsidRPr="00837519">
        <w:rPr>
          <w:sz w:val="28"/>
          <w:szCs w:val="28"/>
        </w:rPr>
        <w:t>– осуществление в установленном порядке учета бюджетных обязательств получателей средств местного бюджета;</w:t>
      </w:r>
    </w:p>
    <w:p w14:paraId="165A0F51" w14:textId="77777777" w:rsidR="00837519" w:rsidRPr="00837519" w:rsidRDefault="00837519" w:rsidP="00014D86">
      <w:pPr>
        <w:autoSpaceDE w:val="0"/>
        <w:autoSpaceDN w:val="0"/>
        <w:adjustRightInd w:val="0"/>
        <w:jc w:val="both"/>
        <w:rPr>
          <w:sz w:val="28"/>
          <w:szCs w:val="28"/>
        </w:rPr>
      </w:pPr>
      <w:r w:rsidRPr="00837519">
        <w:rPr>
          <w:sz w:val="28"/>
          <w:szCs w:val="28"/>
        </w:rPr>
        <w:t>– осуществление санкционирования оплаты денежных обязательств;</w:t>
      </w:r>
    </w:p>
    <w:p w14:paraId="180A494E" w14:textId="77777777" w:rsidR="00837519" w:rsidRPr="00837519" w:rsidRDefault="00837519" w:rsidP="00014D86">
      <w:pPr>
        <w:autoSpaceDE w:val="0"/>
        <w:autoSpaceDN w:val="0"/>
        <w:adjustRightInd w:val="0"/>
        <w:jc w:val="both"/>
        <w:rPr>
          <w:sz w:val="28"/>
          <w:szCs w:val="28"/>
        </w:rPr>
      </w:pPr>
      <w:r w:rsidRPr="00837519">
        <w:rPr>
          <w:sz w:val="28"/>
          <w:szCs w:val="28"/>
        </w:rPr>
        <w:t>– осуществление учета операций на лицевых счетах по исполнению расходов местного бюджета;</w:t>
      </w:r>
    </w:p>
    <w:p w14:paraId="5DAAF59F" w14:textId="77777777" w:rsidR="00837519" w:rsidRPr="00837519" w:rsidRDefault="00837519" w:rsidP="00014D86">
      <w:pPr>
        <w:autoSpaceDE w:val="0"/>
        <w:autoSpaceDN w:val="0"/>
        <w:adjustRightInd w:val="0"/>
        <w:jc w:val="both"/>
        <w:rPr>
          <w:sz w:val="28"/>
          <w:szCs w:val="28"/>
        </w:rPr>
      </w:pPr>
      <w:r w:rsidRPr="00837519">
        <w:rPr>
          <w:sz w:val="28"/>
          <w:szCs w:val="28"/>
        </w:rPr>
        <w:t>– организацию формирования отчетности об исполнении консолидированного бюджета муниципального образования «Духовщинский муниципальный округ» Смоленской области;</w:t>
      </w:r>
    </w:p>
    <w:p w14:paraId="029DCF20" w14:textId="77777777" w:rsidR="00837519" w:rsidRPr="00837519" w:rsidRDefault="00837519" w:rsidP="00014D86">
      <w:pPr>
        <w:autoSpaceDE w:val="0"/>
        <w:autoSpaceDN w:val="0"/>
        <w:adjustRightInd w:val="0"/>
        <w:jc w:val="both"/>
        <w:rPr>
          <w:sz w:val="28"/>
          <w:szCs w:val="28"/>
        </w:rPr>
      </w:pPr>
      <w:r w:rsidRPr="00837519">
        <w:rPr>
          <w:sz w:val="28"/>
          <w:szCs w:val="28"/>
        </w:rPr>
        <w:t>– формирование полной и достоверной информации об исполнении консолидированного бюджета муниципального образования «Духощинский муниципальнй округ» Смоленской области;</w:t>
      </w:r>
    </w:p>
    <w:p w14:paraId="7B1FA37D" w14:textId="77777777" w:rsidR="00837519" w:rsidRPr="00837519" w:rsidRDefault="00837519" w:rsidP="00014D86">
      <w:pPr>
        <w:pStyle w:val="ConsPlusCell"/>
        <w:widowControl/>
        <w:jc w:val="both"/>
        <w:rPr>
          <w:rFonts w:ascii="Times New Roman" w:hAnsi="Times New Roman" w:cs="Times New Roman"/>
          <w:sz w:val="28"/>
          <w:szCs w:val="28"/>
        </w:rPr>
      </w:pPr>
      <w:r w:rsidRPr="00837519">
        <w:rPr>
          <w:rFonts w:ascii="Times New Roman" w:hAnsi="Times New Roman" w:cs="Times New Roman"/>
          <w:sz w:val="28"/>
          <w:szCs w:val="28"/>
        </w:rPr>
        <w:t>– управление муниципальным долгом, в том числе:</w:t>
      </w:r>
    </w:p>
    <w:p w14:paraId="07CFDA57" w14:textId="77777777" w:rsidR="00837519" w:rsidRPr="00837519" w:rsidRDefault="00837519" w:rsidP="00014D86">
      <w:pPr>
        <w:autoSpaceDE w:val="0"/>
        <w:autoSpaceDN w:val="0"/>
        <w:adjustRightInd w:val="0"/>
        <w:jc w:val="both"/>
        <w:rPr>
          <w:sz w:val="28"/>
          <w:szCs w:val="28"/>
        </w:rPr>
      </w:pPr>
      <w:r w:rsidRPr="00837519">
        <w:rPr>
          <w:sz w:val="28"/>
          <w:szCs w:val="28"/>
        </w:rPr>
        <w:t>ведение муниципальной долговой книги муниципального образования «Духовщинский муниципальный округ» Смоленской области;</w:t>
      </w:r>
    </w:p>
    <w:p w14:paraId="4BF8039C" w14:textId="77777777" w:rsidR="00014D86" w:rsidRDefault="00837519" w:rsidP="00014D86">
      <w:pPr>
        <w:autoSpaceDE w:val="0"/>
        <w:autoSpaceDN w:val="0"/>
        <w:adjustRightInd w:val="0"/>
        <w:jc w:val="both"/>
        <w:rPr>
          <w:sz w:val="28"/>
          <w:szCs w:val="28"/>
        </w:rPr>
      </w:pPr>
      <w:r w:rsidRPr="00837519">
        <w:rPr>
          <w:sz w:val="28"/>
          <w:szCs w:val="28"/>
        </w:rPr>
        <w:t>соблюдение сроков исполнения долговых обязательств;</w:t>
      </w:r>
    </w:p>
    <w:p w14:paraId="04AF66DF" w14:textId="77777777" w:rsidR="00837519" w:rsidRPr="00837519" w:rsidRDefault="00837519" w:rsidP="00014D86">
      <w:pPr>
        <w:autoSpaceDE w:val="0"/>
        <w:autoSpaceDN w:val="0"/>
        <w:adjustRightInd w:val="0"/>
        <w:jc w:val="both"/>
        <w:rPr>
          <w:sz w:val="28"/>
          <w:szCs w:val="28"/>
        </w:rPr>
      </w:pPr>
      <w:r w:rsidRPr="00837519">
        <w:rPr>
          <w:sz w:val="28"/>
          <w:szCs w:val="28"/>
        </w:rPr>
        <w:t>планирование расходов на обслуживание муниципального долга.</w:t>
      </w:r>
    </w:p>
    <w:p w14:paraId="580A1B67" w14:textId="77777777" w:rsidR="00837519" w:rsidRPr="00837519" w:rsidRDefault="00837519" w:rsidP="00837519">
      <w:pPr>
        <w:jc w:val="both"/>
        <w:rPr>
          <w:sz w:val="16"/>
          <w:szCs w:val="16"/>
        </w:rPr>
      </w:pPr>
      <w:r w:rsidRPr="00837519">
        <w:rPr>
          <w:sz w:val="16"/>
          <w:szCs w:val="16"/>
        </w:rPr>
        <w:br w:type="page"/>
      </w:r>
    </w:p>
    <w:p w14:paraId="16CA2692" w14:textId="77777777" w:rsidR="00837519" w:rsidRPr="00837519" w:rsidRDefault="00837519" w:rsidP="00837519">
      <w:pPr>
        <w:autoSpaceDE w:val="0"/>
        <w:autoSpaceDN w:val="0"/>
        <w:adjustRightInd w:val="0"/>
        <w:jc w:val="center"/>
        <w:rPr>
          <w:b/>
          <w:bCs/>
          <w:sz w:val="28"/>
          <w:szCs w:val="28"/>
        </w:rPr>
      </w:pPr>
      <w:r w:rsidRPr="00837519">
        <w:rPr>
          <w:b/>
          <w:bCs/>
          <w:sz w:val="28"/>
          <w:szCs w:val="28"/>
        </w:rPr>
        <w:lastRenderedPageBreak/>
        <w:t>2. ПАСПОРТ</w:t>
      </w:r>
    </w:p>
    <w:p w14:paraId="643674F2" w14:textId="77777777" w:rsidR="00837519" w:rsidRPr="00837519" w:rsidRDefault="00837519" w:rsidP="00837519">
      <w:pPr>
        <w:autoSpaceDE w:val="0"/>
        <w:autoSpaceDN w:val="0"/>
        <w:adjustRightInd w:val="0"/>
        <w:jc w:val="center"/>
        <w:rPr>
          <w:b/>
          <w:bCs/>
          <w:sz w:val="28"/>
          <w:szCs w:val="28"/>
        </w:rPr>
      </w:pPr>
      <w:r w:rsidRPr="00837519">
        <w:rPr>
          <w:b/>
          <w:bCs/>
          <w:sz w:val="28"/>
          <w:szCs w:val="28"/>
        </w:rPr>
        <w:t>комплекса процессных мероприятий</w:t>
      </w:r>
    </w:p>
    <w:p w14:paraId="183153D0" w14:textId="77777777" w:rsidR="00837519" w:rsidRPr="00837519" w:rsidRDefault="00837519" w:rsidP="00837519">
      <w:pPr>
        <w:autoSpaceDE w:val="0"/>
        <w:autoSpaceDN w:val="0"/>
        <w:adjustRightInd w:val="0"/>
        <w:jc w:val="center"/>
        <w:rPr>
          <w:b/>
          <w:bCs/>
          <w:sz w:val="28"/>
          <w:szCs w:val="28"/>
        </w:rPr>
      </w:pPr>
      <w:r w:rsidRPr="00837519">
        <w:rPr>
          <w:b/>
          <w:bCs/>
          <w:sz w:val="28"/>
          <w:szCs w:val="28"/>
        </w:rPr>
        <w:t xml:space="preserve">«Обеспечение организационных условий </w:t>
      </w:r>
      <w:r w:rsidRPr="00837519">
        <w:rPr>
          <w:b/>
          <w:bCs/>
          <w:sz w:val="28"/>
          <w:szCs w:val="28"/>
        </w:rPr>
        <w:br/>
        <w:t>для реализации муниципальной программы»</w:t>
      </w:r>
    </w:p>
    <w:p w14:paraId="37691B9E" w14:textId="77777777" w:rsidR="00837519" w:rsidRPr="00837519" w:rsidRDefault="00837519" w:rsidP="00837519">
      <w:pPr>
        <w:autoSpaceDE w:val="0"/>
        <w:autoSpaceDN w:val="0"/>
        <w:adjustRightInd w:val="0"/>
        <w:jc w:val="center"/>
        <w:rPr>
          <w:b/>
          <w:sz w:val="28"/>
          <w:szCs w:val="28"/>
        </w:rPr>
      </w:pPr>
    </w:p>
    <w:p w14:paraId="56555A0F" w14:textId="77777777" w:rsidR="00837519" w:rsidRPr="00837519" w:rsidRDefault="00837519" w:rsidP="00837519">
      <w:pPr>
        <w:autoSpaceDE w:val="0"/>
        <w:autoSpaceDN w:val="0"/>
        <w:adjustRightInd w:val="0"/>
        <w:jc w:val="center"/>
        <w:rPr>
          <w:b/>
          <w:sz w:val="28"/>
          <w:szCs w:val="28"/>
        </w:rPr>
      </w:pPr>
      <w:r w:rsidRPr="00837519">
        <w:rPr>
          <w:b/>
          <w:sz w:val="28"/>
          <w:szCs w:val="28"/>
        </w:rPr>
        <w:t>Общие положения</w:t>
      </w:r>
    </w:p>
    <w:p w14:paraId="236CCD3D" w14:textId="77777777" w:rsidR="00837519" w:rsidRPr="00837519" w:rsidRDefault="00837519" w:rsidP="00837519">
      <w:pPr>
        <w:autoSpaceDE w:val="0"/>
        <w:autoSpaceDN w:val="0"/>
        <w:adjustRightInd w:val="0"/>
        <w:jc w:val="center"/>
        <w:rPr>
          <w:bCs/>
        </w:rPr>
      </w:pPr>
    </w:p>
    <w:tbl>
      <w:tblPr>
        <w:tblW w:w="1031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6520"/>
      </w:tblGrid>
      <w:tr w:rsidR="00837519" w:rsidRPr="00837519" w14:paraId="61DD2951" w14:textId="77777777" w:rsidTr="00837519">
        <w:tc>
          <w:tcPr>
            <w:tcW w:w="3794" w:type="dxa"/>
            <w:tcBorders>
              <w:top w:val="single" w:sz="4" w:space="0" w:color="auto"/>
              <w:left w:val="single" w:sz="4" w:space="0" w:color="auto"/>
              <w:bottom w:val="single" w:sz="4" w:space="0" w:color="auto"/>
              <w:right w:val="single" w:sz="4" w:space="0" w:color="auto"/>
            </w:tcBorders>
            <w:hideMark/>
          </w:tcPr>
          <w:p w14:paraId="200A6432" w14:textId="77777777" w:rsidR="00837519" w:rsidRPr="00837519" w:rsidRDefault="00837519">
            <w:pPr>
              <w:tabs>
                <w:tab w:val="left" w:pos="4035"/>
              </w:tabs>
              <w:autoSpaceDE w:val="0"/>
              <w:autoSpaceDN w:val="0"/>
              <w:adjustRightInd w:val="0"/>
              <w:jc w:val="both"/>
              <w:rPr>
                <w:bCs/>
                <w:sz w:val="24"/>
                <w:szCs w:val="24"/>
              </w:rPr>
            </w:pPr>
            <w:r w:rsidRPr="00837519">
              <w:rPr>
                <w:bCs/>
                <w:sz w:val="24"/>
                <w:szCs w:val="24"/>
              </w:rPr>
              <w:t>Ответственный за выполнение комплекса процессных мероприятий</w:t>
            </w:r>
          </w:p>
        </w:tc>
        <w:tc>
          <w:tcPr>
            <w:tcW w:w="6520" w:type="dxa"/>
            <w:tcBorders>
              <w:top w:val="single" w:sz="4" w:space="0" w:color="auto"/>
              <w:left w:val="single" w:sz="4" w:space="0" w:color="auto"/>
              <w:bottom w:val="single" w:sz="4" w:space="0" w:color="auto"/>
              <w:right w:val="single" w:sz="4" w:space="0" w:color="auto"/>
            </w:tcBorders>
            <w:hideMark/>
          </w:tcPr>
          <w:p w14:paraId="49B28D22" w14:textId="77777777" w:rsidR="00837519" w:rsidRPr="00837519" w:rsidRDefault="00837519">
            <w:pPr>
              <w:tabs>
                <w:tab w:val="left" w:pos="300"/>
              </w:tabs>
              <w:autoSpaceDE w:val="0"/>
              <w:autoSpaceDN w:val="0"/>
              <w:adjustRightInd w:val="0"/>
              <w:jc w:val="both"/>
              <w:rPr>
                <w:bCs/>
                <w:sz w:val="24"/>
                <w:szCs w:val="24"/>
              </w:rPr>
            </w:pPr>
            <w:r w:rsidRPr="00837519">
              <w:rPr>
                <w:rFonts w:eastAsia="Arial Unicode MS"/>
                <w:sz w:val="24"/>
                <w:szCs w:val="24"/>
              </w:rPr>
              <w:t>начальник Финансового управления Администрации муниципального образования «Духовщинский муниципальный округ» Смоленской области Федорова Надежда Ивановна</w:t>
            </w:r>
          </w:p>
        </w:tc>
      </w:tr>
      <w:tr w:rsidR="00837519" w:rsidRPr="00837519" w14:paraId="1C2C867E" w14:textId="77777777" w:rsidTr="00837519">
        <w:trPr>
          <w:trHeight w:val="663"/>
        </w:trPr>
        <w:tc>
          <w:tcPr>
            <w:tcW w:w="3794" w:type="dxa"/>
            <w:tcBorders>
              <w:top w:val="single" w:sz="4" w:space="0" w:color="auto"/>
              <w:left w:val="single" w:sz="4" w:space="0" w:color="auto"/>
              <w:bottom w:val="single" w:sz="4" w:space="0" w:color="auto"/>
              <w:right w:val="single" w:sz="4" w:space="0" w:color="auto"/>
            </w:tcBorders>
            <w:hideMark/>
          </w:tcPr>
          <w:p w14:paraId="7C86EBB4" w14:textId="77777777" w:rsidR="00837519" w:rsidRPr="00837519" w:rsidRDefault="00837519">
            <w:pPr>
              <w:tabs>
                <w:tab w:val="left" w:pos="3645"/>
              </w:tabs>
              <w:autoSpaceDE w:val="0"/>
              <w:autoSpaceDN w:val="0"/>
              <w:adjustRightInd w:val="0"/>
              <w:jc w:val="both"/>
              <w:rPr>
                <w:bCs/>
                <w:sz w:val="24"/>
                <w:szCs w:val="24"/>
              </w:rPr>
            </w:pPr>
            <w:r w:rsidRPr="00837519">
              <w:rPr>
                <w:bCs/>
                <w:sz w:val="24"/>
                <w:szCs w:val="24"/>
              </w:rPr>
              <w:t>Связь с муниципальной программой</w:t>
            </w:r>
          </w:p>
        </w:tc>
        <w:tc>
          <w:tcPr>
            <w:tcW w:w="6520" w:type="dxa"/>
            <w:tcBorders>
              <w:top w:val="single" w:sz="4" w:space="0" w:color="auto"/>
              <w:left w:val="single" w:sz="4" w:space="0" w:color="auto"/>
              <w:bottom w:val="single" w:sz="4" w:space="0" w:color="auto"/>
              <w:right w:val="single" w:sz="4" w:space="0" w:color="auto"/>
            </w:tcBorders>
            <w:hideMark/>
          </w:tcPr>
          <w:p w14:paraId="5F0D4C14" w14:textId="77777777" w:rsidR="00837519" w:rsidRPr="00837519" w:rsidRDefault="00837519">
            <w:pPr>
              <w:tabs>
                <w:tab w:val="left" w:pos="300"/>
              </w:tabs>
              <w:autoSpaceDE w:val="0"/>
              <w:autoSpaceDN w:val="0"/>
              <w:adjustRightInd w:val="0"/>
              <w:jc w:val="both"/>
              <w:rPr>
                <w:rFonts w:eastAsia="Arial Unicode MS"/>
                <w:sz w:val="24"/>
                <w:szCs w:val="24"/>
              </w:rPr>
            </w:pPr>
            <w:r w:rsidRPr="00837519">
              <w:rPr>
                <w:rFonts w:eastAsia="Arial Unicode MS"/>
                <w:sz w:val="24"/>
                <w:szCs w:val="24"/>
              </w:rPr>
              <w:t>муниципальная программа «Управление финансами в муниципальном образовании «Духовщинский муниципальный округ» Смоленской области»</w:t>
            </w:r>
          </w:p>
        </w:tc>
      </w:tr>
    </w:tbl>
    <w:p w14:paraId="73304079" w14:textId="77777777" w:rsidR="00837519" w:rsidRPr="00837519" w:rsidRDefault="00837519" w:rsidP="00837519">
      <w:pPr>
        <w:autoSpaceDE w:val="0"/>
        <w:autoSpaceDN w:val="0"/>
        <w:adjustRightInd w:val="0"/>
        <w:jc w:val="center"/>
        <w:rPr>
          <w:bCs/>
          <w:sz w:val="28"/>
          <w:szCs w:val="28"/>
        </w:rPr>
      </w:pPr>
    </w:p>
    <w:p w14:paraId="1D2664B6" w14:textId="77777777" w:rsidR="00837519" w:rsidRPr="00837519" w:rsidRDefault="00837519" w:rsidP="00837519">
      <w:pPr>
        <w:autoSpaceDE w:val="0"/>
        <w:autoSpaceDN w:val="0"/>
        <w:adjustRightInd w:val="0"/>
        <w:jc w:val="center"/>
        <w:rPr>
          <w:b/>
          <w:sz w:val="28"/>
          <w:szCs w:val="28"/>
        </w:rPr>
      </w:pPr>
      <w:r w:rsidRPr="00837519">
        <w:rPr>
          <w:b/>
          <w:sz w:val="28"/>
          <w:szCs w:val="28"/>
        </w:rPr>
        <w:t>Показатели реализации комплекса процессных мероприятий</w:t>
      </w:r>
    </w:p>
    <w:p w14:paraId="64F24C3E" w14:textId="77777777" w:rsidR="00837519" w:rsidRPr="00837519" w:rsidRDefault="00837519" w:rsidP="00837519">
      <w:pPr>
        <w:autoSpaceDE w:val="0"/>
        <w:autoSpaceDN w:val="0"/>
        <w:adjustRightInd w:val="0"/>
        <w:jc w:val="center"/>
      </w:pPr>
    </w:p>
    <w:tbl>
      <w:tblPr>
        <w:tblW w:w="1032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9"/>
        <w:gridCol w:w="3666"/>
        <w:gridCol w:w="939"/>
        <w:gridCol w:w="1327"/>
        <w:gridCol w:w="1276"/>
        <w:gridCol w:w="1276"/>
        <w:gridCol w:w="1277"/>
      </w:tblGrid>
      <w:tr w:rsidR="00837519" w:rsidRPr="00837519" w14:paraId="2F0D792E" w14:textId="77777777" w:rsidTr="00837519">
        <w:tc>
          <w:tcPr>
            <w:tcW w:w="560" w:type="dxa"/>
            <w:vMerge w:val="restart"/>
            <w:tcBorders>
              <w:top w:val="single" w:sz="4" w:space="0" w:color="auto"/>
              <w:left w:val="single" w:sz="4" w:space="0" w:color="auto"/>
              <w:bottom w:val="single" w:sz="4" w:space="0" w:color="auto"/>
              <w:right w:val="single" w:sz="4" w:space="0" w:color="auto"/>
            </w:tcBorders>
            <w:hideMark/>
          </w:tcPr>
          <w:p w14:paraId="3E63D438" w14:textId="77777777" w:rsidR="00837519" w:rsidRPr="00837519" w:rsidRDefault="00837519">
            <w:pPr>
              <w:autoSpaceDE w:val="0"/>
              <w:autoSpaceDN w:val="0"/>
              <w:adjustRightInd w:val="0"/>
              <w:jc w:val="center"/>
              <w:rPr>
                <w:bCs/>
                <w:sz w:val="24"/>
                <w:szCs w:val="24"/>
              </w:rPr>
            </w:pPr>
            <w:r w:rsidRPr="00837519">
              <w:rPr>
                <w:bCs/>
                <w:sz w:val="24"/>
                <w:szCs w:val="24"/>
              </w:rPr>
              <w:t>№ п/п</w:t>
            </w:r>
          </w:p>
        </w:tc>
        <w:tc>
          <w:tcPr>
            <w:tcW w:w="3664" w:type="dxa"/>
            <w:vMerge w:val="restart"/>
            <w:tcBorders>
              <w:top w:val="single" w:sz="4" w:space="0" w:color="auto"/>
              <w:left w:val="single" w:sz="4" w:space="0" w:color="auto"/>
              <w:bottom w:val="single" w:sz="4" w:space="0" w:color="auto"/>
              <w:right w:val="single" w:sz="4" w:space="0" w:color="auto"/>
            </w:tcBorders>
            <w:hideMark/>
          </w:tcPr>
          <w:p w14:paraId="16D13F30" w14:textId="77777777" w:rsidR="00837519" w:rsidRPr="00837519" w:rsidRDefault="00837519">
            <w:pPr>
              <w:autoSpaceDE w:val="0"/>
              <w:autoSpaceDN w:val="0"/>
              <w:adjustRightInd w:val="0"/>
              <w:jc w:val="center"/>
              <w:rPr>
                <w:bCs/>
                <w:sz w:val="24"/>
                <w:szCs w:val="24"/>
              </w:rPr>
            </w:pPr>
            <w:r w:rsidRPr="00837519">
              <w:rPr>
                <w:bCs/>
                <w:sz w:val="24"/>
                <w:szCs w:val="24"/>
              </w:rPr>
              <w:t xml:space="preserve">Наименование </w:t>
            </w:r>
            <w:r w:rsidRPr="00837519">
              <w:rPr>
                <w:bCs/>
                <w:sz w:val="23"/>
                <w:szCs w:val="23"/>
              </w:rPr>
              <w:t>показателя реализации</w:t>
            </w:r>
          </w:p>
        </w:tc>
        <w:tc>
          <w:tcPr>
            <w:tcW w:w="938" w:type="dxa"/>
            <w:vMerge w:val="restart"/>
            <w:tcBorders>
              <w:top w:val="single" w:sz="4" w:space="0" w:color="auto"/>
              <w:left w:val="single" w:sz="4" w:space="0" w:color="auto"/>
              <w:bottom w:val="single" w:sz="4" w:space="0" w:color="auto"/>
              <w:right w:val="single" w:sz="4" w:space="0" w:color="auto"/>
            </w:tcBorders>
            <w:hideMark/>
          </w:tcPr>
          <w:p w14:paraId="7471DBEB" w14:textId="77777777" w:rsidR="00837519" w:rsidRPr="00837519" w:rsidRDefault="00837519">
            <w:pPr>
              <w:autoSpaceDE w:val="0"/>
              <w:autoSpaceDN w:val="0"/>
              <w:adjustRightInd w:val="0"/>
              <w:jc w:val="center"/>
              <w:rPr>
                <w:bCs/>
                <w:sz w:val="24"/>
                <w:szCs w:val="24"/>
              </w:rPr>
            </w:pPr>
            <w:r w:rsidRPr="00837519">
              <w:rPr>
                <w:bCs/>
                <w:sz w:val="24"/>
                <w:szCs w:val="24"/>
              </w:rPr>
              <w:t>Единица измерения</w:t>
            </w:r>
          </w:p>
        </w:tc>
        <w:tc>
          <w:tcPr>
            <w:tcW w:w="1326" w:type="dxa"/>
            <w:vMerge w:val="restart"/>
            <w:tcBorders>
              <w:top w:val="single" w:sz="4" w:space="0" w:color="auto"/>
              <w:left w:val="single" w:sz="4" w:space="0" w:color="auto"/>
              <w:bottom w:val="single" w:sz="4" w:space="0" w:color="auto"/>
              <w:right w:val="single" w:sz="4" w:space="0" w:color="auto"/>
            </w:tcBorders>
            <w:hideMark/>
          </w:tcPr>
          <w:p w14:paraId="4F0EAB26" w14:textId="77777777" w:rsidR="00837519" w:rsidRPr="00837519" w:rsidRDefault="00837519">
            <w:pPr>
              <w:autoSpaceDE w:val="0"/>
              <w:autoSpaceDN w:val="0"/>
              <w:adjustRightInd w:val="0"/>
              <w:ind w:left="-56" w:right="-109"/>
              <w:jc w:val="center"/>
              <w:rPr>
                <w:bCs/>
                <w:sz w:val="24"/>
                <w:szCs w:val="24"/>
              </w:rPr>
            </w:pPr>
            <w:r w:rsidRPr="00837519">
              <w:rPr>
                <w:bCs/>
                <w:sz w:val="24"/>
                <w:szCs w:val="24"/>
              </w:rPr>
              <w:t xml:space="preserve">Базовое значение </w:t>
            </w:r>
            <w:r w:rsidRPr="00837519">
              <w:rPr>
                <w:bCs/>
                <w:sz w:val="23"/>
                <w:szCs w:val="23"/>
              </w:rPr>
              <w:t>показателя реализации</w:t>
            </w:r>
            <w:r w:rsidRPr="00837519">
              <w:rPr>
                <w:bCs/>
                <w:sz w:val="24"/>
                <w:szCs w:val="24"/>
              </w:rPr>
              <w:t xml:space="preserve"> (2024 год)</w:t>
            </w:r>
          </w:p>
        </w:tc>
        <w:tc>
          <w:tcPr>
            <w:tcW w:w="3826" w:type="dxa"/>
            <w:gridSpan w:val="3"/>
            <w:tcBorders>
              <w:top w:val="single" w:sz="4" w:space="0" w:color="auto"/>
              <w:left w:val="single" w:sz="4" w:space="0" w:color="auto"/>
              <w:bottom w:val="single" w:sz="4" w:space="0" w:color="auto"/>
              <w:right w:val="single" w:sz="4" w:space="0" w:color="auto"/>
            </w:tcBorders>
            <w:hideMark/>
          </w:tcPr>
          <w:p w14:paraId="00C8B67D" w14:textId="77777777" w:rsidR="00837519" w:rsidRPr="00837519" w:rsidRDefault="00837519">
            <w:pPr>
              <w:autoSpaceDE w:val="0"/>
              <w:autoSpaceDN w:val="0"/>
              <w:adjustRightInd w:val="0"/>
              <w:jc w:val="center"/>
              <w:rPr>
                <w:bCs/>
                <w:sz w:val="24"/>
                <w:szCs w:val="24"/>
              </w:rPr>
            </w:pPr>
            <w:r w:rsidRPr="00837519">
              <w:rPr>
                <w:bCs/>
                <w:sz w:val="24"/>
                <w:szCs w:val="24"/>
              </w:rPr>
              <w:t xml:space="preserve">Планируемое значение </w:t>
            </w:r>
            <w:r w:rsidRPr="00837519">
              <w:rPr>
                <w:bCs/>
                <w:sz w:val="23"/>
                <w:szCs w:val="23"/>
              </w:rPr>
              <w:t>показателя реализации</w:t>
            </w:r>
            <w:r w:rsidRPr="00837519">
              <w:rPr>
                <w:bCs/>
                <w:sz w:val="24"/>
                <w:szCs w:val="24"/>
              </w:rPr>
              <w:t xml:space="preserve"> на очередной финансовый год и плановый период</w:t>
            </w:r>
          </w:p>
        </w:tc>
      </w:tr>
      <w:tr w:rsidR="00837519" w:rsidRPr="00837519" w14:paraId="7035E1F6" w14:textId="77777777" w:rsidTr="00837519">
        <w:tc>
          <w:tcPr>
            <w:tcW w:w="560" w:type="dxa"/>
            <w:vMerge/>
            <w:tcBorders>
              <w:top w:val="single" w:sz="4" w:space="0" w:color="auto"/>
              <w:left w:val="single" w:sz="4" w:space="0" w:color="auto"/>
              <w:bottom w:val="single" w:sz="4" w:space="0" w:color="auto"/>
              <w:right w:val="single" w:sz="4" w:space="0" w:color="auto"/>
            </w:tcBorders>
            <w:vAlign w:val="center"/>
            <w:hideMark/>
          </w:tcPr>
          <w:p w14:paraId="32EEB427" w14:textId="77777777" w:rsidR="00837519" w:rsidRPr="00837519" w:rsidRDefault="00837519">
            <w:pPr>
              <w:rPr>
                <w:bCs/>
                <w:sz w:val="24"/>
                <w:szCs w:val="24"/>
              </w:rPr>
            </w:pPr>
          </w:p>
        </w:tc>
        <w:tc>
          <w:tcPr>
            <w:tcW w:w="3664" w:type="dxa"/>
            <w:vMerge/>
            <w:tcBorders>
              <w:top w:val="single" w:sz="4" w:space="0" w:color="auto"/>
              <w:left w:val="single" w:sz="4" w:space="0" w:color="auto"/>
              <w:bottom w:val="single" w:sz="4" w:space="0" w:color="auto"/>
              <w:right w:val="single" w:sz="4" w:space="0" w:color="auto"/>
            </w:tcBorders>
            <w:vAlign w:val="center"/>
            <w:hideMark/>
          </w:tcPr>
          <w:p w14:paraId="0A82045D" w14:textId="77777777" w:rsidR="00837519" w:rsidRPr="00837519" w:rsidRDefault="00837519">
            <w:pPr>
              <w:rPr>
                <w:bCs/>
                <w:sz w:val="24"/>
                <w:szCs w:val="24"/>
              </w:rPr>
            </w:pPr>
          </w:p>
        </w:tc>
        <w:tc>
          <w:tcPr>
            <w:tcW w:w="938" w:type="dxa"/>
            <w:vMerge/>
            <w:tcBorders>
              <w:top w:val="single" w:sz="4" w:space="0" w:color="auto"/>
              <w:left w:val="single" w:sz="4" w:space="0" w:color="auto"/>
              <w:bottom w:val="single" w:sz="4" w:space="0" w:color="auto"/>
              <w:right w:val="single" w:sz="4" w:space="0" w:color="auto"/>
            </w:tcBorders>
            <w:vAlign w:val="center"/>
            <w:hideMark/>
          </w:tcPr>
          <w:p w14:paraId="38EE2ADB" w14:textId="77777777" w:rsidR="00837519" w:rsidRPr="00837519" w:rsidRDefault="00837519">
            <w:pPr>
              <w:rPr>
                <w:bCs/>
                <w:sz w:val="24"/>
                <w:szCs w:val="24"/>
              </w:rPr>
            </w:pPr>
          </w:p>
        </w:tc>
        <w:tc>
          <w:tcPr>
            <w:tcW w:w="1326" w:type="dxa"/>
            <w:vMerge/>
            <w:tcBorders>
              <w:top w:val="single" w:sz="4" w:space="0" w:color="auto"/>
              <w:left w:val="single" w:sz="4" w:space="0" w:color="auto"/>
              <w:bottom w:val="single" w:sz="4" w:space="0" w:color="auto"/>
              <w:right w:val="single" w:sz="4" w:space="0" w:color="auto"/>
            </w:tcBorders>
            <w:vAlign w:val="center"/>
            <w:hideMark/>
          </w:tcPr>
          <w:p w14:paraId="23EEE532" w14:textId="77777777" w:rsidR="00837519" w:rsidRPr="00837519" w:rsidRDefault="00837519">
            <w:pPr>
              <w:rPr>
                <w:bCs/>
                <w:sz w:val="24"/>
                <w:szCs w:val="24"/>
              </w:rPr>
            </w:pPr>
          </w:p>
        </w:tc>
        <w:tc>
          <w:tcPr>
            <w:tcW w:w="1275" w:type="dxa"/>
            <w:tcBorders>
              <w:top w:val="single" w:sz="4" w:space="0" w:color="auto"/>
              <w:left w:val="single" w:sz="4" w:space="0" w:color="auto"/>
              <w:bottom w:val="single" w:sz="4" w:space="0" w:color="auto"/>
              <w:right w:val="single" w:sz="4" w:space="0" w:color="auto"/>
            </w:tcBorders>
            <w:vAlign w:val="center"/>
            <w:hideMark/>
          </w:tcPr>
          <w:p w14:paraId="1EDB71DA" w14:textId="77777777" w:rsidR="00837519" w:rsidRPr="00837519" w:rsidRDefault="00837519">
            <w:pPr>
              <w:autoSpaceDE w:val="0"/>
              <w:autoSpaceDN w:val="0"/>
              <w:adjustRightInd w:val="0"/>
              <w:ind w:left="-114" w:right="-102"/>
              <w:jc w:val="center"/>
              <w:rPr>
                <w:bCs/>
                <w:sz w:val="24"/>
                <w:szCs w:val="24"/>
              </w:rPr>
            </w:pPr>
            <w:r w:rsidRPr="00837519">
              <w:rPr>
                <w:rFonts w:eastAsia="Calibri"/>
                <w:bCs/>
                <w:spacing w:val="-2"/>
                <w:sz w:val="24"/>
                <w:szCs w:val="24"/>
              </w:rPr>
              <w:t>2025 год</w:t>
            </w:r>
          </w:p>
        </w:tc>
        <w:tc>
          <w:tcPr>
            <w:tcW w:w="1275" w:type="dxa"/>
            <w:tcBorders>
              <w:top w:val="single" w:sz="4" w:space="0" w:color="auto"/>
              <w:left w:val="single" w:sz="4" w:space="0" w:color="auto"/>
              <w:bottom w:val="single" w:sz="4" w:space="0" w:color="auto"/>
              <w:right w:val="single" w:sz="4" w:space="0" w:color="auto"/>
            </w:tcBorders>
            <w:vAlign w:val="center"/>
            <w:hideMark/>
          </w:tcPr>
          <w:p w14:paraId="63AB84FF" w14:textId="77777777" w:rsidR="00837519" w:rsidRPr="00837519" w:rsidRDefault="00837519">
            <w:pPr>
              <w:autoSpaceDE w:val="0"/>
              <w:autoSpaceDN w:val="0"/>
              <w:adjustRightInd w:val="0"/>
              <w:ind w:left="-114" w:right="-102"/>
              <w:jc w:val="center"/>
              <w:rPr>
                <w:bCs/>
                <w:sz w:val="24"/>
                <w:szCs w:val="24"/>
              </w:rPr>
            </w:pPr>
            <w:r w:rsidRPr="00837519">
              <w:rPr>
                <w:rFonts w:eastAsia="Calibri"/>
                <w:bCs/>
                <w:spacing w:val="-2"/>
                <w:sz w:val="24"/>
                <w:szCs w:val="24"/>
              </w:rPr>
              <w:t>2026 год</w:t>
            </w:r>
          </w:p>
        </w:tc>
        <w:tc>
          <w:tcPr>
            <w:tcW w:w="1276" w:type="dxa"/>
            <w:tcBorders>
              <w:top w:val="single" w:sz="4" w:space="0" w:color="auto"/>
              <w:left w:val="single" w:sz="4" w:space="0" w:color="auto"/>
              <w:bottom w:val="single" w:sz="4" w:space="0" w:color="auto"/>
              <w:right w:val="single" w:sz="4" w:space="0" w:color="auto"/>
            </w:tcBorders>
            <w:vAlign w:val="center"/>
            <w:hideMark/>
          </w:tcPr>
          <w:p w14:paraId="461A0B72" w14:textId="77777777" w:rsidR="00837519" w:rsidRPr="00837519" w:rsidRDefault="00837519">
            <w:pPr>
              <w:autoSpaceDE w:val="0"/>
              <w:autoSpaceDN w:val="0"/>
              <w:adjustRightInd w:val="0"/>
              <w:ind w:left="-114"/>
              <w:jc w:val="center"/>
              <w:rPr>
                <w:bCs/>
                <w:sz w:val="24"/>
                <w:szCs w:val="24"/>
              </w:rPr>
            </w:pPr>
            <w:r w:rsidRPr="00837519">
              <w:rPr>
                <w:rFonts w:eastAsia="Calibri"/>
                <w:bCs/>
                <w:spacing w:val="-2"/>
                <w:sz w:val="24"/>
                <w:szCs w:val="24"/>
              </w:rPr>
              <w:t>2027 год</w:t>
            </w:r>
          </w:p>
        </w:tc>
      </w:tr>
      <w:tr w:rsidR="00837519" w:rsidRPr="00837519" w14:paraId="12880CF9" w14:textId="77777777" w:rsidTr="00837519">
        <w:tc>
          <w:tcPr>
            <w:tcW w:w="560" w:type="dxa"/>
            <w:tcBorders>
              <w:top w:val="single" w:sz="4" w:space="0" w:color="auto"/>
              <w:left w:val="single" w:sz="4" w:space="0" w:color="auto"/>
              <w:bottom w:val="single" w:sz="4" w:space="0" w:color="auto"/>
              <w:right w:val="single" w:sz="4" w:space="0" w:color="auto"/>
            </w:tcBorders>
            <w:hideMark/>
          </w:tcPr>
          <w:p w14:paraId="5E2A9A7E" w14:textId="77777777" w:rsidR="00837519" w:rsidRPr="00837519" w:rsidRDefault="00837519">
            <w:pPr>
              <w:autoSpaceDE w:val="0"/>
              <w:autoSpaceDN w:val="0"/>
              <w:adjustRightInd w:val="0"/>
              <w:jc w:val="center"/>
              <w:rPr>
                <w:bCs/>
              </w:rPr>
            </w:pPr>
            <w:r w:rsidRPr="00837519">
              <w:rPr>
                <w:bCs/>
              </w:rPr>
              <w:t>1</w:t>
            </w:r>
          </w:p>
        </w:tc>
        <w:tc>
          <w:tcPr>
            <w:tcW w:w="3664" w:type="dxa"/>
            <w:tcBorders>
              <w:top w:val="single" w:sz="4" w:space="0" w:color="auto"/>
              <w:left w:val="single" w:sz="4" w:space="0" w:color="auto"/>
              <w:bottom w:val="single" w:sz="4" w:space="0" w:color="auto"/>
              <w:right w:val="single" w:sz="4" w:space="0" w:color="auto"/>
            </w:tcBorders>
            <w:hideMark/>
          </w:tcPr>
          <w:p w14:paraId="2375C4FE" w14:textId="77777777" w:rsidR="00837519" w:rsidRPr="00837519" w:rsidRDefault="00837519">
            <w:pPr>
              <w:autoSpaceDE w:val="0"/>
              <w:autoSpaceDN w:val="0"/>
              <w:adjustRightInd w:val="0"/>
              <w:jc w:val="center"/>
              <w:rPr>
                <w:bCs/>
              </w:rPr>
            </w:pPr>
            <w:r w:rsidRPr="00837519">
              <w:rPr>
                <w:bCs/>
              </w:rPr>
              <w:t>2</w:t>
            </w:r>
          </w:p>
        </w:tc>
        <w:tc>
          <w:tcPr>
            <w:tcW w:w="938" w:type="dxa"/>
            <w:tcBorders>
              <w:top w:val="single" w:sz="4" w:space="0" w:color="auto"/>
              <w:left w:val="single" w:sz="4" w:space="0" w:color="auto"/>
              <w:bottom w:val="single" w:sz="4" w:space="0" w:color="auto"/>
              <w:right w:val="single" w:sz="4" w:space="0" w:color="auto"/>
            </w:tcBorders>
            <w:hideMark/>
          </w:tcPr>
          <w:p w14:paraId="7813095B" w14:textId="77777777" w:rsidR="00837519" w:rsidRPr="00837519" w:rsidRDefault="00837519">
            <w:pPr>
              <w:autoSpaceDE w:val="0"/>
              <w:autoSpaceDN w:val="0"/>
              <w:adjustRightInd w:val="0"/>
              <w:jc w:val="center"/>
              <w:rPr>
                <w:bCs/>
              </w:rPr>
            </w:pPr>
            <w:r w:rsidRPr="00837519">
              <w:rPr>
                <w:bCs/>
              </w:rPr>
              <w:t>3</w:t>
            </w:r>
          </w:p>
        </w:tc>
        <w:tc>
          <w:tcPr>
            <w:tcW w:w="1326" w:type="dxa"/>
            <w:tcBorders>
              <w:top w:val="single" w:sz="4" w:space="0" w:color="auto"/>
              <w:left w:val="single" w:sz="4" w:space="0" w:color="auto"/>
              <w:bottom w:val="single" w:sz="4" w:space="0" w:color="auto"/>
              <w:right w:val="single" w:sz="4" w:space="0" w:color="auto"/>
            </w:tcBorders>
            <w:hideMark/>
          </w:tcPr>
          <w:p w14:paraId="0D5AD409" w14:textId="77777777" w:rsidR="00837519" w:rsidRPr="00837519" w:rsidRDefault="00837519">
            <w:pPr>
              <w:autoSpaceDE w:val="0"/>
              <w:autoSpaceDN w:val="0"/>
              <w:adjustRightInd w:val="0"/>
              <w:jc w:val="center"/>
              <w:rPr>
                <w:bCs/>
              </w:rPr>
            </w:pPr>
            <w:r w:rsidRPr="00837519">
              <w:rPr>
                <w:bCs/>
              </w:rPr>
              <w:t>4</w:t>
            </w:r>
          </w:p>
        </w:tc>
        <w:tc>
          <w:tcPr>
            <w:tcW w:w="1275" w:type="dxa"/>
            <w:tcBorders>
              <w:top w:val="single" w:sz="4" w:space="0" w:color="auto"/>
              <w:left w:val="single" w:sz="4" w:space="0" w:color="auto"/>
              <w:bottom w:val="single" w:sz="4" w:space="0" w:color="auto"/>
              <w:right w:val="single" w:sz="4" w:space="0" w:color="auto"/>
            </w:tcBorders>
            <w:hideMark/>
          </w:tcPr>
          <w:p w14:paraId="70850701" w14:textId="77777777" w:rsidR="00837519" w:rsidRPr="00837519" w:rsidRDefault="00837519">
            <w:pPr>
              <w:autoSpaceDE w:val="0"/>
              <w:autoSpaceDN w:val="0"/>
              <w:adjustRightInd w:val="0"/>
              <w:jc w:val="center"/>
              <w:rPr>
                <w:bCs/>
              </w:rPr>
            </w:pPr>
            <w:r w:rsidRPr="00837519">
              <w:rPr>
                <w:bCs/>
              </w:rPr>
              <w:t>5</w:t>
            </w:r>
          </w:p>
        </w:tc>
        <w:tc>
          <w:tcPr>
            <w:tcW w:w="1275" w:type="dxa"/>
            <w:tcBorders>
              <w:top w:val="single" w:sz="4" w:space="0" w:color="auto"/>
              <w:left w:val="single" w:sz="4" w:space="0" w:color="auto"/>
              <w:bottom w:val="single" w:sz="4" w:space="0" w:color="auto"/>
              <w:right w:val="single" w:sz="4" w:space="0" w:color="auto"/>
            </w:tcBorders>
            <w:hideMark/>
          </w:tcPr>
          <w:p w14:paraId="3A6A91DF" w14:textId="77777777" w:rsidR="00837519" w:rsidRPr="00837519" w:rsidRDefault="00837519">
            <w:pPr>
              <w:autoSpaceDE w:val="0"/>
              <w:autoSpaceDN w:val="0"/>
              <w:adjustRightInd w:val="0"/>
              <w:jc w:val="center"/>
              <w:rPr>
                <w:bCs/>
              </w:rPr>
            </w:pPr>
            <w:r w:rsidRPr="00837519">
              <w:rPr>
                <w:bCs/>
              </w:rPr>
              <w:t>6</w:t>
            </w:r>
          </w:p>
        </w:tc>
        <w:tc>
          <w:tcPr>
            <w:tcW w:w="1276" w:type="dxa"/>
            <w:tcBorders>
              <w:top w:val="single" w:sz="4" w:space="0" w:color="auto"/>
              <w:left w:val="single" w:sz="4" w:space="0" w:color="auto"/>
              <w:bottom w:val="single" w:sz="4" w:space="0" w:color="auto"/>
              <w:right w:val="single" w:sz="4" w:space="0" w:color="auto"/>
            </w:tcBorders>
            <w:hideMark/>
          </w:tcPr>
          <w:p w14:paraId="256AF00E" w14:textId="77777777" w:rsidR="00837519" w:rsidRPr="00837519" w:rsidRDefault="00837519">
            <w:pPr>
              <w:autoSpaceDE w:val="0"/>
              <w:autoSpaceDN w:val="0"/>
              <w:adjustRightInd w:val="0"/>
              <w:jc w:val="center"/>
              <w:rPr>
                <w:bCs/>
              </w:rPr>
            </w:pPr>
            <w:r w:rsidRPr="00837519">
              <w:rPr>
                <w:bCs/>
              </w:rPr>
              <w:t>7</w:t>
            </w:r>
          </w:p>
        </w:tc>
      </w:tr>
      <w:tr w:rsidR="00837519" w:rsidRPr="00837519" w14:paraId="56791A9A" w14:textId="77777777" w:rsidTr="00837519">
        <w:tc>
          <w:tcPr>
            <w:tcW w:w="560" w:type="dxa"/>
            <w:tcBorders>
              <w:top w:val="single" w:sz="4" w:space="0" w:color="auto"/>
              <w:left w:val="single" w:sz="4" w:space="0" w:color="auto"/>
              <w:bottom w:val="single" w:sz="4" w:space="0" w:color="auto"/>
              <w:right w:val="single" w:sz="4" w:space="0" w:color="auto"/>
            </w:tcBorders>
            <w:hideMark/>
          </w:tcPr>
          <w:p w14:paraId="086675AA" w14:textId="77777777" w:rsidR="00837519" w:rsidRPr="00837519" w:rsidRDefault="00837519">
            <w:pPr>
              <w:autoSpaceDE w:val="0"/>
              <w:autoSpaceDN w:val="0"/>
              <w:adjustRightInd w:val="0"/>
              <w:jc w:val="center"/>
              <w:rPr>
                <w:bCs/>
                <w:sz w:val="24"/>
                <w:szCs w:val="24"/>
              </w:rPr>
            </w:pPr>
            <w:r w:rsidRPr="00837519">
              <w:rPr>
                <w:bCs/>
                <w:sz w:val="24"/>
                <w:szCs w:val="24"/>
              </w:rPr>
              <w:t>1.</w:t>
            </w:r>
          </w:p>
        </w:tc>
        <w:tc>
          <w:tcPr>
            <w:tcW w:w="3664" w:type="dxa"/>
            <w:tcBorders>
              <w:top w:val="single" w:sz="4" w:space="0" w:color="auto"/>
              <w:left w:val="single" w:sz="4" w:space="0" w:color="auto"/>
              <w:bottom w:val="single" w:sz="4" w:space="0" w:color="auto"/>
              <w:right w:val="single" w:sz="4" w:space="0" w:color="auto"/>
            </w:tcBorders>
            <w:vAlign w:val="center"/>
            <w:hideMark/>
          </w:tcPr>
          <w:p w14:paraId="5DBCBFFD" w14:textId="77777777" w:rsidR="00837519" w:rsidRPr="00837519" w:rsidRDefault="00837519">
            <w:pPr>
              <w:autoSpaceDE w:val="0"/>
              <w:autoSpaceDN w:val="0"/>
              <w:adjustRightInd w:val="0"/>
              <w:ind w:right="-146"/>
              <w:jc w:val="both"/>
              <w:rPr>
                <w:bCs/>
                <w:sz w:val="22"/>
                <w:szCs w:val="22"/>
              </w:rPr>
            </w:pPr>
            <w:r w:rsidRPr="00837519">
              <w:rPr>
                <w:bCs/>
                <w:sz w:val="22"/>
                <w:szCs w:val="22"/>
              </w:rPr>
              <w:t>Нормативно-правовое регулирование и методическое обеспечение бюджетного процесса муниципального образовании «Духовщинский муниципальный округ» Смоленской области</w:t>
            </w:r>
          </w:p>
        </w:tc>
        <w:tc>
          <w:tcPr>
            <w:tcW w:w="938" w:type="dxa"/>
            <w:tcBorders>
              <w:top w:val="single" w:sz="4" w:space="0" w:color="auto"/>
              <w:left w:val="single" w:sz="4" w:space="0" w:color="auto"/>
              <w:bottom w:val="single" w:sz="4" w:space="0" w:color="auto"/>
              <w:right w:val="single" w:sz="4" w:space="0" w:color="auto"/>
            </w:tcBorders>
            <w:hideMark/>
          </w:tcPr>
          <w:p w14:paraId="2D1E46D2" w14:textId="77777777" w:rsidR="00837519" w:rsidRPr="00837519" w:rsidRDefault="00837519">
            <w:pPr>
              <w:autoSpaceDE w:val="0"/>
              <w:autoSpaceDN w:val="0"/>
              <w:adjustRightInd w:val="0"/>
              <w:jc w:val="center"/>
              <w:rPr>
                <w:bCs/>
                <w:sz w:val="24"/>
                <w:szCs w:val="24"/>
              </w:rPr>
            </w:pPr>
            <w:r w:rsidRPr="00837519">
              <w:rPr>
                <w:spacing w:val="-2"/>
                <w:sz w:val="24"/>
                <w:szCs w:val="24"/>
              </w:rPr>
              <w:t>да/нет</w:t>
            </w:r>
          </w:p>
        </w:tc>
        <w:tc>
          <w:tcPr>
            <w:tcW w:w="1326" w:type="dxa"/>
            <w:tcBorders>
              <w:top w:val="single" w:sz="4" w:space="0" w:color="auto"/>
              <w:left w:val="single" w:sz="4" w:space="0" w:color="auto"/>
              <w:bottom w:val="single" w:sz="4" w:space="0" w:color="auto"/>
              <w:right w:val="single" w:sz="4" w:space="0" w:color="auto"/>
            </w:tcBorders>
            <w:hideMark/>
          </w:tcPr>
          <w:p w14:paraId="7D8FAE11" w14:textId="77777777" w:rsidR="00837519" w:rsidRPr="00837519" w:rsidRDefault="00837519">
            <w:pPr>
              <w:autoSpaceDE w:val="0"/>
              <w:autoSpaceDN w:val="0"/>
              <w:adjustRightInd w:val="0"/>
              <w:jc w:val="center"/>
              <w:rPr>
                <w:bCs/>
                <w:sz w:val="24"/>
                <w:szCs w:val="24"/>
              </w:rPr>
            </w:pPr>
            <w:r w:rsidRPr="00837519">
              <w:rPr>
                <w:sz w:val="24"/>
                <w:szCs w:val="24"/>
              </w:rPr>
              <w:t>да</w:t>
            </w:r>
          </w:p>
        </w:tc>
        <w:tc>
          <w:tcPr>
            <w:tcW w:w="1275" w:type="dxa"/>
            <w:tcBorders>
              <w:top w:val="single" w:sz="4" w:space="0" w:color="auto"/>
              <w:left w:val="single" w:sz="4" w:space="0" w:color="auto"/>
              <w:bottom w:val="single" w:sz="4" w:space="0" w:color="auto"/>
              <w:right w:val="single" w:sz="4" w:space="0" w:color="auto"/>
            </w:tcBorders>
            <w:hideMark/>
          </w:tcPr>
          <w:p w14:paraId="0C15C2D5" w14:textId="77777777" w:rsidR="00837519" w:rsidRPr="00837519" w:rsidRDefault="00837519">
            <w:pPr>
              <w:autoSpaceDE w:val="0"/>
              <w:autoSpaceDN w:val="0"/>
              <w:adjustRightInd w:val="0"/>
              <w:jc w:val="center"/>
              <w:rPr>
                <w:bCs/>
                <w:sz w:val="24"/>
                <w:szCs w:val="24"/>
              </w:rPr>
            </w:pPr>
            <w:r w:rsidRPr="00837519">
              <w:rPr>
                <w:sz w:val="24"/>
                <w:szCs w:val="24"/>
              </w:rPr>
              <w:t>да</w:t>
            </w:r>
          </w:p>
        </w:tc>
        <w:tc>
          <w:tcPr>
            <w:tcW w:w="1275" w:type="dxa"/>
            <w:tcBorders>
              <w:top w:val="single" w:sz="4" w:space="0" w:color="auto"/>
              <w:left w:val="single" w:sz="4" w:space="0" w:color="auto"/>
              <w:bottom w:val="single" w:sz="4" w:space="0" w:color="auto"/>
              <w:right w:val="single" w:sz="4" w:space="0" w:color="auto"/>
            </w:tcBorders>
            <w:hideMark/>
          </w:tcPr>
          <w:p w14:paraId="39E01436" w14:textId="77777777" w:rsidR="00837519" w:rsidRPr="00837519" w:rsidRDefault="00837519">
            <w:pPr>
              <w:autoSpaceDE w:val="0"/>
              <w:autoSpaceDN w:val="0"/>
              <w:adjustRightInd w:val="0"/>
              <w:jc w:val="center"/>
              <w:rPr>
                <w:bCs/>
                <w:sz w:val="24"/>
                <w:szCs w:val="24"/>
              </w:rPr>
            </w:pPr>
            <w:r w:rsidRPr="00837519">
              <w:rPr>
                <w:sz w:val="24"/>
                <w:szCs w:val="24"/>
              </w:rPr>
              <w:t>да</w:t>
            </w:r>
          </w:p>
        </w:tc>
        <w:tc>
          <w:tcPr>
            <w:tcW w:w="1276" w:type="dxa"/>
            <w:tcBorders>
              <w:top w:val="single" w:sz="4" w:space="0" w:color="auto"/>
              <w:left w:val="single" w:sz="4" w:space="0" w:color="auto"/>
              <w:bottom w:val="single" w:sz="4" w:space="0" w:color="auto"/>
              <w:right w:val="single" w:sz="4" w:space="0" w:color="auto"/>
            </w:tcBorders>
            <w:hideMark/>
          </w:tcPr>
          <w:p w14:paraId="6474233F" w14:textId="77777777" w:rsidR="00837519" w:rsidRPr="00837519" w:rsidRDefault="00837519">
            <w:pPr>
              <w:autoSpaceDE w:val="0"/>
              <w:autoSpaceDN w:val="0"/>
              <w:adjustRightInd w:val="0"/>
              <w:jc w:val="center"/>
              <w:rPr>
                <w:bCs/>
                <w:sz w:val="24"/>
                <w:szCs w:val="24"/>
              </w:rPr>
            </w:pPr>
            <w:r w:rsidRPr="00837519">
              <w:rPr>
                <w:sz w:val="24"/>
                <w:szCs w:val="24"/>
              </w:rPr>
              <w:t>да</w:t>
            </w:r>
          </w:p>
        </w:tc>
      </w:tr>
      <w:tr w:rsidR="00837519" w:rsidRPr="00837519" w14:paraId="6360501E" w14:textId="77777777" w:rsidTr="00837519">
        <w:tc>
          <w:tcPr>
            <w:tcW w:w="560" w:type="dxa"/>
            <w:tcBorders>
              <w:top w:val="single" w:sz="4" w:space="0" w:color="auto"/>
              <w:left w:val="single" w:sz="4" w:space="0" w:color="auto"/>
              <w:bottom w:val="single" w:sz="4" w:space="0" w:color="auto"/>
              <w:right w:val="single" w:sz="4" w:space="0" w:color="auto"/>
            </w:tcBorders>
            <w:hideMark/>
          </w:tcPr>
          <w:p w14:paraId="7EFE634D" w14:textId="77777777" w:rsidR="00837519" w:rsidRPr="00837519" w:rsidRDefault="00837519">
            <w:pPr>
              <w:autoSpaceDE w:val="0"/>
              <w:autoSpaceDN w:val="0"/>
              <w:adjustRightInd w:val="0"/>
              <w:jc w:val="center"/>
              <w:rPr>
                <w:bCs/>
                <w:sz w:val="24"/>
                <w:szCs w:val="24"/>
              </w:rPr>
            </w:pPr>
            <w:r w:rsidRPr="00837519">
              <w:rPr>
                <w:bCs/>
                <w:sz w:val="24"/>
                <w:szCs w:val="24"/>
              </w:rPr>
              <w:t>2.</w:t>
            </w:r>
          </w:p>
        </w:tc>
        <w:tc>
          <w:tcPr>
            <w:tcW w:w="3664" w:type="dxa"/>
            <w:tcBorders>
              <w:top w:val="single" w:sz="4" w:space="0" w:color="auto"/>
              <w:left w:val="single" w:sz="4" w:space="0" w:color="auto"/>
              <w:bottom w:val="single" w:sz="4" w:space="0" w:color="auto"/>
              <w:right w:val="single" w:sz="4" w:space="0" w:color="auto"/>
            </w:tcBorders>
            <w:vAlign w:val="center"/>
            <w:hideMark/>
          </w:tcPr>
          <w:p w14:paraId="00348D9E" w14:textId="77777777" w:rsidR="00837519" w:rsidRPr="00837519" w:rsidRDefault="00837519">
            <w:pPr>
              <w:autoSpaceDE w:val="0"/>
              <w:autoSpaceDN w:val="0"/>
              <w:adjustRightInd w:val="0"/>
              <w:jc w:val="both"/>
              <w:rPr>
                <w:bCs/>
                <w:sz w:val="24"/>
                <w:szCs w:val="24"/>
              </w:rPr>
            </w:pPr>
            <w:r w:rsidRPr="00837519">
              <w:rPr>
                <w:bCs/>
                <w:sz w:val="24"/>
                <w:szCs w:val="24"/>
              </w:rPr>
              <w:t>Своевременная и качественная подготовка проекта местного бюджета на очередной финансовый год и плановый период</w:t>
            </w:r>
          </w:p>
        </w:tc>
        <w:tc>
          <w:tcPr>
            <w:tcW w:w="938" w:type="dxa"/>
            <w:tcBorders>
              <w:top w:val="single" w:sz="4" w:space="0" w:color="auto"/>
              <w:left w:val="single" w:sz="4" w:space="0" w:color="auto"/>
              <w:bottom w:val="single" w:sz="4" w:space="0" w:color="auto"/>
              <w:right w:val="single" w:sz="4" w:space="0" w:color="auto"/>
            </w:tcBorders>
            <w:hideMark/>
          </w:tcPr>
          <w:p w14:paraId="7B29979F" w14:textId="77777777" w:rsidR="00837519" w:rsidRPr="00837519" w:rsidRDefault="00837519">
            <w:pPr>
              <w:tabs>
                <w:tab w:val="left" w:pos="4560"/>
              </w:tabs>
              <w:jc w:val="center"/>
              <w:rPr>
                <w:bCs/>
                <w:sz w:val="24"/>
                <w:szCs w:val="24"/>
              </w:rPr>
            </w:pPr>
            <w:r w:rsidRPr="00837519">
              <w:rPr>
                <w:spacing w:val="-2"/>
                <w:sz w:val="24"/>
                <w:szCs w:val="24"/>
              </w:rPr>
              <w:t>да/нет</w:t>
            </w:r>
          </w:p>
        </w:tc>
        <w:tc>
          <w:tcPr>
            <w:tcW w:w="1326" w:type="dxa"/>
            <w:tcBorders>
              <w:top w:val="single" w:sz="4" w:space="0" w:color="auto"/>
              <w:left w:val="single" w:sz="4" w:space="0" w:color="auto"/>
              <w:bottom w:val="single" w:sz="4" w:space="0" w:color="auto"/>
              <w:right w:val="single" w:sz="4" w:space="0" w:color="auto"/>
            </w:tcBorders>
            <w:hideMark/>
          </w:tcPr>
          <w:p w14:paraId="05AABBEF" w14:textId="77777777" w:rsidR="00837519" w:rsidRPr="00837519" w:rsidRDefault="00837519">
            <w:pPr>
              <w:autoSpaceDE w:val="0"/>
              <w:autoSpaceDN w:val="0"/>
              <w:adjustRightInd w:val="0"/>
              <w:jc w:val="center"/>
              <w:rPr>
                <w:bCs/>
                <w:sz w:val="24"/>
                <w:szCs w:val="24"/>
              </w:rPr>
            </w:pPr>
            <w:r w:rsidRPr="00837519">
              <w:rPr>
                <w:sz w:val="24"/>
                <w:szCs w:val="24"/>
              </w:rPr>
              <w:t>да</w:t>
            </w:r>
          </w:p>
        </w:tc>
        <w:tc>
          <w:tcPr>
            <w:tcW w:w="1275" w:type="dxa"/>
            <w:tcBorders>
              <w:top w:val="single" w:sz="4" w:space="0" w:color="auto"/>
              <w:left w:val="single" w:sz="4" w:space="0" w:color="auto"/>
              <w:bottom w:val="single" w:sz="4" w:space="0" w:color="auto"/>
              <w:right w:val="single" w:sz="4" w:space="0" w:color="auto"/>
            </w:tcBorders>
            <w:hideMark/>
          </w:tcPr>
          <w:p w14:paraId="01F8636B" w14:textId="77777777" w:rsidR="00837519" w:rsidRPr="00837519" w:rsidRDefault="00837519">
            <w:pPr>
              <w:autoSpaceDE w:val="0"/>
              <w:autoSpaceDN w:val="0"/>
              <w:adjustRightInd w:val="0"/>
              <w:jc w:val="center"/>
              <w:rPr>
                <w:bCs/>
                <w:sz w:val="24"/>
                <w:szCs w:val="24"/>
              </w:rPr>
            </w:pPr>
            <w:r w:rsidRPr="00837519">
              <w:rPr>
                <w:sz w:val="24"/>
                <w:szCs w:val="24"/>
              </w:rPr>
              <w:t>да</w:t>
            </w:r>
          </w:p>
        </w:tc>
        <w:tc>
          <w:tcPr>
            <w:tcW w:w="1275" w:type="dxa"/>
            <w:tcBorders>
              <w:top w:val="single" w:sz="4" w:space="0" w:color="auto"/>
              <w:left w:val="single" w:sz="4" w:space="0" w:color="auto"/>
              <w:bottom w:val="single" w:sz="4" w:space="0" w:color="auto"/>
              <w:right w:val="single" w:sz="4" w:space="0" w:color="auto"/>
            </w:tcBorders>
            <w:hideMark/>
          </w:tcPr>
          <w:p w14:paraId="310ABE10" w14:textId="77777777" w:rsidR="00837519" w:rsidRPr="00837519" w:rsidRDefault="00837519">
            <w:pPr>
              <w:autoSpaceDE w:val="0"/>
              <w:autoSpaceDN w:val="0"/>
              <w:adjustRightInd w:val="0"/>
              <w:jc w:val="center"/>
              <w:rPr>
                <w:bCs/>
                <w:sz w:val="24"/>
                <w:szCs w:val="24"/>
              </w:rPr>
            </w:pPr>
            <w:r w:rsidRPr="00837519">
              <w:rPr>
                <w:sz w:val="24"/>
                <w:szCs w:val="24"/>
              </w:rPr>
              <w:t>да</w:t>
            </w:r>
          </w:p>
        </w:tc>
        <w:tc>
          <w:tcPr>
            <w:tcW w:w="1276" w:type="dxa"/>
            <w:tcBorders>
              <w:top w:val="single" w:sz="4" w:space="0" w:color="auto"/>
              <w:left w:val="single" w:sz="4" w:space="0" w:color="auto"/>
              <w:bottom w:val="single" w:sz="4" w:space="0" w:color="auto"/>
              <w:right w:val="single" w:sz="4" w:space="0" w:color="auto"/>
            </w:tcBorders>
            <w:hideMark/>
          </w:tcPr>
          <w:p w14:paraId="042A3C84" w14:textId="77777777" w:rsidR="00837519" w:rsidRPr="00837519" w:rsidRDefault="00837519">
            <w:pPr>
              <w:autoSpaceDE w:val="0"/>
              <w:autoSpaceDN w:val="0"/>
              <w:adjustRightInd w:val="0"/>
              <w:jc w:val="center"/>
              <w:rPr>
                <w:bCs/>
                <w:sz w:val="24"/>
                <w:szCs w:val="24"/>
              </w:rPr>
            </w:pPr>
            <w:r w:rsidRPr="00837519">
              <w:rPr>
                <w:sz w:val="24"/>
                <w:szCs w:val="24"/>
              </w:rPr>
              <w:t>да</w:t>
            </w:r>
          </w:p>
        </w:tc>
      </w:tr>
      <w:tr w:rsidR="00837519" w:rsidRPr="00837519" w14:paraId="3F99C280" w14:textId="77777777" w:rsidTr="00837519">
        <w:tc>
          <w:tcPr>
            <w:tcW w:w="560" w:type="dxa"/>
            <w:tcBorders>
              <w:top w:val="single" w:sz="4" w:space="0" w:color="auto"/>
              <w:left w:val="single" w:sz="4" w:space="0" w:color="auto"/>
              <w:bottom w:val="single" w:sz="4" w:space="0" w:color="auto"/>
              <w:right w:val="single" w:sz="4" w:space="0" w:color="auto"/>
            </w:tcBorders>
            <w:hideMark/>
          </w:tcPr>
          <w:p w14:paraId="00EE89A3" w14:textId="77777777" w:rsidR="00837519" w:rsidRPr="00837519" w:rsidRDefault="00837519">
            <w:pPr>
              <w:autoSpaceDE w:val="0"/>
              <w:autoSpaceDN w:val="0"/>
              <w:adjustRightInd w:val="0"/>
              <w:jc w:val="center"/>
              <w:rPr>
                <w:bCs/>
                <w:sz w:val="24"/>
                <w:szCs w:val="24"/>
              </w:rPr>
            </w:pPr>
            <w:r w:rsidRPr="00837519">
              <w:rPr>
                <w:bCs/>
                <w:sz w:val="24"/>
                <w:szCs w:val="24"/>
              </w:rPr>
              <w:t>3.</w:t>
            </w:r>
          </w:p>
        </w:tc>
        <w:tc>
          <w:tcPr>
            <w:tcW w:w="3664" w:type="dxa"/>
            <w:tcBorders>
              <w:top w:val="single" w:sz="4" w:space="0" w:color="auto"/>
              <w:left w:val="single" w:sz="4" w:space="0" w:color="auto"/>
              <w:bottom w:val="single" w:sz="4" w:space="0" w:color="auto"/>
              <w:right w:val="single" w:sz="4" w:space="0" w:color="auto"/>
            </w:tcBorders>
            <w:hideMark/>
          </w:tcPr>
          <w:p w14:paraId="5A22D38F" w14:textId="77777777" w:rsidR="00837519" w:rsidRPr="00837519" w:rsidRDefault="00837519">
            <w:pPr>
              <w:autoSpaceDE w:val="0"/>
              <w:autoSpaceDN w:val="0"/>
              <w:adjustRightInd w:val="0"/>
              <w:jc w:val="both"/>
              <w:rPr>
                <w:bCs/>
                <w:sz w:val="24"/>
                <w:szCs w:val="24"/>
              </w:rPr>
            </w:pPr>
            <w:r w:rsidRPr="00837519">
              <w:rPr>
                <w:bCs/>
                <w:sz w:val="24"/>
                <w:szCs w:val="24"/>
              </w:rPr>
              <w:t>Организация исполнения местного бюджета</w:t>
            </w:r>
          </w:p>
        </w:tc>
        <w:tc>
          <w:tcPr>
            <w:tcW w:w="938" w:type="dxa"/>
            <w:tcBorders>
              <w:top w:val="single" w:sz="4" w:space="0" w:color="auto"/>
              <w:left w:val="single" w:sz="4" w:space="0" w:color="auto"/>
              <w:bottom w:val="single" w:sz="4" w:space="0" w:color="auto"/>
              <w:right w:val="single" w:sz="4" w:space="0" w:color="auto"/>
            </w:tcBorders>
            <w:hideMark/>
          </w:tcPr>
          <w:p w14:paraId="051AE846" w14:textId="77777777" w:rsidR="00837519" w:rsidRPr="00837519" w:rsidRDefault="00837519">
            <w:pPr>
              <w:tabs>
                <w:tab w:val="left" w:pos="4560"/>
              </w:tabs>
              <w:jc w:val="center"/>
              <w:rPr>
                <w:bCs/>
                <w:sz w:val="24"/>
                <w:szCs w:val="24"/>
              </w:rPr>
            </w:pPr>
            <w:r w:rsidRPr="00837519">
              <w:rPr>
                <w:sz w:val="24"/>
                <w:szCs w:val="24"/>
              </w:rPr>
              <w:t>%</w:t>
            </w:r>
          </w:p>
        </w:tc>
        <w:tc>
          <w:tcPr>
            <w:tcW w:w="1326" w:type="dxa"/>
            <w:tcBorders>
              <w:top w:val="single" w:sz="4" w:space="0" w:color="auto"/>
              <w:left w:val="single" w:sz="4" w:space="0" w:color="auto"/>
              <w:bottom w:val="single" w:sz="4" w:space="0" w:color="auto"/>
              <w:right w:val="single" w:sz="4" w:space="0" w:color="auto"/>
            </w:tcBorders>
            <w:hideMark/>
          </w:tcPr>
          <w:p w14:paraId="744D83C4" w14:textId="77777777" w:rsidR="00837519" w:rsidRPr="00837519" w:rsidRDefault="00837519">
            <w:pPr>
              <w:autoSpaceDE w:val="0"/>
              <w:autoSpaceDN w:val="0"/>
              <w:adjustRightInd w:val="0"/>
              <w:jc w:val="center"/>
              <w:rPr>
                <w:bCs/>
                <w:sz w:val="24"/>
                <w:szCs w:val="24"/>
              </w:rPr>
            </w:pPr>
            <w:r w:rsidRPr="00837519">
              <w:rPr>
                <w:sz w:val="24"/>
                <w:szCs w:val="24"/>
              </w:rPr>
              <w:t>не менее 100</w:t>
            </w:r>
          </w:p>
        </w:tc>
        <w:tc>
          <w:tcPr>
            <w:tcW w:w="1275" w:type="dxa"/>
            <w:tcBorders>
              <w:top w:val="single" w:sz="4" w:space="0" w:color="auto"/>
              <w:left w:val="single" w:sz="4" w:space="0" w:color="auto"/>
              <w:bottom w:val="single" w:sz="4" w:space="0" w:color="auto"/>
              <w:right w:val="single" w:sz="4" w:space="0" w:color="auto"/>
            </w:tcBorders>
            <w:hideMark/>
          </w:tcPr>
          <w:p w14:paraId="5CC4FB33" w14:textId="77777777" w:rsidR="00837519" w:rsidRPr="00837519" w:rsidRDefault="00837519">
            <w:pPr>
              <w:autoSpaceDE w:val="0"/>
              <w:autoSpaceDN w:val="0"/>
              <w:adjustRightInd w:val="0"/>
              <w:jc w:val="center"/>
              <w:rPr>
                <w:bCs/>
                <w:sz w:val="24"/>
                <w:szCs w:val="24"/>
              </w:rPr>
            </w:pPr>
            <w:r w:rsidRPr="00837519">
              <w:rPr>
                <w:sz w:val="24"/>
                <w:szCs w:val="24"/>
              </w:rPr>
              <w:t>не менее 100</w:t>
            </w:r>
          </w:p>
        </w:tc>
        <w:tc>
          <w:tcPr>
            <w:tcW w:w="1275" w:type="dxa"/>
            <w:tcBorders>
              <w:top w:val="single" w:sz="4" w:space="0" w:color="auto"/>
              <w:left w:val="single" w:sz="4" w:space="0" w:color="auto"/>
              <w:bottom w:val="single" w:sz="4" w:space="0" w:color="auto"/>
              <w:right w:val="single" w:sz="4" w:space="0" w:color="auto"/>
            </w:tcBorders>
            <w:hideMark/>
          </w:tcPr>
          <w:p w14:paraId="0BE5BD41" w14:textId="77777777" w:rsidR="00837519" w:rsidRPr="00837519" w:rsidRDefault="00837519">
            <w:pPr>
              <w:autoSpaceDE w:val="0"/>
              <w:autoSpaceDN w:val="0"/>
              <w:adjustRightInd w:val="0"/>
              <w:jc w:val="center"/>
              <w:rPr>
                <w:bCs/>
                <w:sz w:val="24"/>
                <w:szCs w:val="24"/>
              </w:rPr>
            </w:pPr>
            <w:r w:rsidRPr="00837519">
              <w:rPr>
                <w:sz w:val="24"/>
                <w:szCs w:val="24"/>
              </w:rPr>
              <w:t>не менее 100</w:t>
            </w:r>
          </w:p>
        </w:tc>
        <w:tc>
          <w:tcPr>
            <w:tcW w:w="1276" w:type="dxa"/>
            <w:tcBorders>
              <w:top w:val="single" w:sz="4" w:space="0" w:color="auto"/>
              <w:left w:val="single" w:sz="4" w:space="0" w:color="auto"/>
              <w:bottom w:val="single" w:sz="4" w:space="0" w:color="auto"/>
              <w:right w:val="single" w:sz="4" w:space="0" w:color="auto"/>
            </w:tcBorders>
            <w:hideMark/>
          </w:tcPr>
          <w:p w14:paraId="079A2568" w14:textId="77777777" w:rsidR="00837519" w:rsidRPr="00837519" w:rsidRDefault="00837519">
            <w:pPr>
              <w:autoSpaceDE w:val="0"/>
              <w:autoSpaceDN w:val="0"/>
              <w:adjustRightInd w:val="0"/>
              <w:jc w:val="center"/>
              <w:rPr>
                <w:bCs/>
                <w:sz w:val="24"/>
                <w:szCs w:val="24"/>
              </w:rPr>
            </w:pPr>
            <w:r w:rsidRPr="00837519">
              <w:rPr>
                <w:sz w:val="24"/>
                <w:szCs w:val="24"/>
              </w:rPr>
              <w:t>не менее 100</w:t>
            </w:r>
          </w:p>
        </w:tc>
      </w:tr>
      <w:tr w:rsidR="00837519" w:rsidRPr="00837519" w14:paraId="59BD55B1" w14:textId="77777777" w:rsidTr="00837519">
        <w:tc>
          <w:tcPr>
            <w:tcW w:w="560" w:type="dxa"/>
            <w:tcBorders>
              <w:top w:val="single" w:sz="4" w:space="0" w:color="auto"/>
              <w:left w:val="single" w:sz="4" w:space="0" w:color="auto"/>
              <w:bottom w:val="single" w:sz="4" w:space="0" w:color="auto"/>
              <w:right w:val="single" w:sz="4" w:space="0" w:color="auto"/>
            </w:tcBorders>
            <w:hideMark/>
          </w:tcPr>
          <w:p w14:paraId="08C7796D" w14:textId="77777777" w:rsidR="00837519" w:rsidRPr="00837519" w:rsidRDefault="00837519">
            <w:pPr>
              <w:autoSpaceDE w:val="0"/>
              <w:autoSpaceDN w:val="0"/>
              <w:adjustRightInd w:val="0"/>
              <w:jc w:val="center"/>
              <w:rPr>
                <w:bCs/>
                <w:sz w:val="24"/>
                <w:szCs w:val="24"/>
              </w:rPr>
            </w:pPr>
            <w:r w:rsidRPr="00837519">
              <w:rPr>
                <w:bCs/>
                <w:sz w:val="24"/>
                <w:szCs w:val="24"/>
              </w:rPr>
              <w:t>4.</w:t>
            </w:r>
          </w:p>
        </w:tc>
        <w:tc>
          <w:tcPr>
            <w:tcW w:w="3664" w:type="dxa"/>
            <w:tcBorders>
              <w:top w:val="single" w:sz="4" w:space="0" w:color="auto"/>
              <w:left w:val="single" w:sz="4" w:space="0" w:color="auto"/>
              <w:bottom w:val="single" w:sz="4" w:space="0" w:color="auto"/>
              <w:right w:val="single" w:sz="4" w:space="0" w:color="auto"/>
            </w:tcBorders>
            <w:hideMark/>
          </w:tcPr>
          <w:p w14:paraId="678A04AA" w14:textId="77777777" w:rsidR="00837519" w:rsidRPr="00837519" w:rsidRDefault="00837519">
            <w:pPr>
              <w:autoSpaceDE w:val="0"/>
              <w:autoSpaceDN w:val="0"/>
              <w:adjustRightInd w:val="0"/>
              <w:jc w:val="both"/>
              <w:rPr>
                <w:bCs/>
                <w:sz w:val="24"/>
                <w:szCs w:val="24"/>
              </w:rPr>
            </w:pPr>
            <w:r w:rsidRPr="00837519">
              <w:rPr>
                <w:bCs/>
                <w:sz w:val="24"/>
                <w:szCs w:val="24"/>
              </w:rPr>
              <w:t>Формирование бюджетной отчетности</w:t>
            </w:r>
          </w:p>
        </w:tc>
        <w:tc>
          <w:tcPr>
            <w:tcW w:w="938" w:type="dxa"/>
            <w:tcBorders>
              <w:top w:val="single" w:sz="4" w:space="0" w:color="auto"/>
              <w:left w:val="single" w:sz="4" w:space="0" w:color="auto"/>
              <w:bottom w:val="single" w:sz="4" w:space="0" w:color="auto"/>
              <w:right w:val="single" w:sz="4" w:space="0" w:color="auto"/>
            </w:tcBorders>
            <w:hideMark/>
          </w:tcPr>
          <w:p w14:paraId="34E1E532" w14:textId="77777777" w:rsidR="00837519" w:rsidRPr="00837519" w:rsidRDefault="00837519">
            <w:pPr>
              <w:tabs>
                <w:tab w:val="left" w:pos="4560"/>
              </w:tabs>
              <w:jc w:val="center"/>
              <w:rPr>
                <w:bCs/>
                <w:sz w:val="24"/>
                <w:szCs w:val="24"/>
              </w:rPr>
            </w:pPr>
            <w:r w:rsidRPr="00837519">
              <w:rPr>
                <w:sz w:val="24"/>
                <w:szCs w:val="24"/>
              </w:rPr>
              <w:t>%</w:t>
            </w:r>
          </w:p>
        </w:tc>
        <w:tc>
          <w:tcPr>
            <w:tcW w:w="1326" w:type="dxa"/>
            <w:tcBorders>
              <w:top w:val="single" w:sz="4" w:space="0" w:color="auto"/>
              <w:left w:val="single" w:sz="4" w:space="0" w:color="auto"/>
              <w:bottom w:val="single" w:sz="4" w:space="0" w:color="auto"/>
              <w:right w:val="single" w:sz="4" w:space="0" w:color="auto"/>
            </w:tcBorders>
            <w:hideMark/>
          </w:tcPr>
          <w:p w14:paraId="5922772B" w14:textId="77777777" w:rsidR="00837519" w:rsidRPr="00837519" w:rsidRDefault="00837519">
            <w:pPr>
              <w:autoSpaceDE w:val="0"/>
              <w:autoSpaceDN w:val="0"/>
              <w:adjustRightInd w:val="0"/>
              <w:jc w:val="center"/>
              <w:rPr>
                <w:bCs/>
                <w:sz w:val="24"/>
                <w:szCs w:val="24"/>
              </w:rPr>
            </w:pPr>
            <w:r w:rsidRPr="00837519">
              <w:rPr>
                <w:sz w:val="24"/>
                <w:szCs w:val="24"/>
              </w:rPr>
              <w:t>не менее 100</w:t>
            </w:r>
          </w:p>
        </w:tc>
        <w:tc>
          <w:tcPr>
            <w:tcW w:w="1275" w:type="dxa"/>
            <w:tcBorders>
              <w:top w:val="single" w:sz="4" w:space="0" w:color="auto"/>
              <w:left w:val="single" w:sz="4" w:space="0" w:color="auto"/>
              <w:bottom w:val="single" w:sz="4" w:space="0" w:color="auto"/>
              <w:right w:val="single" w:sz="4" w:space="0" w:color="auto"/>
            </w:tcBorders>
            <w:hideMark/>
          </w:tcPr>
          <w:p w14:paraId="1A429BD1" w14:textId="77777777" w:rsidR="00837519" w:rsidRPr="00837519" w:rsidRDefault="00837519">
            <w:pPr>
              <w:autoSpaceDE w:val="0"/>
              <w:autoSpaceDN w:val="0"/>
              <w:adjustRightInd w:val="0"/>
              <w:jc w:val="center"/>
              <w:rPr>
                <w:bCs/>
                <w:sz w:val="24"/>
                <w:szCs w:val="24"/>
              </w:rPr>
            </w:pPr>
            <w:r w:rsidRPr="00837519">
              <w:rPr>
                <w:sz w:val="24"/>
                <w:szCs w:val="24"/>
              </w:rPr>
              <w:t>не менее 100</w:t>
            </w:r>
          </w:p>
        </w:tc>
        <w:tc>
          <w:tcPr>
            <w:tcW w:w="1275" w:type="dxa"/>
            <w:tcBorders>
              <w:top w:val="single" w:sz="4" w:space="0" w:color="auto"/>
              <w:left w:val="single" w:sz="4" w:space="0" w:color="auto"/>
              <w:bottom w:val="single" w:sz="4" w:space="0" w:color="auto"/>
              <w:right w:val="single" w:sz="4" w:space="0" w:color="auto"/>
            </w:tcBorders>
            <w:hideMark/>
          </w:tcPr>
          <w:p w14:paraId="086069AF" w14:textId="77777777" w:rsidR="00837519" w:rsidRPr="00837519" w:rsidRDefault="00837519">
            <w:pPr>
              <w:autoSpaceDE w:val="0"/>
              <w:autoSpaceDN w:val="0"/>
              <w:adjustRightInd w:val="0"/>
              <w:jc w:val="center"/>
              <w:rPr>
                <w:bCs/>
                <w:sz w:val="24"/>
                <w:szCs w:val="24"/>
              </w:rPr>
            </w:pPr>
            <w:r w:rsidRPr="00837519">
              <w:rPr>
                <w:sz w:val="24"/>
                <w:szCs w:val="24"/>
              </w:rPr>
              <w:t>не менее 100</w:t>
            </w:r>
          </w:p>
        </w:tc>
        <w:tc>
          <w:tcPr>
            <w:tcW w:w="1276" w:type="dxa"/>
            <w:tcBorders>
              <w:top w:val="single" w:sz="4" w:space="0" w:color="auto"/>
              <w:left w:val="single" w:sz="4" w:space="0" w:color="auto"/>
              <w:bottom w:val="single" w:sz="4" w:space="0" w:color="auto"/>
              <w:right w:val="single" w:sz="4" w:space="0" w:color="auto"/>
            </w:tcBorders>
            <w:hideMark/>
          </w:tcPr>
          <w:p w14:paraId="75C3205C" w14:textId="77777777" w:rsidR="00837519" w:rsidRPr="00837519" w:rsidRDefault="00837519">
            <w:pPr>
              <w:autoSpaceDE w:val="0"/>
              <w:autoSpaceDN w:val="0"/>
              <w:adjustRightInd w:val="0"/>
              <w:jc w:val="center"/>
              <w:rPr>
                <w:bCs/>
                <w:sz w:val="24"/>
                <w:szCs w:val="24"/>
              </w:rPr>
            </w:pPr>
            <w:r w:rsidRPr="00837519">
              <w:rPr>
                <w:sz w:val="24"/>
                <w:szCs w:val="24"/>
              </w:rPr>
              <w:t>не менее 100</w:t>
            </w:r>
          </w:p>
        </w:tc>
      </w:tr>
    </w:tbl>
    <w:p w14:paraId="4F8D5346" w14:textId="77777777" w:rsidR="00837519" w:rsidRDefault="00837519" w:rsidP="00837519">
      <w:pPr>
        <w:ind w:right="-1"/>
        <w:rPr>
          <w:sz w:val="28"/>
          <w:szCs w:val="28"/>
        </w:rPr>
      </w:pPr>
    </w:p>
    <w:p w14:paraId="7BC07473" w14:textId="77777777" w:rsidR="00837519" w:rsidRDefault="00837519" w:rsidP="00837519">
      <w:pPr>
        <w:ind w:right="-1"/>
        <w:rPr>
          <w:sz w:val="28"/>
          <w:szCs w:val="28"/>
        </w:rPr>
      </w:pPr>
    </w:p>
    <w:p w14:paraId="21405FAF" w14:textId="77777777" w:rsidR="00837519" w:rsidRDefault="00837519" w:rsidP="00837519">
      <w:pPr>
        <w:ind w:right="-1"/>
        <w:rPr>
          <w:sz w:val="28"/>
          <w:szCs w:val="28"/>
        </w:rPr>
      </w:pPr>
    </w:p>
    <w:p w14:paraId="3DA37273" w14:textId="77777777" w:rsidR="00837519" w:rsidRDefault="00837519" w:rsidP="00837519">
      <w:pPr>
        <w:ind w:right="-1"/>
        <w:rPr>
          <w:sz w:val="28"/>
          <w:szCs w:val="28"/>
        </w:rPr>
      </w:pPr>
    </w:p>
    <w:p w14:paraId="426A7042" w14:textId="77777777" w:rsidR="00837519" w:rsidRDefault="00837519" w:rsidP="00837519">
      <w:pPr>
        <w:ind w:right="-1"/>
        <w:rPr>
          <w:sz w:val="28"/>
          <w:szCs w:val="28"/>
        </w:rPr>
      </w:pPr>
    </w:p>
    <w:p w14:paraId="08615C96" w14:textId="77777777" w:rsidR="00837519" w:rsidRDefault="00837519" w:rsidP="00837519">
      <w:pPr>
        <w:ind w:right="-1"/>
        <w:rPr>
          <w:sz w:val="28"/>
          <w:szCs w:val="28"/>
        </w:rPr>
      </w:pPr>
    </w:p>
    <w:p w14:paraId="1A299A58" w14:textId="77777777" w:rsidR="00837519" w:rsidRDefault="00837519" w:rsidP="00837519">
      <w:pPr>
        <w:ind w:right="-1"/>
        <w:rPr>
          <w:sz w:val="28"/>
          <w:szCs w:val="28"/>
        </w:rPr>
      </w:pPr>
    </w:p>
    <w:p w14:paraId="4912F01E" w14:textId="77777777" w:rsidR="00837519" w:rsidRDefault="00837519" w:rsidP="00837519">
      <w:pPr>
        <w:ind w:right="-1"/>
        <w:rPr>
          <w:sz w:val="28"/>
          <w:szCs w:val="28"/>
        </w:rPr>
      </w:pPr>
    </w:p>
    <w:p w14:paraId="76929A0B" w14:textId="77777777" w:rsidR="00837519" w:rsidRDefault="00837519" w:rsidP="00837519">
      <w:pPr>
        <w:ind w:right="-1"/>
        <w:rPr>
          <w:sz w:val="28"/>
          <w:szCs w:val="28"/>
        </w:rPr>
      </w:pPr>
    </w:p>
    <w:p w14:paraId="712C8E74" w14:textId="77777777" w:rsidR="00837519" w:rsidRDefault="00837519" w:rsidP="00837519">
      <w:pPr>
        <w:ind w:right="-1"/>
        <w:rPr>
          <w:sz w:val="28"/>
          <w:szCs w:val="28"/>
        </w:rPr>
      </w:pPr>
    </w:p>
    <w:p w14:paraId="5561FF16" w14:textId="77777777" w:rsidR="00837519" w:rsidRDefault="00837519" w:rsidP="00837519">
      <w:pPr>
        <w:ind w:right="-1"/>
        <w:rPr>
          <w:sz w:val="28"/>
          <w:szCs w:val="28"/>
        </w:rPr>
      </w:pPr>
    </w:p>
    <w:p w14:paraId="2B83CE14" w14:textId="77777777" w:rsidR="00837519" w:rsidRPr="00837519" w:rsidRDefault="00837519" w:rsidP="00837519">
      <w:pPr>
        <w:ind w:right="-1"/>
        <w:rPr>
          <w:sz w:val="28"/>
          <w:szCs w:val="28"/>
        </w:rPr>
      </w:pPr>
    </w:p>
    <w:p w14:paraId="7A859BFF" w14:textId="77777777" w:rsidR="00837519" w:rsidRPr="00837519" w:rsidRDefault="00837519" w:rsidP="00837519">
      <w:pPr>
        <w:autoSpaceDE w:val="0"/>
        <w:autoSpaceDN w:val="0"/>
        <w:adjustRightInd w:val="0"/>
        <w:jc w:val="center"/>
        <w:rPr>
          <w:b/>
          <w:bCs/>
          <w:sz w:val="28"/>
          <w:szCs w:val="28"/>
        </w:rPr>
      </w:pPr>
      <w:r w:rsidRPr="00837519">
        <w:rPr>
          <w:b/>
          <w:bCs/>
          <w:sz w:val="28"/>
          <w:szCs w:val="28"/>
        </w:rPr>
        <w:lastRenderedPageBreak/>
        <w:t>3. СВЕДЕНИЯ</w:t>
      </w:r>
    </w:p>
    <w:p w14:paraId="72BE7175" w14:textId="77777777" w:rsidR="00837519" w:rsidRPr="00837519" w:rsidRDefault="00837519" w:rsidP="00837519">
      <w:pPr>
        <w:autoSpaceDE w:val="0"/>
        <w:autoSpaceDN w:val="0"/>
        <w:adjustRightInd w:val="0"/>
        <w:jc w:val="center"/>
        <w:rPr>
          <w:b/>
          <w:bCs/>
          <w:sz w:val="28"/>
          <w:szCs w:val="28"/>
        </w:rPr>
      </w:pPr>
      <w:r w:rsidRPr="00837519">
        <w:rPr>
          <w:b/>
          <w:bCs/>
          <w:sz w:val="28"/>
          <w:szCs w:val="28"/>
        </w:rPr>
        <w:t>о финансировании структурных элементов</w:t>
      </w:r>
    </w:p>
    <w:p w14:paraId="0F137E08" w14:textId="77777777" w:rsidR="00837519" w:rsidRPr="00837519" w:rsidRDefault="00837519" w:rsidP="00837519">
      <w:pPr>
        <w:autoSpaceDE w:val="0"/>
        <w:autoSpaceDN w:val="0"/>
        <w:adjustRightInd w:val="0"/>
        <w:jc w:val="center"/>
        <w:rPr>
          <w:b/>
          <w:bCs/>
          <w:sz w:val="28"/>
          <w:szCs w:val="28"/>
        </w:rPr>
      </w:pPr>
      <w:r w:rsidRPr="00837519">
        <w:rPr>
          <w:b/>
          <w:bCs/>
          <w:sz w:val="28"/>
          <w:szCs w:val="28"/>
        </w:rPr>
        <w:t>муниципальной программы</w:t>
      </w:r>
    </w:p>
    <w:p w14:paraId="79D6BB5D" w14:textId="77777777" w:rsidR="00837519" w:rsidRPr="00837519" w:rsidRDefault="00837519" w:rsidP="00837519">
      <w:pPr>
        <w:ind w:right="-1"/>
        <w:jc w:val="center"/>
        <w:rPr>
          <w:b/>
          <w:sz w:val="28"/>
          <w:szCs w:val="28"/>
        </w:rPr>
      </w:pPr>
      <w:r w:rsidRPr="00837519">
        <w:rPr>
          <w:b/>
          <w:sz w:val="28"/>
          <w:szCs w:val="28"/>
        </w:rPr>
        <w:t>«</w:t>
      </w:r>
      <w:bookmarkStart w:id="5" w:name="_Hlk105078927"/>
      <w:r w:rsidRPr="00837519">
        <w:rPr>
          <w:b/>
          <w:sz w:val="28"/>
          <w:szCs w:val="28"/>
        </w:rPr>
        <w:t xml:space="preserve">Управление финансами в муниципальном образовании </w:t>
      </w:r>
      <w:r w:rsidRPr="00837519">
        <w:rPr>
          <w:b/>
          <w:sz w:val="28"/>
          <w:szCs w:val="28"/>
        </w:rPr>
        <w:br/>
        <w:t>«Духовщинский муниципальный округ» Смоленской области</w:t>
      </w:r>
      <w:bookmarkEnd w:id="5"/>
      <w:r w:rsidRPr="00837519">
        <w:rPr>
          <w:b/>
          <w:sz w:val="28"/>
          <w:szCs w:val="28"/>
        </w:rPr>
        <w:t>»</w:t>
      </w:r>
    </w:p>
    <w:p w14:paraId="3DDEE369" w14:textId="77777777" w:rsidR="00837519" w:rsidRPr="00837519" w:rsidRDefault="00837519" w:rsidP="00837519">
      <w:pPr>
        <w:ind w:right="-1"/>
        <w:jc w:val="center"/>
        <w:rPr>
          <w:rFonts w:eastAsiaTheme="minorEastAsia"/>
          <w:sz w:val="28"/>
          <w:szCs w:val="28"/>
        </w:rPr>
      </w:pPr>
    </w:p>
    <w:p w14:paraId="2AC6FA1A" w14:textId="77777777" w:rsidR="00837519" w:rsidRPr="00837519" w:rsidRDefault="00837519" w:rsidP="00837519">
      <w:pPr>
        <w:autoSpaceDE w:val="0"/>
        <w:autoSpaceDN w:val="0"/>
        <w:adjustRightInd w:val="0"/>
        <w:jc w:val="center"/>
      </w:pPr>
    </w:p>
    <w:tbl>
      <w:tblPr>
        <w:tblW w:w="10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1"/>
        <w:gridCol w:w="2522"/>
        <w:gridCol w:w="1700"/>
        <w:gridCol w:w="1389"/>
        <w:gridCol w:w="992"/>
        <w:gridCol w:w="992"/>
        <w:gridCol w:w="992"/>
        <w:gridCol w:w="992"/>
      </w:tblGrid>
      <w:tr w:rsidR="00837519" w:rsidRPr="00837519" w14:paraId="7A51C5CD" w14:textId="77777777" w:rsidTr="00837519">
        <w:tc>
          <w:tcPr>
            <w:tcW w:w="562" w:type="dxa"/>
            <w:vMerge w:val="restart"/>
            <w:tcBorders>
              <w:top w:val="single" w:sz="4" w:space="0" w:color="auto"/>
              <w:left w:val="single" w:sz="4" w:space="0" w:color="auto"/>
              <w:bottom w:val="single" w:sz="4" w:space="0" w:color="auto"/>
              <w:right w:val="single" w:sz="4" w:space="0" w:color="auto"/>
            </w:tcBorders>
            <w:hideMark/>
          </w:tcPr>
          <w:p w14:paraId="2E7591CF" w14:textId="77777777" w:rsidR="00837519" w:rsidRPr="00837519" w:rsidRDefault="00837519">
            <w:pPr>
              <w:autoSpaceDE w:val="0"/>
              <w:autoSpaceDN w:val="0"/>
              <w:adjustRightInd w:val="0"/>
              <w:jc w:val="center"/>
              <w:rPr>
                <w:bCs/>
                <w:sz w:val="24"/>
                <w:szCs w:val="24"/>
              </w:rPr>
            </w:pPr>
            <w:r w:rsidRPr="00837519">
              <w:rPr>
                <w:bCs/>
                <w:sz w:val="24"/>
                <w:szCs w:val="24"/>
              </w:rPr>
              <w:t>№ п/п</w:t>
            </w:r>
          </w:p>
        </w:tc>
        <w:tc>
          <w:tcPr>
            <w:tcW w:w="2523" w:type="dxa"/>
            <w:vMerge w:val="restart"/>
            <w:tcBorders>
              <w:top w:val="single" w:sz="4" w:space="0" w:color="auto"/>
              <w:left w:val="single" w:sz="4" w:space="0" w:color="auto"/>
              <w:bottom w:val="single" w:sz="4" w:space="0" w:color="auto"/>
              <w:right w:val="single" w:sz="4" w:space="0" w:color="auto"/>
            </w:tcBorders>
            <w:hideMark/>
          </w:tcPr>
          <w:p w14:paraId="6F678E49" w14:textId="77777777" w:rsidR="00837519" w:rsidRPr="00837519" w:rsidRDefault="00837519">
            <w:pPr>
              <w:autoSpaceDE w:val="0"/>
              <w:autoSpaceDN w:val="0"/>
              <w:adjustRightInd w:val="0"/>
              <w:jc w:val="center"/>
              <w:rPr>
                <w:bCs/>
                <w:sz w:val="24"/>
                <w:szCs w:val="24"/>
              </w:rPr>
            </w:pPr>
            <w:r w:rsidRPr="00837519">
              <w:rPr>
                <w:bCs/>
                <w:sz w:val="24"/>
                <w:szCs w:val="24"/>
              </w:rPr>
              <w:t>Наименование</w:t>
            </w:r>
          </w:p>
        </w:tc>
        <w:tc>
          <w:tcPr>
            <w:tcW w:w="1701" w:type="dxa"/>
            <w:vMerge w:val="restart"/>
            <w:tcBorders>
              <w:top w:val="single" w:sz="4" w:space="0" w:color="auto"/>
              <w:left w:val="single" w:sz="4" w:space="0" w:color="auto"/>
              <w:bottom w:val="single" w:sz="4" w:space="0" w:color="auto"/>
              <w:right w:val="single" w:sz="4" w:space="0" w:color="auto"/>
            </w:tcBorders>
            <w:hideMark/>
          </w:tcPr>
          <w:p w14:paraId="72CA696C" w14:textId="77777777" w:rsidR="00837519" w:rsidRPr="00837519" w:rsidRDefault="00837519">
            <w:pPr>
              <w:autoSpaceDE w:val="0"/>
              <w:autoSpaceDN w:val="0"/>
              <w:adjustRightInd w:val="0"/>
              <w:jc w:val="center"/>
              <w:rPr>
                <w:bCs/>
                <w:sz w:val="24"/>
                <w:szCs w:val="24"/>
              </w:rPr>
            </w:pPr>
            <w:r w:rsidRPr="00837519">
              <w:rPr>
                <w:bCs/>
                <w:sz w:val="24"/>
                <w:szCs w:val="24"/>
              </w:rPr>
              <w:t>Участник муниципаль-ной программы</w:t>
            </w:r>
          </w:p>
        </w:tc>
        <w:tc>
          <w:tcPr>
            <w:tcW w:w="1389" w:type="dxa"/>
            <w:vMerge w:val="restart"/>
            <w:tcBorders>
              <w:top w:val="single" w:sz="4" w:space="0" w:color="auto"/>
              <w:left w:val="single" w:sz="4" w:space="0" w:color="auto"/>
              <w:bottom w:val="single" w:sz="4" w:space="0" w:color="auto"/>
              <w:right w:val="single" w:sz="4" w:space="0" w:color="auto"/>
            </w:tcBorders>
            <w:hideMark/>
          </w:tcPr>
          <w:p w14:paraId="5A3B4B72" w14:textId="77777777" w:rsidR="00837519" w:rsidRPr="00837519" w:rsidRDefault="00837519">
            <w:pPr>
              <w:autoSpaceDE w:val="0"/>
              <w:autoSpaceDN w:val="0"/>
              <w:adjustRightInd w:val="0"/>
              <w:ind w:left="-104" w:right="-111"/>
              <w:jc w:val="center"/>
              <w:rPr>
                <w:bCs/>
                <w:sz w:val="24"/>
                <w:szCs w:val="24"/>
              </w:rPr>
            </w:pPr>
            <w:r w:rsidRPr="00837519">
              <w:rPr>
                <w:bCs/>
                <w:sz w:val="24"/>
                <w:szCs w:val="24"/>
              </w:rPr>
              <w:t>Источник финансового обеспечения</w:t>
            </w:r>
          </w:p>
        </w:tc>
        <w:tc>
          <w:tcPr>
            <w:tcW w:w="3968" w:type="dxa"/>
            <w:gridSpan w:val="4"/>
            <w:tcBorders>
              <w:top w:val="single" w:sz="4" w:space="0" w:color="auto"/>
              <w:left w:val="single" w:sz="4" w:space="0" w:color="auto"/>
              <w:bottom w:val="single" w:sz="4" w:space="0" w:color="auto"/>
              <w:right w:val="single" w:sz="4" w:space="0" w:color="auto"/>
            </w:tcBorders>
            <w:hideMark/>
          </w:tcPr>
          <w:p w14:paraId="2FCA2DF4" w14:textId="77777777" w:rsidR="00837519" w:rsidRPr="00837519" w:rsidRDefault="00837519">
            <w:pPr>
              <w:autoSpaceDE w:val="0"/>
              <w:autoSpaceDN w:val="0"/>
              <w:adjustRightInd w:val="0"/>
              <w:jc w:val="center"/>
              <w:rPr>
                <w:bCs/>
                <w:sz w:val="24"/>
                <w:szCs w:val="24"/>
              </w:rPr>
            </w:pPr>
            <w:r w:rsidRPr="00837519">
              <w:rPr>
                <w:bCs/>
                <w:sz w:val="24"/>
                <w:szCs w:val="24"/>
              </w:rPr>
              <w:t>Объем средств на реализацию муниципальной программы на очередной финансовый год и плановый период (тыс. рублей)</w:t>
            </w:r>
          </w:p>
        </w:tc>
      </w:tr>
      <w:tr w:rsidR="00837519" w:rsidRPr="00837519" w14:paraId="7C523F78" w14:textId="77777777" w:rsidTr="00837519">
        <w:tc>
          <w:tcPr>
            <w:tcW w:w="562" w:type="dxa"/>
            <w:vMerge/>
            <w:tcBorders>
              <w:top w:val="single" w:sz="4" w:space="0" w:color="auto"/>
              <w:left w:val="single" w:sz="4" w:space="0" w:color="auto"/>
              <w:bottom w:val="single" w:sz="4" w:space="0" w:color="auto"/>
              <w:right w:val="single" w:sz="4" w:space="0" w:color="auto"/>
            </w:tcBorders>
            <w:vAlign w:val="center"/>
            <w:hideMark/>
          </w:tcPr>
          <w:p w14:paraId="2E1E3359" w14:textId="77777777" w:rsidR="00837519" w:rsidRPr="00837519" w:rsidRDefault="00837519">
            <w:pPr>
              <w:rPr>
                <w:bCs/>
                <w:sz w:val="24"/>
                <w:szCs w:val="24"/>
              </w:rPr>
            </w:pPr>
          </w:p>
        </w:tc>
        <w:tc>
          <w:tcPr>
            <w:tcW w:w="2523" w:type="dxa"/>
            <w:vMerge/>
            <w:tcBorders>
              <w:top w:val="single" w:sz="4" w:space="0" w:color="auto"/>
              <w:left w:val="single" w:sz="4" w:space="0" w:color="auto"/>
              <w:bottom w:val="single" w:sz="4" w:space="0" w:color="auto"/>
              <w:right w:val="single" w:sz="4" w:space="0" w:color="auto"/>
            </w:tcBorders>
            <w:vAlign w:val="center"/>
            <w:hideMark/>
          </w:tcPr>
          <w:p w14:paraId="57A4AA22" w14:textId="77777777" w:rsidR="00837519" w:rsidRPr="00837519" w:rsidRDefault="00837519">
            <w:pPr>
              <w:rPr>
                <w:bCs/>
                <w:sz w:val="24"/>
                <w:szCs w:val="24"/>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14:paraId="631FBB28" w14:textId="77777777" w:rsidR="00837519" w:rsidRPr="00837519" w:rsidRDefault="00837519">
            <w:pPr>
              <w:rPr>
                <w:bCs/>
                <w:sz w:val="24"/>
                <w:szCs w:val="24"/>
              </w:rPr>
            </w:pPr>
          </w:p>
        </w:tc>
        <w:tc>
          <w:tcPr>
            <w:tcW w:w="1389" w:type="dxa"/>
            <w:vMerge/>
            <w:tcBorders>
              <w:top w:val="single" w:sz="4" w:space="0" w:color="auto"/>
              <w:left w:val="single" w:sz="4" w:space="0" w:color="auto"/>
              <w:bottom w:val="single" w:sz="4" w:space="0" w:color="auto"/>
              <w:right w:val="single" w:sz="4" w:space="0" w:color="auto"/>
            </w:tcBorders>
            <w:vAlign w:val="center"/>
            <w:hideMark/>
          </w:tcPr>
          <w:p w14:paraId="535BE172" w14:textId="77777777" w:rsidR="00837519" w:rsidRPr="00837519" w:rsidRDefault="00837519">
            <w:pPr>
              <w:rPr>
                <w:bCs/>
                <w:sz w:val="24"/>
                <w:szCs w:val="24"/>
              </w:rPr>
            </w:pPr>
          </w:p>
        </w:tc>
        <w:tc>
          <w:tcPr>
            <w:tcW w:w="992" w:type="dxa"/>
            <w:tcBorders>
              <w:top w:val="single" w:sz="4" w:space="0" w:color="auto"/>
              <w:left w:val="single" w:sz="4" w:space="0" w:color="auto"/>
              <w:bottom w:val="single" w:sz="4" w:space="0" w:color="auto"/>
              <w:right w:val="single" w:sz="4" w:space="0" w:color="auto"/>
            </w:tcBorders>
            <w:hideMark/>
          </w:tcPr>
          <w:p w14:paraId="06E4AC2F" w14:textId="77777777" w:rsidR="00837519" w:rsidRPr="00837519" w:rsidRDefault="00837519">
            <w:pPr>
              <w:autoSpaceDE w:val="0"/>
              <w:autoSpaceDN w:val="0"/>
              <w:adjustRightInd w:val="0"/>
              <w:ind w:left="-113" w:right="-105"/>
              <w:jc w:val="center"/>
              <w:rPr>
                <w:bCs/>
                <w:sz w:val="24"/>
                <w:szCs w:val="24"/>
              </w:rPr>
            </w:pPr>
            <w:r w:rsidRPr="00837519">
              <w:rPr>
                <w:bCs/>
                <w:sz w:val="24"/>
                <w:szCs w:val="24"/>
              </w:rPr>
              <w:t>всего</w:t>
            </w:r>
          </w:p>
        </w:tc>
        <w:tc>
          <w:tcPr>
            <w:tcW w:w="992" w:type="dxa"/>
            <w:tcBorders>
              <w:top w:val="single" w:sz="4" w:space="0" w:color="auto"/>
              <w:left w:val="single" w:sz="4" w:space="0" w:color="auto"/>
              <w:bottom w:val="single" w:sz="4" w:space="0" w:color="auto"/>
              <w:right w:val="single" w:sz="4" w:space="0" w:color="auto"/>
            </w:tcBorders>
            <w:hideMark/>
          </w:tcPr>
          <w:p w14:paraId="0DAE2B6B" w14:textId="77777777" w:rsidR="00837519" w:rsidRPr="00837519" w:rsidRDefault="00837519">
            <w:pPr>
              <w:autoSpaceDE w:val="0"/>
              <w:autoSpaceDN w:val="0"/>
              <w:adjustRightInd w:val="0"/>
              <w:ind w:left="-104" w:right="-107"/>
              <w:jc w:val="center"/>
              <w:rPr>
                <w:bCs/>
                <w:sz w:val="24"/>
                <w:szCs w:val="24"/>
              </w:rPr>
            </w:pPr>
            <w:r w:rsidRPr="00837519">
              <w:rPr>
                <w:bCs/>
                <w:sz w:val="24"/>
                <w:szCs w:val="24"/>
              </w:rPr>
              <w:t>2025 год</w:t>
            </w:r>
          </w:p>
        </w:tc>
        <w:tc>
          <w:tcPr>
            <w:tcW w:w="992" w:type="dxa"/>
            <w:tcBorders>
              <w:top w:val="single" w:sz="4" w:space="0" w:color="auto"/>
              <w:left w:val="single" w:sz="4" w:space="0" w:color="auto"/>
              <w:bottom w:val="single" w:sz="4" w:space="0" w:color="auto"/>
              <w:right w:val="single" w:sz="4" w:space="0" w:color="auto"/>
            </w:tcBorders>
            <w:hideMark/>
          </w:tcPr>
          <w:p w14:paraId="6DC45F04" w14:textId="77777777" w:rsidR="00837519" w:rsidRPr="00837519" w:rsidRDefault="00837519">
            <w:pPr>
              <w:autoSpaceDE w:val="0"/>
              <w:autoSpaceDN w:val="0"/>
              <w:adjustRightInd w:val="0"/>
              <w:ind w:left="-104" w:right="-107"/>
              <w:jc w:val="center"/>
              <w:rPr>
                <w:bCs/>
                <w:sz w:val="24"/>
                <w:szCs w:val="24"/>
              </w:rPr>
            </w:pPr>
            <w:r w:rsidRPr="00837519">
              <w:rPr>
                <w:bCs/>
                <w:sz w:val="24"/>
                <w:szCs w:val="24"/>
              </w:rPr>
              <w:t xml:space="preserve">2026 год </w:t>
            </w:r>
          </w:p>
        </w:tc>
        <w:tc>
          <w:tcPr>
            <w:tcW w:w="992" w:type="dxa"/>
            <w:tcBorders>
              <w:top w:val="single" w:sz="4" w:space="0" w:color="auto"/>
              <w:left w:val="single" w:sz="4" w:space="0" w:color="auto"/>
              <w:bottom w:val="single" w:sz="4" w:space="0" w:color="auto"/>
              <w:right w:val="single" w:sz="4" w:space="0" w:color="auto"/>
            </w:tcBorders>
            <w:hideMark/>
          </w:tcPr>
          <w:p w14:paraId="217E10AB" w14:textId="77777777" w:rsidR="00837519" w:rsidRPr="00837519" w:rsidRDefault="00837519">
            <w:pPr>
              <w:autoSpaceDE w:val="0"/>
              <w:autoSpaceDN w:val="0"/>
              <w:adjustRightInd w:val="0"/>
              <w:ind w:left="-104" w:right="-107"/>
              <w:jc w:val="center"/>
              <w:rPr>
                <w:bCs/>
                <w:sz w:val="24"/>
                <w:szCs w:val="24"/>
              </w:rPr>
            </w:pPr>
            <w:r w:rsidRPr="00837519">
              <w:rPr>
                <w:bCs/>
                <w:sz w:val="24"/>
                <w:szCs w:val="24"/>
              </w:rPr>
              <w:t>2027 год</w:t>
            </w:r>
          </w:p>
        </w:tc>
      </w:tr>
    </w:tbl>
    <w:p w14:paraId="7A59C624" w14:textId="77777777" w:rsidR="00837519" w:rsidRPr="00837519" w:rsidRDefault="00837519" w:rsidP="00837519">
      <w:pPr>
        <w:rPr>
          <w:sz w:val="2"/>
          <w:szCs w:val="2"/>
        </w:rPr>
      </w:pPr>
    </w:p>
    <w:tbl>
      <w:tblPr>
        <w:tblW w:w="10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1"/>
        <w:gridCol w:w="2522"/>
        <w:gridCol w:w="1700"/>
        <w:gridCol w:w="7"/>
        <w:gridCol w:w="1411"/>
        <w:gridCol w:w="992"/>
        <w:gridCol w:w="992"/>
        <w:gridCol w:w="992"/>
        <w:gridCol w:w="993"/>
      </w:tblGrid>
      <w:tr w:rsidR="00837519" w:rsidRPr="00837519" w14:paraId="465CEE78" w14:textId="77777777" w:rsidTr="00837519">
        <w:trPr>
          <w:tblHeader/>
        </w:trPr>
        <w:tc>
          <w:tcPr>
            <w:tcW w:w="562" w:type="dxa"/>
            <w:tcBorders>
              <w:top w:val="single" w:sz="4" w:space="0" w:color="auto"/>
              <w:left w:val="single" w:sz="4" w:space="0" w:color="auto"/>
              <w:bottom w:val="single" w:sz="4" w:space="0" w:color="auto"/>
              <w:right w:val="single" w:sz="4" w:space="0" w:color="auto"/>
            </w:tcBorders>
            <w:hideMark/>
          </w:tcPr>
          <w:p w14:paraId="6113547A" w14:textId="77777777" w:rsidR="00837519" w:rsidRPr="00837519" w:rsidRDefault="00837519">
            <w:pPr>
              <w:autoSpaceDE w:val="0"/>
              <w:autoSpaceDN w:val="0"/>
              <w:adjustRightInd w:val="0"/>
              <w:jc w:val="center"/>
              <w:rPr>
                <w:bCs/>
              </w:rPr>
            </w:pPr>
            <w:r w:rsidRPr="00837519">
              <w:rPr>
                <w:bCs/>
              </w:rPr>
              <w:t>1</w:t>
            </w:r>
          </w:p>
        </w:tc>
        <w:tc>
          <w:tcPr>
            <w:tcW w:w="2523" w:type="dxa"/>
            <w:tcBorders>
              <w:top w:val="single" w:sz="4" w:space="0" w:color="auto"/>
              <w:left w:val="single" w:sz="4" w:space="0" w:color="auto"/>
              <w:bottom w:val="single" w:sz="4" w:space="0" w:color="auto"/>
              <w:right w:val="single" w:sz="4" w:space="0" w:color="auto"/>
            </w:tcBorders>
            <w:hideMark/>
          </w:tcPr>
          <w:p w14:paraId="3D9CC0D6" w14:textId="77777777" w:rsidR="00837519" w:rsidRPr="00837519" w:rsidRDefault="00837519">
            <w:pPr>
              <w:autoSpaceDE w:val="0"/>
              <w:autoSpaceDN w:val="0"/>
              <w:adjustRightInd w:val="0"/>
              <w:jc w:val="center"/>
              <w:rPr>
                <w:bCs/>
              </w:rPr>
            </w:pPr>
            <w:r w:rsidRPr="00837519">
              <w:rPr>
                <w:bCs/>
              </w:rPr>
              <w:t>2</w:t>
            </w:r>
          </w:p>
        </w:tc>
        <w:tc>
          <w:tcPr>
            <w:tcW w:w="1701" w:type="dxa"/>
            <w:tcBorders>
              <w:top w:val="single" w:sz="4" w:space="0" w:color="auto"/>
              <w:left w:val="single" w:sz="4" w:space="0" w:color="auto"/>
              <w:bottom w:val="single" w:sz="4" w:space="0" w:color="auto"/>
              <w:right w:val="single" w:sz="4" w:space="0" w:color="auto"/>
            </w:tcBorders>
            <w:hideMark/>
          </w:tcPr>
          <w:p w14:paraId="419E9687" w14:textId="77777777" w:rsidR="00837519" w:rsidRPr="00837519" w:rsidRDefault="00837519">
            <w:pPr>
              <w:autoSpaceDE w:val="0"/>
              <w:autoSpaceDN w:val="0"/>
              <w:adjustRightInd w:val="0"/>
              <w:jc w:val="center"/>
              <w:rPr>
                <w:bCs/>
              </w:rPr>
            </w:pPr>
            <w:r w:rsidRPr="00837519">
              <w:rPr>
                <w:bCs/>
              </w:rPr>
              <w:t>3</w:t>
            </w:r>
          </w:p>
        </w:tc>
        <w:tc>
          <w:tcPr>
            <w:tcW w:w="1418" w:type="dxa"/>
            <w:gridSpan w:val="2"/>
            <w:tcBorders>
              <w:top w:val="single" w:sz="4" w:space="0" w:color="auto"/>
              <w:left w:val="single" w:sz="4" w:space="0" w:color="auto"/>
              <w:bottom w:val="single" w:sz="4" w:space="0" w:color="auto"/>
              <w:right w:val="single" w:sz="4" w:space="0" w:color="auto"/>
            </w:tcBorders>
            <w:hideMark/>
          </w:tcPr>
          <w:p w14:paraId="7C018923" w14:textId="77777777" w:rsidR="00837519" w:rsidRPr="00837519" w:rsidRDefault="00837519">
            <w:pPr>
              <w:autoSpaceDE w:val="0"/>
              <w:autoSpaceDN w:val="0"/>
              <w:adjustRightInd w:val="0"/>
              <w:jc w:val="center"/>
              <w:rPr>
                <w:bCs/>
              </w:rPr>
            </w:pPr>
            <w:r w:rsidRPr="00837519">
              <w:rPr>
                <w:bCs/>
              </w:rPr>
              <w:t>4</w:t>
            </w:r>
          </w:p>
        </w:tc>
        <w:tc>
          <w:tcPr>
            <w:tcW w:w="992" w:type="dxa"/>
            <w:tcBorders>
              <w:top w:val="single" w:sz="4" w:space="0" w:color="auto"/>
              <w:left w:val="single" w:sz="4" w:space="0" w:color="auto"/>
              <w:bottom w:val="single" w:sz="4" w:space="0" w:color="auto"/>
              <w:right w:val="single" w:sz="4" w:space="0" w:color="auto"/>
            </w:tcBorders>
            <w:hideMark/>
          </w:tcPr>
          <w:p w14:paraId="61F70A96" w14:textId="77777777" w:rsidR="00837519" w:rsidRPr="00837519" w:rsidRDefault="00837519">
            <w:pPr>
              <w:autoSpaceDE w:val="0"/>
              <w:autoSpaceDN w:val="0"/>
              <w:adjustRightInd w:val="0"/>
              <w:ind w:left="-113" w:right="-105"/>
              <w:jc w:val="center"/>
              <w:rPr>
                <w:bCs/>
              </w:rPr>
            </w:pPr>
            <w:r w:rsidRPr="00837519">
              <w:rPr>
                <w:bCs/>
              </w:rPr>
              <w:t>5</w:t>
            </w:r>
          </w:p>
        </w:tc>
        <w:tc>
          <w:tcPr>
            <w:tcW w:w="992" w:type="dxa"/>
            <w:tcBorders>
              <w:top w:val="single" w:sz="4" w:space="0" w:color="auto"/>
              <w:left w:val="single" w:sz="4" w:space="0" w:color="auto"/>
              <w:bottom w:val="single" w:sz="4" w:space="0" w:color="auto"/>
              <w:right w:val="single" w:sz="4" w:space="0" w:color="auto"/>
            </w:tcBorders>
            <w:hideMark/>
          </w:tcPr>
          <w:p w14:paraId="5D5DF488" w14:textId="77777777" w:rsidR="00837519" w:rsidRPr="00837519" w:rsidRDefault="00837519">
            <w:pPr>
              <w:autoSpaceDE w:val="0"/>
              <w:autoSpaceDN w:val="0"/>
              <w:adjustRightInd w:val="0"/>
              <w:ind w:left="-104" w:right="-107"/>
              <w:jc w:val="center"/>
              <w:rPr>
                <w:bCs/>
              </w:rPr>
            </w:pPr>
            <w:r w:rsidRPr="00837519">
              <w:rPr>
                <w:bCs/>
              </w:rPr>
              <w:t>6</w:t>
            </w:r>
          </w:p>
        </w:tc>
        <w:tc>
          <w:tcPr>
            <w:tcW w:w="992" w:type="dxa"/>
            <w:tcBorders>
              <w:top w:val="single" w:sz="4" w:space="0" w:color="auto"/>
              <w:left w:val="single" w:sz="4" w:space="0" w:color="auto"/>
              <w:bottom w:val="single" w:sz="4" w:space="0" w:color="auto"/>
              <w:right w:val="single" w:sz="4" w:space="0" w:color="auto"/>
            </w:tcBorders>
            <w:hideMark/>
          </w:tcPr>
          <w:p w14:paraId="787AEFA7" w14:textId="77777777" w:rsidR="00837519" w:rsidRPr="00837519" w:rsidRDefault="00837519">
            <w:pPr>
              <w:autoSpaceDE w:val="0"/>
              <w:autoSpaceDN w:val="0"/>
              <w:adjustRightInd w:val="0"/>
              <w:ind w:left="-104" w:right="-107"/>
              <w:jc w:val="center"/>
              <w:rPr>
                <w:bCs/>
              </w:rPr>
            </w:pPr>
            <w:r w:rsidRPr="00837519">
              <w:rPr>
                <w:bCs/>
              </w:rPr>
              <w:t>7</w:t>
            </w:r>
          </w:p>
        </w:tc>
        <w:tc>
          <w:tcPr>
            <w:tcW w:w="993" w:type="dxa"/>
            <w:tcBorders>
              <w:top w:val="single" w:sz="4" w:space="0" w:color="auto"/>
              <w:left w:val="single" w:sz="4" w:space="0" w:color="auto"/>
              <w:bottom w:val="single" w:sz="4" w:space="0" w:color="auto"/>
              <w:right w:val="single" w:sz="4" w:space="0" w:color="auto"/>
            </w:tcBorders>
            <w:hideMark/>
          </w:tcPr>
          <w:p w14:paraId="1F48C93D" w14:textId="77777777" w:rsidR="00837519" w:rsidRPr="00837519" w:rsidRDefault="00837519">
            <w:pPr>
              <w:autoSpaceDE w:val="0"/>
              <w:autoSpaceDN w:val="0"/>
              <w:adjustRightInd w:val="0"/>
              <w:jc w:val="center"/>
              <w:rPr>
                <w:bCs/>
              </w:rPr>
            </w:pPr>
            <w:r w:rsidRPr="00837519">
              <w:rPr>
                <w:bCs/>
              </w:rPr>
              <w:t>8</w:t>
            </w:r>
          </w:p>
        </w:tc>
      </w:tr>
      <w:tr w:rsidR="00837519" w:rsidRPr="00837519" w14:paraId="75B591D4" w14:textId="77777777" w:rsidTr="00837519">
        <w:tc>
          <w:tcPr>
            <w:tcW w:w="10173" w:type="dxa"/>
            <w:gridSpan w:val="9"/>
            <w:tcBorders>
              <w:top w:val="single" w:sz="4" w:space="0" w:color="auto"/>
              <w:left w:val="single" w:sz="4" w:space="0" w:color="auto"/>
              <w:bottom w:val="single" w:sz="4" w:space="0" w:color="auto"/>
              <w:right w:val="single" w:sz="4" w:space="0" w:color="auto"/>
            </w:tcBorders>
            <w:hideMark/>
          </w:tcPr>
          <w:p w14:paraId="76354C1B" w14:textId="77777777" w:rsidR="00837519" w:rsidRPr="00837519" w:rsidRDefault="00837519">
            <w:pPr>
              <w:autoSpaceDE w:val="0"/>
              <w:autoSpaceDN w:val="0"/>
              <w:adjustRightInd w:val="0"/>
              <w:jc w:val="center"/>
              <w:rPr>
                <w:bCs/>
                <w:sz w:val="24"/>
                <w:szCs w:val="24"/>
              </w:rPr>
            </w:pPr>
            <w:r w:rsidRPr="00837519">
              <w:rPr>
                <w:sz w:val="24"/>
                <w:szCs w:val="24"/>
              </w:rPr>
              <w:t>1. Комплекс процессных мероприятий «</w:t>
            </w:r>
            <w:r w:rsidRPr="00837519">
              <w:rPr>
                <w:bCs/>
                <w:color w:val="000000"/>
                <w:sz w:val="24"/>
                <w:szCs w:val="24"/>
              </w:rPr>
              <w:t>Обеспечение организационных условий для реализации муниципальной программы</w:t>
            </w:r>
            <w:r w:rsidRPr="00837519">
              <w:rPr>
                <w:sz w:val="24"/>
                <w:szCs w:val="24"/>
              </w:rPr>
              <w:t>»</w:t>
            </w:r>
          </w:p>
        </w:tc>
      </w:tr>
      <w:tr w:rsidR="00837519" w:rsidRPr="00837519" w14:paraId="56420BE1" w14:textId="77777777" w:rsidTr="00837519">
        <w:trPr>
          <w:trHeight w:val="2219"/>
        </w:trPr>
        <w:tc>
          <w:tcPr>
            <w:tcW w:w="562" w:type="dxa"/>
            <w:tcBorders>
              <w:top w:val="single" w:sz="4" w:space="0" w:color="auto"/>
              <w:left w:val="single" w:sz="4" w:space="0" w:color="auto"/>
              <w:bottom w:val="single" w:sz="4" w:space="0" w:color="auto"/>
              <w:right w:val="single" w:sz="4" w:space="0" w:color="auto"/>
            </w:tcBorders>
            <w:hideMark/>
          </w:tcPr>
          <w:p w14:paraId="51A8731E" w14:textId="77777777" w:rsidR="00837519" w:rsidRPr="00837519" w:rsidRDefault="00837519">
            <w:pPr>
              <w:autoSpaceDE w:val="0"/>
              <w:autoSpaceDN w:val="0"/>
              <w:adjustRightInd w:val="0"/>
              <w:jc w:val="center"/>
              <w:rPr>
                <w:bCs/>
                <w:sz w:val="22"/>
              </w:rPr>
            </w:pPr>
            <w:r w:rsidRPr="00837519">
              <w:rPr>
                <w:bCs/>
                <w:sz w:val="22"/>
              </w:rPr>
              <w:t>1.1.</w:t>
            </w:r>
          </w:p>
        </w:tc>
        <w:tc>
          <w:tcPr>
            <w:tcW w:w="2523" w:type="dxa"/>
            <w:tcBorders>
              <w:top w:val="single" w:sz="4" w:space="0" w:color="auto"/>
              <w:left w:val="single" w:sz="4" w:space="0" w:color="auto"/>
              <w:bottom w:val="single" w:sz="4" w:space="0" w:color="auto"/>
              <w:right w:val="single" w:sz="4" w:space="0" w:color="auto"/>
            </w:tcBorders>
            <w:hideMark/>
          </w:tcPr>
          <w:p w14:paraId="46551E8A" w14:textId="77777777" w:rsidR="00837519" w:rsidRPr="00837519" w:rsidRDefault="00837519">
            <w:pPr>
              <w:autoSpaceDE w:val="0"/>
              <w:autoSpaceDN w:val="0"/>
              <w:adjustRightInd w:val="0"/>
              <w:jc w:val="both"/>
              <w:rPr>
                <w:bCs/>
                <w:sz w:val="22"/>
                <w:szCs w:val="22"/>
              </w:rPr>
            </w:pPr>
            <w:r w:rsidRPr="00837519">
              <w:rPr>
                <w:iCs/>
                <w:color w:val="000000"/>
                <w:sz w:val="22"/>
                <w:szCs w:val="22"/>
              </w:rPr>
              <w:t xml:space="preserve">Расходы на выплаты </w:t>
            </w:r>
            <w:r w:rsidRPr="00837519">
              <w:rPr>
                <w:iCs/>
                <w:sz w:val="22"/>
                <w:szCs w:val="22"/>
              </w:rPr>
              <w:t>персоналу государственных (муниципальных</w:t>
            </w:r>
            <w:r w:rsidRPr="00837519">
              <w:rPr>
                <w:iCs/>
                <w:color w:val="000000"/>
                <w:sz w:val="22"/>
                <w:szCs w:val="22"/>
              </w:rPr>
              <w:t>) органов</w:t>
            </w:r>
          </w:p>
        </w:tc>
        <w:tc>
          <w:tcPr>
            <w:tcW w:w="1701" w:type="dxa"/>
            <w:tcBorders>
              <w:top w:val="single" w:sz="4" w:space="0" w:color="auto"/>
              <w:left w:val="single" w:sz="4" w:space="0" w:color="auto"/>
              <w:bottom w:val="single" w:sz="4" w:space="0" w:color="auto"/>
              <w:right w:val="single" w:sz="4" w:space="0" w:color="auto"/>
            </w:tcBorders>
            <w:hideMark/>
          </w:tcPr>
          <w:p w14:paraId="4A816967" w14:textId="6B2C0FF1" w:rsidR="00837519" w:rsidRPr="00837519" w:rsidRDefault="00837519">
            <w:pPr>
              <w:ind w:left="-103" w:right="-108"/>
              <w:jc w:val="both"/>
              <w:rPr>
                <w:bCs/>
                <w:sz w:val="22"/>
              </w:rPr>
            </w:pPr>
            <w:r w:rsidRPr="00837519">
              <w:rPr>
                <w:bCs/>
                <w:sz w:val="22"/>
              </w:rPr>
              <w:t>Финансовое управление Администрации муниципального образования «Духощинский муниципальн</w:t>
            </w:r>
            <w:r w:rsidR="00226CDB">
              <w:rPr>
                <w:bCs/>
                <w:sz w:val="22"/>
              </w:rPr>
              <w:t>ы</w:t>
            </w:r>
            <w:r w:rsidRPr="00837519">
              <w:rPr>
                <w:bCs/>
                <w:sz w:val="22"/>
              </w:rPr>
              <w:t>й округ» Смоленской области</w:t>
            </w:r>
          </w:p>
        </w:tc>
        <w:tc>
          <w:tcPr>
            <w:tcW w:w="1418" w:type="dxa"/>
            <w:gridSpan w:val="2"/>
            <w:tcBorders>
              <w:top w:val="single" w:sz="4" w:space="0" w:color="auto"/>
              <w:left w:val="single" w:sz="4" w:space="0" w:color="auto"/>
              <w:bottom w:val="single" w:sz="4" w:space="0" w:color="auto"/>
              <w:right w:val="single" w:sz="4" w:space="0" w:color="auto"/>
            </w:tcBorders>
            <w:hideMark/>
          </w:tcPr>
          <w:p w14:paraId="61B56304" w14:textId="77777777" w:rsidR="00837519" w:rsidRPr="00837519" w:rsidRDefault="00837519">
            <w:pPr>
              <w:autoSpaceDE w:val="0"/>
              <w:autoSpaceDN w:val="0"/>
              <w:adjustRightInd w:val="0"/>
              <w:jc w:val="center"/>
              <w:rPr>
                <w:bCs/>
                <w:sz w:val="22"/>
                <w:szCs w:val="22"/>
              </w:rPr>
            </w:pPr>
            <w:r w:rsidRPr="00837519">
              <w:rPr>
                <w:bCs/>
                <w:sz w:val="22"/>
                <w:szCs w:val="22"/>
              </w:rPr>
              <w:t>местный бюджет</w:t>
            </w:r>
          </w:p>
        </w:tc>
        <w:tc>
          <w:tcPr>
            <w:tcW w:w="992" w:type="dxa"/>
            <w:tcBorders>
              <w:top w:val="single" w:sz="4" w:space="0" w:color="auto"/>
              <w:left w:val="single" w:sz="4" w:space="0" w:color="auto"/>
              <w:bottom w:val="single" w:sz="4" w:space="0" w:color="auto"/>
              <w:right w:val="single" w:sz="4" w:space="0" w:color="auto"/>
            </w:tcBorders>
            <w:hideMark/>
          </w:tcPr>
          <w:p w14:paraId="06A47F0D" w14:textId="77777777" w:rsidR="00837519" w:rsidRPr="00837519" w:rsidRDefault="00837519">
            <w:pPr>
              <w:autoSpaceDE w:val="0"/>
              <w:autoSpaceDN w:val="0"/>
              <w:adjustRightInd w:val="0"/>
              <w:jc w:val="center"/>
              <w:rPr>
                <w:bCs/>
                <w:sz w:val="22"/>
                <w:szCs w:val="22"/>
              </w:rPr>
            </w:pPr>
            <w:r w:rsidRPr="00837519">
              <w:rPr>
                <w:sz w:val="22"/>
                <w:szCs w:val="22"/>
              </w:rPr>
              <w:t>27 825,9</w:t>
            </w:r>
          </w:p>
        </w:tc>
        <w:tc>
          <w:tcPr>
            <w:tcW w:w="992" w:type="dxa"/>
            <w:tcBorders>
              <w:top w:val="single" w:sz="4" w:space="0" w:color="auto"/>
              <w:left w:val="single" w:sz="4" w:space="0" w:color="auto"/>
              <w:bottom w:val="single" w:sz="4" w:space="0" w:color="auto"/>
              <w:right w:val="single" w:sz="4" w:space="0" w:color="auto"/>
            </w:tcBorders>
            <w:hideMark/>
          </w:tcPr>
          <w:p w14:paraId="6FAACD18" w14:textId="77777777" w:rsidR="00837519" w:rsidRPr="00837519" w:rsidRDefault="00837519">
            <w:pPr>
              <w:autoSpaceDE w:val="0"/>
              <w:autoSpaceDN w:val="0"/>
              <w:adjustRightInd w:val="0"/>
              <w:jc w:val="center"/>
              <w:rPr>
                <w:bCs/>
                <w:sz w:val="22"/>
                <w:szCs w:val="22"/>
              </w:rPr>
            </w:pPr>
            <w:r w:rsidRPr="00837519">
              <w:rPr>
                <w:sz w:val="22"/>
                <w:szCs w:val="22"/>
              </w:rPr>
              <w:t>9 275,3</w:t>
            </w:r>
          </w:p>
        </w:tc>
        <w:tc>
          <w:tcPr>
            <w:tcW w:w="992" w:type="dxa"/>
            <w:tcBorders>
              <w:top w:val="single" w:sz="4" w:space="0" w:color="auto"/>
              <w:left w:val="single" w:sz="4" w:space="0" w:color="auto"/>
              <w:bottom w:val="single" w:sz="4" w:space="0" w:color="auto"/>
              <w:right w:val="single" w:sz="4" w:space="0" w:color="auto"/>
            </w:tcBorders>
            <w:hideMark/>
          </w:tcPr>
          <w:p w14:paraId="068AF47A" w14:textId="77777777" w:rsidR="00837519" w:rsidRPr="00837519" w:rsidRDefault="00837519">
            <w:pPr>
              <w:rPr>
                <w:sz w:val="32"/>
              </w:rPr>
            </w:pPr>
            <w:r w:rsidRPr="00837519">
              <w:rPr>
                <w:sz w:val="22"/>
                <w:szCs w:val="22"/>
              </w:rPr>
              <w:t>9 275,3</w:t>
            </w:r>
          </w:p>
        </w:tc>
        <w:tc>
          <w:tcPr>
            <w:tcW w:w="993" w:type="dxa"/>
            <w:tcBorders>
              <w:top w:val="single" w:sz="4" w:space="0" w:color="auto"/>
              <w:left w:val="single" w:sz="4" w:space="0" w:color="auto"/>
              <w:bottom w:val="single" w:sz="4" w:space="0" w:color="auto"/>
              <w:right w:val="single" w:sz="4" w:space="0" w:color="auto"/>
            </w:tcBorders>
            <w:hideMark/>
          </w:tcPr>
          <w:p w14:paraId="1BD1AF62" w14:textId="77777777" w:rsidR="00837519" w:rsidRPr="00837519" w:rsidRDefault="00837519">
            <w:pPr>
              <w:rPr>
                <w:sz w:val="32"/>
              </w:rPr>
            </w:pPr>
            <w:r w:rsidRPr="00837519">
              <w:rPr>
                <w:sz w:val="22"/>
                <w:szCs w:val="22"/>
              </w:rPr>
              <w:t>9 275,3</w:t>
            </w:r>
          </w:p>
        </w:tc>
      </w:tr>
      <w:tr w:rsidR="00837519" w:rsidRPr="00837519" w14:paraId="4F24CAC9" w14:textId="77777777" w:rsidTr="00837519">
        <w:trPr>
          <w:trHeight w:val="2196"/>
        </w:trPr>
        <w:tc>
          <w:tcPr>
            <w:tcW w:w="562" w:type="dxa"/>
            <w:tcBorders>
              <w:top w:val="single" w:sz="4" w:space="0" w:color="auto"/>
              <w:left w:val="single" w:sz="4" w:space="0" w:color="auto"/>
              <w:bottom w:val="single" w:sz="4" w:space="0" w:color="auto"/>
              <w:right w:val="single" w:sz="4" w:space="0" w:color="auto"/>
            </w:tcBorders>
            <w:hideMark/>
          </w:tcPr>
          <w:p w14:paraId="3ECEA94E" w14:textId="77777777" w:rsidR="00837519" w:rsidRPr="00837519" w:rsidRDefault="00837519">
            <w:pPr>
              <w:autoSpaceDE w:val="0"/>
              <w:autoSpaceDN w:val="0"/>
              <w:adjustRightInd w:val="0"/>
              <w:jc w:val="center"/>
              <w:rPr>
                <w:bCs/>
                <w:sz w:val="22"/>
              </w:rPr>
            </w:pPr>
            <w:r w:rsidRPr="00837519">
              <w:rPr>
                <w:bCs/>
                <w:sz w:val="22"/>
              </w:rPr>
              <w:t>1.2.</w:t>
            </w:r>
          </w:p>
        </w:tc>
        <w:tc>
          <w:tcPr>
            <w:tcW w:w="2523" w:type="dxa"/>
            <w:tcBorders>
              <w:top w:val="single" w:sz="4" w:space="0" w:color="auto"/>
              <w:left w:val="single" w:sz="4" w:space="0" w:color="auto"/>
              <w:bottom w:val="single" w:sz="4" w:space="0" w:color="auto"/>
              <w:right w:val="single" w:sz="4" w:space="0" w:color="auto"/>
            </w:tcBorders>
            <w:hideMark/>
          </w:tcPr>
          <w:p w14:paraId="1941E4C3" w14:textId="77777777" w:rsidR="00837519" w:rsidRPr="00837519" w:rsidRDefault="00837519">
            <w:pPr>
              <w:autoSpaceDE w:val="0"/>
              <w:autoSpaceDN w:val="0"/>
              <w:adjustRightInd w:val="0"/>
              <w:jc w:val="both"/>
              <w:rPr>
                <w:bCs/>
                <w:sz w:val="22"/>
                <w:szCs w:val="22"/>
              </w:rPr>
            </w:pPr>
            <w:r w:rsidRPr="00837519">
              <w:rPr>
                <w:bCs/>
                <w:color w:val="000000"/>
                <w:sz w:val="22"/>
                <w:szCs w:val="22"/>
              </w:rPr>
              <w:t>Закупка товаров, работ и услуг для обеспечения государственных (муниципальных) нужд</w:t>
            </w:r>
          </w:p>
        </w:tc>
        <w:tc>
          <w:tcPr>
            <w:tcW w:w="1701" w:type="dxa"/>
            <w:tcBorders>
              <w:top w:val="single" w:sz="4" w:space="0" w:color="auto"/>
              <w:left w:val="single" w:sz="4" w:space="0" w:color="auto"/>
              <w:bottom w:val="single" w:sz="4" w:space="0" w:color="auto"/>
              <w:right w:val="single" w:sz="4" w:space="0" w:color="auto"/>
            </w:tcBorders>
            <w:hideMark/>
          </w:tcPr>
          <w:p w14:paraId="0FF1D500" w14:textId="146C8BA9" w:rsidR="00837519" w:rsidRPr="00837519" w:rsidRDefault="00837519">
            <w:pPr>
              <w:ind w:left="-103" w:right="-108"/>
              <w:jc w:val="both"/>
              <w:rPr>
                <w:bCs/>
                <w:sz w:val="22"/>
              </w:rPr>
            </w:pPr>
            <w:r w:rsidRPr="00837519">
              <w:rPr>
                <w:bCs/>
                <w:sz w:val="22"/>
              </w:rPr>
              <w:t>Финансовое управление Администрации муниципального образования «Духощинский муниципальн</w:t>
            </w:r>
            <w:r w:rsidR="00226CDB">
              <w:rPr>
                <w:bCs/>
                <w:sz w:val="22"/>
              </w:rPr>
              <w:t>ы</w:t>
            </w:r>
            <w:r w:rsidRPr="00837519">
              <w:rPr>
                <w:bCs/>
                <w:sz w:val="22"/>
              </w:rPr>
              <w:t>й округ» Смоленской области</w:t>
            </w:r>
          </w:p>
        </w:tc>
        <w:tc>
          <w:tcPr>
            <w:tcW w:w="1418" w:type="dxa"/>
            <w:gridSpan w:val="2"/>
            <w:tcBorders>
              <w:top w:val="single" w:sz="4" w:space="0" w:color="auto"/>
              <w:left w:val="single" w:sz="4" w:space="0" w:color="auto"/>
              <w:bottom w:val="single" w:sz="4" w:space="0" w:color="auto"/>
              <w:right w:val="single" w:sz="4" w:space="0" w:color="auto"/>
            </w:tcBorders>
            <w:hideMark/>
          </w:tcPr>
          <w:p w14:paraId="4B851167" w14:textId="77777777" w:rsidR="00837519" w:rsidRPr="00837519" w:rsidRDefault="00837519">
            <w:pPr>
              <w:autoSpaceDE w:val="0"/>
              <w:autoSpaceDN w:val="0"/>
              <w:adjustRightInd w:val="0"/>
              <w:jc w:val="center"/>
              <w:rPr>
                <w:bCs/>
                <w:sz w:val="22"/>
                <w:szCs w:val="22"/>
              </w:rPr>
            </w:pPr>
            <w:r w:rsidRPr="00837519">
              <w:rPr>
                <w:bCs/>
                <w:sz w:val="22"/>
                <w:szCs w:val="22"/>
              </w:rPr>
              <w:t>местный бюджет</w:t>
            </w:r>
          </w:p>
        </w:tc>
        <w:tc>
          <w:tcPr>
            <w:tcW w:w="992" w:type="dxa"/>
            <w:tcBorders>
              <w:top w:val="single" w:sz="4" w:space="0" w:color="auto"/>
              <w:left w:val="single" w:sz="4" w:space="0" w:color="auto"/>
              <w:bottom w:val="single" w:sz="4" w:space="0" w:color="auto"/>
              <w:right w:val="single" w:sz="4" w:space="0" w:color="auto"/>
            </w:tcBorders>
            <w:hideMark/>
          </w:tcPr>
          <w:p w14:paraId="4AF9834B" w14:textId="77777777" w:rsidR="00837519" w:rsidRPr="00837519" w:rsidRDefault="00837519">
            <w:pPr>
              <w:autoSpaceDE w:val="0"/>
              <w:autoSpaceDN w:val="0"/>
              <w:adjustRightInd w:val="0"/>
              <w:jc w:val="center"/>
              <w:rPr>
                <w:bCs/>
                <w:sz w:val="22"/>
                <w:szCs w:val="22"/>
              </w:rPr>
            </w:pPr>
            <w:r w:rsidRPr="00837519">
              <w:rPr>
                <w:sz w:val="22"/>
                <w:szCs w:val="22"/>
              </w:rPr>
              <w:t>1 094,6</w:t>
            </w:r>
          </w:p>
        </w:tc>
        <w:tc>
          <w:tcPr>
            <w:tcW w:w="992" w:type="dxa"/>
            <w:tcBorders>
              <w:top w:val="single" w:sz="4" w:space="0" w:color="auto"/>
              <w:left w:val="single" w:sz="4" w:space="0" w:color="auto"/>
              <w:bottom w:val="single" w:sz="4" w:space="0" w:color="auto"/>
              <w:right w:val="single" w:sz="4" w:space="0" w:color="auto"/>
            </w:tcBorders>
            <w:hideMark/>
          </w:tcPr>
          <w:p w14:paraId="612EBD25" w14:textId="77777777" w:rsidR="00837519" w:rsidRPr="00837519" w:rsidRDefault="00837519">
            <w:pPr>
              <w:autoSpaceDE w:val="0"/>
              <w:autoSpaceDN w:val="0"/>
              <w:adjustRightInd w:val="0"/>
              <w:jc w:val="center"/>
              <w:rPr>
                <w:bCs/>
                <w:sz w:val="22"/>
                <w:szCs w:val="22"/>
              </w:rPr>
            </w:pPr>
            <w:r w:rsidRPr="00837519">
              <w:rPr>
                <w:sz w:val="22"/>
                <w:szCs w:val="22"/>
              </w:rPr>
              <w:t>792,3</w:t>
            </w:r>
          </w:p>
        </w:tc>
        <w:tc>
          <w:tcPr>
            <w:tcW w:w="992" w:type="dxa"/>
            <w:tcBorders>
              <w:top w:val="single" w:sz="4" w:space="0" w:color="auto"/>
              <w:left w:val="single" w:sz="4" w:space="0" w:color="auto"/>
              <w:bottom w:val="single" w:sz="4" w:space="0" w:color="auto"/>
              <w:right w:val="single" w:sz="4" w:space="0" w:color="auto"/>
            </w:tcBorders>
            <w:hideMark/>
          </w:tcPr>
          <w:p w14:paraId="591B19AB" w14:textId="77777777" w:rsidR="00837519" w:rsidRPr="00837519" w:rsidRDefault="00837519">
            <w:pPr>
              <w:autoSpaceDE w:val="0"/>
              <w:autoSpaceDN w:val="0"/>
              <w:adjustRightInd w:val="0"/>
              <w:jc w:val="center"/>
              <w:rPr>
                <w:bCs/>
                <w:sz w:val="22"/>
                <w:szCs w:val="22"/>
              </w:rPr>
            </w:pPr>
            <w:r w:rsidRPr="00837519">
              <w:rPr>
                <w:bCs/>
                <w:sz w:val="22"/>
                <w:szCs w:val="22"/>
              </w:rPr>
              <w:t>302,3</w:t>
            </w:r>
          </w:p>
        </w:tc>
        <w:tc>
          <w:tcPr>
            <w:tcW w:w="993" w:type="dxa"/>
            <w:tcBorders>
              <w:top w:val="single" w:sz="4" w:space="0" w:color="auto"/>
              <w:left w:val="single" w:sz="4" w:space="0" w:color="auto"/>
              <w:bottom w:val="single" w:sz="4" w:space="0" w:color="auto"/>
              <w:right w:val="single" w:sz="4" w:space="0" w:color="auto"/>
            </w:tcBorders>
            <w:hideMark/>
          </w:tcPr>
          <w:p w14:paraId="7FB49E2B" w14:textId="77777777" w:rsidR="00837519" w:rsidRPr="00837519" w:rsidRDefault="00837519">
            <w:pPr>
              <w:autoSpaceDE w:val="0"/>
              <w:autoSpaceDN w:val="0"/>
              <w:adjustRightInd w:val="0"/>
              <w:jc w:val="center"/>
              <w:rPr>
                <w:bCs/>
                <w:sz w:val="22"/>
                <w:szCs w:val="22"/>
              </w:rPr>
            </w:pPr>
            <w:r w:rsidRPr="00837519">
              <w:rPr>
                <w:bCs/>
                <w:sz w:val="22"/>
                <w:szCs w:val="22"/>
              </w:rPr>
              <w:t>-</w:t>
            </w:r>
          </w:p>
        </w:tc>
      </w:tr>
      <w:tr w:rsidR="00837519" w:rsidRPr="00837519" w14:paraId="0B89E9C8" w14:textId="77777777" w:rsidTr="00837519">
        <w:trPr>
          <w:trHeight w:val="2186"/>
        </w:trPr>
        <w:tc>
          <w:tcPr>
            <w:tcW w:w="562" w:type="dxa"/>
            <w:tcBorders>
              <w:top w:val="single" w:sz="4" w:space="0" w:color="auto"/>
              <w:left w:val="single" w:sz="4" w:space="0" w:color="auto"/>
              <w:bottom w:val="single" w:sz="4" w:space="0" w:color="auto"/>
              <w:right w:val="single" w:sz="4" w:space="0" w:color="auto"/>
            </w:tcBorders>
            <w:hideMark/>
          </w:tcPr>
          <w:p w14:paraId="518461E7" w14:textId="77777777" w:rsidR="00837519" w:rsidRPr="00837519" w:rsidRDefault="00837519">
            <w:pPr>
              <w:autoSpaceDE w:val="0"/>
              <w:autoSpaceDN w:val="0"/>
              <w:adjustRightInd w:val="0"/>
              <w:jc w:val="center"/>
              <w:rPr>
                <w:bCs/>
                <w:sz w:val="22"/>
              </w:rPr>
            </w:pPr>
            <w:r w:rsidRPr="00837519">
              <w:rPr>
                <w:bCs/>
                <w:sz w:val="22"/>
              </w:rPr>
              <w:t>1.3.</w:t>
            </w:r>
          </w:p>
        </w:tc>
        <w:tc>
          <w:tcPr>
            <w:tcW w:w="2523" w:type="dxa"/>
            <w:tcBorders>
              <w:top w:val="single" w:sz="4" w:space="0" w:color="auto"/>
              <w:left w:val="single" w:sz="4" w:space="0" w:color="auto"/>
              <w:bottom w:val="single" w:sz="4" w:space="0" w:color="auto"/>
              <w:right w:val="single" w:sz="4" w:space="0" w:color="auto"/>
            </w:tcBorders>
            <w:hideMark/>
          </w:tcPr>
          <w:p w14:paraId="5EACAF6F" w14:textId="77777777" w:rsidR="00837519" w:rsidRPr="00837519" w:rsidRDefault="00837519">
            <w:pPr>
              <w:autoSpaceDE w:val="0"/>
              <w:autoSpaceDN w:val="0"/>
              <w:adjustRightInd w:val="0"/>
              <w:jc w:val="both"/>
              <w:rPr>
                <w:bCs/>
                <w:sz w:val="22"/>
                <w:szCs w:val="22"/>
              </w:rPr>
            </w:pPr>
            <w:r w:rsidRPr="00837519">
              <w:rPr>
                <w:iCs/>
                <w:color w:val="000000"/>
                <w:sz w:val="22"/>
                <w:szCs w:val="22"/>
              </w:rPr>
              <w:t>Уплата налогов, сборов и иных платежей</w:t>
            </w:r>
          </w:p>
        </w:tc>
        <w:tc>
          <w:tcPr>
            <w:tcW w:w="1701" w:type="dxa"/>
            <w:tcBorders>
              <w:top w:val="single" w:sz="4" w:space="0" w:color="auto"/>
              <w:left w:val="single" w:sz="4" w:space="0" w:color="auto"/>
              <w:bottom w:val="single" w:sz="4" w:space="0" w:color="auto"/>
              <w:right w:val="single" w:sz="4" w:space="0" w:color="auto"/>
            </w:tcBorders>
            <w:hideMark/>
          </w:tcPr>
          <w:p w14:paraId="21D33155" w14:textId="233696A8" w:rsidR="00837519" w:rsidRPr="00837519" w:rsidRDefault="00837519">
            <w:pPr>
              <w:ind w:left="-103" w:right="-108"/>
              <w:jc w:val="both"/>
              <w:rPr>
                <w:bCs/>
                <w:sz w:val="22"/>
              </w:rPr>
            </w:pPr>
            <w:r w:rsidRPr="00837519">
              <w:rPr>
                <w:bCs/>
                <w:sz w:val="22"/>
              </w:rPr>
              <w:t>Финансовое управление Администрации муниципального образования «Духощинский муниципальн</w:t>
            </w:r>
            <w:r w:rsidR="00226CDB">
              <w:rPr>
                <w:bCs/>
                <w:sz w:val="22"/>
              </w:rPr>
              <w:t>ы</w:t>
            </w:r>
            <w:r w:rsidRPr="00837519">
              <w:rPr>
                <w:bCs/>
                <w:sz w:val="22"/>
              </w:rPr>
              <w:t>й округ» Смоленской области</w:t>
            </w:r>
          </w:p>
        </w:tc>
        <w:tc>
          <w:tcPr>
            <w:tcW w:w="1418" w:type="dxa"/>
            <w:gridSpan w:val="2"/>
            <w:tcBorders>
              <w:top w:val="single" w:sz="4" w:space="0" w:color="auto"/>
              <w:left w:val="single" w:sz="4" w:space="0" w:color="auto"/>
              <w:bottom w:val="single" w:sz="4" w:space="0" w:color="auto"/>
              <w:right w:val="single" w:sz="4" w:space="0" w:color="auto"/>
            </w:tcBorders>
            <w:hideMark/>
          </w:tcPr>
          <w:p w14:paraId="3E1854F5" w14:textId="77777777" w:rsidR="00837519" w:rsidRPr="00837519" w:rsidRDefault="00837519">
            <w:pPr>
              <w:autoSpaceDE w:val="0"/>
              <w:autoSpaceDN w:val="0"/>
              <w:adjustRightInd w:val="0"/>
              <w:jc w:val="center"/>
              <w:rPr>
                <w:bCs/>
                <w:sz w:val="22"/>
                <w:szCs w:val="22"/>
              </w:rPr>
            </w:pPr>
            <w:r w:rsidRPr="00837519">
              <w:rPr>
                <w:bCs/>
                <w:sz w:val="22"/>
                <w:szCs w:val="22"/>
              </w:rPr>
              <w:t>местный бюджет</w:t>
            </w:r>
          </w:p>
        </w:tc>
        <w:tc>
          <w:tcPr>
            <w:tcW w:w="992" w:type="dxa"/>
            <w:tcBorders>
              <w:top w:val="single" w:sz="4" w:space="0" w:color="auto"/>
              <w:left w:val="single" w:sz="4" w:space="0" w:color="auto"/>
              <w:bottom w:val="single" w:sz="4" w:space="0" w:color="auto"/>
              <w:right w:val="single" w:sz="4" w:space="0" w:color="auto"/>
            </w:tcBorders>
            <w:hideMark/>
          </w:tcPr>
          <w:p w14:paraId="468014FE" w14:textId="77777777" w:rsidR="00837519" w:rsidRPr="00837519" w:rsidRDefault="00837519">
            <w:pPr>
              <w:autoSpaceDE w:val="0"/>
              <w:autoSpaceDN w:val="0"/>
              <w:adjustRightInd w:val="0"/>
              <w:jc w:val="center"/>
              <w:rPr>
                <w:bCs/>
                <w:sz w:val="22"/>
                <w:szCs w:val="22"/>
              </w:rPr>
            </w:pPr>
            <w:r w:rsidRPr="00837519">
              <w:rPr>
                <w:sz w:val="22"/>
                <w:szCs w:val="22"/>
              </w:rPr>
              <w:t>32,2</w:t>
            </w:r>
          </w:p>
        </w:tc>
        <w:tc>
          <w:tcPr>
            <w:tcW w:w="992" w:type="dxa"/>
            <w:tcBorders>
              <w:top w:val="single" w:sz="4" w:space="0" w:color="auto"/>
              <w:left w:val="single" w:sz="4" w:space="0" w:color="auto"/>
              <w:bottom w:val="single" w:sz="4" w:space="0" w:color="auto"/>
              <w:right w:val="single" w:sz="4" w:space="0" w:color="auto"/>
            </w:tcBorders>
            <w:hideMark/>
          </w:tcPr>
          <w:p w14:paraId="3AB233E2" w14:textId="77777777" w:rsidR="00837519" w:rsidRPr="00837519" w:rsidRDefault="00837519">
            <w:pPr>
              <w:autoSpaceDE w:val="0"/>
              <w:autoSpaceDN w:val="0"/>
              <w:adjustRightInd w:val="0"/>
              <w:jc w:val="center"/>
              <w:rPr>
                <w:bCs/>
                <w:sz w:val="22"/>
                <w:szCs w:val="22"/>
              </w:rPr>
            </w:pPr>
            <w:r w:rsidRPr="00837519">
              <w:rPr>
                <w:sz w:val="22"/>
                <w:szCs w:val="22"/>
              </w:rPr>
              <w:t>2,0</w:t>
            </w:r>
          </w:p>
        </w:tc>
        <w:tc>
          <w:tcPr>
            <w:tcW w:w="992" w:type="dxa"/>
            <w:tcBorders>
              <w:top w:val="single" w:sz="4" w:space="0" w:color="auto"/>
              <w:left w:val="single" w:sz="4" w:space="0" w:color="auto"/>
              <w:bottom w:val="single" w:sz="4" w:space="0" w:color="auto"/>
              <w:right w:val="single" w:sz="4" w:space="0" w:color="auto"/>
            </w:tcBorders>
            <w:hideMark/>
          </w:tcPr>
          <w:p w14:paraId="617D363F" w14:textId="77777777" w:rsidR="00837519" w:rsidRPr="00837519" w:rsidRDefault="00837519">
            <w:pPr>
              <w:autoSpaceDE w:val="0"/>
              <w:autoSpaceDN w:val="0"/>
              <w:adjustRightInd w:val="0"/>
              <w:jc w:val="center"/>
              <w:rPr>
                <w:bCs/>
                <w:sz w:val="22"/>
                <w:szCs w:val="22"/>
              </w:rPr>
            </w:pPr>
            <w:r w:rsidRPr="00837519">
              <w:rPr>
                <w:sz w:val="22"/>
                <w:szCs w:val="22"/>
              </w:rPr>
              <w:t>15,1</w:t>
            </w:r>
          </w:p>
        </w:tc>
        <w:tc>
          <w:tcPr>
            <w:tcW w:w="993" w:type="dxa"/>
            <w:tcBorders>
              <w:top w:val="single" w:sz="4" w:space="0" w:color="auto"/>
              <w:left w:val="single" w:sz="4" w:space="0" w:color="auto"/>
              <w:bottom w:val="single" w:sz="4" w:space="0" w:color="auto"/>
              <w:right w:val="single" w:sz="4" w:space="0" w:color="auto"/>
            </w:tcBorders>
            <w:hideMark/>
          </w:tcPr>
          <w:p w14:paraId="1B97043A" w14:textId="77777777" w:rsidR="00837519" w:rsidRPr="00837519" w:rsidRDefault="00837519">
            <w:pPr>
              <w:autoSpaceDE w:val="0"/>
              <w:autoSpaceDN w:val="0"/>
              <w:adjustRightInd w:val="0"/>
              <w:jc w:val="center"/>
              <w:rPr>
                <w:bCs/>
                <w:sz w:val="22"/>
                <w:szCs w:val="22"/>
              </w:rPr>
            </w:pPr>
            <w:r w:rsidRPr="00837519">
              <w:rPr>
                <w:sz w:val="22"/>
                <w:szCs w:val="22"/>
              </w:rPr>
              <w:t>15,1</w:t>
            </w:r>
          </w:p>
        </w:tc>
      </w:tr>
      <w:tr w:rsidR="00837519" w:rsidRPr="00837519" w14:paraId="1E948A20" w14:textId="77777777" w:rsidTr="00837519">
        <w:trPr>
          <w:trHeight w:val="482"/>
        </w:trPr>
        <w:tc>
          <w:tcPr>
            <w:tcW w:w="3085" w:type="dxa"/>
            <w:gridSpan w:val="2"/>
            <w:tcBorders>
              <w:top w:val="single" w:sz="4" w:space="0" w:color="auto"/>
              <w:left w:val="single" w:sz="4" w:space="0" w:color="auto"/>
              <w:bottom w:val="single" w:sz="4" w:space="0" w:color="auto"/>
              <w:right w:val="single" w:sz="4" w:space="0" w:color="auto"/>
            </w:tcBorders>
            <w:hideMark/>
          </w:tcPr>
          <w:p w14:paraId="44DA66C9" w14:textId="77777777" w:rsidR="00837519" w:rsidRPr="00837519" w:rsidRDefault="00837519">
            <w:pPr>
              <w:autoSpaceDE w:val="0"/>
              <w:autoSpaceDN w:val="0"/>
              <w:adjustRightInd w:val="0"/>
              <w:rPr>
                <w:bCs/>
                <w:sz w:val="24"/>
                <w:szCs w:val="24"/>
              </w:rPr>
            </w:pPr>
            <w:r w:rsidRPr="00837519">
              <w:rPr>
                <w:bCs/>
                <w:sz w:val="24"/>
                <w:szCs w:val="24"/>
              </w:rPr>
              <w:t>Итого по комплексу процессных мероприятий</w:t>
            </w:r>
          </w:p>
        </w:tc>
        <w:tc>
          <w:tcPr>
            <w:tcW w:w="1701" w:type="dxa"/>
            <w:tcBorders>
              <w:top w:val="single" w:sz="4" w:space="0" w:color="auto"/>
              <w:left w:val="single" w:sz="4" w:space="0" w:color="auto"/>
              <w:bottom w:val="single" w:sz="4" w:space="0" w:color="auto"/>
              <w:right w:val="single" w:sz="4" w:space="0" w:color="auto"/>
            </w:tcBorders>
          </w:tcPr>
          <w:p w14:paraId="09A611A7" w14:textId="77777777" w:rsidR="00837519" w:rsidRPr="00837519" w:rsidRDefault="00837519">
            <w:pPr>
              <w:autoSpaceDE w:val="0"/>
              <w:autoSpaceDN w:val="0"/>
              <w:adjustRightInd w:val="0"/>
              <w:jc w:val="center"/>
              <w:rPr>
                <w:bCs/>
                <w:sz w:val="24"/>
                <w:szCs w:val="24"/>
              </w:rPr>
            </w:pPr>
          </w:p>
        </w:tc>
        <w:tc>
          <w:tcPr>
            <w:tcW w:w="1418" w:type="dxa"/>
            <w:gridSpan w:val="2"/>
            <w:tcBorders>
              <w:top w:val="single" w:sz="4" w:space="0" w:color="auto"/>
              <w:left w:val="single" w:sz="4" w:space="0" w:color="auto"/>
              <w:bottom w:val="single" w:sz="4" w:space="0" w:color="auto"/>
              <w:right w:val="single" w:sz="4" w:space="0" w:color="auto"/>
            </w:tcBorders>
            <w:hideMark/>
          </w:tcPr>
          <w:p w14:paraId="42FFE4F9" w14:textId="77777777" w:rsidR="00837519" w:rsidRPr="00837519" w:rsidRDefault="00837519">
            <w:pPr>
              <w:autoSpaceDE w:val="0"/>
              <w:autoSpaceDN w:val="0"/>
              <w:adjustRightInd w:val="0"/>
              <w:jc w:val="center"/>
              <w:rPr>
                <w:bCs/>
                <w:sz w:val="22"/>
              </w:rPr>
            </w:pPr>
            <w:r w:rsidRPr="00837519">
              <w:rPr>
                <w:bCs/>
                <w:sz w:val="22"/>
              </w:rPr>
              <w:t>местный бюджет</w:t>
            </w:r>
          </w:p>
        </w:tc>
        <w:tc>
          <w:tcPr>
            <w:tcW w:w="992" w:type="dxa"/>
            <w:tcBorders>
              <w:top w:val="single" w:sz="4" w:space="0" w:color="auto"/>
              <w:left w:val="single" w:sz="4" w:space="0" w:color="auto"/>
              <w:bottom w:val="single" w:sz="4" w:space="0" w:color="auto"/>
              <w:right w:val="single" w:sz="4" w:space="0" w:color="auto"/>
            </w:tcBorders>
            <w:hideMark/>
          </w:tcPr>
          <w:p w14:paraId="6DFFEBDC" w14:textId="77777777" w:rsidR="00837519" w:rsidRPr="00837519" w:rsidRDefault="00837519">
            <w:pPr>
              <w:autoSpaceDE w:val="0"/>
              <w:autoSpaceDN w:val="0"/>
              <w:adjustRightInd w:val="0"/>
              <w:jc w:val="center"/>
              <w:rPr>
                <w:sz w:val="22"/>
                <w:szCs w:val="22"/>
              </w:rPr>
            </w:pPr>
            <w:r w:rsidRPr="00837519">
              <w:rPr>
                <w:sz w:val="22"/>
                <w:szCs w:val="22"/>
              </w:rPr>
              <w:t>28 952,7</w:t>
            </w:r>
          </w:p>
        </w:tc>
        <w:tc>
          <w:tcPr>
            <w:tcW w:w="992" w:type="dxa"/>
            <w:tcBorders>
              <w:top w:val="single" w:sz="4" w:space="0" w:color="auto"/>
              <w:left w:val="single" w:sz="4" w:space="0" w:color="auto"/>
              <w:bottom w:val="single" w:sz="4" w:space="0" w:color="auto"/>
              <w:right w:val="single" w:sz="4" w:space="0" w:color="auto"/>
            </w:tcBorders>
            <w:hideMark/>
          </w:tcPr>
          <w:p w14:paraId="0E085B19" w14:textId="77777777" w:rsidR="00837519" w:rsidRPr="00837519" w:rsidRDefault="00837519">
            <w:pPr>
              <w:autoSpaceDE w:val="0"/>
              <w:autoSpaceDN w:val="0"/>
              <w:adjustRightInd w:val="0"/>
              <w:jc w:val="center"/>
              <w:rPr>
                <w:sz w:val="22"/>
                <w:szCs w:val="22"/>
              </w:rPr>
            </w:pPr>
            <w:r w:rsidRPr="00837519">
              <w:rPr>
                <w:sz w:val="22"/>
                <w:szCs w:val="22"/>
              </w:rPr>
              <w:t>10 069,6</w:t>
            </w:r>
          </w:p>
        </w:tc>
        <w:tc>
          <w:tcPr>
            <w:tcW w:w="992" w:type="dxa"/>
            <w:tcBorders>
              <w:top w:val="single" w:sz="4" w:space="0" w:color="auto"/>
              <w:left w:val="single" w:sz="4" w:space="0" w:color="auto"/>
              <w:bottom w:val="single" w:sz="4" w:space="0" w:color="auto"/>
              <w:right w:val="single" w:sz="4" w:space="0" w:color="auto"/>
            </w:tcBorders>
            <w:hideMark/>
          </w:tcPr>
          <w:p w14:paraId="719B9171" w14:textId="77777777" w:rsidR="00837519" w:rsidRPr="00837519" w:rsidRDefault="00837519">
            <w:pPr>
              <w:autoSpaceDE w:val="0"/>
              <w:autoSpaceDN w:val="0"/>
              <w:adjustRightInd w:val="0"/>
              <w:jc w:val="center"/>
              <w:rPr>
                <w:sz w:val="22"/>
                <w:szCs w:val="22"/>
              </w:rPr>
            </w:pPr>
            <w:r w:rsidRPr="00837519">
              <w:rPr>
                <w:sz w:val="22"/>
                <w:szCs w:val="22"/>
              </w:rPr>
              <w:t>9 592,7</w:t>
            </w:r>
          </w:p>
        </w:tc>
        <w:tc>
          <w:tcPr>
            <w:tcW w:w="993" w:type="dxa"/>
            <w:tcBorders>
              <w:top w:val="single" w:sz="4" w:space="0" w:color="auto"/>
              <w:left w:val="single" w:sz="4" w:space="0" w:color="auto"/>
              <w:bottom w:val="single" w:sz="4" w:space="0" w:color="auto"/>
              <w:right w:val="single" w:sz="4" w:space="0" w:color="auto"/>
            </w:tcBorders>
            <w:hideMark/>
          </w:tcPr>
          <w:p w14:paraId="78278133" w14:textId="77777777" w:rsidR="00837519" w:rsidRPr="00837519" w:rsidRDefault="00837519">
            <w:pPr>
              <w:autoSpaceDE w:val="0"/>
              <w:autoSpaceDN w:val="0"/>
              <w:adjustRightInd w:val="0"/>
              <w:jc w:val="center"/>
              <w:rPr>
                <w:sz w:val="22"/>
                <w:szCs w:val="22"/>
              </w:rPr>
            </w:pPr>
            <w:r w:rsidRPr="00837519">
              <w:rPr>
                <w:sz w:val="22"/>
                <w:szCs w:val="22"/>
              </w:rPr>
              <w:t>9 290,4</w:t>
            </w:r>
          </w:p>
        </w:tc>
      </w:tr>
      <w:tr w:rsidR="00837519" w:rsidRPr="00837519" w14:paraId="299D5950" w14:textId="77777777" w:rsidTr="00837519">
        <w:tc>
          <w:tcPr>
            <w:tcW w:w="4793" w:type="dxa"/>
            <w:gridSpan w:val="4"/>
            <w:tcBorders>
              <w:top w:val="single" w:sz="4" w:space="0" w:color="auto"/>
              <w:left w:val="single" w:sz="4" w:space="0" w:color="auto"/>
              <w:bottom w:val="single" w:sz="4" w:space="0" w:color="auto"/>
              <w:right w:val="single" w:sz="4" w:space="0" w:color="auto"/>
            </w:tcBorders>
            <w:hideMark/>
          </w:tcPr>
          <w:p w14:paraId="4383A632" w14:textId="77777777" w:rsidR="00837519" w:rsidRPr="00837519" w:rsidRDefault="00837519">
            <w:pPr>
              <w:autoSpaceDE w:val="0"/>
              <w:autoSpaceDN w:val="0"/>
              <w:adjustRightInd w:val="0"/>
              <w:rPr>
                <w:sz w:val="24"/>
                <w:szCs w:val="24"/>
              </w:rPr>
            </w:pPr>
            <w:r w:rsidRPr="00837519">
              <w:rPr>
                <w:sz w:val="24"/>
                <w:szCs w:val="24"/>
              </w:rPr>
              <w:t>Всего по муниципальной программе,</w:t>
            </w:r>
          </w:p>
          <w:p w14:paraId="2C8BAB53" w14:textId="77777777" w:rsidR="00837519" w:rsidRPr="00837519" w:rsidRDefault="00837519">
            <w:pPr>
              <w:autoSpaceDE w:val="0"/>
              <w:autoSpaceDN w:val="0"/>
              <w:adjustRightInd w:val="0"/>
              <w:rPr>
                <w:bCs/>
                <w:sz w:val="24"/>
                <w:szCs w:val="24"/>
              </w:rPr>
            </w:pPr>
            <w:r w:rsidRPr="00837519">
              <w:rPr>
                <w:bCs/>
                <w:sz w:val="24"/>
                <w:szCs w:val="24"/>
              </w:rPr>
              <w:t>в том числе:</w:t>
            </w:r>
          </w:p>
        </w:tc>
        <w:tc>
          <w:tcPr>
            <w:tcW w:w="1411" w:type="dxa"/>
            <w:tcBorders>
              <w:top w:val="single" w:sz="4" w:space="0" w:color="auto"/>
              <w:left w:val="single" w:sz="4" w:space="0" w:color="auto"/>
              <w:bottom w:val="single" w:sz="4" w:space="0" w:color="auto"/>
              <w:right w:val="single" w:sz="4" w:space="0" w:color="auto"/>
            </w:tcBorders>
          </w:tcPr>
          <w:p w14:paraId="05385CDB" w14:textId="77777777" w:rsidR="00837519" w:rsidRPr="00837519" w:rsidRDefault="00837519">
            <w:pPr>
              <w:autoSpaceDE w:val="0"/>
              <w:autoSpaceDN w:val="0"/>
              <w:adjustRightInd w:val="0"/>
              <w:jc w:val="center"/>
              <w:rPr>
                <w:bCs/>
                <w:sz w:val="22"/>
              </w:rPr>
            </w:pPr>
          </w:p>
        </w:tc>
        <w:tc>
          <w:tcPr>
            <w:tcW w:w="992" w:type="dxa"/>
            <w:tcBorders>
              <w:top w:val="single" w:sz="4" w:space="0" w:color="auto"/>
              <w:left w:val="single" w:sz="4" w:space="0" w:color="auto"/>
              <w:bottom w:val="single" w:sz="4" w:space="0" w:color="auto"/>
              <w:right w:val="single" w:sz="4" w:space="0" w:color="auto"/>
            </w:tcBorders>
            <w:hideMark/>
          </w:tcPr>
          <w:p w14:paraId="5E4EFEE5" w14:textId="77777777" w:rsidR="00837519" w:rsidRPr="00837519" w:rsidRDefault="00837519">
            <w:pPr>
              <w:autoSpaceDE w:val="0"/>
              <w:autoSpaceDN w:val="0"/>
              <w:adjustRightInd w:val="0"/>
              <w:jc w:val="center"/>
              <w:rPr>
                <w:sz w:val="22"/>
                <w:szCs w:val="22"/>
              </w:rPr>
            </w:pPr>
            <w:r w:rsidRPr="00837519">
              <w:rPr>
                <w:sz w:val="22"/>
                <w:szCs w:val="22"/>
              </w:rPr>
              <w:t>28 952,7</w:t>
            </w:r>
          </w:p>
        </w:tc>
        <w:tc>
          <w:tcPr>
            <w:tcW w:w="992" w:type="dxa"/>
            <w:tcBorders>
              <w:top w:val="single" w:sz="4" w:space="0" w:color="auto"/>
              <w:left w:val="single" w:sz="4" w:space="0" w:color="auto"/>
              <w:bottom w:val="single" w:sz="4" w:space="0" w:color="auto"/>
              <w:right w:val="single" w:sz="4" w:space="0" w:color="auto"/>
            </w:tcBorders>
            <w:hideMark/>
          </w:tcPr>
          <w:p w14:paraId="17958005" w14:textId="77777777" w:rsidR="00837519" w:rsidRPr="00837519" w:rsidRDefault="00837519">
            <w:pPr>
              <w:autoSpaceDE w:val="0"/>
              <w:autoSpaceDN w:val="0"/>
              <w:adjustRightInd w:val="0"/>
              <w:jc w:val="center"/>
              <w:rPr>
                <w:sz w:val="22"/>
                <w:szCs w:val="22"/>
              </w:rPr>
            </w:pPr>
            <w:r w:rsidRPr="00837519">
              <w:rPr>
                <w:sz w:val="22"/>
                <w:szCs w:val="22"/>
              </w:rPr>
              <w:t>10 069,6</w:t>
            </w:r>
          </w:p>
        </w:tc>
        <w:tc>
          <w:tcPr>
            <w:tcW w:w="992" w:type="dxa"/>
            <w:tcBorders>
              <w:top w:val="single" w:sz="4" w:space="0" w:color="auto"/>
              <w:left w:val="single" w:sz="4" w:space="0" w:color="auto"/>
              <w:bottom w:val="single" w:sz="4" w:space="0" w:color="auto"/>
              <w:right w:val="single" w:sz="4" w:space="0" w:color="auto"/>
            </w:tcBorders>
            <w:hideMark/>
          </w:tcPr>
          <w:p w14:paraId="5D5CF7B6" w14:textId="77777777" w:rsidR="00837519" w:rsidRPr="00837519" w:rsidRDefault="00837519">
            <w:pPr>
              <w:autoSpaceDE w:val="0"/>
              <w:autoSpaceDN w:val="0"/>
              <w:adjustRightInd w:val="0"/>
              <w:jc w:val="center"/>
              <w:rPr>
                <w:sz w:val="22"/>
                <w:szCs w:val="22"/>
              </w:rPr>
            </w:pPr>
            <w:r w:rsidRPr="00837519">
              <w:rPr>
                <w:sz w:val="22"/>
                <w:szCs w:val="22"/>
              </w:rPr>
              <w:t>9 592,7</w:t>
            </w:r>
          </w:p>
        </w:tc>
        <w:tc>
          <w:tcPr>
            <w:tcW w:w="993" w:type="dxa"/>
            <w:tcBorders>
              <w:top w:val="single" w:sz="4" w:space="0" w:color="auto"/>
              <w:left w:val="single" w:sz="4" w:space="0" w:color="auto"/>
              <w:bottom w:val="single" w:sz="4" w:space="0" w:color="auto"/>
              <w:right w:val="single" w:sz="4" w:space="0" w:color="auto"/>
            </w:tcBorders>
            <w:hideMark/>
          </w:tcPr>
          <w:p w14:paraId="5297EE49" w14:textId="77777777" w:rsidR="00837519" w:rsidRPr="00837519" w:rsidRDefault="00837519">
            <w:pPr>
              <w:autoSpaceDE w:val="0"/>
              <w:autoSpaceDN w:val="0"/>
              <w:adjustRightInd w:val="0"/>
              <w:jc w:val="center"/>
              <w:rPr>
                <w:sz w:val="22"/>
                <w:szCs w:val="22"/>
              </w:rPr>
            </w:pPr>
            <w:r w:rsidRPr="00837519">
              <w:rPr>
                <w:sz w:val="22"/>
                <w:szCs w:val="22"/>
              </w:rPr>
              <w:t>9 290,4</w:t>
            </w:r>
          </w:p>
        </w:tc>
      </w:tr>
      <w:tr w:rsidR="00837519" w:rsidRPr="00837519" w14:paraId="5816C858" w14:textId="77777777" w:rsidTr="00837519">
        <w:tc>
          <w:tcPr>
            <w:tcW w:w="4793" w:type="dxa"/>
            <w:gridSpan w:val="4"/>
            <w:tcBorders>
              <w:top w:val="single" w:sz="4" w:space="0" w:color="auto"/>
              <w:left w:val="single" w:sz="4" w:space="0" w:color="auto"/>
              <w:bottom w:val="single" w:sz="4" w:space="0" w:color="auto"/>
              <w:right w:val="single" w:sz="4" w:space="0" w:color="auto"/>
            </w:tcBorders>
            <w:hideMark/>
          </w:tcPr>
          <w:p w14:paraId="14781008" w14:textId="77777777" w:rsidR="00837519" w:rsidRPr="00837519" w:rsidRDefault="00837519">
            <w:pPr>
              <w:autoSpaceDE w:val="0"/>
              <w:autoSpaceDN w:val="0"/>
              <w:adjustRightInd w:val="0"/>
              <w:rPr>
                <w:sz w:val="24"/>
                <w:szCs w:val="24"/>
              </w:rPr>
            </w:pPr>
            <w:r w:rsidRPr="00837519">
              <w:rPr>
                <w:sz w:val="24"/>
                <w:szCs w:val="24"/>
              </w:rPr>
              <w:t>местный бюджет</w:t>
            </w:r>
          </w:p>
        </w:tc>
        <w:tc>
          <w:tcPr>
            <w:tcW w:w="1411" w:type="dxa"/>
            <w:tcBorders>
              <w:top w:val="single" w:sz="4" w:space="0" w:color="auto"/>
              <w:left w:val="single" w:sz="4" w:space="0" w:color="auto"/>
              <w:bottom w:val="single" w:sz="4" w:space="0" w:color="auto"/>
              <w:right w:val="single" w:sz="4" w:space="0" w:color="auto"/>
            </w:tcBorders>
          </w:tcPr>
          <w:p w14:paraId="5D0BBEB3" w14:textId="77777777" w:rsidR="00837519" w:rsidRPr="00837519" w:rsidRDefault="00837519">
            <w:pPr>
              <w:autoSpaceDE w:val="0"/>
              <w:autoSpaceDN w:val="0"/>
              <w:adjustRightInd w:val="0"/>
              <w:jc w:val="center"/>
              <w:rPr>
                <w:sz w:val="22"/>
              </w:rPr>
            </w:pPr>
          </w:p>
        </w:tc>
        <w:tc>
          <w:tcPr>
            <w:tcW w:w="992" w:type="dxa"/>
            <w:tcBorders>
              <w:top w:val="single" w:sz="4" w:space="0" w:color="auto"/>
              <w:left w:val="single" w:sz="4" w:space="0" w:color="auto"/>
              <w:bottom w:val="single" w:sz="4" w:space="0" w:color="auto"/>
              <w:right w:val="single" w:sz="4" w:space="0" w:color="auto"/>
            </w:tcBorders>
            <w:hideMark/>
          </w:tcPr>
          <w:p w14:paraId="269FB0EC" w14:textId="77777777" w:rsidR="00837519" w:rsidRPr="00837519" w:rsidRDefault="00837519">
            <w:pPr>
              <w:autoSpaceDE w:val="0"/>
              <w:autoSpaceDN w:val="0"/>
              <w:adjustRightInd w:val="0"/>
              <w:jc w:val="center"/>
              <w:rPr>
                <w:sz w:val="22"/>
                <w:szCs w:val="22"/>
              </w:rPr>
            </w:pPr>
            <w:r w:rsidRPr="00837519">
              <w:rPr>
                <w:sz w:val="22"/>
                <w:szCs w:val="22"/>
              </w:rPr>
              <w:t>28 952,7</w:t>
            </w:r>
          </w:p>
        </w:tc>
        <w:tc>
          <w:tcPr>
            <w:tcW w:w="992" w:type="dxa"/>
            <w:tcBorders>
              <w:top w:val="single" w:sz="4" w:space="0" w:color="auto"/>
              <w:left w:val="single" w:sz="4" w:space="0" w:color="auto"/>
              <w:bottom w:val="single" w:sz="4" w:space="0" w:color="auto"/>
              <w:right w:val="single" w:sz="4" w:space="0" w:color="auto"/>
            </w:tcBorders>
            <w:hideMark/>
          </w:tcPr>
          <w:p w14:paraId="575303AF" w14:textId="77777777" w:rsidR="00837519" w:rsidRPr="00837519" w:rsidRDefault="00837519">
            <w:pPr>
              <w:autoSpaceDE w:val="0"/>
              <w:autoSpaceDN w:val="0"/>
              <w:adjustRightInd w:val="0"/>
              <w:jc w:val="center"/>
              <w:rPr>
                <w:sz w:val="22"/>
                <w:szCs w:val="22"/>
              </w:rPr>
            </w:pPr>
            <w:r w:rsidRPr="00837519">
              <w:rPr>
                <w:sz w:val="22"/>
                <w:szCs w:val="22"/>
              </w:rPr>
              <w:t>10 069,6</w:t>
            </w:r>
          </w:p>
        </w:tc>
        <w:tc>
          <w:tcPr>
            <w:tcW w:w="992" w:type="dxa"/>
            <w:tcBorders>
              <w:top w:val="single" w:sz="4" w:space="0" w:color="auto"/>
              <w:left w:val="single" w:sz="4" w:space="0" w:color="auto"/>
              <w:bottom w:val="single" w:sz="4" w:space="0" w:color="auto"/>
              <w:right w:val="single" w:sz="4" w:space="0" w:color="auto"/>
            </w:tcBorders>
            <w:hideMark/>
          </w:tcPr>
          <w:p w14:paraId="26C12206" w14:textId="77777777" w:rsidR="00837519" w:rsidRPr="00837519" w:rsidRDefault="00837519">
            <w:pPr>
              <w:autoSpaceDE w:val="0"/>
              <w:autoSpaceDN w:val="0"/>
              <w:adjustRightInd w:val="0"/>
              <w:jc w:val="center"/>
              <w:rPr>
                <w:sz w:val="22"/>
                <w:szCs w:val="22"/>
              </w:rPr>
            </w:pPr>
            <w:r w:rsidRPr="00837519">
              <w:rPr>
                <w:sz w:val="22"/>
                <w:szCs w:val="22"/>
              </w:rPr>
              <w:t>9 592,7</w:t>
            </w:r>
          </w:p>
        </w:tc>
        <w:tc>
          <w:tcPr>
            <w:tcW w:w="993" w:type="dxa"/>
            <w:tcBorders>
              <w:top w:val="single" w:sz="4" w:space="0" w:color="auto"/>
              <w:left w:val="single" w:sz="4" w:space="0" w:color="auto"/>
              <w:bottom w:val="single" w:sz="4" w:space="0" w:color="auto"/>
              <w:right w:val="single" w:sz="4" w:space="0" w:color="auto"/>
            </w:tcBorders>
            <w:hideMark/>
          </w:tcPr>
          <w:p w14:paraId="5A4304AA" w14:textId="77777777" w:rsidR="00837519" w:rsidRPr="00837519" w:rsidRDefault="00837519">
            <w:pPr>
              <w:autoSpaceDE w:val="0"/>
              <w:autoSpaceDN w:val="0"/>
              <w:adjustRightInd w:val="0"/>
              <w:jc w:val="center"/>
              <w:rPr>
                <w:sz w:val="22"/>
                <w:szCs w:val="22"/>
              </w:rPr>
            </w:pPr>
            <w:r w:rsidRPr="00837519">
              <w:rPr>
                <w:sz w:val="22"/>
                <w:szCs w:val="22"/>
              </w:rPr>
              <w:t>9 290,4</w:t>
            </w:r>
          </w:p>
        </w:tc>
      </w:tr>
    </w:tbl>
    <w:p w14:paraId="7D10C8F5" w14:textId="77777777" w:rsidR="00837519" w:rsidRPr="00837519" w:rsidRDefault="00837519" w:rsidP="00837519">
      <w:pPr>
        <w:rPr>
          <w:sz w:val="24"/>
          <w:szCs w:val="24"/>
        </w:rPr>
      </w:pPr>
    </w:p>
    <w:p w14:paraId="07FA5BEA" w14:textId="77777777" w:rsidR="00890F61" w:rsidRPr="00837519" w:rsidRDefault="00890F61" w:rsidP="00837519">
      <w:pPr>
        <w:keepNext/>
        <w:keepLines/>
        <w:ind w:right="-1"/>
        <w:jc w:val="center"/>
        <w:rPr>
          <w:sz w:val="2"/>
          <w:szCs w:val="2"/>
        </w:rPr>
      </w:pPr>
    </w:p>
    <w:sectPr w:rsidR="00890F61" w:rsidRPr="00837519" w:rsidSect="00657B65">
      <w:headerReference w:type="default" r:id="rId9"/>
      <w:pgSz w:w="11906" w:h="16838" w:code="9"/>
      <w:pgMar w:top="851" w:right="567" w:bottom="1134" w:left="1134" w:header="720" w:footer="720" w:gutter="0"/>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BE5F4A" w14:textId="77777777" w:rsidR="008A45BA" w:rsidRDefault="008A45BA">
      <w:r>
        <w:separator/>
      </w:r>
    </w:p>
  </w:endnote>
  <w:endnote w:type="continuationSeparator" w:id="0">
    <w:p w14:paraId="76830A6E" w14:textId="77777777" w:rsidR="008A45BA" w:rsidRDefault="008A45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4A209A" w14:textId="77777777" w:rsidR="008A45BA" w:rsidRDefault="008A45BA">
      <w:r>
        <w:separator/>
      </w:r>
    </w:p>
  </w:footnote>
  <w:footnote w:type="continuationSeparator" w:id="0">
    <w:p w14:paraId="5E245C8E" w14:textId="77777777" w:rsidR="008A45BA" w:rsidRDefault="008A45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C09436" w14:textId="77777777" w:rsidR="008A2FF0" w:rsidRPr="004611FE" w:rsidRDefault="00155BF0" w:rsidP="00403F78">
    <w:pPr>
      <w:pStyle w:val="a7"/>
      <w:framePr w:wrap="around" w:vAnchor="text" w:hAnchor="margin" w:xAlign="center" w:y="1"/>
      <w:rPr>
        <w:rStyle w:val="a9"/>
        <w:sz w:val="24"/>
        <w:szCs w:val="24"/>
      </w:rPr>
    </w:pPr>
    <w:r w:rsidRPr="004611FE">
      <w:rPr>
        <w:rStyle w:val="a9"/>
        <w:sz w:val="24"/>
        <w:szCs w:val="24"/>
      </w:rPr>
      <w:fldChar w:fldCharType="begin"/>
    </w:r>
    <w:r w:rsidR="008A2FF0" w:rsidRPr="004611FE">
      <w:rPr>
        <w:rStyle w:val="a9"/>
        <w:sz w:val="24"/>
        <w:szCs w:val="24"/>
      </w:rPr>
      <w:instrText xml:space="preserve">PAGE  </w:instrText>
    </w:r>
    <w:r w:rsidRPr="004611FE">
      <w:rPr>
        <w:rStyle w:val="a9"/>
        <w:sz w:val="24"/>
        <w:szCs w:val="24"/>
      </w:rPr>
      <w:fldChar w:fldCharType="separate"/>
    </w:r>
    <w:r w:rsidR="00D21182">
      <w:rPr>
        <w:rStyle w:val="a9"/>
        <w:noProof/>
        <w:sz w:val="24"/>
        <w:szCs w:val="24"/>
      </w:rPr>
      <w:t>7</w:t>
    </w:r>
    <w:r w:rsidRPr="004611FE">
      <w:rPr>
        <w:rStyle w:val="a9"/>
        <w:sz w:val="24"/>
        <w:szCs w:val="24"/>
      </w:rPr>
      <w:fldChar w:fldCharType="end"/>
    </w:r>
  </w:p>
  <w:p w14:paraId="52028F04" w14:textId="77777777" w:rsidR="008A2FF0" w:rsidRDefault="008A2FF0">
    <w:pPr>
      <w:pStyle w:val="a7"/>
    </w:pPr>
  </w:p>
  <w:p w14:paraId="47357D85" w14:textId="77777777" w:rsidR="008A2FF0" w:rsidRPr="00B34D08" w:rsidRDefault="008A2FF0">
    <w:pPr>
      <w:pStyle w:val="a7"/>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D717AB"/>
    <w:multiLevelType w:val="multilevel"/>
    <w:tmpl w:val="C4404BA4"/>
    <w:lvl w:ilvl="0">
      <w:start w:val="1"/>
      <w:numFmt w:val="decimal"/>
      <w:lvlText w:val="%1."/>
      <w:lvlJc w:val="left"/>
      <w:pPr>
        <w:ind w:left="720" w:hanging="360"/>
      </w:pPr>
      <w:rPr>
        <w:rFonts w:hint="default"/>
      </w:rPr>
    </w:lvl>
    <w:lvl w:ilvl="1">
      <w:start w:val="3"/>
      <w:numFmt w:val="decimal"/>
      <w:isLgl/>
      <w:lvlText w:val="%1.%2."/>
      <w:lvlJc w:val="left"/>
      <w:pPr>
        <w:ind w:left="1141" w:hanging="432"/>
      </w:pPr>
      <w:rPr>
        <w:rFonts w:hint="default"/>
        <w:sz w:val="28"/>
      </w:rPr>
    </w:lvl>
    <w:lvl w:ilvl="2">
      <w:start w:val="1"/>
      <w:numFmt w:val="decimal"/>
      <w:isLgl/>
      <w:lvlText w:val="%1.%2.%3."/>
      <w:lvlJc w:val="left"/>
      <w:pPr>
        <w:ind w:left="1778" w:hanging="720"/>
      </w:pPr>
      <w:rPr>
        <w:rFonts w:hint="default"/>
        <w:sz w:val="28"/>
      </w:rPr>
    </w:lvl>
    <w:lvl w:ilvl="3">
      <w:start w:val="1"/>
      <w:numFmt w:val="decimal"/>
      <w:isLgl/>
      <w:lvlText w:val="%1.%2.%3.%4."/>
      <w:lvlJc w:val="left"/>
      <w:pPr>
        <w:ind w:left="2127" w:hanging="720"/>
      </w:pPr>
      <w:rPr>
        <w:rFonts w:hint="default"/>
        <w:sz w:val="28"/>
      </w:rPr>
    </w:lvl>
    <w:lvl w:ilvl="4">
      <w:start w:val="1"/>
      <w:numFmt w:val="decimal"/>
      <w:isLgl/>
      <w:lvlText w:val="%1.%2.%3.%4.%5."/>
      <w:lvlJc w:val="left"/>
      <w:pPr>
        <w:ind w:left="2836" w:hanging="1080"/>
      </w:pPr>
      <w:rPr>
        <w:rFonts w:hint="default"/>
        <w:sz w:val="28"/>
      </w:rPr>
    </w:lvl>
    <w:lvl w:ilvl="5">
      <w:start w:val="1"/>
      <w:numFmt w:val="decimal"/>
      <w:isLgl/>
      <w:lvlText w:val="%1.%2.%3.%4.%5.%6."/>
      <w:lvlJc w:val="left"/>
      <w:pPr>
        <w:ind w:left="3185" w:hanging="1080"/>
      </w:pPr>
      <w:rPr>
        <w:rFonts w:hint="default"/>
        <w:sz w:val="28"/>
      </w:rPr>
    </w:lvl>
    <w:lvl w:ilvl="6">
      <w:start w:val="1"/>
      <w:numFmt w:val="decimal"/>
      <w:isLgl/>
      <w:lvlText w:val="%1.%2.%3.%4.%5.%6.%7."/>
      <w:lvlJc w:val="left"/>
      <w:pPr>
        <w:ind w:left="3894" w:hanging="1440"/>
      </w:pPr>
      <w:rPr>
        <w:rFonts w:hint="default"/>
        <w:sz w:val="28"/>
      </w:rPr>
    </w:lvl>
    <w:lvl w:ilvl="7">
      <w:start w:val="1"/>
      <w:numFmt w:val="decimal"/>
      <w:isLgl/>
      <w:lvlText w:val="%1.%2.%3.%4.%5.%6.%7.%8."/>
      <w:lvlJc w:val="left"/>
      <w:pPr>
        <w:ind w:left="4243" w:hanging="1440"/>
      </w:pPr>
      <w:rPr>
        <w:rFonts w:hint="default"/>
        <w:sz w:val="28"/>
      </w:rPr>
    </w:lvl>
    <w:lvl w:ilvl="8">
      <w:start w:val="1"/>
      <w:numFmt w:val="decimal"/>
      <w:isLgl/>
      <w:lvlText w:val="%1.%2.%3.%4.%5.%6.%7.%8.%9."/>
      <w:lvlJc w:val="left"/>
      <w:pPr>
        <w:ind w:left="4952" w:hanging="1800"/>
      </w:pPr>
      <w:rPr>
        <w:rFonts w:hint="default"/>
        <w:sz w:val="28"/>
      </w:rPr>
    </w:lvl>
  </w:abstractNum>
  <w:abstractNum w:abstractNumId="1" w15:restartNumberingAfterBreak="0">
    <w:nsid w:val="1ED46DDE"/>
    <w:multiLevelType w:val="multilevel"/>
    <w:tmpl w:val="5A2CAD50"/>
    <w:lvl w:ilvl="0">
      <w:start w:val="4"/>
      <w:numFmt w:val="decimal"/>
      <w:lvlText w:val="%1."/>
      <w:lvlJc w:val="left"/>
      <w:pPr>
        <w:tabs>
          <w:tab w:val="num" w:pos="435"/>
        </w:tabs>
        <w:ind w:left="435" w:hanging="435"/>
      </w:pPr>
      <w:rPr>
        <w:rFonts w:cs="Times New Roman" w:hint="default"/>
      </w:rPr>
    </w:lvl>
    <w:lvl w:ilvl="1">
      <w:start w:val="6"/>
      <w:numFmt w:val="decimal"/>
      <w:lvlText w:val="%1.%2."/>
      <w:lvlJc w:val="left"/>
      <w:pPr>
        <w:tabs>
          <w:tab w:val="num" w:pos="1490"/>
        </w:tabs>
        <w:ind w:left="1490" w:hanging="720"/>
      </w:pPr>
      <w:rPr>
        <w:rFonts w:cs="Times New Roman" w:hint="default"/>
      </w:rPr>
    </w:lvl>
    <w:lvl w:ilvl="2">
      <w:start w:val="1"/>
      <w:numFmt w:val="decimal"/>
      <w:lvlText w:val="%1.%2.%3."/>
      <w:lvlJc w:val="left"/>
      <w:pPr>
        <w:tabs>
          <w:tab w:val="num" w:pos="2260"/>
        </w:tabs>
        <w:ind w:left="2260" w:hanging="720"/>
      </w:pPr>
      <w:rPr>
        <w:rFonts w:cs="Times New Roman" w:hint="default"/>
      </w:rPr>
    </w:lvl>
    <w:lvl w:ilvl="3">
      <w:start w:val="1"/>
      <w:numFmt w:val="decimal"/>
      <w:lvlText w:val="%1.%2.%3.%4."/>
      <w:lvlJc w:val="left"/>
      <w:pPr>
        <w:tabs>
          <w:tab w:val="num" w:pos="3390"/>
        </w:tabs>
        <w:ind w:left="3390" w:hanging="1080"/>
      </w:pPr>
      <w:rPr>
        <w:rFonts w:cs="Times New Roman" w:hint="default"/>
      </w:rPr>
    </w:lvl>
    <w:lvl w:ilvl="4">
      <w:start w:val="1"/>
      <w:numFmt w:val="decimal"/>
      <w:lvlText w:val="%1.%2.%3.%4.%5."/>
      <w:lvlJc w:val="left"/>
      <w:pPr>
        <w:tabs>
          <w:tab w:val="num" w:pos="4160"/>
        </w:tabs>
        <w:ind w:left="4160" w:hanging="1080"/>
      </w:pPr>
      <w:rPr>
        <w:rFonts w:cs="Times New Roman" w:hint="default"/>
      </w:rPr>
    </w:lvl>
    <w:lvl w:ilvl="5">
      <w:start w:val="1"/>
      <w:numFmt w:val="decimal"/>
      <w:lvlText w:val="%1.%2.%3.%4.%5.%6."/>
      <w:lvlJc w:val="left"/>
      <w:pPr>
        <w:tabs>
          <w:tab w:val="num" w:pos="5290"/>
        </w:tabs>
        <w:ind w:left="5290" w:hanging="1440"/>
      </w:pPr>
      <w:rPr>
        <w:rFonts w:cs="Times New Roman" w:hint="default"/>
      </w:rPr>
    </w:lvl>
    <w:lvl w:ilvl="6">
      <w:start w:val="1"/>
      <w:numFmt w:val="decimal"/>
      <w:lvlText w:val="%1.%2.%3.%4.%5.%6.%7."/>
      <w:lvlJc w:val="left"/>
      <w:pPr>
        <w:tabs>
          <w:tab w:val="num" w:pos="6420"/>
        </w:tabs>
        <w:ind w:left="6420" w:hanging="1800"/>
      </w:pPr>
      <w:rPr>
        <w:rFonts w:cs="Times New Roman" w:hint="default"/>
      </w:rPr>
    </w:lvl>
    <w:lvl w:ilvl="7">
      <w:start w:val="1"/>
      <w:numFmt w:val="decimal"/>
      <w:lvlText w:val="%1.%2.%3.%4.%5.%6.%7.%8."/>
      <w:lvlJc w:val="left"/>
      <w:pPr>
        <w:tabs>
          <w:tab w:val="num" w:pos="7190"/>
        </w:tabs>
        <w:ind w:left="7190" w:hanging="1800"/>
      </w:pPr>
      <w:rPr>
        <w:rFonts w:cs="Times New Roman" w:hint="default"/>
      </w:rPr>
    </w:lvl>
    <w:lvl w:ilvl="8">
      <w:start w:val="1"/>
      <w:numFmt w:val="decimal"/>
      <w:lvlText w:val="%1.%2.%3.%4.%5.%6.%7.%8.%9."/>
      <w:lvlJc w:val="left"/>
      <w:pPr>
        <w:tabs>
          <w:tab w:val="num" w:pos="8320"/>
        </w:tabs>
        <w:ind w:left="8320" w:hanging="2160"/>
      </w:pPr>
      <w:rPr>
        <w:rFonts w:cs="Times New Roman" w:hint="default"/>
      </w:rPr>
    </w:lvl>
  </w:abstractNum>
  <w:abstractNum w:abstractNumId="2" w15:restartNumberingAfterBreak="0">
    <w:nsid w:val="204D5599"/>
    <w:multiLevelType w:val="hybridMultilevel"/>
    <w:tmpl w:val="033431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3561549"/>
    <w:multiLevelType w:val="hybridMultilevel"/>
    <w:tmpl w:val="8D00CBA8"/>
    <w:lvl w:ilvl="0" w:tplc="042EB678">
      <w:start w:val="1"/>
      <w:numFmt w:val="decimal"/>
      <w:lvlText w:val="%1."/>
      <w:lvlJc w:val="left"/>
      <w:pPr>
        <w:tabs>
          <w:tab w:val="num" w:pos="945"/>
        </w:tabs>
        <w:ind w:left="945" w:hanging="435"/>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4" w15:restartNumberingAfterBreak="0">
    <w:nsid w:val="371968B9"/>
    <w:multiLevelType w:val="hybridMultilevel"/>
    <w:tmpl w:val="7F4030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9907AA7"/>
    <w:multiLevelType w:val="multilevel"/>
    <w:tmpl w:val="898C5AAC"/>
    <w:lvl w:ilvl="0">
      <w:start w:val="4"/>
      <w:numFmt w:val="decimal"/>
      <w:lvlText w:val="%1."/>
      <w:lvlJc w:val="left"/>
      <w:pPr>
        <w:ind w:left="720" w:hanging="360"/>
      </w:pPr>
      <w:rPr>
        <w:rFonts w:cs="Times New Roman" w:hint="default"/>
      </w:rPr>
    </w:lvl>
    <w:lvl w:ilvl="1">
      <w:start w:val="6"/>
      <w:numFmt w:val="decimal"/>
      <w:isLgl/>
      <w:lvlText w:val="%1.%2."/>
      <w:lvlJc w:val="left"/>
      <w:pPr>
        <w:ind w:left="146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6" w15:restartNumberingAfterBreak="0">
    <w:nsid w:val="46310BFA"/>
    <w:multiLevelType w:val="multilevel"/>
    <w:tmpl w:val="898C5AAC"/>
    <w:lvl w:ilvl="0">
      <w:start w:val="4"/>
      <w:numFmt w:val="decimal"/>
      <w:lvlText w:val="%1."/>
      <w:lvlJc w:val="left"/>
      <w:pPr>
        <w:ind w:left="720" w:hanging="360"/>
      </w:pPr>
      <w:rPr>
        <w:rFonts w:cs="Times New Roman" w:hint="default"/>
      </w:rPr>
    </w:lvl>
    <w:lvl w:ilvl="1">
      <w:start w:val="6"/>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7" w15:restartNumberingAfterBreak="0">
    <w:nsid w:val="708149B2"/>
    <w:multiLevelType w:val="hybridMultilevel"/>
    <w:tmpl w:val="332806FA"/>
    <w:lvl w:ilvl="0" w:tplc="596E4CC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3"/>
  </w:num>
  <w:num w:numId="2">
    <w:abstractNumId w:val="6"/>
  </w:num>
  <w:num w:numId="3">
    <w:abstractNumId w:val="5"/>
  </w:num>
  <w:num w:numId="4">
    <w:abstractNumId w:val="1"/>
  </w:num>
  <w:num w:numId="5">
    <w:abstractNumId w:val="2"/>
  </w:num>
  <w:num w:numId="6">
    <w:abstractNumId w:val="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rawingGridVerticalSpacing w:val="39"/>
  <w:displayHorizontalDrawingGridEvery w:val="0"/>
  <w:displayVerticalDrawingGridEvery w:val="2"/>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6019"/>
    <w:rsid w:val="00000EFD"/>
    <w:rsid w:val="0000103B"/>
    <w:rsid w:val="00001EB2"/>
    <w:rsid w:val="000024A5"/>
    <w:rsid w:val="00002B1F"/>
    <w:rsid w:val="00004352"/>
    <w:rsid w:val="0000486E"/>
    <w:rsid w:val="00005EF2"/>
    <w:rsid w:val="00006427"/>
    <w:rsid w:val="00006A68"/>
    <w:rsid w:val="00007CF4"/>
    <w:rsid w:val="0001004F"/>
    <w:rsid w:val="00010BBA"/>
    <w:rsid w:val="000112DC"/>
    <w:rsid w:val="00011A57"/>
    <w:rsid w:val="0001254B"/>
    <w:rsid w:val="0001283B"/>
    <w:rsid w:val="00012E9D"/>
    <w:rsid w:val="00012FC2"/>
    <w:rsid w:val="00014475"/>
    <w:rsid w:val="00014524"/>
    <w:rsid w:val="00014690"/>
    <w:rsid w:val="000148B8"/>
    <w:rsid w:val="00014D86"/>
    <w:rsid w:val="00015D0A"/>
    <w:rsid w:val="00020AA0"/>
    <w:rsid w:val="00021904"/>
    <w:rsid w:val="00022505"/>
    <w:rsid w:val="000273AE"/>
    <w:rsid w:val="00031B68"/>
    <w:rsid w:val="00032847"/>
    <w:rsid w:val="00032A9C"/>
    <w:rsid w:val="00045D3F"/>
    <w:rsid w:val="00046CAC"/>
    <w:rsid w:val="00047ECC"/>
    <w:rsid w:val="00051091"/>
    <w:rsid w:val="00051B63"/>
    <w:rsid w:val="00053442"/>
    <w:rsid w:val="00053B88"/>
    <w:rsid w:val="00053B97"/>
    <w:rsid w:val="00054506"/>
    <w:rsid w:val="00057E7F"/>
    <w:rsid w:val="000603C5"/>
    <w:rsid w:val="00060A1A"/>
    <w:rsid w:val="00060D4F"/>
    <w:rsid w:val="00061515"/>
    <w:rsid w:val="00064DE8"/>
    <w:rsid w:val="00066E4D"/>
    <w:rsid w:val="00067ABC"/>
    <w:rsid w:val="00067EF0"/>
    <w:rsid w:val="00076792"/>
    <w:rsid w:val="000808C1"/>
    <w:rsid w:val="00082480"/>
    <w:rsid w:val="00082F52"/>
    <w:rsid w:val="00083107"/>
    <w:rsid w:val="00084319"/>
    <w:rsid w:val="00086CB4"/>
    <w:rsid w:val="000878C2"/>
    <w:rsid w:val="00087F08"/>
    <w:rsid w:val="00090CC7"/>
    <w:rsid w:val="00091031"/>
    <w:rsid w:val="00092A8D"/>
    <w:rsid w:val="000938D6"/>
    <w:rsid w:val="00093D98"/>
    <w:rsid w:val="00094CFC"/>
    <w:rsid w:val="0009581D"/>
    <w:rsid w:val="00096A34"/>
    <w:rsid w:val="000A1BB7"/>
    <w:rsid w:val="000A2303"/>
    <w:rsid w:val="000A7955"/>
    <w:rsid w:val="000B1FFC"/>
    <w:rsid w:val="000B3BAA"/>
    <w:rsid w:val="000B3F5D"/>
    <w:rsid w:val="000B5AEF"/>
    <w:rsid w:val="000B5D4A"/>
    <w:rsid w:val="000C1242"/>
    <w:rsid w:val="000C12C6"/>
    <w:rsid w:val="000C7D71"/>
    <w:rsid w:val="000C7EB1"/>
    <w:rsid w:val="000D0B51"/>
    <w:rsid w:val="000D100C"/>
    <w:rsid w:val="000D25E0"/>
    <w:rsid w:val="000D6C99"/>
    <w:rsid w:val="000E06A4"/>
    <w:rsid w:val="000E0790"/>
    <w:rsid w:val="000E1A18"/>
    <w:rsid w:val="000E2359"/>
    <w:rsid w:val="000E4398"/>
    <w:rsid w:val="000E5EBA"/>
    <w:rsid w:val="000E75F5"/>
    <w:rsid w:val="000F3671"/>
    <w:rsid w:val="000F758F"/>
    <w:rsid w:val="00101961"/>
    <w:rsid w:val="00101BEC"/>
    <w:rsid w:val="00101F9C"/>
    <w:rsid w:val="001045FA"/>
    <w:rsid w:val="00104B7E"/>
    <w:rsid w:val="001052EE"/>
    <w:rsid w:val="00106927"/>
    <w:rsid w:val="001115C6"/>
    <w:rsid w:val="00116FA6"/>
    <w:rsid w:val="00121995"/>
    <w:rsid w:val="00123AA8"/>
    <w:rsid w:val="00126215"/>
    <w:rsid w:val="00126D35"/>
    <w:rsid w:val="001303C3"/>
    <w:rsid w:val="00134D1E"/>
    <w:rsid w:val="00141A30"/>
    <w:rsid w:val="0014429D"/>
    <w:rsid w:val="0014449A"/>
    <w:rsid w:val="00144656"/>
    <w:rsid w:val="00144FE0"/>
    <w:rsid w:val="0014634B"/>
    <w:rsid w:val="00155BF0"/>
    <w:rsid w:val="00156CD4"/>
    <w:rsid w:val="001570F4"/>
    <w:rsid w:val="00160232"/>
    <w:rsid w:val="00161E62"/>
    <w:rsid w:val="0016320F"/>
    <w:rsid w:val="0017003E"/>
    <w:rsid w:val="00170492"/>
    <w:rsid w:val="00170BDD"/>
    <w:rsid w:val="00175104"/>
    <w:rsid w:val="001756C9"/>
    <w:rsid w:val="001756D3"/>
    <w:rsid w:val="00175DFE"/>
    <w:rsid w:val="001819FF"/>
    <w:rsid w:val="001849E0"/>
    <w:rsid w:val="00187B93"/>
    <w:rsid w:val="00192043"/>
    <w:rsid w:val="00193092"/>
    <w:rsid w:val="00194114"/>
    <w:rsid w:val="00194D20"/>
    <w:rsid w:val="00195B48"/>
    <w:rsid w:val="00195BD8"/>
    <w:rsid w:val="00195ED9"/>
    <w:rsid w:val="00196CA6"/>
    <w:rsid w:val="001A0834"/>
    <w:rsid w:val="001A0B63"/>
    <w:rsid w:val="001A0CD1"/>
    <w:rsid w:val="001A19D0"/>
    <w:rsid w:val="001A3C02"/>
    <w:rsid w:val="001A49E0"/>
    <w:rsid w:val="001B1E3E"/>
    <w:rsid w:val="001B40D3"/>
    <w:rsid w:val="001B4DCC"/>
    <w:rsid w:val="001B62EC"/>
    <w:rsid w:val="001B77AA"/>
    <w:rsid w:val="001C1329"/>
    <w:rsid w:val="001C24B0"/>
    <w:rsid w:val="001C36DE"/>
    <w:rsid w:val="001C3AA7"/>
    <w:rsid w:val="001C785B"/>
    <w:rsid w:val="001C7D4E"/>
    <w:rsid w:val="001D06DD"/>
    <w:rsid w:val="001D15E7"/>
    <w:rsid w:val="001D3135"/>
    <w:rsid w:val="001D6326"/>
    <w:rsid w:val="001D6D0E"/>
    <w:rsid w:val="001E00E9"/>
    <w:rsid w:val="001E7954"/>
    <w:rsid w:val="001E7A99"/>
    <w:rsid w:val="001F05EA"/>
    <w:rsid w:val="001F1444"/>
    <w:rsid w:val="001F5296"/>
    <w:rsid w:val="001F553E"/>
    <w:rsid w:val="001F62A8"/>
    <w:rsid w:val="002004C2"/>
    <w:rsid w:val="00201B4E"/>
    <w:rsid w:val="00207E00"/>
    <w:rsid w:val="00210563"/>
    <w:rsid w:val="002159C6"/>
    <w:rsid w:val="00216BE6"/>
    <w:rsid w:val="00217F2E"/>
    <w:rsid w:val="00220946"/>
    <w:rsid w:val="00221015"/>
    <w:rsid w:val="00221761"/>
    <w:rsid w:val="00223256"/>
    <w:rsid w:val="00223CEE"/>
    <w:rsid w:val="00226CDB"/>
    <w:rsid w:val="002272A8"/>
    <w:rsid w:val="00230167"/>
    <w:rsid w:val="00230EEF"/>
    <w:rsid w:val="00230FDD"/>
    <w:rsid w:val="002314CA"/>
    <w:rsid w:val="002353AF"/>
    <w:rsid w:val="00235FE0"/>
    <w:rsid w:val="00236364"/>
    <w:rsid w:val="00236E77"/>
    <w:rsid w:val="0023755C"/>
    <w:rsid w:val="00241861"/>
    <w:rsid w:val="002434F2"/>
    <w:rsid w:val="002462AC"/>
    <w:rsid w:val="00246824"/>
    <w:rsid w:val="00251B49"/>
    <w:rsid w:val="00254267"/>
    <w:rsid w:val="00255425"/>
    <w:rsid w:val="00256603"/>
    <w:rsid w:val="00263C65"/>
    <w:rsid w:val="00265A0D"/>
    <w:rsid w:val="0026650C"/>
    <w:rsid w:val="00270635"/>
    <w:rsid w:val="00270849"/>
    <w:rsid w:val="00271300"/>
    <w:rsid w:val="002747FC"/>
    <w:rsid w:val="0027625E"/>
    <w:rsid w:val="002844BC"/>
    <w:rsid w:val="002844E1"/>
    <w:rsid w:val="00285924"/>
    <w:rsid w:val="002863C1"/>
    <w:rsid w:val="00286875"/>
    <w:rsid w:val="0028694C"/>
    <w:rsid w:val="00286B40"/>
    <w:rsid w:val="00287725"/>
    <w:rsid w:val="00287FC7"/>
    <w:rsid w:val="002A3D46"/>
    <w:rsid w:val="002A418F"/>
    <w:rsid w:val="002A452E"/>
    <w:rsid w:val="002A59CF"/>
    <w:rsid w:val="002B055F"/>
    <w:rsid w:val="002B082F"/>
    <w:rsid w:val="002B0986"/>
    <w:rsid w:val="002B2AB9"/>
    <w:rsid w:val="002B3C75"/>
    <w:rsid w:val="002B3CEE"/>
    <w:rsid w:val="002B5D2D"/>
    <w:rsid w:val="002B6BC5"/>
    <w:rsid w:val="002C43DF"/>
    <w:rsid w:val="002C47BB"/>
    <w:rsid w:val="002C5305"/>
    <w:rsid w:val="002C56E1"/>
    <w:rsid w:val="002C658E"/>
    <w:rsid w:val="002D3416"/>
    <w:rsid w:val="002E08F4"/>
    <w:rsid w:val="002E2773"/>
    <w:rsid w:val="002E3A60"/>
    <w:rsid w:val="002E5CA4"/>
    <w:rsid w:val="002F0906"/>
    <w:rsid w:val="002F30B5"/>
    <w:rsid w:val="002F3185"/>
    <w:rsid w:val="002F3AB8"/>
    <w:rsid w:val="00300B89"/>
    <w:rsid w:val="003013CF"/>
    <w:rsid w:val="00306EA6"/>
    <w:rsid w:val="003137F0"/>
    <w:rsid w:val="00314B3E"/>
    <w:rsid w:val="0032093E"/>
    <w:rsid w:val="00323C51"/>
    <w:rsid w:val="00323D29"/>
    <w:rsid w:val="00326DE8"/>
    <w:rsid w:val="0032781E"/>
    <w:rsid w:val="0033034B"/>
    <w:rsid w:val="00335271"/>
    <w:rsid w:val="00335918"/>
    <w:rsid w:val="00336082"/>
    <w:rsid w:val="00336290"/>
    <w:rsid w:val="00341B6D"/>
    <w:rsid w:val="00342F3B"/>
    <w:rsid w:val="00344792"/>
    <w:rsid w:val="003448C6"/>
    <w:rsid w:val="00345116"/>
    <w:rsid w:val="003463D9"/>
    <w:rsid w:val="00350C85"/>
    <w:rsid w:val="00351CD9"/>
    <w:rsid w:val="0035781B"/>
    <w:rsid w:val="0036022E"/>
    <w:rsid w:val="003606BE"/>
    <w:rsid w:val="00362CA8"/>
    <w:rsid w:val="003645BD"/>
    <w:rsid w:val="00371613"/>
    <w:rsid w:val="00377E78"/>
    <w:rsid w:val="0038168A"/>
    <w:rsid w:val="003858F0"/>
    <w:rsid w:val="003904A5"/>
    <w:rsid w:val="00391EFB"/>
    <w:rsid w:val="00392AFE"/>
    <w:rsid w:val="00394C75"/>
    <w:rsid w:val="00396B42"/>
    <w:rsid w:val="00396F79"/>
    <w:rsid w:val="00397502"/>
    <w:rsid w:val="00397C48"/>
    <w:rsid w:val="003B421C"/>
    <w:rsid w:val="003B57DC"/>
    <w:rsid w:val="003B7213"/>
    <w:rsid w:val="003B7BC0"/>
    <w:rsid w:val="003C015D"/>
    <w:rsid w:val="003C7D29"/>
    <w:rsid w:val="003C7EC6"/>
    <w:rsid w:val="003D0E92"/>
    <w:rsid w:val="003D378F"/>
    <w:rsid w:val="003D4463"/>
    <w:rsid w:val="003D550C"/>
    <w:rsid w:val="003D5E6D"/>
    <w:rsid w:val="003E06CA"/>
    <w:rsid w:val="003E28D8"/>
    <w:rsid w:val="003E3D39"/>
    <w:rsid w:val="003E7729"/>
    <w:rsid w:val="003F0418"/>
    <w:rsid w:val="003F075A"/>
    <w:rsid w:val="003F0987"/>
    <w:rsid w:val="003F1190"/>
    <w:rsid w:val="003F165B"/>
    <w:rsid w:val="003F1A27"/>
    <w:rsid w:val="003F401C"/>
    <w:rsid w:val="003F5070"/>
    <w:rsid w:val="003F5A4E"/>
    <w:rsid w:val="003F7A2C"/>
    <w:rsid w:val="00403F78"/>
    <w:rsid w:val="00406600"/>
    <w:rsid w:val="00407964"/>
    <w:rsid w:val="00407B84"/>
    <w:rsid w:val="00410829"/>
    <w:rsid w:val="00411A1D"/>
    <w:rsid w:val="0041450B"/>
    <w:rsid w:val="00415CFB"/>
    <w:rsid w:val="0041689E"/>
    <w:rsid w:val="00416B02"/>
    <w:rsid w:val="00422DB0"/>
    <w:rsid w:val="00424391"/>
    <w:rsid w:val="004244AF"/>
    <w:rsid w:val="00426649"/>
    <w:rsid w:val="00427C68"/>
    <w:rsid w:val="00432274"/>
    <w:rsid w:val="00433023"/>
    <w:rsid w:val="0043323C"/>
    <w:rsid w:val="0043367D"/>
    <w:rsid w:val="00433AF6"/>
    <w:rsid w:val="00433B6C"/>
    <w:rsid w:val="004374D5"/>
    <w:rsid w:val="00441349"/>
    <w:rsid w:val="004419DB"/>
    <w:rsid w:val="004442C7"/>
    <w:rsid w:val="00446EB9"/>
    <w:rsid w:val="004476A1"/>
    <w:rsid w:val="0045221E"/>
    <w:rsid w:val="0045388B"/>
    <w:rsid w:val="004571E7"/>
    <w:rsid w:val="0045736D"/>
    <w:rsid w:val="00460ED6"/>
    <w:rsid w:val="004611FE"/>
    <w:rsid w:val="004641A6"/>
    <w:rsid w:val="00465622"/>
    <w:rsid w:val="00467ECE"/>
    <w:rsid w:val="004709C8"/>
    <w:rsid w:val="004717A7"/>
    <w:rsid w:val="00471C85"/>
    <w:rsid w:val="00473009"/>
    <w:rsid w:val="00473168"/>
    <w:rsid w:val="004752BB"/>
    <w:rsid w:val="004849F3"/>
    <w:rsid w:val="00484C39"/>
    <w:rsid w:val="00485AC9"/>
    <w:rsid w:val="00490DD0"/>
    <w:rsid w:val="00491C70"/>
    <w:rsid w:val="00492DA3"/>
    <w:rsid w:val="0049363B"/>
    <w:rsid w:val="00493C20"/>
    <w:rsid w:val="00494384"/>
    <w:rsid w:val="00494FC2"/>
    <w:rsid w:val="0049504A"/>
    <w:rsid w:val="00495423"/>
    <w:rsid w:val="004A02D4"/>
    <w:rsid w:val="004A1F88"/>
    <w:rsid w:val="004A32BD"/>
    <w:rsid w:val="004A5E20"/>
    <w:rsid w:val="004A6344"/>
    <w:rsid w:val="004A66D4"/>
    <w:rsid w:val="004B0705"/>
    <w:rsid w:val="004B2E46"/>
    <w:rsid w:val="004B2F41"/>
    <w:rsid w:val="004B5886"/>
    <w:rsid w:val="004B5E96"/>
    <w:rsid w:val="004B665B"/>
    <w:rsid w:val="004B684D"/>
    <w:rsid w:val="004C16DF"/>
    <w:rsid w:val="004C1A16"/>
    <w:rsid w:val="004C614C"/>
    <w:rsid w:val="004C6399"/>
    <w:rsid w:val="004C7D39"/>
    <w:rsid w:val="004D14DB"/>
    <w:rsid w:val="004D5ABD"/>
    <w:rsid w:val="004D6141"/>
    <w:rsid w:val="004D6461"/>
    <w:rsid w:val="004E33EC"/>
    <w:rsid w:val="004E35D8"/>
    <w:rsid w:val="004E4434"/>
    <w:rsid w:val="004E44B6"/>
    <w:rsid w:val="004E758E"/>
    <w:rsid w:val="004E7B46"/>
    <w:rsid w:val="004E7F65"/>
    <w:rsid w:val="004F0965"/>
    <w:rsid w:val="004F1578"/>
    <w:rsid w:val="004F52B6"/>
    <w:rsid w:val="004F733D"/>
    <w:rsid w:val="004F750C"/>
    <w:rsid w:val="004F7AB9"/>
    <w:rsid w:val="00502613"/>
    <w:rsid w:val="005028E3"/>
    <w:rsid w:val="00505FCC"/>
    <w:rsid w:val="00507EE0"/>
    <w:rsid w:val="00507F71"/>
    <w:rsid w:val="00514349"/>
    <w:rsid w:val="00514CCB"/>
    <w:rsid w:val="00516959"/>
    <w:rsid w:val="005174B8"/>
    <w:rsid w:val="0051776C"/>
    <w:rsid w:val="00517820"/>
    <w:rsid w:val="00520CE3"/>
    <w:rsid w:val="005217EB"/>
    <w:rsid w:val="00524106"/>
    <w:rsid w:val="005269C7"/>
    <w:rsid w:val="00527AD8"/>
    <w:rsid w:val="00530015"/>
    <w:rsid w:val="00530BCF"/>
    <w:rsid w:val="00530E89"/>
    <w:rsid w:val="00536830"/>
    <w:rsid w:val="00536C1B"/>
    <w:rsid w:val="00537EAA"/>
    <w:rsid w:val="00540FA1"/>
    <w:rsid w:val="005424FF"/>
    <w:rsid w:val="005427C1"/>
    <w:rsid w:val="00543874"/>
    <w:rsid w:val="00543EC8"/>
    <w:rsid w:val="005442B8"/>
    <w:rsid w:val="00544C03"/>
    <w:rsid w:val="00545588"/>
    <w:rsid w:val="005477B6"/>
    <w:rsid w:val="00550177"/>
    <w:rsid w:val="00551730"/>
    <w:rsid w:val="00552154"/>
    <w:rsid w:val="0055536A"/>
    <w:rsid w:val="00555609"/>
    <w:rsid w:val="005557B9"/>
    <w:rsid w:val="00555CD9"/>
    <w:rsid w:val="00556921"/>
    <w:rsid w:val="00562060"/>
    <w:rsid w:val="00564CDE"/>
    <w:rsid w:val="00566306"/>
    <w:rsid w:val="00567EE3"/>
    <w:rsid w:val="0057468E"/>
    <w:rsid w:val="00574B07"/>
    <w:rsid w:val="00574F2D"/>
    <w:rsid w:val="00581283"/>
    <w:rsid w:val="00586E7B"/>
    <w:rsid w:val="00590330"/>
    <w:rsid w:val="005923E2"/>
    <w:rsid w:val="005A0783"/>
    <w:rsid w:val="005A312E"/>
    <w:rsid w:val="005A3BE7"/>
    <w:rsid w:val="005A5A87"/>
    <w:rsid w:val="005B034F"/>
    <w:rsid w:val="005B0376"/>
    <w:rsid w:val="005B04F9"/>
    <w:rsid w:val="005B76FF"/>
    <w:rsid w:val="005C01E1"/>
    <w:rsid w:val="005C07C0"/>
    <w:rsid w:val="005C2763"/>
    <w:rsid w:val="005C2FC7"/>
    <w:rsid w:val="005C5828"/>
    <w:rsid w:val="005C58FE"/>
    <w:rsid w:val="005C5AAB"/>
    <w:rsid w:val="005C7C42"/>
    <w:rsid w:val="005D0A3A"/>
    <w:rsid w:val="005D1CA9"/>
    <w:rsid w:val="005D393B"/>
    <w:rsid w:val="005D3ED3"/>
    <w:rsid w:val="005D41ED"/>
    <w:rsid w:val="005D5829"/>
    <w:rsid w:val="005E1DA2"/>
    <w:rsid w:val="005E5F9F"/>
    <w:rsid w:val="005F0ED6"/>
    <w:rsid w:val="005F319A"/>
    <w:rsid w:val="005F65B8"/>
    <w:rsid w:val="00600785"/>
    <w:rsid w:val="0060549C"/>
    <w:rsid w:val="00611989"/>
    <w:rsid w:val="006124D5"/>
    <w:rsid w:val="00613467"/>
    <w:rsid w:val="00614848"/>
    <w:rsid w:val="00614F23"/>
    <w:rsid w:val="006167F2"/>
    <w:rsid w:val="00616CD3"/>
    <w:rsid w:val="00617B24"/>
    <w:rsid w:val="00621278"/>
    <w:rsid w:val="006219A8"/>
    <w:rsid w:val="00623D99"/>
    <w:rsid w:val="00624D3A"/>
    <w:rsid w:val="00625BDF"/>
    <w:rsid w:val="00630868"/>
    <w:rsid w:val="00630AF3"/>
    <w:rsid w:val="00631496"/>
    <w:rsid w:val="00636091"/>
    <w:rsid w:val="006448A6"/>
    <w:rsid w:val="00644C00"/>
    <w:rsid w:val="006462C9"/>
    <w:rsid w:val="00647098"/>
    <w:rsid w:val="00647E60"/>
    <w:rsid w:val="00651FB5"/>
    <w:rsid w:val="00652ACA"/>
    <w:rsid w:val="00652DD6"/>
    <w:rsid w:val="00654516"/>
    <w:rsid w:val="006561AD"/>
    <w:rsid w:val="00657B65"/>
    <w:rsid w:val="006627A7"/>
    <w:rsid w:val="006629DA"/>
    <w:rsid w:val="00666E03"/>
    <w:rsid w:val="00667813"/>
    <w:rsid w:val="0067209C"/>
    <w:rsid w:val="006720FF"/>
    <w:rsid w:val="00672A1C"/>
    <w:rsid w:val="0067329C"/>
    <w:rsid w:val="00674E7E"/>
    <w:rsid w:val="0067584D"/>
    <w:rsid w:val="006771DF"/>
    <w:rsid w:val="00680364"/>
    <w:rsid w:val="006833E4"/>
    <w:rsid w:val="0068482D"/>
    <w:rsid w:val="00685E12"/>
    <w:rsid w:val="00686490"/>
    <w:rsid w:val="00687497"/>
    <w:rsid w:val="00692779"/>
    <w:rsid w:val="00696728"/>
    <w:rsid w:val="00696B7D"/>
    <w:rsid w:val="006A032C"/>
    <w:rsid w:val="006A0EC2"/>
    <w:rsid w:val="006A4E49"/>
    <w:rsid w:val="006A506A"/>
    <w:rsid w:val="006A67AE"/>
    <w:rsid w:val="006B18D4"/>
    <w:rsid w:val="006B4107"/>
    <w:rsid w:val="006B43ED"/>
    <w:rsid w:val="006B6611"/>
    <w:rsid w:val="006C0DD7"/>
    <w:rsid w:val="006C294D"/>
    <w:rsid w:val="006C2D65"/>
    <w:rsid w:val="006C6369"/>
    <w:rsid w:val="006C6BA5"/>
    <w:rsid w:val="006C7A15"/>
    <w:rsid w:val="006D01BB"/>
    <w:rsid w:val="006D0B8F"/>
    <w:rsid w:val="006D1351"/>
    <w:rsid w:val="006D2E05"/>
    <w:rsid w:val="006D4DF6"/>
    <w:rsid w:val="006D6210"/>
    <w:rsid w:val="006D705B"/>
    <w:rsid w:val="006D7A4B"/>
    <w:rsid w:val="006E22B0"/>
    <w:rsid w:val="006E3803"/>
    <w:rsid w:val="006E4300"/>
    <w:rsid w:val="006E5DE0"/>
    <w:rsid w:val="006E5EFD"/>
    <w:rsid w:val="006E6A54"/>
    <w:rsid w:val="006E7B53"/>
    <w:rsid w:val="006F07F4"/>
    <w:rsid w:val="006F1DAB"/>
    <w:rsid w:val="006F2A51"/>
    <w:rsid w:val="006F2ED5"/>
    <w:rsid w:val="006F3662"/>
    <w:rsid w:val="006F7ADB"/>
    <w:rsid w:val="00703837"/>
    <w:rsid w:val="00706527"/>
    <w:rsid w:val="00706874"/>
    <w:rsid w:val="00712422"/>
    <w:rsid w:val="00713758"/>
    <w:rsid w:val="00714716"/>
    <w:rsid w:val="0072125E"/>
    <w:rsid w:val="007273B3"/>
    <w:rsid w:val="0073012E"/>
    <w:rsid w:val="00733124"/>
    <w:rsid w:val="00733A03"/>
    <w:rsid w:val="007350A9"/>
    <w:rsid w:val="007423D5"/>
    <w:rsid w:val="00743686"/>
    <w:rsid w:val="00747736"/>
    <w:rsid w:val="00747890"/>
    <w:rsid w:val="007500C7"/>
    <w:rsid w:val="00752DF1"/>
    <w:rsid w:val="00752F1B"/>
    <w:rsid w:val="00754DD4"/>
    <w:rsid w:val="00760488"/>
    <w:rsid w:val="00761EBC"/>
    <w:rsid w:val="007630E1"/>
    <w:rsid w:val="00763BEE"/>
    <w:rsid w:val="00764090"/>
    <w:rsid w:val="007640D6"/>
    <w:rsid w:val="00764281"/>
    <w:rsid w:val="00765D95"/>
    <w:rsid w:val="0076631C"/>
    <w:rsid w:val="0077271C"/>
    <w:rsid w:val="00772E75"/>
    <w:rsid w:val="0077532F"/>
    <w:rsid w:val="00776938"/>
    <w:rsid w:val="00780B55"/>
    <w:rsid w:val="00781076"/>
    <w:rsid w:val="0078191F"/>
    <w:rsid w:val="0078277E"/>
    <w:rsid w:val="007827BD"/>
    <w:rsid w:val="0078623C"/>
    <w:rsid w:val="007869E2"/>
    <w:rsid w:val="00790366"/>
    <w:rsid w:val="007948E9"/>
    <w:rsid w:val="00794EEA"/>
    <w:rsid w:val="00794F50"/>
    <w:rsid w:val="00797111"/>
    <w:rsid w:val="007A0B1A"/>
    <w:rsid w:val="007A0EF2"/>
    <w:rsid w:val="007A147F"/>
    <w:rsid w:val="007A2B39"/>
    <w:rsid w:val="007A2BCA"/>
    <w:rsid w:val="007A4BB7"/>
    <w:rsid w:val="007A5D96"/>
    <w:rsid w:val="007A6104"/>
    <w:rsid w:val="007B01DB"/>
    <w:rsid w:val="007B1014"/>
    <w:rsid w:val="007B1D9F"/>
    <w:rsid w:val="007B2C4C"/>
    <w:rsid w:val="007B3116"/>
    <w:rsid w:val="007B5E18"/>
    <w:rsid w:val="007B7380"/>
    <w:rsid w:val="007C16DD"/>
    <w:rsid w:val="007C261B"/>
    <w:rsid w:val="007C2B5E"/>
    <w:rsid w:val="007C4884"/>
    <w:rsid w:val="007C4B74"/>
    <w:rsid w:val="007C5F8B"/>
    <w:rsid w:val="007C63E1"/>
    <w:rsid w:val="007C71AA"/>
    <w:rsid w:val="007C7FB4"/>
    <w:rsid w:val="007D43B0"/>
    <w:rsid w:val="007D6236"/>
    <w:rsid w:val="007D6D57"/>
    <w:rsid w:val="007E211F"/>
    <w:rsid w:val="007E25E7"/>
    <w:rsid w:val="007E2689"/>
    <w:rsid w:val="007E2D9A"/>
    <w:rsid w:val="007E3C42"/>
    <w:rsid w:val="007E68F5"/>
    <w:rsid w:val="007F6BB2"/>
    <w:rsid w:val="00801B21"/>
    <w:rsid w:val="00801E77"/>
    <w:rsid w:val="008030BB"/>
    <w:rsid w:val="00803AB5"/>
    <w:rsid w:val="00804E29"/>
    <w:rsid w:val="0081072B"/>
    <w:rsid w:val="00811395"/>
    <w:rsid w:val="008118BE"/>
    <w:rsid w:val="008125C5"/>
    <w:rsid w:val="008135FE"/>
    <w:rsid w:val="00813905"/>
    <w:rsid w:val="00816DFD"/>
    <w:rsid w:val="00820E0E"/>
    <w:rsid w:val="00821D22"/>
    <w:rsid w:val="008222F0"/>
    <w:rsid w:val="00822AD0"/>
    <w:rsid w:val="00823B39"/>
    <w:rsid w:val="008244E5"/>
    <w:rsid w:val="008312F8"/>
    <w:rsid w:val="00834086"/>
    <w:rsid w:val="00834603"/>
    <w:rsid w:val="00837519"/>
    <w:rsid w:val="00841411"/>
    <w:rsid w:val="0084179E"/>
    <w:rsid w:val="00844082"/>
    <w:rsid w:val="00844A16"/>
    <w:rsid w:val="008501D3"/>
    <w:rsid w:val="00852A36"/>
    <w:rsid w:val="008534B6"/>
    <w:rsid w:val="00854806"/>
    <w:rsid w:val="008549D7"/>
    <w:rsid w:val="00855BD6"/>
    <w:rsid w:val="0085666E"/>
    <w:rsid w:val="00856FA8"/>
    <w:rsid w:val="00860969"/>
    <w:rsid w:val="00860C1C"/>
    <w:rsid w:val="00861055"/>
    <w:rsid w:val="0086163A"/>
    <w:rsid w:val="00864921"/>
    <w:rsid w:val="00865F6E"/>
    <w:rsid w:val="00866775"/>
    <w:rsid w:val="00867F80"/>
    <w:rsid w:val="008704C6"/>
    <w:rsid w:val="0087333A"/>
    <w:rsid w:val="0087381C"/>
    <w:rsid w:val="00873965"/>
    <w:rsid w:val="00874C46"/>
    <w:rsid w:val="00875F17"/>
    <w:rsid w:val="00876031"/>
    <w:rsid w:val="00881CA6"/>
    <w:rsid w:val="008832C2"/>
    <w:rsid w:val="0088653C"/>
    <w:rsid w:val="00886E49"/>
    <w:rsid w:val="00890F61"/>
    <w:rsid w:val="00892127"/>
    <w:rsid w:val="00894231"/>
    <w:rsid w:val="00897CFA"/>
    <w:rsid w:val="00897FE9"/>
    <w:rsid w:val="008A1379"/>
    <w:rsid w:val="008A2A7F"/>
    <w:rsid w:val="008A2E75"/>
    <w:rsid w:val="008A2FF0"/>
    <w:rsid w:val="008A3314"/>
    <w:rsid w:val="008A3B08"/>
    <w:rsid w:val="008A45BA"/>
    <w:rsid w:val="008A4950"/>
    <w:rsid w:val="008B1028"/>
    <w:rsid w:val="008B2993"/>
    <w:rsid w:val="008B53E5"/>
    <w:rsid w:val="008B77E8"/>
    <w:rsid w:val="008C15A1"/>
    <w:rsid w:val="008C2180"/>
    <w:rsid w:val="008C2E95"/>
    <w:rsid w:val="008C4823"/>
    <w:rsid w:val="008C74FC"/>
    <w:rsid w:val="008C7A6C"/>
    <w:rsid w:val="008C7DE8"/>
    <w:rsid w:val="008D14DE"/>
    <w:rsid w:val="008D1F9F"/>
    <w:rsid w:val="008D4135"/>
    <w:rsid w:val="008D6A0B"/>
    <w:rsid w:val="008E0AE7"/>
    <w:rsid w:val="008E120F"/>
    <w:rsid w:val="008E2685"/>
    <w:rsid w:val="008E3C79"/>
    <w:rsid w:val="008E4D92"/>
    <w:rsid w:val="008E6AE1"/>
    <w:rsid w:val="008E7917"/>
    <w:rsid w:val="008E7E73"/>
    <w:rsid w:val="008F1273"/>
    <w:rsid w:val="008F1375"/>
    <w:rsid w:val="008F17B2"/>
    <w:rsid w:val="008F64B9"/>
    <w:rsid w:val="008F6F2A"/>
    <w:rsid w:val="00900450"/>
    <w:rsid w:val="00901502"/>
    <w:rsid w:val="00901701"/>
    <w:rsid w:val="00902198"/>
    <w:rsid w:val="00904D18"/>
    <w:rsid w:val="009054C5"/>
    <w:rsid w:val="009079F7"/>
    <w:rsid w:val="00910D96"/>
    <w:rsid w:val="00912132"/>
    <w:rsid w:val="009155FD"/>
    <w:rsid w:val="00915629"/>
    <w:rsid w:val="00916F3A"/>
    <w:rsid w:val="00917C55"/>
    <w:rsid w:val="00921041"/>
    <w:rsid w:val="0092358A"/>
    <w:rsid w:val="009259D6"/>
    <w:rsid w:val="009328D7"/>
    <w:rsid w:val="0093369E"/>
    <w:rsid w:val="00936FC8"/>
    <w:rsid w:val="00937B12"/>
    <w:rsid w:val="00942D3A"/>
    <w:rsid w:val="00945C86"/>
    <w:rsid w:val="00946401"/>
    <w:rsid w:val="00954C69"/>
    <w:rsid w:val="00956738"/>
    <w:rsid w:val="00960E59"/>
    <w:rsid w:val="00960EE1"/>
    <w:rsid w:val="00962BD0"/>
    <w:rsid w:val="00965255"/>
    <w:rsid w:val="009656C1"/>
    <w:rsid w:val="00970CDD"/>
    <w:rsid w:val="00970E41"/>
    <w:rsid w:val="00972D03"/>
    <w:rsid w:val="0097457B"/>
    <w:rsid w:val="00976EAA"/>
    <w:rsid w:val="00980576"/>
    <w:rsid w:val="00981BC3"/>
    <w:rsid w:val="00981E60"/>
    <w:rsid w:val="009828C8"/>
    <w:rsid w:val="009836AD"/>
    <w:rsid w:val="00984CD2"/>
    <w:rsid w:val="00985894"/>
    <w:rsid w:val="00986306"/>
    <w:rsid w:val="00991729"/>
    <w:rsid w:val="009922D6"/>
    <w:rsid w:val="00992C14"/>
    <w:rsid w:val="00995488"/>
    <w:rsid w:val="0099625D"/>
    <w:rsid w:val="00996A54"/>
    <w:rsid w:val="009A0B67"/>
    <w:rsid w:val="009A0C87"/>
    <w:rsid w:val="009A3298"/>
    <w:rsid w:val="009B0DA8"/>
    <w:rsid w:val="009B2DEF"/>
    <w:rsid w:val="009B3E29"/>
    <w:rsid w:val="009B5205"/>
    <w:rsid w:val="009B5AFF"/>
    <w:rsid w:val="009B6098"/>
    <w:rsid w:val="009B75DF"/>
    <w:rsid w:val="009C1491"/>
    <w:rsid w:val="009C4762"/>
    <w:rsid w:val="009C4EF0"/>
    <w:rsid w:val="009C547E"/>
    <w:rsid w:val="009C5517"/>
    <w:rsid w:val="009D3BE1"/>
    <w:rsid w:val="009D458C"/>
    <w:rsid w:val="009D65E9"/>
    <w:rsid w:val="009D6F1A"/>
    <w:rsid w:val="009E0DB0"/>
    <w:rsid w:val="009E0FA3"/>
    <w:rsid w:val="009E1835"/>
    <w:rsid w:val="009E4347"/>
    <w:rsid w:val="009E4CFF"/>
    <w:rsid w:val="009E586F"/>
    <w:rsid w:val="009E6EA6"/>
    <w:rsid w:val="009E77B5"/>
    <w:rsid w:val="009F10C8"/>
    <w:rsid w:val="009F290B"/>
    <w:rsid w:val="009F358A"/>
    <w:rsid w:val="009F4776"/>
    <w:rsid w:val="009F7749"/>
    <w:rsid w:val="00A00906"/>
    <w:rsid w:val="00A01172"/>
    <w:rsid w:val="00A024AD"/>
    <w:rsid w:val="00A0504E"/>
    <w:rsid w:val="00A1080D"/>
    <w:rsid w:val="00A11A71"/>
    <w:rsid w:val="00A12588"/>
    <w:rsid w:val="00A127B8"/>
    <w:rsid w:val="00A1400A"/>
    <w:rsid w:val="00A14F8D"/>
    <w:rsid w:val="00A164AE"/>
    <w:rsid w:val="00A1690F"/>
    <w:rsid w:val="00A203D4"/>
    <w:rsid w:val="00A220C9"/>
    <w:rsid w:val="00A24597"/>
    <w:rsid w:val="00A3172C"/>
    <w:rsid w:val="00A31D48"/>
    <w:rsid w:val="00A3252F"/>
    <w:rsid w:val="00A32675"/>
    <w:rsid w:val="00A32946"/>
    <w:rsid w:val="00A4564F"/>
    <w:rsid w:val="00A51714"/>
    <w:rsid w:val="00A53CE5"/>
    <w:rsid w:val="00A56AF7"/>
    <w:rsid w:val="00A56CD9"/>
    <w:rsid w:val="00A579DA"/>
    <w:rsid w:val="00A608F3"/>
    <w:rsid w:val="00A6247B"/>
    <w:rsid w:val="00A6629F"/>
    <w:rsid w:val="00A70801"/>
    <w:rsid w:val="00A72698"/>
    <w:rsid w:val="00A778B1"/>
    <w:rsid w:val="00A82113"/>
    <w:rsid w:val="00A84BFE"/>
    <w:rsid w:val="00A85A23"/>
    <w:rsid w:val="00A864CD"/>
    <w:rsid w:val="00A868BA"/>
    <w:rsid w:val="00A8771C"/>
    <w:rsid w:val="00A92DE4"/>
    <w:rsid w:val="00A95044"/>
    <w:rsid w:val="00A9515D"/>
    <w:rsid w:val="00A95CC5"/>
    <w:rsid w:val="00AA0555"/>
    <w:rsid w:val="00AA0FFA"/>
    <w:rsid w:val="00AA1390"/>
    <w:rsid w:val="00AA36C9"/>
    <w:rsid w:val="00AA424F"/>
    <w:rsid w:val="00AB077E"/>
    <w:rsid w:val="00AB1688"/>
    <w:rsid w:val="00AB18BF"/>
    <w:rsid w:val="00AB6C78"/>
    <w:rsid w:val="00AB6EC8"/>
    <w:rsid w:val="00AB7369"/>
    <w:rsid w:val="00AC0CB4"/>
    <w:rsid w:val="00AC154A"/>
    <w:rsid w:val="00AC211B"/>
    <w:rsid w:val="00AC49C1"/>
    <w:rsid w:val="00AC4B94"/>
    <w:rsid w:val="00AC71FC"/>
    <w:rsid w:val="00AD0E03"/>
    <w:rsid w:val="00AD4363"/>
    <w:rsid w:val="00AD4E9A"/>
    <w:rsid w:val="00AD5881"/>
    <w:rsid w:val="00AD7AD9"/>
    <w:rsid w:val="00AE20DD"/>
    <w:rsid w:val="00AE314A"/>
    <w:rsid w:val="00AE607B"/>
    <w:rsid w:val="00AE74E7"/>
    <w:rsid w:val="00AE7901"/>
    <w:rsid w:val="00AE7AE0"/>
    <w:rsid w:val="00AF0493"/>
    <w:rsid w:val="00AF0637"/>
    <w:rsid w:val="00AF1D52"/>
    <w:rsid w:val="00AF3456"/>
    <w:rsid w:val="00AF3898"/>
    <w:rsid w:val="00AF5DC3"/>
    <w:rsid w:val="00AF67BB"/>
    <w:rsid w:val="00B05853"/>
    <w:rsid w:val="00B070D3"/>
    <w:rsid w:val="00B073FF"/>
    <w:rsid w:val="00B125AE"/>
    <w:rsid w:val="00B13946"/>
    <w:rsid w:val="00B17281"/>
    <w:rsid w:val="00B17A1E"/>
    <w:rsid w:val="00B213BA"/>
    <w:rsid w:val="00B22231"/>
    <w:rsid w:val="00B247D7"/>
    <w:rsid w:val="00B26DEB"/>
    <w:rsid w:val="00B303CD"/>
    <w:rsid w:val="00B31635"/>
    <w:rsid w:val="00B31ACE"/>
    <w:rsid w:val="00B34693"/>
    <w:rsid w:val="00B34D08"/>
    <w:rsid w:val="00B36766"/>
    <w:rsid w:val="00B36852"/>
    <w:rsid w:val="00B40AA9"/>
    <w:rsid w:val="00B433F7"/>
    <w:rsid w:val="00B435E0"/>
    <w:rsid w:val="00B444AF"/>
    <w:rsid w:val="00B444F6"/>
    <w:rsid w:val="00B457BD"/>
    <w:rsid w:val="00B4719F"/>
    <w:rsid w:val="00B506F3"/>
    <w:rsid w:val="00B50B55"/>
    <w:rsid w:val="00B52007"/>
    <w:rsid w:val="00B56490"/>
    <w:rsid w:val="00B56943"/>
    <w:rsid w:val="00B6216B"/>
    <w:rsid w:val="00B63F83"/>
    <w:rsid w:val="00B64FA9"/>
    <w:rsid w:val="00B66A27"/>
    <w:rsid w:val="00B67C19"/>
    <w:rsid w:val="00B71AF5"/>
    <w:rsid w:val="00B71FA0"/>
    <w:rsid w:val="00B723F0"/>
    <w:rsid w:val="00B77A56"/>
    <w:rsid w:val="00B80158"/>
    <w:rsid w:val="00B81B0D"/>
    <w:rsid w:val="00B91358"/>
    <w:rsid w:val="00B925A3"/>
    <w:rsid w:val="00B92BB2"/>
    <w:rsid w:val="00B95470"/>
    <w:rsid w:val="00B96A70"/>
    <w:rsid w:val="00B96C47"/>
    <w:rsid w:val="00B97578"/>
    <w:rsid w:val="00BA3C77"/>
    <w:rsid w:val="00BA4885"/>
    <w:rsid w:val="00BB1A29"/>
    <w:rsid w:val="00BB1FA5"/>
    <w:rsid w:val="00BB203F"/>
    <w:rsid w:val="00BB3CC9"/>
    <w:rsid w:val="00BC5141"/>
    <w:rsid w:val="00BC61D2"/>
    <w:rsid w:val="00BC7C52"/>
    <w:rsid w:val="00BD24CD"/>
    <w:rsid w:val="00BD4434"/>
    <w:rsid w:val="00BE1367"/>
    <w:rsid w:val="00BE37A5"/>
    <w:rsid w:val="00BF0AE8"/>
    <w:rsid w:val="00BF294B"/>
    <w:rsid w:val="00BF2A92"/>
    <w:rsid w:val="00BF2E4C"/>
    <w:rsid w:val="00BF3252"/>
    <w:rsid w:val="00BF34AE"/>
    <w:rsid w:val="00BF661A"/>
    <w:rsid w:val="00C00713"/>
    <w:rsid w:val="00C00AD0"/>
    <w:rsid w:val="00C023B9"/>
    <w:rsid w:val="00C03237"/>
    <w:rsid w:val="00C037E0"/>
    <w:rsid w:val="00C07F40"/>
    <w:rsid w:val="00C11100"/>
    <w:rsid w:val="00C111D3"/>
    <w:rsid w:val="00C13B70"/>
    <w:rsid w:val="00C148AD"/>
    <w:rsid w:val="00C15234"/>
    <w:rsid w:val="00C15A0D"/>
    <w:rsid w:val="00C218DB"/>
    <w:rsid w:val="00C21ED9"/>
    <w:rsid w:val="00C26332"/>
    <w:rsid w:val="00C2775E"/>
    <w:rsid w:val="00C30BE9"/>
    <w:rsid w:val="00C333FB"/>
    <w:rsid w:val="00C3493D"/>
    <w:rsid w:val="00C40649"/>
    <w:rsid w:val="00C45192"/>
    <w:rsid w:val="00C53E3C"/>
    <w:rsid w:val="00C5474C"/>
    <w:rsid w:val="00C55CE1"/>
    <w:rsid w:val="00C5792E"/>
    <w:rsid w:val="00C57C07"/>
    <w:rsid w:val="00C611F9"/>
    <w:rsid w:val="00C6486E"/>
    <w:rsid w:val="00C67149"/>
    <w:rsid w:val="00C70B47"/>
    <w:rsid w:val="00C71073"/>
    <w:rsid w:val="00C74C4F"/>
    <w:rsid w:val="00C74E36"/>
    <w:rsid w:val="00C7731D"/>
    <w:rsid w:val="00C7787B"/>
    <w:rsid w:val="00C77E34"/>
    <w:rsid w:val="00C81EEE"/>
    <w:rsid w:val="00C824ED"/>
    <w:rsid w:val="00C843F8"/>
    <w:rsid w:val="00C85598"/>
    <w:rsid w:val="00C87280"/>
    <w:rsid w:val="00C900A9"/>
    <w:rsid w:val="00C9153A"/>
    <w:rsid w:val="00C9195F"/>
    <w:rsid w:val="00C93326"/>
    <w:rsid w:val="00C95184"/>
    <w:rsid w:val="00C961F2"/>
    <w:rsid w:val="00CA11FE"/>
    <w:rsid w:val="00CA130A"/>
    <w:rsid w:val="00CA3E6A"/>
    <w:rsid w:val="00CA51E7"/>
    <w:rsid w:val="00CA637F"/>
    <w:rsid w:val="00CB0571"/>
    <w:rsid w:val="00CB340E"/>
    <w:rsid w:val="00CB36A6"/>
    <w:rsid w:val="00CB41AA"/>
    <w:rsid w:val="00CC06BE"/>
    <w:rsid w:val="00CC201D"/>
    <w:rsid w:val="00CC291F"/>
    <w:rsid w:val="00CC2CA3"/>
    <w:rsid w:val="00CC3A89"/>
    <w:rsid w:val="00CC3AE1"/>
    <w:rsid w:val="00CC4145"/>
    <w:rsid w:val="00CC44F2"/>
    <w:rsid w:val="00CC4A4D"/>
    <w:rsid w:val="00CC5F97"/>
    <w:rsid w:val="00CC7662"/>
    <w:rsid w:val="00CC7B83"/>
    <w:rsid w:val="00CD1CD1"/>
    <w:rsid w:val="00CD5F7E"/>
    <w:rsid w:val="00CD7464"/>
    <w:rsid w:val="00CE0E55"/>
    <w:rsid w:val="00CE326E"/>
    <w:rsid w:val="00CF0DE9"/>
    <w:rsid w:val="00CF1508"/>
    <w:rsid w:val="00CF2729"/>
    <w:rsid w:val="00CF3C04"/>
    <w:rsid w:val="00D01BE9"/>
    <w:rsid w:val="00D01D58"/>
    <w:rsid w:val="00D01FD3"/>
    <w:rsid w:val="00D03266"/>
    <w:rsid w:val="00D03B59"/>
    <w:rsid w:val="00D0733E"/>
    <w:rsid w:val="00D0752A"/>
    <w:rsid w:val="00D10897"/>
    <w:rsid w:val="00D10D3D"/>
    <w:rsid w:val="00D120ED"/>
    <w:rsid w:val="00D15B84"/>
    <w:rsid w:val="00D21182"/>
    <w:rsid w:val="00D2386A"/>
    <w:rsid w:val="00D23EF4"/>
    <w:rsid w:val="00D24C8B"/>
    <w:rsid w:val="00D256F8"/>
    <w:rsid w:val="00D30004"/>
    <w:rsid w:val="00D31EB0"/>
    <w:rsid w:val="00D326F2"/>
    <w:rsid w:val="00D3293F"/>
    <w:rsid w:val="00D34B4F"/>
    <w:rsid w:val="00D37952"/>
    <w:rsid w:val="00D4031D"/>
    <w:rsid w:val="00D40382"/>
    <w:rsid w:val="00D4156E"/>
    <w:rsid w:val="00D423C8"/>
    <w:rsid w:val="00D46C20"/>
    <w:rsid w:val="00D50BD8"/>
    <w:rsid w:val="00D51180"/>
    <w:rsid w:val="00D522E1"/>
    <w:rsid w:val="00D632A8"/>
    <w:rsid w:val="00D64485"/>
    <w:rsid w:val="00D6460E"/>
    <w:rsid w:val="00D64DD1"/>
    <w:rsid w:val="00D66E5A"/>
    <w:rsid w:val="00D67A6A"/>
    <w:rsid w:val="00D70114"/>
    <w:rsid w:val="00D72B59"/>
    <w:rsid w:val="00D732C1"/>
    <w:rsid w:val="00D74D1E"/>
    <w:rsid w:val="00D76AC3"/>
    <w:rsid w:val="00D77C9B"/>
    <w:rsid w:val="00D83293"/>
    <w:rsid w:val="00D83AB0"/>
    <w:rsid w:val="00D83CA7"/>
    <w:rsid w:val="00D85D4E"/>
    <w:rsid w:val="00D8793B"/>
    <w:rsid w:val="00D901CD"/>
    <w:rsid w:val="00D924F8"/>
    <w:rsid w:val="00D9437B"/>
    <w:rsid w:val="00D95AF0"/>
    <w:rsid w:val="00D96D12"/>
    <w:rsid w:val="00D971E7"/>
    <w:rsid w:val="00D97421"/>
    <w:rsid w:val="00DA0876"/>
    <w:rsid w:val="00DA1C2D"/>
    <w:rsid w:val="00DA32D7"/>
    <w:rsid w:val="00DA5F6E"/>
    <w:rsid w:val="00DA6019"/>
    <w:rsid w:val="00DB130D"/>
    <w:rsid w:val="00DB36A8"/>
    <w:rsid w:val="00DB51A3"/>
    <w:rsid w:val="00DB527E"/>
    <w:rsid w:val="00DB6C72"/>
    <w:rsid w:val="00DB7278"/>
    <w:rsid w:val="00DC0B7D"/>
    <w:rsid w:val="00DC57F3"/>
    <w:rsid w:val="00DC5E95"/>
    <w:rsid w:val="00DC6B72"/>
    <w:rsid w:val="00DC727A"/>
    <w:rsid w:val="00DD14BD"/>
    <w:rsid w:val="00DD2A88"/>
    <w:rsid w:val="00DD315E"/>
    <w:rsid w:val="00DD368C"/>
    <w:rsid w:val="00DD3E0D"/>
    <w:rsid w:val="00DD4534"/>
    <w:rsid w:val="00DD5027"/>
    <w:rsid w:val="00DD7F96"/>
    <w:rsid w:val="00DE088D"/>
    <w:rsid w:val="00DE1931"/>
    <w:rsid w:val="00DE4356"/>
    <w:rsid w:val="00DE50AA"/>
    <w:rsid w:val="00DE50C5"/>
    <w:rsid w:val="00DE676C"/>
    <w:rsid w:val="00DF0D7E"/>
    <w:rsid w:val="00DF174C"/>
    <w:rsid w:val="00E01148"/>
    <w:rsid w:val="00E02FF1"/>
    <w:rsid w:val="00E03E45"/>
    <w:rsid w:val="00E0443F"/>
    <w:rsid w:val="00E05A6C"/>
    <w:rsid w:val="00E072D1"/>
    <w:rsid w:val="00E10926"/>
    <w:rsid w:val="00E14753"/>
    <w:rsid w:val="00E168DD"/>
    <w:rsid w:val="00E175D5"/>
    <w:rsid w:val="00E20761"/>
    <w:rsid w:val="00E23840"/>
    <w:rsid w:val="00E30474"/>
    <w:rsid w:val="00E35576"/>
    <w:rsid w:val="00E41809"/>
    <w:rsid w:val="00E4247E"/>
    <w:rsid w:val="00E43394"/>
    <w:rsid w:val="00E43A73"/>
    <w:rsid w:val="00E446E3"/>
    <w:rsid w:val="00E462BE"/>
    <w:rsid w:val="00E4799E"/>
    <w:rsid w:val="00E50173"/>
    <w:rsid w:val="00E515AC"/>
    <w:rsid w:val="00E51EB7"/>
    <w:rsid w:val="00E54605"/>
    <w:rsid w:val="00E549E6"/>
    <w:rsid w:val="00E56D45"/>
    <w:rsid w:val="00E61078"/>
    <w:rsid w:val="00E61DDE"/>
    <w:rsid w:val="00E65EFA"/>
    <w:rsid w:val="00E70620"/>
    <w:rsid w:val="00E74A66"/>
    <w:rsid w:val="00E7564C"/>
    <w:rsid w:val="00E771B0"/>
    <w:rsid w:val="00E806F7"/>
    <w:rsid w:val="00E81736"/>
    <w:rsid w:val="00E84C6B"/>
    <w:rsid w:val="00E9154C"/>
    <w:rsid w:val="00E92335"/>
    <w:rsid w:val="00E92602"/>
    <w:rsid w:val="00E928F1"/>
    <w:rsid w:val="00E96C08"/>
    <w:rsid w:val="00E97D72"/>
    <w:rsid w:val="00EA03CB"/>
    <w:rsid w:val="00EA0536"/>
    <w:rsid w:val="00EA4D29"/>
    <w:rsid w:val="00EB2ACE"/>
    <w:rsid w:val="00EB3C5C"/>
    <w:rsid w:val="00EB44F8"/>
    <w:rsid w:val="00EB646D"/>
    <w:rsid w:val="00EB6798"/>
    <w:rsid w:val="00EB73C4"/>
    <w:rsid w:val="00EB7A8E"/>
    <w:rsid w:val="00EC0402"/>
    <w:rsid w:val="00EC0EC7"/>
    <w:rsid w:val="00EC2A4A"/>
    <w:rsid w:val="00EC2B0B"/>
    <w:rsid w:val="00EC3659"/>
    <w:rsid w:val="00EC3C42"/>
    <w:rsid w:val="00EC5D80"/>
    <w:rsid w:val="00EC6BBF"/>
    <w:rsid w:val="00ED1841"/>
    <w:rsid w:val="00ED2DCA"/>
    <w:rsid w:val="00ED2FB9"/>
    <w:rsid w:val="00ED3F09"/>
    <w:rsid w:val="00ED429B"/>
    <w:rsid w:val="00ED6874"/>
    <w:rsid w:val="00ED6B38"/>
    <w:rsid w:val="00ED7F04"/>
    <w:rsid w:val="00EE0E73"/>
    <w:rsid w:val="00EE206D"/>
    <w:rsid w:val="00EE2566"/>
    <w:rsid w:val="00EE323D"/>
    <w:rsid w:val="00EE59A2"/>
    <w:rsid w:val="00EE6380"/>
    <w:rsid w:val="00EE7A10"/>
    <w:rsid w:val="00EF3CC7"/>
    <w:rsid w:val="00EF43E1"/>
    <w:rsid w:val="00EF4578"/>
    <w:rsid w:val="00EF4684"/>
    <w:rsid w:val="00EF70B4"/>
    <w:rsid w:val="00EF73EF"/>
    <w:rsid w:val="00F0011E"/>
    <w:rsid w:val="00F0251C"/>
    <w:rsid w:val="00F04913"/>
    <w:rsid w:val="00F100CE"/>
    <w:rsid w:val="00F13BCC"/>
    <w:rsid w:val="00F13CF5"/>
    <w:rsid w:val="00F1778C"/>
    <w:rsid w:val="00F22949"/>
    <w:rsid w:val="00F245C4"/>
    <w:rsid w:val="00F30261"/>
    <w:rsid w:val="00F316C7"/>
    <w:rsid w:val="00F32129"/>
    <w:rsid w:val="00F335A3"/>
    <w:rsid w:val="00F33FC7"/>
    <w:rsid w:val="00F360DC"/>
    <w:rsid w:val="00F42B20"/>
    <w:rsid w:val="00F42C9B"/>
    <w:rsid w:val="00F44D5D"/>
    <w:rsid w:val="00F4611C"/>
    <w:rsid w:val="00F46485"/>
    <w:rsid w:val="00F46DEB"/>
    <w:rsid w:val="00F52163"/>
    <w:rsid w:val="00F527AC"/>
    <w:rsid w:val="00F54D6F"/>
    <w:rsid w:val="00F578F4"/>
    <w:rsid w:val="00F57AF9"/>
    <w:rsid w:val="00F64E26"/>
    <w:rsid w:val="00F66050"/>
    <w:rsid w:val="00F67D5E"/>
    <w:rsid w:val="00F734B1"/>
    <w:rsid w:val="00F80691"/>
    <w:rsid w:val="00F8201D"/>
    <w:rsid w:val="00F82EFE"/>
    <w:rsid w:val="00F83EA5"/>
    <w:rsid w:val="00F87BEB"/>
    <w:rsid w:val="00F903EC"/>
    <w:rsid w:val="00F91D09"/>
    <w:rsid w:val="00F94DEA"/>
    <w:rsid w:val="00F96823"/>
    <w:rsid w:val="00FA062C"/>
    <w:rsid w:val="00FA17EE"/>
    <w:rsid w:val="00FA1AE1"/>
    <w:rsid w:val="00FA2EF0"/>
    <w:rsid w:val="00FA6856"/>
    <w:rsid w:val="00FA6BDA"/>
    <w:rsid w:val="00FA76E1"/>
    <w:rsid w:val="00FB3277"/>
    <w:rsid w:val="00FB3D25"/>
    <w:rsid w:val="00FC0B11"/>
    <w:rsid w:val="00FC14BD"/>
    <w:rsid w:val="00FC3A49"/>
    <w:rsid w:val="00FC5C7F"/>
    <w:rsid w:val="00FC6FB0"/>
    <w:rsid w:val="00FC7482"/>
    <w:rsid w:val="00FD0CED"/>
    <w:rsid w:val="00FD29BC"/>
    <w:rsid w:val="00FD3E67"/>
    <w:rsid w:val="00FD6AF8"/>
    <w:rsid w:val="00FD73C8"/>
    <w:rsid w:val="00FE23C7"/>
    <w:rsid w:val="00FE2A6C"/>
    <w:rsid w:val="00FE45DA"/>
    <w:rsid w:val="00FE6A0D"/>
    <w:rsid w:val="00FE6C8A"/>
    <w:rsid w:val="00FE70D7"/>
    <w:rsid w:val="00FE71B3"/>
    <w:rsid w:val="00FF0ED0"/>
    <w:rsid w:val="00FF10CB"/>
    <w:rsid w:val="00FF24B4"/>
    <w:rsid w:val="00FF2D36"/>
    <w:rsid w:val="00FF39E4"/>
    <w:rsid w:val="00FF3B91"/>
    <w:rsid w:val="00FF51D4"/>
    <w:rsid w:val="00FF52CB"/>
    <w:rsid w:val="00FF5D51"/>
    <w:rsid w:val="00FF7DDD"/>
    <w:rsid w:val="00FF7E4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3CB9CB78"/>
  <w15:docId w15:val="{4E6B64A2-581C-4AA5-A19D-6B145748D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99"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DA6019"/>
  </w:style>
  <w:style w:type="paragraph" w:styleId="1">
    <w:name w:val="heading 1"/>
    <w:basedOn w:val="a"/>
    <w:next w:val="a"/>
    <w:qFormat/>
    <w:rsid w:val="00DA6019"/>
    <w:pPr>
      <w:keepNext/>
      <w:outlineLvl w:val="0"/>
    </w:pPr>
    <w:rPr>
      <w:sz w:val="28"/>
    </w:rPr>
  </w:style>
  <w:style w:type="paragraph" w:styleId="3">
    <w:name w:val="heading 3"/>
    <w:basedOn w:val="a"/>
    <w:next w:val="a"/>
    <w:link w:val="30"/>
    <w:unhideWhenUsed/>
    <w:qFormat/>
    <w:rsid w:val="005557B9"/>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rsid w:val="00DA6019"/>
    <w:pPr>
      <w:shd w:val="clear" w:color="auto" w:fill="000080"/>
    </w:pPr>
    <w:rPr>
      <w:rFonts w:ascii="Tahoma" w:hAnsi="Tahoma" w:cs="Tahoma"/>
    </w:rPr>
  </w:style>
  <w:style w:type="paragraph" w:styleId="a4">
    <w:name w:val="Balloon Text"/>
    <w:basedOn w:val="a"/>
    <w:link w:val="a5"/>
    <w:rsid w:val="00D50BD8"/>
    <w:rPr>
      <w:rFonts w:ascii="Tahoma" w:hAnsi="Tahoma"/>
      <w:sz w:val="16"/>
      <w:szCs w:val="16"/>
    </w:rPr>
  </w:style>
  <w:style w:type="character" w:customStyle="1" w:styleId="a5">
    <w:name w:val="Текст выноски Знак"/>
    <w:link w:val="a4"/>
    <w:rsid w:val="00D50BD8"/>
    <w:rPr>
      <w:rFonts w:ascii="Tahoma" w:hAnsi="Tahoma" w:cs="Tahoma"/>
      <w:sz w:val="16"/>
      <w:szCs w:val="16"/>
    </w:rPr>
  </w:style>
  <w:style w:type="table" w:styleId="a6">
    <w:name w:val="Table Grid"/>
    <w:basedOn w:val="a1"/>
    <w:rsid w:val="009E183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7">
    <w:name w:val="header"/>
    <w:basedOn w:val="a"/>
    <w:link w:val="a8"/>
    <w:uiPriority w:val="99"/>
    <w:rsid w:val="004611FE"/>
    <w:pPr>
      <w:tabs>
        <w:tab w:val="center" w:pos="4677"/>
        <w:tab w:val="right" w:pos="9355"/>
      </w:tabs>
    </w:pPr>
  </w:style>
  <w:style w:type="character" w:styleId="a9">
    <w:name w:val="page number"/>
    <w:basedOn w:val="a0"/>
    <w:rsid w:val="004611FE"/>
  </w:style>
  <w:style w:type="paragraph" w:styleId="aa">
    <w:name w:val="footer"/>
    <w:basedOn w:val="a"/>
    <w:rsid w:val="004611FE"/>
    <w:pPr>
      <w:tabs>
        <w:tab w:val="center" w:pos="4677"/>
        <w:tab w:val="right" w:pos="9355"/>
      </w:tabs>
    </w:pPr>
  </w:style>
  <w:style w:type="character" w:customStyle="1" w:styleId="30">
    <w:name w:val="Заголовок 3 Знак"/>
    <w:link w:val="3"/>
    <w:rsid w:val="005557B9"/>
    <w:rPr>
      <w:rFonts w:ascii="Cambria" w:eastAsia="Times New Roman" w:hAnsi="Cambria" w:cs="Times New Roman"/>
      <w:b/>
      <w:bCs/>
      <w:sz w:val="26"/>
      <w:szCs w:val="26"/>
    </w:rPr>
  </w:style>
  <w:style w:type="paragraph" w:customStyle="1" w:styleId="ConsPlusTitle">
    <w:name w:val="ConsPlusTitle"/>
    <w:uiPriority w:val="99"/>
    <w:rsid w:val="005557B9"/>
    <w:pPr>
      <w:widowControl w:val="0"/>
      <w:autoSpaceDE w:val="0"/>
      <w:autoSpaceDN w:val="0"/>
    </w:pPr>
    <w:rPr>
      <w:rFonts w:ascii="Calibri" w:hAnsi="Calibri" w:cs="Calibri"/>
      <w:b/>
      <w:sz w:val="22"/>
    </w:rPr>
  </w:style>
  <w:style w:type="paragraph" w:styleId="ab">
    <w:name w:val="Body Text"/>
    <w:basedOn w:val="a"/>
    <w:link w:val="ac"/>
    <w:uiPriority w:val="99"/>
    <w:rsid w:val="005557B9"/>
    <w:pPr>
      <w:spacing w:after="120" w:line="276" w:lineRule="auto"/>
    </w:pPr>
    <w:rPr>
      <w:rFonts w:ascii="Calibri" w:hAnsi="Calibri"/>
      <w:sz w:val="22"/>
      <w:szCs w:val="22"/>
      <w:lang w:eastAsia="en-US"/>
    </w:rPr>
  </w:style>
  <w:style w:type="character" w:customStyle="1" w:styleId="ac">
    <w:name w:val="Основной текст Знак"/>
    <w:link w:val="ab"/>
    <w:uiPriority w:val="99"/>
    <w:rsid w:val="005557B9"/>
    <w:rPr>
      <w:rFonts w:ascii="Calibri" w:hAnsi="Calibri"/>
      <w:sz w:val="22"/>
      <w:szCs w:val="22"/>
      <w:lang w:eastAsia="en-US"/>
    </w:rPr>
  </w:style>
  <w:style w:type="paragraph" w:customStyle="1" w:styleId="ConsPlusNormal">
    <w:name w:val="ConsPlusNormal"/>
    <w:link w:val="ConsPlusNormal0"/>
    <w:rsid w:val="005557B9"/>
    <w:pPr>
      <w:widowControl w:val="0"/>
      <w:autoSpaceDE w:val="0"/>
      <w:autoSpaceDN w:val="0"/>
      <w:adjustRightInd w:val="0"/>
      <w:ind w:firstLine="720"/>
    </w:pPr>
    <w:rPr>
      <w:rFonts w:ascii="Arial" w:hAnsi="Arial" w:cs="Arial"/>
    </w:rPr>
  </w:style>
  <w:style w:type="paragraph" w:styleId="ad">
    <w:name w:val="Normal (Web)"/>
    <w:basedOn w:val="a"/>
    <w:uiPriority w:val="99"/>
    <w:rsid w:val="005557B9"/>
    <w:pPr>
      <w:spacing w:before="240" w:after="240"/>
    </w:pPr>
    <w:rPr>
      <w:sz w:val="24"/>
      <w:szCs w:val="24"/>
    </w:rPr>
  </w:style>
  <w:style w:type="character" w:styleId="ae">
    <w:name w:val="Strong"/>
    <w:uiPriority w:val="99"/>
    <w:qFormat/>
    <w:rsid w:val="002F0906"/>
    <w:rPr>
      <w:rFonts w:cs="Times New Roman"/>
      <w:b/>
      <w:bCs/>
    </w:rPr>
  </w:style>
  <w:style w:type="paragraph" w:customStyle="1" w:styleId="10">
    <w:name w:val="Абзац списка1"/>
    <w:basedOn w:val="a"/>
    <w:uiPriority w:val="99"/>
    <w:rsid w:val="00C3493D"/>
    <w:pPr>
      <w:spacing w:after="200" w:line="276" w:lineRule="auto"/>
      <w:ind w:left="720"/>
      <w:contextualSpacing/>
    </w:pPr>
    <w:rPr>
      <w:rFonts w:ascii="Calibri" w:hAnsi="Calibri"/>
      <w:sz w:val="22"/>
      <w:szCs w:val="22"/>
      <w:lang w:eastAsia="en-US"/>
    </w:rPr>
  </w:style>
  <w:style w:type="paragraph" w:styleId="af">
    <w:name w:val="Body Text Indent"/>
    <w:basedOn w:val="a"/>
    <w:link w:val="af0"/>
    <w:uiPriority w:val="99"/>
    <w:rsid w:val="00C3493D"/>
    <w:pPr>
      <w:spacing w:after="120" w:line="276" w:lineRule="auto"/>
      <w:ind w:left="283"/>
    </w:pPr>
    <w:rPr>
      <w:rFonts w:ascii="Calibri" w:hAnsi="Calibri"/>
      <w:sz w:val="22"/>
      <w:szCs w:val="22"/>
      <w:lang w:eastAsia="en-US"/>
    </w:rPr>
  </w:style>
  <w:style w:type="character" w:customStyle="1" w:styleId="af0">
    <w:name w:val="Основной текст с отступом Знак"/>
    <w:link w:val="af"/>
    <w:uiPriority w:val="99"/>
    <w:rsid w:val="00C3493D"/>
    <w:rPr>
      <w:rFonts w:ascii="Calibri" w:hAnsi="Calibri"/>
      <w:sz w:val="22"/>
      <w:szCs w:val="22"/>
      <w:lang w:eastAsia="en-US"/>
    </w:rPr>
  </w:style>
  <w:style w:type="paragraph" w:customStyle="1" w:styleId="ListParagraph1">
    <w:name w:val="List Paragraph1"/>
    <w:basedOn w:val="a"/>
    <w:uiPriority w:val="99"/>
    <w:rsid w:val="00C3493D"/>
    <w:pPr>
      <w:spacing w:after="200" w:line="276" w:lineRule="auto"/>
      <w:ind w:left="720"/>
      <w:contextualSpacing/>
    </w:pPr>
    <w:rPr>
      <w:rFonts w:ascii="Calibri" w:hAnsi="Calibri"/>
      <w:sz w:val="22"/>
      <w:szCs w:val="22"/>
      <w:lang w:eastAsia="en-US"/>
    </w:rPr>
  </w:style>
  <w:style w:type="character" w:styleId="af1">
    <w:name w:val="Hyperlink"/>
    <w:rsid w:val="00216BE6"/>
    <w:rPr>
      <w:color w:val="0000FF"/>
      <w:u w:val="single"/>
    </w:rPr>
  </w:style>
  <w:style w:type="character" w:customStyle="1" w:styleId="ConsPlusNormal0">
    <w:name w:val="ConsPlusNormal Знак"/>
    <w:link w:val="ConsPlusNormal"/>
    <w:locked/>
    <w:rsid w:val="00E175D5"/>
    <w:rPr>
      <w:rFonts w:ascii="Arial" w:hAnsi="Arial" w:cs="Arial"/>
      <w:lang w:val="ru-RU" w:eastAsia="ru-RU" w:bidi="ar-SA"/>
    </w:rPr>
  </w:style>
  <w:style w:type="paragraph" w:customStyle="1" w:styleId="fn2r">
    <w:name w:val="fn2r"/>
    <w:basedOn w:val="a"/>
    <w:rsid w:val="0045736D"/>
    <w:pPr>
      <w:spacing w:before="100" w:beforeAutospacing="1" w:after="100" w:afterAutospacing="1"/>
    </w:pPr>
    <w:rPr>
      <w:sz w:val="24"/>
      <w:szCs w:val="24"/>
    </w:rPr>
  </w:style>
  <w:style w:type="paragraph" w:customStyle="1" w:styleId="formattext">
    <w:name w:val="formattext"/>
    <w:basedOn w:val="a"/>
    <w:rsid w:val="001E7A99"/>
    <w:pPr>
      <w:spacing w:before="100" w:beforeAutospacing="1" w:after="100" w:afterAutospacing="1"/>
    </w:pPr>
    <w:rPr>
      <w:sz w:val="24"/>
      <w:szCs w:val="24"/>
    </w:rPr>
  </w:style>
  <w:style w:type="paragraph" w:styleId="af2">
    <w:name w:val="Title"/>
    <w:basedOn w:val="a"/>
    <w:next w:val="a"/>
    <w:link w:val="af3"/>
    <w:qFormat/>
    <w:rsid w:val="0045388B"/>
    <w:pPr>
      <w:spacing w:before="240" w:after="60"/>
      <w:jc w:val="center"/>
      <w:outlineLvl w:val="0"/>
    </w:pPr>
    <w:rPr>
      <w:rFonts w:ascii="Cambria" w:hAnsi="Cambria"/>
      <w:b/>
      <w:bCs/>
      <w:kern w:val="28"/>
      <w:sz w:val="32"/>
      <w:szCs w:val="32"/>
    </w:rPr>
  </w:style>
  <w:style w:type="character" w:customStyle="1" w:styleId="af3">
    <w:name w:val="Заголовок Знак"/>
    <w:link w:val="af2"/>
    <w:rsid w:val="0045388B"/>
    <w:rPr>
      <w:rFonts w:ascii="Cambria" w:eastAsia="Times New Roman" w:hAnsi="Cambria" w:cs="Times New Roman"/>
      <w:b/>
      <w:bCs/>
      <w:kern w:val="28"/>
      <w:sz w:val="32"/>
      <w:szCs w:val="32"/>
    </w:rPr>
  </w:style>
  <w:style w:type="character" w:styleId="af4">
    <w:name w:val="Emphasis"/>
    <w:qFormat/>
    <w:rsid w:val="0045388B"/>
    <w:rPr>
      <w:i/>
      <w:iCs/>
    </w:rPr>
  </w:style>
  <w:style w:type="paragraph" w:customStyle="1" w:styleId="2">
    <w:name w:val="Абзац списка2"/>
    <w:basedOn w:val="a"/>
    <w:rsid w:val="0045388B"/>
    <w:pPr>
      <w:ind w:left="720" w:firstLine="709"/>
      <w:contextualSpacing/>
      <w:jc w:val="both"/>
    </w:pPr>
    <w:rPr>
      <w:rFonts w:eastAsia="Calibri"/>
      <w:sz w:val="28"/>
      <w:szCs w:val="28"/>
    </w:rPr>
  </w:style>
  <w:style w:type="paragraph" w:customStyle="1" w:styleId="formattexttopleveltext">
    <w:name w:val="formattext topleveltext"/>
    <w:basedOn w:val="a"/>
    <w:rsid w:val="0045388B"/>
    <w:pPr>
      <w:spacing w:before="100" w:beforeAutospacing="1" w:after="100" w:afterAutospacing="1"/>
    </w:pPr>
    <w:rPr>
      <w:sz w:val="24"/>
      <w:szCs w:val="24"/>
    </w:rPr>
  </w:style>
  <w:style w:type="paragraph" w:styleId="31">
    <w:name w:val="Body Text 3"/>
    <w:basedOn w:val="a"/>
    <w:link w:val="32"/>
    <w:rsid w:val="007B7380"/>
    <w:pPr>
      <w:spacing w:after="120"/>
    </w:pPr>
    <w:rPr>
      <w:sz w:val="16"/>
      <w:szCs w:val="16"/>
    </w:rPr>
  </w:style>
  <w:style w:type="character" w:customStyle="1" w:styleId="32">
    <w:name w:val="Основной текст 3 Знак"/>
    <w:link w:val="31"/>
    <w:rsid w:val="007B7380"/>
    <w:rPr>
      <w:sz w:val="16"/>
      <w:szCs w:val="16"/>
    </w:rPr>
  </w:style>
  <w:style w:type="character" w:customStyle="1" w:styleId="a8">
    <w:name w:val="Верхний колонтитул Знак"/>
    <w:basedOn w:val="a0"/>
    <w:link w:val="a7"/>
    <w:uiPriority w:val="99"/>
    <w:locked/>
    <w:rsid w:val="007B7380"/>
  </w:style>
  <w:style w:type="paragraph" w:customStyle="1" w:styleId="ConsPlusCell">
    <w:name w:val="ConsPlusCell"/>
    <w:uiPriority w:val="99"/>
    <w:rsid w:val="007B7380"/>
    <w:pPr>
      <w:widowControl w:val="0"/>
      <w:autoSpaceDE w:val="0"/>
      <w:autoSpaceDN w:val="0"/>
      <w:adjustRightInd w:val="0"/>
    </w:pPr>
    <w:rPr>
      <w:rFonts w:ascii="Calibri" w:eastAsia="Calibri" w:hAnsi="Calibri" w:cs="Calibri"/>
      <w:sz w:val="22"/>
      <w:szCs w:val="22"/>
    </w:rPr>
  </w:style>
  <w:style w:type="paragraph" w:styleId="af5">
    <w:name w:val="No Spacing"/>
    <w:link w:val="af6"/>
    <w:qFormat/>
    <w:rsid w:val="00890F61"/>
    <w:rPr>
      <w:rFonts w:ascii="Calibri" w:eastAsia="Calibri" w:hAnsi="Calibri"/>
      <w:sz w:val="22"/>
      <w:szCs w:val="22"/>
    </w:rPr>
  </w:style>
  <w:style w:type="character" w:customStyle="1" w:styleId="af6">
    <w:name w:val="Без интервала Знак"/>
    <w:link w:val="af5"/>
    <w:locked/>
    <w:rsid w:val="00890F61"/>
    <w:rPr>
      <w:rFonts w:ascii="Calibri" w:eastAsia="Calibri" w:hAnsi="Calibri"/>
      <w:sz w:val="22"/>
      <w:szCs w:val="22"/>
      <w:lang w:bidi="ar-SA"/>
    </w:rPr>
  </w:style>
  <w:style w:type="paragraph" w:styleId="af7">
    <w:name w:val="List Paragraph"/>
    <w:basedOn w:val="a"/>
    <w:uiPriority w:val="34"/>
    <w:qFormat/>
    <w:rsid w:val="00BE37A5"/>
    <w:pPr>
      <w:suppressAutoHyphens/>
      <w:ind w:left="720"/>
      <w:contextualSpacing/>
    </w:pPr>
    <w:rPr>
      <w:sz w:val="28"/>
      <w:szCs w:val="28"/>
      <w:lang w:eastAsia="ar-SA"/>
    </w:rPr>
  </w:style>
  <w:style w:type="paragraph" w:styleId="af8">
    <w:name w:val="Revision"/>
    <w:hidden/>
    <w:uiPriority w:val="99"/>
    <w:semiHidden/>
    <w:rsid w:val="00574B07"/>
  </w:style>
  <w:style w:type="paragraph" w:customStyle="1" w:styleId="af9">
    <w:name w:val="Знак Знак Знак Знак Знак Знак"/>
    <w:basedOn w:val="a"/>
    <w:uiPriority w:val="99"/>
    <w:rsid w:val="00837519"/>
    <w:pPr>
      <w:spacing w:before="100" w:beforeAutospacing="1" w:after="100" w:afterAutospacing="1"/>
    </w:pPr>
    <w:rPr>
      <w:rFonts w:ascii="Tahoma" w:hAnsi="Tahoma" w:cs="Tahoma"/>
      <w:lang w:val="en-US" w:eastAsia="en-US"/>
    </w:rPr>
  </w:style>
  <w:style w:type="paragraph" w:customStyle="1" w:styleId="11">
    <w:name w:val="Без интервала1"/>
    <w:uiPriority w:val="99"/>
    <w:rsid w:val="00837519"/>
    <w:pPr>
      <w:spacing w:before="100" w:beforeAutospacing="1" w:after="100" w:afterAutospacing="1"/>
    </w:pPr>
    <w:rPr>
      <w:sz w:val="28"/>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393086">
      <w:bodyDiv w:val="1"/>
      <w:marLeft w:val="0"/>
      <w:marRight w:val="0"/>
      <w:marTop w:val="0"/>
      <w:marBottom w:val="0"/>
      <w:divBdr>
        <w:top w:val="none" w:sz="0" w:space="0" w:color="auto"/>
        <w:left w:val="none" w:sz="0" w:space="0" w:color="auto"/>
        <w:bottom w:val="none" w:sz="0" w:space="0" w:color="auto"/>
        <w:right w:val="none" w:sz="0" w:space="0" w:color="auto"/>
      </w:divBdr>
    </w:div>
    <w:div w:id="470487845">
      <w:bodyDiv w:val="1"/>
      <w:marLeft w:val="0"/>
      <w:marRight w:val="0"/>
      <w:marTop w:val="0"/>
      <w:marBottom w:val="0"/>
      <w:divBdr>
        <w:top w:val="none" w:sz="0" w:space="0" w:color="auto"/>
        <w:left w:val="none" w:sz="0" w:space="0" w:color="auto"/>
        <w:bottom w:val="none" w:sz="0" w:space="0" w:color="auto"/>
        <w:right w:val="none" w:sz="0" w:space="0" w:color="auto"/>
      </w:divBdr>
    </w:div>
    <w:div w:id="492181769">
      <w:bodyDiv w:val="1"/>
      <w:marLeft w:val="0"/>
      <w:marRight w:val="0"/>
      <w:marTop w:val="0"/>
      <w:marBottom w:val="0"/>
      <w:divBdr>
        <w:top w:val="none" w:sz="0" w:space="0" w:color="auto"/>
        <w:left w:val="none" w:sz="0" w:space="0" w:color="auto"/>
        <w:bottom w:val="none" w:sz="0" w:space="0" w:color="auto"/>
        <w:right w:val="none" w:sz="0" w:space="0" w:color="auto"/>
      </w:divBdr>
    </w:div>
    <w:div w:id="854075020">
      <w:bodyDiv w:val="1"/>
      <w:marLeft w:val="0"/>
      <w:marRight w:val="0"/>
      <w:marTop w:val="0"/>
      <w:marBottom w:val="0"/>
      <w:divBdr>
        <w:top w:val="none" w:sz="0" w:space="0" w:color="auto"/>
        <w:left w:val="none" w:sz="0" w:space="0" w:color="auto"/>
        <w:bottom w:val="none" w:sz="0" w:space="0" w:color="auto"/>
        <w:right w:val="none" w:sz="0" w:space="0" w:color="auto"/>
      </w:divBdr>
    </w:div>
    <w:div w:id="906301667">
      <w:bodyDiv w:val="1"/>
      <w:marLeft w:val="0"/>
      <w:marRight w:val="0"/>
      <w:marTop w:val="0"/>
      <w:marBottom w:val="0"/>
      <w:divBdr>
        <w:top w:val="none" w:sz="0" w:space="0" w:color="auto"/>
        <w:left w:val="none" w:sz="0" w:space="0" w:color="auto"/>
        <w:bottom w:val="none" w:sz="0" w:space="0" w:color="auto"/>
        <w:right w:val="none" w:sz="0" w:space="0" w:color="auto"/>
      </w:divBdr>
    </w:div>
    <w:div w:id="1209033694">
      <w:bodyDiv w:val="1"/>
      <w:marLeft w:val="0"/>
      <w:marRight w:val="0"/>
      <w:marTop w:val="0"/>
      <w:marBottom w:val="0"/>
      <w:divBdr>
        <w:top w:val="none" w:sz="0" w:space="0" w:color="auto"/>
        <w:left w:val="none" w:sz="0" w:space="0" w:color="auto"/>
        <w:bottom w:val="none" w:sz="0" w:space="0" w:color="auto"/>
        <w:right w:val="none" w:sz="0" w:space="0" w:color="auto"/>
      </w:divBdr>
    </w:div>
    <w:div w:id="1384403258">
      <w:bodyDiv w:val="1"/>
      <w:marLeft w:val="0"/>
      <w:marRight w:val="0"/>
      <w:marTop w:val="0"/>
      <w:marBottom w:val="0"/>
      <w:divBdr>
        <w:top w:val="none" w:sz="0" w:space="0" w:color="auto"/>
        <w:left w:val="none" w:sz="0" w:space="0" w:color="auto"/>
        <w:bottom w:val="none" w:sz="0" w:space="0" w:color="auto"/>
        <w:right w:val="none" w:sz="0" w:space="0" w:color="auto"/>
      </w:divBdr>
    </w:div>
    <w:div w:id="1503933567">
      <w:bodyDiv w:val="1"/>
      <w:marLeft w:val="0"/>
      <w:marRight w:val="0"/>
      <w:marTop w:val="0"/>
      <w:marBottom w:val="0"/>
      <w:divBdr>
        <w:top w:val="none" w:sz="0" w:space="0" w:color="auto"/>
        <w:left w:val="none" w:sz="0" w:space="0" w:color="auto"/>
        <w:bottom w:val="none" w:sz="0" w:space="0" w:color="auto"/>
        <w:right w:val="none" w:sz="0" w:space="0" w:color="auto"/>
      </w:divBdr>
    </w:div>
    <w:div w:id="1554580707">
      <w:bodyDiv w:val="1"/>
      <w:marLeft w:val="0"/>
      <w:marRight w:val="0"/>
      <w:marTop w:val="0"/>
      <w:marBottom w:val="0"/>
      <w:divBdr>
        <w:top w:val="none" w:sz="0" w:space="0" w:color="auto"/>
        <w:left w:val="none" w:sz="0" w:space="0" w:color="auto"/>
        <w:bottom w:val="none" w:sz="0" w:space="0" w:color="auto"/>
        <w:right w:val="none" w:sz="0" w:space="0" w:color="auto"/>
      </w:divBdr>
    </w:div>
    <w:div w:id="1912890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C7DABF-D456-4F36-9EA8-7B14D66F52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13</Pages>
  <Words>2719</Words>
  <Characters>21914</Characters>
  <Application>Microsoft Office Word</Application>
  <DocSecurity>0</DocSecurity>
  <Lines>182</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24584</CharactersWithSpaces>
  <SharedDoc>false</SharedDoc>
  <HLinks>
    <vt:vector size="12" baseType="variant">
      <vt:variant>
        <vt:i4>1900554</vt:i4>
      </vt:variant>
      <vt:variant>
        <vt:i4>3</vt:i4>
      </vt:variant>
      <vt:variant>
        <vt:i4>0</vt:i4>
      </vt:variant>
      <vt:variant>
        <vt:i4>5</vt:i4>
      </vt:variant>
      <vt:variant>
        <vt:lpwstr>consultantplus://offline/ref=9CC229332DD3B937E5B657339A2F29A51CE36E38F55E1D59C9C6D985F3a0fEG</vt:lpwstr>
      </vt:variant>
      <vt:variant>
        <vt:lpwstr/>
      </vt:variant>
      <vt:variant>
        <vt:i4>6422635</vt:i4>
      </vt:variant>
      <vt:variant>
        <vt:i4>0</vt:i4>
      </vt:variant>
      <vt:variant>
        <vt:i4>0</vt:i4>
      </vt:variant>
      <vt:variant>
        <vt:i4>5</vt:i4>
      </vt:variant>
      <vt:variant>
        <vt:lpwstr>http://duhov.admin-smolensk.ru/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Buh</dc:creator>
  <cp:keywords/>
  <dc:description/>
  <cp:lastModifiedBy>Людмила Николаевна Хуторова</cp:lastModifiedBy>
  <cp:revision>4</cp:revision>
  <cp:lastPrinted>2022-06-14T09:21:00Z</cp:lastPrinted>
  <dcterms:created xsi:type="dcterms:W3CDTF">2025-02-05T11:37:00Z</dcterms:created>
  <dcterms:modified xsi:type="dcterms:W3CDTF">2025-03-04T09:28:00Z</dcterms:modified>
</cp:coreProperties>
</file>