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D2" w:rsidRPr="00722915" w:rsidRDefault="005B44D2" w:rsidP="005B44D2">
      <w:pPr>
        <w:pStyle w:val="a4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22915">
        <w:rPr>
          <w:rFonts w:ascii="Times New Roman" w:hAnsi="Times New Roman" w:cs="Times New Roman"/>
          <w:sz w:val="28"/>
          <w:szCs w:val="28"/>
        </w:rPr>
        <w:t>УТВЕРЖДЕНО</w:t>
      </w:r>
    </w:p>
    <w:p w:rsidR="005B44D2" w:rsidRPr="00722915" w:rsidRDefault="005B44D2" w:rsidP="005B44D2">
      <w:pPr>
        <w:pStyle w:val="a4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22915">
        <w:rPr>
          <w:rFonts w:ascii="Times New Roman" w:hAnsi="Times New Roman" w:cs="Times New Roman"/>
          <w:sz w:val="28"/>
          <w:szCs w:val="28"/>
        </w:rPr>
        <w:t xml:space="preserve">решением Духовщинского </w:t>
      </w:r>
    </w:p>
    <w:p w:rsidR="005B44D2" w:rsidRPr="00722915" w:rsidRDefault="005B44D2" w:rsidP="005B44D2">
      <w:pPr>
        <w:pStyle w:val="a4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22915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</w:p>
    <w:p w:rsidR="005B44D2" w:rsidRPr="00722915" w:rsidRDefault="00F5158B" w:rsidP="005B44D2">
      <w:pPr>
        <w:pStyle w:val="a4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декабря 2024 года № 68</w:t>
      </w:r>
      <w:bookmarkStart w:id="0" w:name="_GoBack"/>
      <w:bookmarkEnd w:id="0"/>
    </w:p>
    <w:p w:rsidR="00971A29" w:rsidRDefault="00971A29" w:rsidP="00971A29">
      <w:pPr>
        <w:rPr>
          <w:sz w:val="28"/>
          <w:szCs w:val="28"/>
        </w:rPr>
      </w:pPr>
    </w:p>
    <w:p w:rsidR="00971A29" w:rsidRDefault="00971A29" w:rsidP="00971A29">
      <w:pPr>
        <w:rPr>
          <w:sz w:val="28"/>
          <w:szCs w:val="28"/>
        </w:rPr>
      </w:pPr>
    </w:p>
    <w:p w:rsidR="00971A29" w:rsidRDefault="00971A29" w:rsidP="00971A29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971A29" w:rsidRDefault="00971A29" w:rsidP="00971A29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2777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2777E" w:rsidRPr="0062777E">
        <w:rPr>
          <w:rFonts w:ascii="Times New Roman" w:hAnsi="Times New Roman"/>
          <w:color w:val="auto"/>
          <w:sz w:val="28"/>
          <w:szCs w:val="28"/>
        </w:rPr>
        <w:t>ПРЕЧИСТЕНСКОМ</w:t>
      </w:r>
      <w:r w:rsidR="008358BC" w:rsidRPr="0062777E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ТЕРРИТОРИАЛЬНОМ КОМИТЕТЕ АДМИНИСТРАЦИИ МУНИЦ</w:t>
      </w:r>
      <w:r w:rsidR="0095412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ОБРАЗОВАНИЯ «</w:t>
      </w:r>
      <w:r w:rsidR="008358BC">
        <w:rPr>
          <w:rFonts w:ascii="Times New Roman" w:hAnsi="Times New Roman"/>
          <w:sz w:val="28"/>
          <w:szCs w:val="28"/>
        </w:rPr>
        <w:t xml:space="preserve">ДУХОВЩИНСКИЙ </w:t>
      </w:r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971A29" w:rsidRDefault="00971A29" w:rsidP="00971A29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71A29" w:rsidRDefault="00971A29" w:rsidP="00971A29">
      <w:pPr>
        <w:pStyle w:val="ConsPlusNormal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71A29" w:rsidRDefault="00971A29" w:rsidP="00971A29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 Настоящее Положение </w:t>
      </w:r>
      <w:r w:rsidRPr="0062777E">
        <w:rPr>
          <w:rFonts w:ascii="Times New Roman" w:hAnsi="Times New Roman"/>
          <w:bCs/>
          <w:color w:val="auto"/>
          <w:sz w:val="28"/>
          <w:szCs w:val="28"/>
        </w:rPr>
        <w:t xml:space="preserve">о </w:t>
      </w:r>
      <w:r w:rsidR="0062777E" w:rsidRPr="0062777E">
        <w:rPr>
          <w:rFonts w:ascii="Times New Roman" w:hAnsi="Times New Roman"/>
          <w:bCs/>
          <w:color w:val="auto"/>
          <w:sz w:val="28"/>
          <w:szCs w:val="28"/>
        </w:rPr>
        <w:t>Пречистенском</w:t>
      </w:r>
      <w:r w:rsidR="0062777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территориальном комитете </w:t>
      </w:r>
      <w:r w:rsidR="009A4AA6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«</w:t>
      </w:r>
      <w:r w:rsidR="008358BC">
        <w:rPr>
          <w:rFonts w:ascii="Times New Roman" w:hAnsi="Times New Roman"/>
          <w:bCs/>
          <w:sz w:val="28"/>
          <w:szCs w:val="28"/>
        </w:rPr>
        <w:t xml:space="preserve">Духовщинский </w:t>
      </w:r>
      <w:r>
        <w:rPr>
          <w:rFonts w:ascii="Times New Roman" w:hAnsi="Times New Roman"/>
          <w:bCs/>
          <w:sz w:val="28"/>
          <w:szCs w:val="28"/>
        </w:rPr>
        <w:t>муниципальный округ» Смоленской области (далее также – Положение) разработано в соответствии с Конституцией Российской Федерации, Гражданским кодексом Российской Федерации, Федеральным законом от 06.10.2003 № 131-ФЗ «Об общих принципах организации местного самоуправления в Российской Федерации»;</w:t>
      </w:r>
    </w:p>
    <w:p w:rsidR="00971A29" w:rsidRPr="008358BC" w:rsidRDefault="00971A29" w:rsidP="00971A29">
      <w:pPr>
        <w:shd w:val="clear" w:color="auto" w:fill="FFFFFF"/>
        <w:ind w:firstLine="540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1.2.</w:t>
      </w:r>
      <w:r w:rsidRPr="008358BC">
        <w:rPr>
          <w:bCs/>
          <w:color w:val="FF0000"/>
          <w:sz w:val="28"/>
          <w:szCs w:val="28"/>
        </w:rPr>
        <w:t xml:space="preserve"> </w:t>
      </w:r>
      <w:r w:rsidR="0062777E" w:rsidRPr="0062777E">
        <w:rPr>
          <w:bCs/>
          <w:color w:val="auto"/>
          <w:sz w:val="28"/>
          <w:szCs w:val="28"/>
        </w:rPr>
        <w:t>Пречистенский</w:t>
      </w:r>
      <w:r w:rsidRPr="008358BC"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территориальный комитет </w:t>
      </w:r>
      <w:r w:rsidR="009A4AA6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«</w:t>
      </w:r>
      <w:r w:rsidR="008358BC">
        <w:rPr>
          <w:bCs/>
          <w:sz w:val="28"/>
          <w:szCs w:val="28"/>
        </w:rPr>
        <w:t xml:space="preserve">Духовщинский </w:t>
      </w:r>
      <w:r>
        <w:rPr>
          <w:bCs/>
          <w:sz w:val="28"/>
          <w:szCs w:val="28"/>
        </w:rPr>
        <w:t xml:space="preserve">муниципальный округ» Смоленской области (далее также – Комитет) является территориальным органом </w:t>
      </w:r>
      <w:r w:rsidR="009A4AA6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«</w:t>
      </w:r>
      <w:r w:rsidR="008358BC">
        <w:rPr>
          <w:bCs/>
          <w:sz w:val="28"/>
          <w:szCs w:val="28"/>
        </w:rPr>
        <w:t xml:space="preserve">Духовщинский </w:t>
      </w:r>
      <w:r>
        <w:rPr>
          <w:bCs/>
          <w:sz w:val="28"/>
          <w:szCs w:val="28"/>
        </w:rPr>
        <w:t xml:space="preserve">муниципальный округ» Смоленской области (далее также – администрация муниципального округа), созданным для осуществления в пределах своих полномочий деятельности по реализации полномочий </w:t>
      </w:r>
      <w:r w:rsidR="009A4AA6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округа на следующих </w:t>
      </w:r>
      <w:r w:rsidRPr="0062777E">
        <w:rPr>
          <w:bCs/>
          <w:color w:val="auto"/>
          <w:sz w:val="28"/>
          <w:szCs w:val="28"/>
        </w:rPr>
        <w:t>территориях:</w:t>
      </w:r>
      <w:r w:rsidR="00954126" w:rsidRPr="0062777E">
        <w:rPr>
          <w:color w:val="auto"/>
        </w:rPr>
        <w:t xml:space="preserve"> </w:t>
      </w:r>
      <w:r w:rsidR="00954126" w:rsidRPr="0062777E">
        <w:rPr>
          <w:bCs/>
          <w:color w:val="auto"/>
          <w:sz w:val="28"/>
          <w:szCs w:val="28"/>
        </w:rPr>
        <w:t xml:space="preserve">1) село Пречистое; </w:t>
      </w:r>
      <w:proofErr w:type="gramStart"/>
      <w:r w:rsidR="00954126" w:rsidRPr="0062777E">
        <w:rPr>
          <w:bCs/>
          <w:color w:val="auto"/>
          <w:sz w:val="28"/>
          <w:szCs w:val="28"/>
        </w:rPr>
        <w:t xml:space="preserve">2) деревня Аксеново; 3)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Амшара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4)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Ашитики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5)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Бердяево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6) деревня Березовка; 7)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Берлезово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8) деревня Болдино; 9) деревня Борки; 10) деревня Боярщина; 11) село </w:t>
      </w:r>
      <w:proofErr w:type="spellStart"/>
      <w:r w:rsidR="00954126" w:rsidRPr="0062777E">
        <w:rPr>
          <w:bCs/>
          <w:color w:val="auto"/>
          <w:sz w:val="28"/>
          <w:szCs w:val="28"/>
        </w:rPr>
        <w:t>Велисто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12)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Вервище</w:t>
      </w:r>
      <w:proofErr w:type="spellEnd"/>
      <w:r w:rsidR="00954126" w:rsidRPr="0062777E">
        <w:rPr>
          <w:bCs/>
          <w:color w:val="auto"/>
          <w:sz w:val="28"/>
          <w:szCs w:val="28"/>
        </w:rPr>
        <w:t>; 13) деревня Верешковичи-1; 14) деревня Вертка Новая; 15) деревня Вертка Старая; 16) деревня Верхнее Дуброво; 17) деревня Вишенки;</w:t>
      </w:r>
      <w:proofErr w:type="gramEnd"/>
      <w:r w:rsidR="00954126" w:rsidRPr="0062777E">
        <w:rPr>
          <w:bCs/>
          <w:color w:val="auto"/>
          <w:sz w:val="28"/>
          <w:szCs w:val="28"/>
        </w:rPr>
        <w:t xml:space="preserve"> </w:t>
      </w:r>
      <w:proofErr w:type="gramStart"/>
      <w:r w:rsidR="00954126" w:rsidRPr="0062777E">
        <w:rPr>
          <w:bCs/>
          <w:color w:val="auto"/>
          <w:sz w:val="28"/>
          <w:szCs w:val="28"/>
        </w:rPr>
        <w:t xml:space="preserve">18) деревня Воронцово; 19)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Вышгора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20)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Гридино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21)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Гридякино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22)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Грядозубово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23) деревня Демидово; 24) деревня Дмитровка; 25)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Дмитрово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26) деревня Добрино; 27)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Еросимово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28)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Жаковина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29) деревня Жаровня; 30)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Замощье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31)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Захаркино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32)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Зубково</w:t>
      </w:r>
      <w:proofErr w:type="spellEnd"/>
      <w:r w:rsidR="00954126" w:rsidRPr="0062777E">
        <w:rPr>
          <w:bCs/>
          <w:color w:val="auto"/>
          <w:sz w:val="28"/>
          <w:szCs w:val="28"/>
        </w:rPr>
        <w:t>; 33) деревня Зубцы; 34) деревня Зыки;</w:t>
      </w:r>
      <w:proofErr w:type="gramEnd"/>
      <w:r w:rsidR="00954126" w:rsidRPr="0062777E">
        <w:rPr>
          <w:bCs/>
          <w:color w:val="auto"/>
          <w:sz w:val="28"/>
          <w:szCs w:val="28"/>
        </w:rPr>
        <w:t xml:space="preserve"> </w:t>
      </w:r>
      <w:proofErr w:type="gramStart"/>
      <w:r w:rsidR="00954126" w:rsidRPr="0062777E">
        <w:rPr>
          <w:bCs/>
          <w:color w:val="auto"/>
          <w:sz w:val="28"/>
          <w:szCs w:val="28"/>
        </w:rPr>
        <w:t xml:space="preserve">35)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Кирякино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36)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Клестово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37)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Клишино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38)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Коршуново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39) 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Костинка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40)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Криулино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41) деревня Крутая; 42) деревня Ленино; 43) деревня Липки; 44)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Михеево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45)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Мокряки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46)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Морзино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47)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Муравьище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48)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Немощеное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49)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Нивки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50) деревня Нижнее Дуброво; 51) деревня  </w:t>
      </w:r>
      <w:proofErr w:type="spellStart"/>
      <w:r w:rsidR="00954126" w:rsidRPr="0062777E">
        <w:rPr>
          <w:bCs/>
          <w:color w:val="auto"/>
          <w:sz w:val="28"/>
          <w:szCs w:val="28"/>
        </w:rPr>
        <w:t>Никишкино</w:t>
      </w:r>
      <w:proofErr w:type="spellEnd"/>
      <w:r w:rsidR="00954126" w:rsidRPr="0062777E">
        <w:rPr>
          <w:bCs/>
          <w:color w:val="auto"/>
          <w:sz w:val="28"/>
          <w:szCs w:val="28"/>
        </w:rPr>
        <w:t>;</w:t>
      </w:r>
      <w:proofErr w:type="gramEnd"/>
      <w:r w:rsidR="00954126" w:rsidRPr="0062777E">
        <w:rPr>
          <w:bCs/>
          <w:color w:val="auto"/>
          <w:sz w:val="28"/>
          <w:szCs w:val="28"/>
        </w:rPr>
        <w:t xml:space="preserve"> </w:t>
      </w:r>
      <w:proofErr w:type="gramStart"/>
      <w:r w:rsidR="00954126" w:rsidRPr="0062777E">
        <w:rPr>
          <w:bCs/>
          <w:color w:val="auto"/>
          <w:sz w:val="28"/>
          <w:szCs w:val="28"/>
        </w:rPr>
        <w:t xml:space="preserve">52) деревня Новая; 53)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Носоново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 54)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Овсянкино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55)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Окольники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56)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Пальцево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57) </w:t>
      </w:r>
      <w:r w:rsidR="00954126" w:rsidRPr="0062777E">
        <w:rPr>
          <w:bCs/>
          <w:color w:val="auto"/>
          <w:sz w:val="28"/>
          <w:szCs w:val="28"/>
        </w:rPr>
        <w:lastRenderedPageBreak/>
        <w:t xml:space="preserve">деревня Пашково; 58)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Песчиво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59)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Петрунино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60)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Подвязье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61)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Попково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62) 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Постоялик</w:t>
      </w:r>
      <w:proofErr w:type="spellEnd"/>
      <w:r w:rsidR="00954126" w:rsidRPr="0062777E">
        <w:rPr>
          <w:bCs/>
          <w:color w:val="auto"/>
          <w:sz w:val="28"/>
          <w:szCs w:val="28"/>
        </w:rPr>
        <w:t>; 63)деревня  Починок; 64)  деревня Ровни; 65) деревня Рудня; 66)</w:t>
      </w:r>
      <w:r w:rsidR="0062777E" w:rsidRPr="0062777E">
        <w:rPr>
          <w:bCs/>
          <w:color w:val="auto"/>
          <w:sz w:val="28"/>
          <w:szCs w:val="28"/>
        </w:rPr>
        <w:t xml:space="preserve"> </w:t>
      </w:r>
      <w:r w:rsidR="00954126" w:rsidRPr="0062777E">
        <w:rPr>
          <w:bCs/>
          <w:color w:val="auto"/>
          <w:sz w:val="28"/>
          <w:szCs w:val="28"/>
        </w:rPr>
        <w:t>деревня Савостино; 67) деревня Сафоново; 68) деревня Свиты;</w:t>
      </w:r>
      <w:proofErr w:type="gramEnd"/>
      <w:r w:rsidR="00954126" w:rsidRPr="0062777E">
        <w:rPr>
          <w:bCs/>
          <w:color w:val="auto"/>
          <w:sz w:val="28"/>
          <w:szCs w:val="28"/>
        </w:rPr>
        <w:t xml:space="preserve"> </w:t>
      </w:r>
      <w:proofErr w:type="gramStart"/>
      <w:r w:rsidR="00954126" w:rsidRPr="0062777E">
        <w:rPr>
          <w:bCs/>
          <w:color w:val="auto"/>
          <w:sz w:val="28"/>
          <w:szCs w:val="28"/>
        </w:rPr>
        <w:t xml:space="preserve">69) деревня Селище; 70) деревня  Селище; 71) деревня Село; 72) деревня Сельцо; 73)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Сесино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74)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Скрытея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75)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Сочнево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76) деревня Старые </w:t>
      </w:r>
      <w:proofErr w:type="spellStart"/>
      <w:r w:rsidR="00954126" w:rsidRPr="0062777E">
        <w:rPr>
          <w:bCs/>
          <w:color w:val="auto"/>
          <w:sz w:val="28"/>
          <w:szCs w:val="28"/>
        </w:rPr>
        <w:t>Верешковичи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77)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Сумино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78)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Суровцево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79)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Сутоки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 80)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Трунаево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81)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Тюховицы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82)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Углянка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83) деревня Устье; 84) деревня  </w:t>
      </w:r>
      <w:proofErr w:type="spellStart"/>
      <w:r w:rsidR="00954126" w:rsidRPr="0062777E">
        <w:rPr>
          <w:bCs/>
          <w:color w:val="auto"/>
          <w:sz w:val="28"/>
          <w:szCs w:val="28"/>
        </w:rPr>
        <w:t>Ходобужа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85)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Шеболтаево</w:t>
      </w:r>
      <w:proofErr w:type="spellEnd"/>
      <w:r w:rsidR="00954126" w:rsidRPr="0062777E">
        <w:rPr>
          <w:bCs/>
          <w:color w:val="auto"/>
          <w:sz w:val="28"/>
          <w:szCs w:val="28"/>
        </w:rPr>
        <w:t>;</w:t>
      </w:r>
      <w:proofErr w:type="gramEnd"/>
      <w:r w:rsidR="00954126" w:rsidRPr="0062777E">
        <w:rPr>
          <w:bCs/>
          <w:color w:val="auto"/>
          <w:sz w:val="28"/>
          <w:szCs w:val="28"/>
        </w:rPr>
        <w:t xml:space="preserve"> </w:t>
      </w:r>
      <w:proofErr w:type="gramStart"/>
      <w:r w:rsidR="00954126" w:rsidRPr="0062777E">
        <w:rPr>
          <w:bCs/>
          <w:color w:val="auto"/>
          <w:sz w:val="28"/>
          <w:szCs w:val="28"/>
        </w:rPr>
        <w:t xml:space="preserve">86)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Шиловичи</w:t>
      </w:r>
      <w:proofErr w:type="spellEnd"/>
      <w:r w:rsidR="00954126" w:rsidRPr="0062777E">
        <w:rPr>
          <w:bCs/>
          <w:color w:val="auto"/>
          <w:sz w:val="28"/>
          <w:szCs w:val="28"/>
        </w:rPr>
        <w:t xml:space="preserve">; 87) деревня </w:t>
      </w:r>
      <w:proofErr w:type="spellStart"/>
      <w:r w:rsidR="00954126" w:rsidRPr="0062777E">
        <w:rPr>
          <w:bCs/>
          <w:color w:val="auto"/>
          <w:sz w:val="28"/>
          <w:szCs w:val="28"/>
        </w:rPr>
        <w:t>Юганово</w:t>
      </w:r>
      <w:proofErr w:type="spellEnd"/>
      <w:r w:rsidR="009A4AA6">
        <w:rPr>
          <w:bCs/>
          <w:color w:val="auto"/>
          <w:sz w:val="28"/>
          <w:szCs w:val="28"/>
        </w:rPr>
        <w:t xml:space="preserve"> </w:t>
      </w:r>
      <w:r w:rsidR="009A4AA6" w:rsidRPr="00EB368E">
        <w:rPr>
          <w:color w:val="000000" w:themeColor="text1"/>
          <w:sz w:val="28"/>
          <w:szCs w:val="28"/>
        </w:rPr>
        <w:t>(далее также – подведомственная территория)</w:t>
      </w:r>
      <w:r w:rsidRPr="0062777E">
        <w:rPr>
          <w:bCs/>
          <w:color w:val="auto"/>
          <w:sz w:val="28"/>
          <w:szCs w:val="28"/>
        </w:rPr>
        <w:t>;</w:t>
      </w:r>
      <w:proofErr w:type="gramEnd"/>
    </w:p>
    <w:p w:rsidR="009A4AA6" w:rsidRDefault="009A4AA6" w:rsidP="009A4A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Комитет наделен правами юридического лица, имеет в оперативном управлении обособленное имущество, может в пределах полномочий, предоставленных Уставом муниципального округа, настоящим Положением и правовыми актами Администрации, приобретать и осуществлять имущественные и личные неимущественные права, исполнять обязанности. Комитет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Положением;</w:t>
      </w:r>
    </w:p>
    <w:p w:rsidR="009A4AA6" w:rsidRPr="00775980" w:rsidRDefault="009A4AA6" w:rsidP="009A4AA6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607ED8">
        <w:rPr>
          <w:rFonts w:ascii="Times New Roman" w:hAnsi="Times New Roman"/>
          <w:sz w:val="28"/>
          <w:szCs w:val="28"/>
        </w:rPr>
        <w:t>В своей деятельности Комитет руководствуется Конституцией Российской Федерации, федеральными законами и иными нормативными правовыми актами Российской Федерации, Уставом Смоленской области, законами и иными нормативными правовыми актами Смоленской области, Уставом муниципального округа, иными муниципальными актами 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9A4AA6" w:rsidRDefault="009A4AA6" w:rsidP="009A4AA6">
      <w:pPr>
        <w:shd w:val="clear" w:color="auto" w:fill="FFFFFF"/>
        <w:ind w:firstLine="539"/>
        <w:jc w:val="both"/>
        <w:rPr>
          <w:color w:val="000000" w:themeColor="text1"/>
          <w:sz w:val="28"/>
          <w:szCs w:val="28"/>
        </w:rPr>
      </w:pPr>
      <w:r w:rsidRPr="00B714A7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5</w:t>
      </w:r>
      <w:r w:rsidRPr="00B714A7">
        <w:rPr>
          <w:color w:val="000000" w:themeColor="text1"/>
          <w:sz w:val="28"/>
          <w:szCs w:val="28"/>
        </w:rPr>
        <w:t>.</w:t>
      </w:r>
      <w:r w:rsidRPr="000D27D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Комитет</w:t>
      </w:r>
      <w:r w:rsidRPr="00B714A7">
        <w:rPr>
          <w:color w:val="000000" w:themeColor="text1"/>
          <w:sz w:val="28"/>
          <w:szCs w:val="28"/>
        </w:rPr>
        <w:t xml:space="preserve"> в своей деятельности подотчет</w:t>
      </w:r>
      <w:r>
        <w:rPr>
          <w:color w:val="000000" w:themeColor="text1"/>
          <w:sz w:val="28"/>
          <w:szCs w:val="28"/>
        </w:rPr>
        <w:t>ен</w:t>
      </w:r>
      <w:r w:rsidRPr="00B714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Главе муниципального округа;</w:t>
      </w:r>
    </w:p>
    <w:p w:rsidR="009A4AA6" w:rsidRDefault="009A4AA6" w:rsidP="009A4AA6">
      <w:pPr>
        <w:shd w:val="clear" w:color="auto" w:fill="FFFFFF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1.6. Деятельность Комитета координирует заместитель Главы муниципального образования, в ведении которого, находятся вопросы </w:t>
      </w:r>
      <w:r w:rsidRPr="00F64625">
        <w:rPr>
          <w:color w:val="000000" w:themeColor="text1"/>
          <w:sz w:val="28"/>
          <w:szCs w:val="28"/>
        </w:rPr>
        <w:t xml:space="preserve">по развитию территорий муниципального образования </w:t>
      </w:r>
      <w:r w:rsidRPr="00F64625">
        <w:rPr>
          <w:bCs/>
          <w:sz w:val="28"/>
          <w:szCs w:val="28"/>
        </w:rPr>
        <w:t>Духовщинский муниципальный округ» Смоленской области</w:t>
      </w:r>
      <w:r w:rsidRPr="00F64625">
        <w:rPr>
          <w:color w:val="000000" w:themeColor="text1"/>
          <w:sz w:val="28"/>
          <w:szCs w:val="28"/>
        </w:rPr>
        <w:t xml:space="preserve"> в соответствии с распределением обязанностей;</w:t>
      </w:r>
    </w:p>
    <w:p w:rsidR="009A4AA6" w:rsidRDefault="009A4AA6" w:rsidP="009A4AA6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1.7. Комитет возглавляет председатель, который назначается на должность и освобождается от должности Главой муниципального округа;</w:t>
      </w:r>
    </w:p>
    <w:p w:rsidR="009A4AA6" w:rsidRDefault="009A4AA6" w:rsidP="009A4AA6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1.8. На период отсутствия председателя Комитета его обязанности </w:t>
      </w:r>
      <w:r w:rsidRPr="00F64625">
        <w:rPr>
          <w:color w:val="000000" w:themeColor="text1"/>
          <w:sz w:val="28"/>
          <w:szCs w:val="28"/>
        </w:rPr>
        <w:t xml:space="preserve">исполняет </w:t>
      </w:r>
      <w:r w:rsidRPr="00F64625">
        <w:rPr>
          <w:sz w:val="28"/>
          <w:szCs w:val="28"/>
        </w:rPr>
        <w:t>временно назначенный специалист из штатной численности Комитета</w:t>
      </w:r>
      <w:r w:rsidRPr="00F64625">
        <w:rPr>
          <w:color w:val="000000" w:themeColor="text1"/>
          <w:sz w:val="28"/>
          <w:szCs w:val="28"/>
        </w:rPr>
        <w:t>;</w:t>
      </w:r>
    </w:p>
    <w:p w:rsidR="005B6C3F" w:rsidRPr="00FE7799" w:rsidRDefault="009A4AA6" w:rsidP="00FE7799">
      <w:pPr>
        <w:pStyle w:val="a7"/>
        <w:numPr>
          <w:ilvl w:val="1"/>
          <w:numId w:val="2"/>
        </w:numPr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 w:rsidRPr="00FE7799">
        <w:rPr>
          <w:color w:val="000000" w:themeColor="text1"/>
          <w:sz w:val="28"/>
          <w:szCs w:val="28"/>
        </w:rPr>
        <w:t>Штатная численность Комитета определяется штатным расписанием Администрации муниципального округа, утвержденным распоряжением Администрации муниципального округа;</w:t>
      </w:r>
      <w:r w:rsidR="005B6C3F" w:rsidRPr="00FE7799">
        <w:rPr>
          <w:color w:val="000000" w:themeColor="text1"/>
          <w:sz w:val="28"/>
          <w:szCs w:val="28"/>
        </w:rPr>
        <w:t xml:space="preserve"> </w:t>
      </w:r>
    </w:p>
    <w:p w:rsidR="005B6C3F" w:rsidRPr="00A978D1" w:rsidRDefault="005B6C3F" w:rsidP="005B6C3F">
      <w:pPr>
        <w:pStyle w:val="a7"/>
        <w:numPr>
          <w:ilvl w:val="1"/>
          <w:numId w:val="2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A978D1">
        <w:rPr>
          <w:sz w:val="28"/>
          <w:szCs w:val="28"/>
        </w:rPr>
        <w:lastRenderedPageBreak/>
        <w:t xml:space="preserve">Полное наименование: </w:t>
      </w:r>
      <w:r w:rsidR="00034A5B" w:rsidRPr="0062777E">
        <w:rPr>
          <w:bCs/>
          <w:color w:val="auto"/>
          <w:sz w:val="28"/>
          <w:szCs w:val="28"/>
        </w:rPr>
        <w:t>Пречистенский</w:t>
      </w:r>
      <w:r w:rsidR="00034A5B" w:rsidRPr="008358BC">
        <w:rPr>
          <w:bCs/>
          <w:color w:val="FF0000"/>
          <w:sz w:val="28"/>
          <w:szCs w:val="28"/>
        </w:rPr>
        <w:t xml:space="preserve"> </w:t>
      </w:r>
      <w:r w:rsidR="00034A5B">
        <w:rPr>
          <w:bCs/>
          <w:sz w:val="28"/>
          <w:szCs w:val="28"/>
        </w:rPr>
        <w:t xml:space="preserve">территориальный комитет </w:t>
      </w:r>
      <w:r w:rsidR="009A4AA6">
        <w:rPr>
          <w:bCs/>
          <w:sz w:val="28"/>
          <w:szCs w:val="28"/>
        </w:rPr>
        <w:t>Администрации</w:t>
      </w:r>
      <w:r w:rsidR="00034A5B">
        <w:rPr>
          <w:bCs/>
          <w:sz w:val="28"/>
          <w:szCs w:val="28"/>
        </w:rPr>
        <w:t xml:space="preserve"> муниципального образования «Духовщинский муниципальный округ» Смоленской области</w:t>
      </w:r>
      <w:r>
        <w:rPr>
          <w:sz w:val="28"/>
          <w:szCs w:val="28"/>
        </w:rPr>
        <w:t>;</w:t>
      </w:r>
    </w:p>
    <w:p w:rsidR="005B6C3F" w:rsidRPr="00A978D1" w:rsidRDefault="005B6C3F" w:rsidP="005B6C3F">
      <w:pPr>
        <w:pStyle w:val="a7"/>
        <w:numPr>
          <w:ilvl w:val="1"/>
          <w:numId w:val="2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A978D1">
        <w:rPr>
          <w:sz w:val="28"/>
          <w:szCs w:val="28"/>
        </w:rPr>
        <w:t xml:space="preserve">Краткое: </w:t>
      </w:r>
      <w:r w:rsidR="00034A5B" w:rsidRPr="0062777E">
        <w:rPr>
          <w:bCs/>
          <w:color w:val="auto"/>
          <w:sz w:val="28"/>
          <w:szCs w:val="28"/>
        </w:rPr>
        <w:t>Пречистенский</w:t>
      </w:r>
      <w:r w:rsidR="00034A5B" w:rsidRPr="008358BC">
        <w:rPr>
          <w:bCs/>
          <w:color w:val="FF0000"/>
          <w:sz w:val="28"/>
          <w:szCs w:val="28"/>
        </w:rPr>
        <w:t xml:space="preserve"> </w:t>
      </w:r>
      <w:r w:rsidR="00034A5B">
        <w:rPr>
          <w:bCs/>
          <w:sz w:val="28"/>
          <w:szCs w:val="28"/>
        </w:rPr>
        <w:t xml:space="preserve">территориальный комитет </w:t>
      </w:r>
      <w:r w:rsidR="009A4AA6">
        <w:rPr>
          <w:bCs/>
          <w:sz w:val="28"/>
          <w:szCs w:val="28"/>
        </w:rPr>
        <w:t>Администрации</w:t>
      </w:r>
      <w:r w:rsidR="00034A5B">
        <w:rPr>
          <w:bCs/>
          <w:sz w:val="28"/>
          <w:szCs w:val="28"/>
        </w:rPr>
        <w:t xml:space="preserve"> муниципального образования «Духовщинский муниципальный округ» Смоленской области</w:t>
      </w:r>
      <w:r>
        <w:rPr>
          <w:sz w:val="28"/>
          <w:szCs w:val="28"/>
        </w:rPr>
        <w:t>;</w:t>
      </w:r>
    </w:p>
    <w:p w:rsidR="005B6C3F" w:rsidRPr="00C73CA5" w:rsidRDefault="005B6C3F" w:rsidP="005B6C3F">
      <w:pPr>
        <w:pStyle w:val="a7"/>
        <w:numPr>
          <w:ilvl w:val="1"/>
          <w:numId w:val="2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A978D1">
        <w:rPr>
          <w:sz w:val="28"/>
          <w:szCs w:val="28"/>
        </w:rPr>
        <w:t xml:space="preserve">Место нахождения: </w:t>
      </w:r>
      <w:r w:rsidR="00034A5B">
        <w:rPr>
          <w:sz w:val="28"/>
          <w:szCs w:val="28"/>
        </w:rPr>
        <w:t>Смоленская область Духовщинский район село Пречистенское улица Октябрьская дом 14</w:t>
      </w:r>
      <w:r>
        <w:rPr>
          <w:sz w:val="28"/>
          <w:szCs w:val="28"/>
        </w:rPr>
        <w:t>;</w:t>
      </w:r>
    </w:p>
    <w:p w:rsidR="005B6C3F" w:rsidRPr="00E03E31" w:rsidRDefault="005B6C3F" w:rsidP="005B6C3F">
      <w:pPr>
        <w:pStyle w:val="a7"/>
        <w:numPr>
          <w:ilvl w:val="1"/>
          <w:numId w:val="2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Реорганизация и ликвидация Комитета осуществляются в порядке, установленном действующим законодательством Российской Федерации.</w:t>
      </w:r>
    </w:p>
    <w:p w:rsidR="005B6C3F" w:rsidRDefault="005B6C3F" w:rsidP="005B6C3F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</w:p>
    <w:p w:rsidR="005B6C3F" w:rsidRPr="005B6C3F" w:rsidRDefault="005B6C3F" w:rsidP="005B6C3F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6C3F">
        <w:rPr>
          <w:rFonts w:ascii="Times New Roman" w:hAnsi="Times New Roman"/>
          <w:b/>
          <w:sz w:val="28"/>
          <w:szCs w:val="28"/>
        </w:rPr>
        <w:t>2. ЦЕЛИ И ЗАДАЧИ КОМИТЕТА</w:t>
      </w:r>
    </w:p>
    <w:p w:rsidR="005B6C3F" w:rsidRPr="005B6C3F" w:rsidRDefault="005B6C3F" w:rsidP="005B6C3F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B6C3F">
        <w:rPr>
          <w:rFonts w:ascii="Times New Roman" w:hAnsi="Times New Roman"/>
          <w:sz w:val="28"/>
          <w:szCs w:val="28"/>
        </w:rPr>
        <w:t>2.1.</w:t>
      </w:r>
      <w:r w:rsidRPr="005B6C3F">
        <w:rPr>
          <w:rFonts w:ascii="Times New Roman" w:hAnsi="Times New Roman"/>
          <w:sz w:val="28"/>
          <w:szCs w:val="28"/>
        </w:rPr>
        <w:tab/>
        <w:t xml:space="preserve">Основными целями деятельности Комитета являются: </w:t>
      </w:r>
    </w:p>
    <w:p w:rsidR="005B6C3F" w:rsidRPr="005B6C3F" w:rsidRDefault="005B6C3F" w:rsidP="005B6C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ab/>
        <w:t xml:space="preserve">2.1.1 создание условий для осуществления деятельности </w:t>
      </w:r>
      <w:r w:rsidR="009A4AA6">
        <w:rPr>
          <w:rFonts w:ascii="Times New Roman" w:hAnsi="Times New Roman" w:cs="Times New Roman"/>
          <w:sz w:val="28"/>
          <w:szCs w:val="28"/>
        </w:rPr>
        <w:t>Администрации</w:t>
      </w:r>
      <w:r w:rsidRPr="005B6C3F">
        <w:rPr>
          <w:rFonts w:ascii="Times New Roman" w:hAnsi="Times New Roman" w:cs="Times New Roman"/>
          <w:sz w:val="28"/>
          <w:szCs w:val="28"/>
        </w:rPr>
        <w:t xml:space="preserve"> муниципального округа на подведомственной территории, обеспечение взаимодействия </w:t>
      </w:r>
      <w:r w:rsidR="009A4AA6">
        <w:rPr>
          <w:rFonts w:ascii="Times New Roman" w:hAnsi="Times New Roman" w:cs="Times New Roman"/>
          <w:sz w:val="28"/>
          <w:szCs w:val="28"/>
        </w:rPr>
        <w:t>Администрации</w:t>
      </w:r>
      <w:r w:rsidRPr="005B6C3F">
        <w:rPr>
          <w:rFonts w:ascii="Times New Roman" w:hAnsi="Times New Roman" w:cs="Times New Roman"/>
          <w:sz w:val="28"/>
          <w:szCs w:val="28"/>
        </w:rPr>
        <w:t xml:space="preserve"> муниципального округа и жителей, проживающих на подведомственной территории;</w:t>
      </w:r>
    </w:p>
    <w:p w:rsidR="005B6C3F" w:rsidRPr="005B6C3F" w:rsidRDefault="005B6C3F" w:rsidP="005B6C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ab/>
        <w:t xml:space="preserve">2.1.2 реализация части полномочий </w:t>
      </w:r>
      <w:r w:rsidR="009A4AA6">
        <w:rPr>
          <w:rFonts w:ascii="Times New Roman" w:hAnsi="Times New Roman" w:cs="Times New Roman"/>
          <w:sz w:val="28"/>
          <w:szCs w:val="28"/>
        </w:rPr>
        <w:t>Администрации</w:t>
      </w:r>
      <w:r w:rsidRPr="005B6C3F">
        <w:rPr>
          <w:rFonts w:ascii="Times New Roman" w:hAnsi="Times New Roman" w:cs="Times New Roman"/>
          <w:sz w:val="28"/>
          <w:szCs w:val="28"/>
        </w:rPr>
        <w:t xml:space="preserve">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5B6C3F" w:rsidRPr="005B6C3F" w:rsidRDefault="005B6C3F" w:rsidP="005B6C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ab/>
        <w:t xml:space="preserve">2.1.3 участие в обеспечении и </w:t>
      </w:r>
      <w:proofErr w:type="gramStart"/>
      <w:r w:rsidRPr="005B6C3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B6C3F">
        <w:rPr>
          <w:rFonts w:ascii="Times New Roman" w:hAnsi="Times New Roman" w:cs="Times New Roman"/>
          <w:sz w:val="28"/>
          <w:szCs w:val="28"/>
        </w:rPr>
        <w:t xml:space="preserve"> реализацией основных направлений единой социально-экономической политики муниципального округа.</w:t>
      </w:r>
    </w:p>
    <w:p w:rsidR="005B6C3F" w:rsidRPr="005B6C3F" w:rsidRDefault="005B6C3F" w:rsidP="005B6C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ab/>
        <w:t>2.2.</w:t>
      </w:r>
      <w:r w:rsidRPr="005B6C3F">
        <w:rPr>
          <w:rFonts w:ascii="Times New Roman" w:hAnsi="Times New Roman" w:cs="Times New Roman"/>
          <w:sz w:val="28"/>
          <w:szCs w:val="28"/>
        </w:rPr>
        <w:tab/>
        <w:t>Основными задачами Комитета являются:</w:t>
      </w:r>
    </w:p>
    <w:p w:rsidR="005B6C3F" w:rsidRPr="005B6C3F" w:rsidRDefault="005B6C3F" w:rsidP="005B6C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ab/>
        <w:t>2.2.1 реализация полномочий, закрепленных за Комитетом;</w:t>
      </w:r>
    </w:p>
    <w:p w:rsidR="005B6C3F" w:rsidRPr="005B6C3F" w:rsidRDefault="005B6C3F" w:rsidP="005B6C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ab/>
        <w:t xml:space="preserve">2.2.2 обеспечение прав граждан на участие в решении вопросов местного значения. </w:t>
      </w:r>
    </w:p>
    <w:p w:rsidR="005B6C3F" w:rsidRPr="005B6C3F" w:rsidRDefault="005B6C3F" w:rsidP="005B6C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B6C3F" w:rsidRPr="005B6C3F" w:rsidRDefault="005B6C3F" w:rsidP="005B6C3F">
      <w:pPr>
        <w:pStyle w:val="a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B6C3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B6C3F">
        <w:rPr>
          <w:rFonts w:ascii="Times New Roman" w:hAnsi="Times New Roman" w:cs="Times New Roman"/>
          <w:b/>
          <w:caps/>
          <w:sz w:val="28"/>
          <w:szCs w:val="28"/>
        </w:rPr>
        <w:t>Функции И ПОЛНОМОЧИЯ КОМИТЕТА</w:t>
      </w:r>
    </w:p>
    <w:p w:rsidR="005B6C3F" w:rsidRPr="005B6C3F" w:rsidRDefault="005B6C3F" w:rsidP="005B6C3F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ab/>
      </w:r>
      <w:r w:rsidRPr="005B6C3F">
        <w:rPr>
          <w:rFonts w:ascii="Times New Roman" w:hAnsi="Times New Roman" w:cs="Times New Roman"/>
          <w:bCs/>
          <w:sz w:val="28"/>
          <w:szCs w:val="28"/>
        </w:rPr>
        <w:t>3.1. На подведомственной территории Комитет в соответствии с возложенными на него задачами осуществляет следующие функции:</w:t>
      </w:r>
    </w:p>
    <w:p w:rsidR="005B6C3F" w:rsidRPr="005B6C3F" w:rsidRDefault="005B6C3F" w:rsidP="005B6C3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3.1.1. Участие в подготовке предложений по формированию бюджета муниципального округа, в том числе формирование проекта бюджетной сметы, необходимой для реализации задач в рамках полномочий Комитета;</w:t>
      </w:r>
    </w:p>
    <w:p w:rsidR="005B6C3F" w:rsidRPr="009A4AA6" w:rsidRDefault="005B6C3F" w:rsidP="005B6C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AA6">
        <w:rPr>
          <w:rFonts w:ascii="Times New Roman" w:hAnsi="Times New Roman" w:cs="Times New Roman"/>
          <w:bCs/>
          <w:sz w:val="28"/>
          <w:szCs w:val="28"/>
        </w:rPr>
        <w:t xml:space="preserve">3.1.2. </w:t>
      </w:r>
      <w:r w:rsidRPr="009A4AA6">
        <w:rPr>
          <w:rFonts w:ascii="Times New Roman" w:hAnsi="Times New Roman" w:cs="Times New Roman"/>
          <w:sz w:val="28"/>
          <w:szCs w:val="28"/>
        </w:rPr>
        <w:t>Осуществляет бюджетные полномочия получателя средств местного бюджета в соответствии с Бюджетным кодексом Российской Федерации;</w:t>
      </w:r>
    </w:p>
    <w:p w:rsidR="005B6C3F" w:rsidRPr="005B6C3F" w:rsidRDefault="005B6C3F" w:rsidP="005B6C3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92D">
        <w:rPr>
          <w:rFonts w:ascii="Times New Roman" w:hAnsi="Times New Roman" w:cs="Times New Roman"/>
          <w:sz w:val="28"/>
          <w:szCs w:val="28"/>
        </w:rPr>
        <w:t>3.1.3. Планирует, осуществляет закупки товаров, работ, услуг для обеспечения муниципальных нужд и исполняет контракты</w:t>
      </w:r>
      <w:r w:rsidRPr="00E7692D">
        <w:rPr>
          <w:rFonts w:ascii="Times New Roman" w:hAnsi="Times New Roman" w:cs="Times New Roman"/>
          <w:b/>
          <w:sz w:val="28"/>
          <w:szCs w:val="28"/>
        </w:rPr>
        <w:t>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3.1.4. Осуществляет в соответствии с Правилами благоустройства организацию благоустройства подведомственной территории в пределах сметы расходов, в том числе: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lastRenderedPageBreak/>
        <w:t>- содействие гражданам и организациям в реализации мероприятий по благоустройству на подведомственной территории;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- организация освещения подведомственной территории, включая архитектурную подсветку зданий, строений, сооружений;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- озеленение подведомственной территории;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- содержание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- организации пешеходных коммуникаций, в том числе тротуаров, аллей, дорожек;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- уборка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- подготовка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3.1.5.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3.1.6.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3.1.7. Обеспечение первичных мер пожарной безопасности (планирование и организация) в границах подведомственной территории;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 xml:space="preserve">3.1.8. Организация ритуальных услуг и </w:t>
      </w:r>
      <w:proofErr w:type="gramStart"/>
      <w:r w:rsidRPr="005B6C3F">
        <w:rPr>
          <w:rFonts w:ascii="Times New Roman" w:hAnsi="Times New Roman" w:cs="Times New Roman"/>
          <w:bCs/>
          <w:sz w:val="28"/>
          <w:szCs w:val="28"/>
        </w:rPr>
        <w:t>содержании</w:t>
      </w:r>
      <w:proofErr w:type="gramEnd"/>
      <w:r w:rsidRPr="005B6C3F">
        <w:rPr>
          <w:rFonts w:ascii="Times New Roman" w:hAnsi="Times New Roman" w:cs="Times New Roman"/>
          <w:bCs/>
          <w:sz w:val="28"/>
          <w:szCs w:val="28"/>
        </w:rPr>
        <w:t xml:space="preserve"> мест захоронения;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3.1.9. Участие в организации электро-, тепл</w:t>
      </w:r>
      <w:proofErr w:type="gramStart"/>
      <w:r w:rsidRPr="005B6C3F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5B6C3F">
        <w:rPr>
          <w:rFonts w:ascii="Times New Roman" w:hAnsi="Times New Roman" w:cs="Times New Roman"/>
          <w:bCs/>
          <w:sz w:val="28"/>
          <w:szCs w:val="28"/>
        </w:rPr>
        <w:t xml:space="preserve">, газо-, водоснабжения и водоотведения на подведомственной территории. Информационное взаимодействие с отраслевыми отделами и службами </w:t>
      </w:r>
      <w:r w:rsidR="009A4AA6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5B6C3F">
        <w:rPr>
          <w:rFonts w:ascii="Times New Roman" w:hAnsi="Times New Roman" w:cs="Times New Roman"/>
          <w:bCs/>
          <w:sz w:val="28"/>
          <w:szCs w:val="28"/>
        </w:rPr>
        <w:t xml:space="preserve"> осуществление приема заявлений физических и юридических лиц;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3.1.10. Участие в обследовании объектов жилищного фонда на подведомственной территории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 интересов собственника муниципального жилищного фонда, мониторинг мероприятий, проводимых в рамках подготовки многоквартирных домов к отопительному зимнему периоду;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 xml:space="preserve">3.1.11. Участие в мероприятиях по мониторингу территории и оповещению населения, организуемых в рамках предупреждения и </w:t>
      </w:r>
      <w:r w:rsidRPr="005B6C3F">
        <w:rPr>
          <w:rFonts w:ascii="Times New Roman" w:hAnsi="Times New Roman" w:cs="Times New Roman"/>
          <w:bCs/>
          <w:sz w:val="28"/>
          <w:szCs w:val="28"/>
        </w:rPr>
        <w:lastRenderedPageBreak/>
        <w:t>ликвидации последствий чрезвычайных ситуаций в границах подведомственной территории;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3.1.12.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3.1.13. Сбор статистических данных, мониторинг и информационное взаимодействие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питания, торговли и бытового обслуживания;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3.1.14. Участие в планировании и организации досуга на подведомственной территории, обеспечения жителей услугами организаций культуры;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3.1.15. 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массового спорта;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3.1.16. Участие в мониторинге состояния мест массового отдыха населения;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3.1.17.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C3F">
        <w:rPr>
          <w:rFonts w:ascii="Times New Roman" w:hAnsi="Times New Roman" w:cs="Times New Roman"/>
          <w:bCs/>
          <w:sz w:val="28"/>
          <w:szCs w:val="28"/>
        </w:rPr>
        <w:t>3.1.18 Участие в мероприятиях по территориальной обороне и гражданской обороне, организуемых профильными отделами и службами Администрации;</w:t>
      </w:r>
    </w:p>
    <w:p w:rsidR="009A4AA6" w:rsidRPr="0013445B" w:rsidRDefault="009A4AA6" w:rsidP="009A4AA6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45B">
        <w:rPr>
          <w:rFonts w:ascii="Times New Roman" w:hAnsi="Times New Roman" w:cs="Times New Roman"/>
          <w:bCs/>
          <w:sz w:val="28"/>
          <w:szCs w:val="28"/>
        </w:rPr>
        <w:t xml:space="preserve">3.1.19. Участие в мероприятиях, проводимых в рамках осуществления мобилизационной подготовки муниципальных предприятий и учреждений, находящихся на подведомственной территории; </w:t>
      </w:r>
    </w:p>
    <w:p w:rsidR="009A4AA6" w:rsidRPr="0013445B" w:rsidRDefault="009A4AA6" w:rsidP="009A4AA6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EC8">
        <w:rPr>
          <w:rFonts w:ascii="Times New Roman" w:hAnsi="Times New Roman" w:cs="Times New Roman"/>
          <w:bCs/>
          <w:sz w:val="28"/>
          <w:szCs w:val="28"/>
        </w:rPr>
        <w:t>3.1.20. Осуществляет контроль по учету отработанного времени лицами, которым назначено наказание в виде обязательных работ, на</w:t>
      </w:r>
      <w:r w:rsidRPr="0013445B">
        <w:rPr>
          <w:rFonts w:ascii="Times New Roman" w:hAnsi="Times New Roman" w:cs="Times New Roman"/>
          <w:bCs/>
          <w:sz w:val="28"/>
          <w:szCs w:val="28"/>
        </w:rPr>
        <w:t xml:space="preserve"> подведомственной территории;</w:t>
      </w:r>
    </w:p>
    <w:p w:rsidR="009A4AA6" w:rsidRPr="0013445B" w:rsidRDefault="009A4AA6" w:rsidP="009A4AA6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45B">
        <w:rPr>
          <w:rFonts w:ascii="Times New Roman" w:hAnsi="Times New Roman" w:cs="Times New Roman"/>
          <w:bCs/>
          <w:sz w:val="28"/>
          <w:szCs w:val="28"/>
        </w:rPr>
        <w:t>3.1.2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3445B">
        <w:rPr>
          <w:rFonts w:ascii="Times New Roman" w:hAnsi="Times New Roman" w:cs="Times New Roman"/>
          <w:bCs/>
          <w:sz w:val="28"/>
          <w:szCs w:val="28"/>
        </w:rPr>
        <w:t xml:space="preserve">. Организует участие населения муниципального округа в выдвижении, обсуждении и выборе проектов, финансируемых за счет средств бюджета муниципального округа, и последующем </w:t>
      </w:r>
      <w:proofErr w:type="gramStart"/>
      <w:r w:rsidRPr="0013445B"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Pr="0013445B">
        <w:rPr>
          <w:rFonts w:ascii="Times New Roman" w:hAnsi="Times New Roman" w:cs="Times New Roman"/>
          <w:bCs/>
          <w:sz w:val="28"/>
          <w:szCs w:val="28"/>
        </w:rPr>
        <w:t xml:space="preserve"> исполнением выбранных для реализации проектов (инициативное бюджетирование);</w:t>
      </w:r>
    </w:p>
    <w:p w:rsidR="009A4AA6" w:rsidRPr="0013445B" w:rsidRDefault="009A4AA6" w:rsidP="009A4AA6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45B">
        <w:rPr>
          <w:rFonts w:ascii="Times New Roman" w:hAnsi="Times New Roman" w:cs="Times New Roman"/>
          <w:bCs/>
          <w:sz w:val="28"/>
          <w:szCs w:val="28"/>
        </w:rPr>
        <w:t>3.1.2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3445B">
        <w:rPr>
          <w:rFonts w:ascii="Times New Roman" w:hAnsi="Times New Roman" w:cs="Times New Roman"/>
          <w:bCs/>
          <w:sz w:val="28"/>
          <w:szCs w:val="28"/>
        </w:rPr>
        <w:t>. Участие в разработке муниципальных программ;</w:t>
      </w:r>
    </w:p>
    <w:p w:rsidR="009A4AA6" w:rsidRPr="0013445B" w:rsidRDefault="009A4AA6" w:rsidP="009A4AA6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3.1.23</w:t>
      </w:r>
      <w:r w:rsidRPr="0013445B">
        <w:rPr>
          <w:rFonts w:ascii="Times New Roman" w:hAnsi="Times New Roman" w:cs="Times New Roman"/>
          <w:bCs/>
          <w:sz w:val="28"/>
          <w:szCs w:val="28"/>
        </w:rPr>
        <w:t>. Участие в разработке муниципальных правовых актов, связанных с деятельностью Комитета;</w:t>
      </w:r>
    </w:p>
    <w:p w:rsidR="009A4AA6" w:rsidRPr="0013445B" w:rsidRDefault="009A4AA6" w:rsidP="009A4AA6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3.1.24</w:t>
      </w:r>
      <w:r w:rsidRPr="0013445B">
        <w:rPr>
          <w:rFonts w:ascii="Times New Roman" w:hAnsi="Times New Roman" w:cs="Times New Roman"/>
          <w:bCs/>
          <w:sz w:val="28"/>
          <w:szCs w:val="28"/>
        </w:rPr>
        <w:t>. Участие в обследовании земельных участков на предмет их целевого и фактического использования, наличия зданий, строений и сооружений на обследуемых земельных участках, наличия доступа на земельные участки;</w:t>
      </w:r>
    </w:p>
    <w:p w:rsidR="009A4AA6" w:rsidRPr="0013445B" w:rsidRDefault="009A4AA6" w:rsidP="009A4AA6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3.1.25</w:t>
      </w:r>
      <w:r w:rsidRPr="0013445B">
        <w:rPr>
          <w:rFonts w:ascii="Times New Roman" w:hAnsi="Times New Roman" w:cs="Times New Roman"/>
          <w:bCs/>
          <w:sz w:val="28"/>
          <w:szCs w:val="28"/>
        </w:rPr>
        <w:t>. Рассмотрение обращений юридических и физических лиц по вопросам, входящим в предмет деятельности Комитета. Организация приема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полномочий;</w:t>
      </w:r>
    </w:p>
    <w:p w:rsidR="009A4AA6" w:rsidRPr="0013445B" w:rsidRDefault="009A4AA6" w:rsidP="009A4AA6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3.1.26</w:t>
      </w:r>
      <w:r w:rsidRPr="0013445B">
        <w:rPr>
          <w:rFonts w:ascii="Times New Roman" w:hAnsi="Times New Roman" w:cs="Times New Roman"/>
          <w:bCs/>
          <w:sz w:val="28"/>
          <w:szCs w:val="28"/>
        </w:rPr>
        <w:t>. Участие в работе межведомственных и иных комиссий по вопросам, касающимся деятельности Комитета, органов местного самоуправления муниципального округа;</w:t>
      </w:r>
    </w:p>
    <w:p w:rsidR="009A4AA6" w:rsidRPr="0013445B" w:rsidRDefault="009A4AA6" w:rsidP="009A4AA6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3.1.27</w:t>
      </w:r>
      <w:r w:rsidRPr="0013445B">
        <w:rPr>
          <w:rFonts w:ascii="Times New Roman" w:hAnsi="Times New Roman" w:cs="Times New Roman"/>
          <w:bCs/>
          <w:sz w:val="28"/>
          <w:szCs w:val="28"/>
        </w:rPr>
        <w:t>. Участие в организации и проведении переписей населения, сельскохозяйственной переписи, выборочных и сплошных наблюдений;</w:t>
      </w:r>
    </w:p>
    <w:p w:rsidR="009A4AA6" w:rsidRPr="0013445B" w:rsidRDefault="009A4AA6" w:rsidP="009A4AA6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3.1.28</w:t>
      </w:r>
      <w:r w:rsidRPr="0013445B">
        <w:rPr>
          <w:rFonts w:ascii="Times New Roman" w:hAnsi="Times New Roman" w:cs="Times New Roman"/>
          <w:bCs/>
          <w:sz w:val="28"/>
          <w:szCs w:val="28"/>
        </w:rPr>
        <w:t>. Оказание содействия в реализации полномочий избирательным комиссиям при проведении выборов на подведомственной территории;</w:t>
      </w:r>
    </w:p>
    <w:p w:rsidR="009A4AA6" w:rsidRPr="0013445B" w:rsidRDefault="009A4AA6" w:rsidP="009A4AA6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3.1.29</w:t>
      </w:r>
      <w:r w:rsidRPr="0013445B">
        <w:rPr>
          <w:rFonts w:ascii="Times New Roman" w:hAnsi="Times New Roman" w:cs="Times New Roman"/>
          <w:bCs/>
          <w:sz w:val="28"/>
          <w:szCs w:val="28"/>
        </w:rPr>
        <w:t>. Иные полномочия, непосредственно предусмотренные соответствующими нормативными правовыми актами;</w:t>
      </w:r>
    </w:p>
    <w:p w:rsidR="005B6C3F" w:rsidRPr="005B6C3F" w:rsidRDefault="009A4AA6" w:rsidP="009A4AA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3.1.30</w:t>
      </w:r>
      <w:r w:rsidRPr="0013445B">
        <w:rPr>
          <w:rFonts w:ascii="Times New Roman" w:hAnsi="Times New Roman" w:cs="Times New Roman"/>
          <w:sz w:val="28"/>
          <w:szCs w:val="28"/>
        </w:rPr>
        <w:t>. Выполняет иные функции в соответствии с законодательством, Уставом муниципального округа, муниципальными правовыми актами муниципального округа.</w:t>
      </w:r>
    </w:p>
    <w:p w:rsidR="005B6C3F" w:rsidRPr="005B6C3F" w:rsidRDefault="005B6C3F" w:rsidP="005B6C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B6C3F" w:rsidRPr="005B6C3F" w:rsidRDefault="005B6C3F" w:rsidP="005B6C3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C3F">
        <w:rPr>
          <w:rFonts w:ascii="Times New Roman" w:hAnsi="Times New Roman" w:cs="Times New Roman"/>
          <w:b/>
          <w:bCs/>
          <w:sz w:val="28"/>
          <w:szCs w:val="28"/>
        </w:rPr>
        <w:t>4. ПРАВА КОМИТЕТА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>Для исполнения своих полномочий Комитет вправе: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 xml:space="preserve">4.1. Запрашивать и получать в установленном порядке от федеральных, областных органов государственной власти, структурных подразделений </w:t>
      </w:r>
      <w:r w:rsidR="009A4AA6">
        <w:rPr>
          <w:rFonts w:ascii="Times New Roman" w:hAnsi="Times New Roman" w:cs="Times New Roman"/>
          <w:sz w:val="28"/>
          <w:szCs w:val="28"/>
        </w:rPr>
        <w:t>Администрации</w:t>
      </w:r>
      <w:r w:rsidRPr="005B6C3F">
        <w:rPr>
          <w:rFonts w:ascii="Times New Roman" w:hAnsi="Times New Roman" w:cs="Times New Roman"/>
          <w:sz w:val="28"/>
          <w:szCs w:val="28"/>
        </w:rPr>
        <w:t xml:space="preserve"> муниципального округа, организаций документы и информацию, необходимые для решения вопросов, отнесенных к компетенции Комитета;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>4.2. Вносить Главе муниципального округа предложения по совершенствованию работы Комитета, связанной с выполнением основных функций;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>4.3.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Комитет;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>4.4. Проводить и принимать участие в совещаниях, семинарах, конференциях и прочих мероприятиях, отнесенных к компетенции Комитета.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>4.5. Сотрудники Комитета пользуются всеми правами, представленными им трудовым законодательством Российской Федерации, законодательством о муниципальной службе;</w:t>
      </w:r>
    </w:p>
    <w:p w:rsidR="005B6C3F" w:rsidRPr="005B6C3F" w:rsidRDefault="005B6C3F" w:rsidP="005B6C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>4.6. Комитет имеет иные права, предусмотренные действующим законодательством Российской Федерации и нормативными правовыми актами муниципального округа.</w:t>
      </w:r>
    </w:p>
    <w:p w:rsidR="005B6C3F" w:rsidRPr="005B6C3F" w:rsidRDefault="005B6C3F" w:rsidP="005B6C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B6C3F" w:rsidRPr="005B6C3F" w:rsidRDefault="005B6C3F" w:rsidP="005B6C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C3F">
        <w:rPr>
          <w:rFonts w:ascii="Times New Roman" w:hAnsi="Times New Roman" w:cs="Times New Roman"/>
          <w:b/>
          <w:sz w:val="28"/>
          <w:szCs w:val="28"/>
        </w:rPr>
        <w:t>5. ОТВЕТСТВЕННОСТЬ КОМИТЕТА</w:t>
      </w:r>
    </w:p>
    <w:p w:rsidR="005B6C3F" w:rsidRPr="005B6C3F" w:rsidRDefault="005B6C3F" w:rsidP="005B6C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5.1. </w:t>
      </w:r>
      <w:proofErr w:type="gramStart"/>
      <w:r w:rsidRPr="005B6C3F">
        <w:rPr>
          <w:rFonts w:ascii="Times New Roman" w:hAnsi="Times New Roman" w:cs="Times New Roman"/>
          <w:sz w:val="28"/>
          <w:szCs w:val="28"/>
        </w:rPr>
        <w:t>Председатель Комитета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Комитет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  <w:proofErr w:type="gramEnd"/>
    </w:p>
    <w:p w:rsidR="005B6C3F" w:rsidRPr="005B6C3F" w:rsidRDefault="005B6C3F" w:rsidP="005B6C3F">
      <w:pPr>
        <w:pStyle w:val="a4"/>
        <w:jc w:val="both"/>
        <w:rPr>
          <w:rFonts w:ascii="Times New Roman" w:hAnsi="Times New Roman" w:cs="Times New Roman"/>
          <w:b/>
          <w:szCs w:val="28"/>
        </w:rPr>
      </w:pPr>
      <w:r w:rsidRPr="005B6C3F">
        <w:rPr>
          <w:rFonts w:ascii="Times New Roman" w:hAnsi="Times New Roman" w:cs="Times New Roman"/>
          <w:sz w:val="28"/>
          <w:szCs w:val="28"/>
        </w:rPr>
        <w:tab/>
        <w:t>5.2. Степень и порядок ответственности председателя и сотрудников Комитета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муниципального округа.</w:t>
      </w:r>
    </w:p>
    <w:p w:rsidR="00534CF7" w:rsidRPr="005B6C3F" w:rsidRDefault="00534CF7"/>
    <w:sectPr w:rsidR="00534CF7" w:rsidRPr="005B6C3F" w:rsidSect="0037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034F"/>
    <w:multiLevelType w:val="multilevel"/>
    <w:tmpl w:val="58FC35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0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34CF7"/>
    <w:rsid w:val="00034A5B"/>
    <w:rsid w:val="00224E26"/>
    <w:rsid w:val="003763CB"/>
    <w:rsid w:val="00534CF7"/>
    <w:rsid w:val="005B44D2"/>
    <w:rsid w:val="005B6C3F"/>
    <w:rsid w:val="0062777E"/>
    <w:rsid w:val="00660FD8"/>
    <w:rsid w:val="008358BC"/>
    <w:rsid w:val="00954126"/>
    <w:rsid w:val="00971A29"/>
    <w:rsid w:val="009A4AA6"/>
    <w:rsid w:val="00A31485"/>
    <w:rsid w:val="00AB55A5"/>
    <w:rsid w:val="00CA266B"/>
    <w:rsid w:val="00E7692D"/>
    <w:rsid w:val="00F5158B"/>
    <w:rsid w:val="00FE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71A29"/>
  </w:style>
  <w:style w:type="paragraph" w:styleId="a4">
    <w:name w:val="No Spacing"/>
    <w:link w:val="a3"/>
    <w:uiPriority w:val="1"/>
    <w:qFormat/>
    <w:rsid w:val="00971A29"/>
    <w:pPr>
      <w:spacing w:after="0" w:line="240" w:lineRule="auto"/>
    </w:pPr>
  </w:style>
  <w:style w:type="paragraph" w:customStyle="1" w:styleId="ConsPlusNormal">
    <w:name w:val="ConsPlusNormal"/>
    <w:rsid w:val="00971A2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971A29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paragraph" w:styleId="a5">
    <w:name w:val="Body Text Indent"/>
    <w:basedOn w:val="a"/>
    <w:link w:val="a6"/>
    <w:rsid w:val="005B6C3F"/>
    <w:pPr>
      <w:spacing w:after="120"/>
      <w:ind w:left="283"/>
    </w:pPr>
    <w:rPr>
      <w:rFonts w:ascii="Calibri" w:hAnsi="Calibri"/>
      <w:sz w:val="24"/>
    </w:rPr>
  </w:style>
  <w:style w:type="character" w:customStyle="1" w:styleId="a6">
    <w:name w:val="Основной текст с отступом Знак"/>
    <w:basedOn w:val="a0"/>
    <w:link w:val="a5"/>
    <w:rsid w:val="005B6C3F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5B6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71A29"/>
  </w:style>
  <w:style w:type="paragraph" w:styleId="a4">
    <w:name w:val="No Spacing"/>
    <w:link w:val="a3"/>
    <w:uiPriority w:val="1"/>
    <w:qFormat/>
    <w:rsid w:val="00971A29"/>
    <w:pPr>
      <w:spacing w:after="0" w:line="240" w:lineRule="auto"/>
    </w:pPr>
  </w:style>
  <w:style w:type="paragraph" w:customStyle="1" w:styleId="ConsPlusNormal">
    <w:name w:val="ConsPlusNormal"/>
    <w:rsid w:val="00971A2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971A29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paragraph" w:styleId="a5">
    <w:name w:val="Body Text Indent"/>
    <w:basedOn w:val="a"/>
    <w:link w:val="a6"/>
    <w:rsid w:val="005B6C3F"/>
    <w:pPr>
      <w:spacing w:after="120"/>
      <w:ind w:left="283"/>
    </w:pPr>
    <w:rPr>
      <w:rFonts w:ascii="Calibri" w:hAnsi="Calibri"/>
      <w:sz w:val="24"/>
    </w:rPr>
  </w:style>
  <w:style w:type="character" w:customStyle="1" w:styleId="a6">
    <w:name w:val="Основной текст с отступом Знак"/>
    <w:basedOn w:val="a0"/>
    <w:link w:val="a5"/>
    <w:rsid w:val="005B6C3F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5B6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2260</Words>
  <Characters>12887</Characters>
  <Application>Microsoft Office Word</Application>
  <DocSecurity>0</DocSecurity>
  <Lines>107</Lines>
  <Paragraphs>30</Paragraphs>
  <ScaleCrop>false</ScaleCrop>
  <Company/>
  <LinksUpToDate>false</LinksUpToDate>
  <CharactersWithSpaces>15117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Башкина</dc:creator>
  <cp:lastModifiedBy>Admin</cp:lastModifiedBy>
  <cp:revision>4</cp:revision>
  <dcterms:created xsi:type="dcterms:W3CDTF">2025-09-22T11:53:00Z</dcterms:created>
  <dcterms:modified xsi:type="dcterms:W3CDTF">2025-09-22T11:58:00Z</dcterms:modified>
</cp:coreProperties>
</file>