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40A0" w:rsidRDefault="00A740A0" w:rsidP="00A740A0">
      <w:pPr>
        <w:jc w:val="center"/>
      </w:pPr>
      <w:r>
        <w:rPr>
          <w:noProof/>
          <w:sz w:val="28"/>
          <w:szCs w:val="28"/>
        </w:rPr>
        <w:drawing>
          <wp:inline distT="0" distB="0" distL="0" distR="0">
            <wp:extent cx="495300" cy="5619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40A0" w:rsidRDefault="00A740A0" w:rsidP="00A740A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АДМИНИСТРАЦИИ</w:t>
      </w:r>
    </w:p>
    <w:p w:rsidR="00A740A0" w:rsidRDefault="00A740A0" w:rsidP="00A740A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ПРЕЧИСТЕНСКОГО СЕЛЬСКОГО  ПОСЕЛЕНИЯ</w:t>
      </w:r>
    </w:p>
    <w:p w:rsidR="00A740A0" w:rsidRDefault="00A740A0" w:rsidP="00A740A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ДУХОВЩИНСКОГО РАЙОНА</w:t>
      </w:r>
    </w:p>
    <w:p w:rsidR="00A740A0" w:rsidRDefault="00A740A0" w:rsidP="00A740A0">
      <w:pPr>
        <w:pStyle w:val="a3"/>
        <w:jc w:val="center"/>
        <w:rPr>
          <w:szCs w:val="28"/>
        </w:rPr>
      </w:pPr>
      <w:r>
        <w:rPr>
          <w:rFonts w:ascii="Times New Roman" w:hAnsi="Times New Roman"/>
          <w:b/>
          <w:sz w:val="28"/>
          <w:szCs w:val="28"/>
        </w:rPr>
        <w:t>СМОЛЕНСКОЙ ОБЛАСТИ</w:t>
      </w:r>
    </w:p>
    <w:p w:rsidR="00A740A0" w:rsidRDefault="00A740A0" w:rsidP="00A740A0">
      <w:pPr>
        <w:pStyle w:val="a4"/>
        <w:jc w:val="both"/>
        <w:rPr>
          <w:szCs w:val="28"/>
        </w:rPr>
      </w:pPr>
    </w:p>
    <w:p w:rsidR="00A740A0" w:rsidRDefault="00A740A0" w:rsidP="00A740A0">
      <w:pPr>
        <w:pStyle w:val="a4"/>
        <w:jc w:val="center"/>
        <w:rPr>
          <w:b/>
          <w:bCs/>
          <w:szCs w:val="28"/>
        </w:rPr>
      </w:pPr>
      <w:r>
        <w:rPr>
          <w:b/>
          <w:bCs/>
          <w:szCs w:val="28"/>
        </w:rPr>
        <w:t>ПОСТАНОВЛЕНИЕ</w:t>
      </w:r>
    </w:p>
    <w:p w:rsidR="00A740A0" w:rsidRDefault="00A740A0" w:rsidP="00A740A0">
      <w:pPr>
        <w:pStyle w:val="a4"/>
        <w:jc w:val="both"/>
        <w:rPr>
          <w:szCs w:val="28"/>
        </w:rPr>
      </w:pPr>
      <w:r>
        <w:rPr>
          <w:szCs w:val="28"/>
        </w:rPr>
        <w:t xml:space="preserve"> </w:t>
      </w:r>
    </w:p>
    <w:tbl>
      <w:tblPr>
        <w:tblW w:w="9889" w:type="dxa"/>
        <w:tblLook w:val="04A0"/>
      </w:tblPr>
      <w:tblGrid>
        <w:gridCol w:w="6912"/>
        <w:gridCol w:w="2977"/>
      </w:tblGrid>
      <w:tr w:rsidR="00A740A0" w:rsidRPr="0090175C" w:rsidTr="00086EFD">
        <w:tc>
          <w:tcPr>
            <w:tcW w:w="6912" w:type="dxa"/>
            <w:hideMark/>
          </w:tcPr>
          <w:p w:rsidR="00A740A0" w:rsidRDefault="00A740A0" w:rsidP="00086EFD">
            <w:pPr>
              <w:tabs>
                <w:tab w:val="left" w:pos="6237"/>
              </w:tabs>
              <w:ind w:left="-113" w:right="201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 20 сентября 2017 года          №  51</w:t>
            </w:r>
          </w:p>
          <w:p w:rsidR="00A740A0" w:rsidRDefault="00A740A0" w:rsidP="00086EFD">
            <w:pPr>
              <w:pStyle w:val="a3"/>
              <w:ind w:left="-113" w:right="1531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 внесении изменений в постановление Администрации Пречистенского сельского поселения Духовщинского района Смоленской области №34 от 28.04.2014 года «</w:t>
            </w:r>
            <w:r w:rsidRPr="00CE76EF">
              <w:rPr>
                <w:rFonts w:ascii="Times New Roman" w:hAnsi="Times New Roman"/>
                <w:sz w:val="28"/>
                <w:szCs w:val="28"/>
              </w:rPr>
              <w:t xml:space="preserve">Об утверждении Перечня муниципальных услуг (функций), оказываемых Администрацией </w:t>
            </w:r>
            <w:r>
              <w:rPr>
                <w:rFonts w:ascii="Times New Roman" w:hAnsi="Times New Roman"/>
                <w:sz w:val="28"/>
                <w:szCs w:val="28"/>
              </w:rPr>
              <w:t>Пречистенского</w:t>
            </w:r>
            <w:r w:rsidRPr="00CE76EF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Духовщинского района Смоленской области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A740A0" w:rsidRPr="0090175C" w:rsidRDefault="00A740A0" w:rsidP="00086EFD">
            <w:pPr>
              <w:tabs>
                <w:tab w:val="left" w:pos="6237"/>
              </w:tabs>
              <w:ind w:left="284" w:right="2018" w:hanging="284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2977" w:type="dxa"/>
          </w:tcPr>
          <w:p w:rsidR="00A740A0" w:rsidRPr="0090175C" w:rsidRDefault="00A740A0" w:rsidP="00086EFD">
            <w:pPr>
              <w:tabs>
                <w:tab w:val="left" w:pos="6237"/>
              </w:tabs>
              <w:ind w:left="284" w:right="2018" w:hanging="284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</w:tbl>
    <w:p w:rsidR="00A740A0" w:rsidRDefault="00A740A0" w:rsidP="00A740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целях актуализации Перечня муниципальных услуг (функций), оказываемых Администрацией Пречистенского сельского поселения Духовщинского района Смоленской области </w:t>
      </w:r>
    </w:p>
    <w:p w:rsidR="00A740A0" w:rsidRDefault="00A740A0" w:rsidP="00A740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spacing w:after="0" w:line="240" w:lineRule="auto"/>
        <w:ind w:left="-680" w:firstLine="709"/>
        <w:jc w:val="both"/>
        <w:rPr>
          <w:rFonts w:ascii="Times New Roman" w:hAnsi="Times New Roman"/>
          <w:b/>
          <w:sz w:val="28"/>
          <w:szCs w:val="28"/>
        </w:rPr>
      </w:pPr>
      <w:r w:rsidRPr="00506325">
        <w:rPr>
          <w:rFonts w:ascii="Times New Roman" w:hAnsi="Times New Roman"/>
          <w:b/>
          <w:sz w:val="28"/>
          <w:szCs w:val="28"/>
        </w:rPr>
        <w:t>ПОСТАНОВЛЯЮ:</w:t>
      </w:r>
    </w:p>
    <w:p w:rsidR="00A740A0" w:rsidRPr="00506325" w:rsidRDefault="00A740A0" w:rsidP="00A740A0">
      <w:pPr>
        <w:spacing w:after="0" w:line="240" w:lineRule="auto"/>
        <w:ind w:left="-680"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A740A0" w:rsidRDefault="00A740A0" w:rsidP="00A740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изменения в постановление Администрации Пречистенского сельского поселения Духовщинского района Смоленской области №34 от 28.04.2014 года «</w:t>
      </w:r>
      <w:r w:rsidRPr="00CE76EF">
        <w:rPr>
          <w:rFonts w:ascii="Times New Roman" w:hAnsi="Times New Roman"/>
          <w:sz w:val="28"/>
          <w:szCs w:val="28"/>
        </w:rPr>
        <w:t xml:space="preserve">Об утверждении Перечня муниципальных услуг (функций), оказываемых Администрацией </w:t>
      </w:r>
      <w:r>
        <w:rPr>
          <w:rFonts w:ascii="Times New Roman" w:hAnsi="Times New Roman"/>
          <w:sz w:val="28"/>
          <w:szCs w:val="28"/>
        </w:rPr>
        <w:t>Пречистенского</w:t>
      </w:r>
      <w:r w:rsidRPr="00CE76EF">
        <w:rPr>
          <w:rFonts w:ascii="Times New Roman" w:hAnsi="Times New Roman"/>
          <w:sz w:val="28"/>
          <w:szCs w:val="28"/>
        </w:rPr>
        <w:t xml:space="preserve"> сельского поселения Духовщинского района Смоленской области</w:t>
      </w:r>
      <w:r>
        <w:rPr>
          <w:rFonts w:ascii="Times New Roman" w:hAnsi="Times New Roman"/>
          <w:sz w:val="28"/>
          <w:szCs w:val="28"/>
        </w:rPr>
        <w:t>» изложив его в следующей редакции:</w:t>
      </w:r>
    </w:p>
    <w:p w:rsidR="00A740A0" w:rsidRDefault="00A740A0" w:rsidP="00A740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autoSpaceDE w:val="0"/>
        <w:spacing w:after="0"/>
        <w:ind w:right="28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 Утвердить прилагаемый Перечень муниципальных услуг (функций), оказываемых Администрацией  Пречистенского сельского поселения Духовщинского  района Смоленской области (приложение №1 к настоящему постановлению). </w:t>
      </w:r>
    </w:p>
    <w:p w:rsidR="00A740A0" w:rsidRDefault="00A740A0" w:rsidP="00A740A0">
      <w:pPr>
        <w:autoSpaceDE w:val="0"/>
        <w:spacing w:after="0"/>
        <w:ind w:right="28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Настоящее Постановление опубликовать на официальном сайте Администрации Пречистенского сельского поселения Духовщинского района Смоленской области.</w:t>
      </w:r>
    </w:p>
    <w:p w:rsidR="00A740A0" w:rsidRDefault="00A740A0" w:rsidP="00A740A0">
      <w:pPr>
        <w:autoSpaceDE w:val="0"/>
        <w:spacing w:after="0"/>
        <w:ind w:right="282" w:firstLine="709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autoSpaceDE w:val="0"/>
        <w:spacing w:after="0"/>
        <w:ind w:right="282" w:firstLine="709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autoSpaceDE w:val="0"/>
        <w:ind w:right="28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Контроль за исполнением настоящего постановления оставляю за собой.</w:t>
      </w: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Пречистенского сельского поселения</w:t>
      </w: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Духовщинского района </w:t>
      </w: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Смоленской области                                                                          Смирнова Т.А.</w:t>
      </w: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245790" w:rsidRDefault="0024579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245790" w:rsidRDefault="0024579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245790" w:rsidRDefault="0024579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Pr="004A7C4E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5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10"/>
      </w:tblGrid>
      <w:tr w:rsidR="00A740A0" w:rsidRPr="00D80DAA" w:rsidTr="00086EFD"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740A0" w:rsidRPr="00D80DAA" w:rsidRDefault="00A740A0" w:rsidP="00086EFD">
            <w:pPr>
              <w:pStyle w:val="a3"/>
              <w:spacing w:line="276" w:lineRule="auto"/>
              <w:ind w:right="282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80DAA">
              <w:rPr>
                <w:rFonts w:ascii="Times New Roman" w:hAnsi="Times New Roman"/>
                <w:sz w:val="28"/>
                <w:szCs w:val="28"/>
              </w:rPr>
              <w:lastRenderedPageBreak/>
              <w:t>Приложение №1 к постановлению Администрации Пречистенского сельского поселения Духовщинского района Смоленской области № 51 от 20 сентября 2017 года</w:t>
            </w:r>
          </w:p>
        </w:tc>
      </w:tr>
    </w:tbl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Перечень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br/>
        <w:t>муниципальных услуг (функций), оказываемых</w:t>
      </w:r>
    </w:p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Администрацией Пречистенского сельского поселения</w:t>
      </w:r>
    </w:p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Духовщинского района Смоленской области</w:t>
      </w:r>
    </w:p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9629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ook w:val="04A0"/>
      </w:tblPr>
      <w:tblGrid>
        <w:gridCol w:w="632"/>
        <w:gridCol w:w="4707"/>
        <w:gridCol w:w="4290"/>
      </w:tblGrid>
      <w:tr w:rsidR="00A740A0" w:rsidRPr="00CE76EF" w:rsidTr="000848DB">
        <w:trPr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Наименование услуги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Наименование органа местного самоуправления оказывающих услугу</w:t>
            </w:r>
          </w:p>
        </w:tc>
      </w:tr>
      <w:tr w:rsidR="00A740A0" w:rsidRPr="00CE76EF" w:rsidTr="000848DB">
        <w:trPr>
          <w:trHeight w:val="1498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0848DB" w:rsidP="000848DB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Принятие на</w:t>
            </w:r>
            <w:r w:rsidR="00A740A0"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учёт граждан в качестве нуждающихся в жилых помещениях</w:t>
            </w: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="00A740A0"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widowControl w:val="0"/>
              <w:ind w:right="-2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hAnsi="Times New Roman"/>
                <w:sz w:val="28"/>
                <w:szCs w:val="28"/>
              </w:rPr>
              <w:t>Пречистенского</w:t>
            </w:r>
            <w:r w:rsidRPr="00CE76EF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Духовщинского района Смоленской области</w:t>
            </w:r>
          </w:p>
        </w:tc>
      </w:tr>
      <w:tr w:rsidR="00A740A0" w:rsidRPr="00CE76EF" w:rsidTr="000848DB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Предоставление жилого помещения, находящегося в муниципальной собственности, гражданину на основании договора социального найма.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Default="00A740A0" w:rsidP="00086EF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E76EF" w:rsidTr="000848DB">
        <w:trPr>
          <w:trHeight w:val="1534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Признание граждан малоимущими и предоставление им по договорам социального найма жилых помещений.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Default="00A740A0" w:rsidP="00086EF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E76EF" w:rsidTr="000848DB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Принятие  документов, а также выдача решений о переводе или об отказе в переводе жилого помещения в нежилое или нежилого помещения в жилое помещение</w:t>
            </w: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Default="00A740A0" w:rsidP="00086EF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E76EF" w:rsidTr="000848DB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5.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Выдача документов (единого жилищного документа, копии финансово-лицевого счёта, выписки из домовой книги, карточки учёта собственника жилого помещения, справок и иных документов.</w:t>
            </w:r>
          </w:p>
          <w:p w:rsidR="000848DB" w:rsidRPr="00CE76EF" w:rsidRDefault="000848DB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Default="00A740A0" w:rsidP="00086EF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E76EF" w:rsidTr="000848DB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Оформление документов на обмен жилыми помещениями </w:t>
            </w: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lastRenderedPageBreak/>
              <w:t>муниципального жилищного фонда, представленными по договорам социального найма</w:t>
            </w: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Default="00A740A0" w:rsidP="00086EF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Администрация Пречистенского сельского поселения </w:t>
            </w:r>
            <w:r w:rsidRPr="00741E7F">
              <w:rPr>
                <w:rFonts w:ascii="Times New Roman" w:hAnsi="Times New Roman"/>
                <w:sz w:val="28"/>
                <w:szCs w:val="28"/>
              </w:rPr>
              <w:lastRenderedPageBreak/>
              <w:t>Духовщинского района Смоленской области</w:t>
            </w:r>
          </w:p>
        </w:tc>
      </w:tr>
      <w:tr w:rsidR="00A740A0" w:rsidRPr="00CE76EF" w:rsidTr="000848DB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7</w:t>
            </w: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Присвоение адресов объектам недвижимого имущества, находящимся в границах населённых пунктов поселения.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Default="00A740A0" w:rsidP="00086EF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E76EF" w:rsidTr="000848DB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D80DAA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80DAA">
              <w:rPr>
                <w:rStyle w:val="a6"/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Осуществление муниципального контроля за сохранностью автомобильных дорог местного значения в границах населенных пунктов Пречистенского сельского поселения Духовщинского района Смоленской области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Default="00A740A0" w:rsidP="00086EF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E76EF" w:rsidTr="00245790">
        <w:trPr>
          <w:trHeight w:val="1343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Приватизация гражданами в собственность муниципальных жилых помещений.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Default="00A740A0" w:rsidP="00086EF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E76EF" w:rsidTr="00245790">
        <w:trPr>
          <w:trHeight w:val="1425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Предоставление информации о порядке предоставления жилищно-коммунальных услуг населению.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Default="00A740A0" w:rsidP="00086EF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E76EF" w:rsidTr="00245790">
        <w:trPr>
          <w:trHeight w:val="152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Выдача разрешений на право организации розничной торговли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Default="00A740A0" w:rsidP="00086EF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E76EF" w:rsidTr="000848DB">
        <w:trPr>
          <w:trHeight w:val="2625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0A0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12.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848DB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D80DAA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Осуществление контроля за использованием и      сохранностью муниципального жилищного фонда, соответствием жилых помещений данного фонда установленным санитарным и техническим правилам и нормам, иным требованиям законодательства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40A0" w:rsidRPr="00741E7F" w:rsidRDefault="00A740A0" w:rsidP="00086EF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0848DB" w:rsidRPr="00CE76EF" w:rsidTr="000848DB">
        <w:trPr>
          <w:trHeight w:val="30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848DB" w:rsidRDefault="000848DB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13.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848DB" w:rsidRPr="00D80DAA" w:rsidRDefault="000848DB" w:rsidP="00086EFD">
            <w:pPr>
              <w:spacing w:after="0"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Предоставление аренды нежилого помещения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848DB" w:rsidRPr="00741E7F" w:rsidRDefault="000848DB" w:rsidP="00086EF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</w:tbl>
    <w:p w:rsidR="00A740A0" w:rsidRDefault="00A740A0" w:rsidP="00A740A0"/>
    <w:p w:rsidR="001B15DA" w:rsidRDefault="001B15DA"/>
    <w:sectPr w:rsidR="001B15DA" w:rsidSect="00245790">
      <w:pgSz w:w="11906" w:h="16838" w:code="9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740A0"/>
    <w:rsid w:val="000848DB"/>
    <w:rsid w:val="001B15DA"/>
    <w:rsid w:val="00245790"/>
    <w:rsid w:val="00284813"/>
    <w:rsid w:val="00644ED8"/>
    <w:rsid w:val="0068160D"/>
    <w:rsid w:val="00761ABB"/>
    <w:rsid w:val="0078743E"/>
    <w:rsid w:val="008D2EFF"/>
    <w:rsid w:val="009539BD"/>
    <w:rsid w:val="00A740A0"/>
    <w:rsid w:val="00AC62D7"/>
    <w:rsid w:val="00B041EE"/>
    <w:rsid w:val="00E30E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40A0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740A0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ody Text"/>
    <w:basedOn w:val="a"/>
    <w:link w:val="a5"/>
    <w:unhideWhenUsed/>
    <w:rsid w:val="00A740A0"/>
    <w:pPr>
      <w:spacing w:after="0" w:line="240" w:lineRule="auto"/>
    </w:pPr>
    <w:rPr>
      <w:rFonts w:ascii="Times New Roman" w:hAnsi="Times New Roman"/>
      <w:sz w:val="28"/>
      <w:szCs w:val="24"/>
    </w:rPr>
  </w:style>
  <w:style w:type="character" w:customStyle="1" w:styleId="a5">
    <w:name w:val="Основной текст Знак"/>
    <w:basedOn w:val="a0"/>
    <w:link w:val="a4"/>
    <w:rsid w:val="00A740A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6">
    <w:name w:val="Strong"/>
    <w:uiPriority w:val="22"/>
    <w:qFormat/>
    <w:rsid w:val="00A740A0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A740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40A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717</Words>
  <Characters>4090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Пречистое</dc:creator>
  <cp:lastModifiedBy>Admin</cp:lastModifiedBy>
  <cp:revision>2</cp:revision>
  <cp:lastPrinted>2017-09-29T07:12:00Z</cp:lastPrinted>
  <dcterms:created xsi:type="dcterms:W3CDTF">2025-01-30T09:36:00Z</dcterms:created>
  <dcterms:modified xsi:type="dcterms:W3CDTF">2025-01-30T09:36:00Z</dcterms:modified>
</cp:coreProperties>
</file>