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16E" w:rsidRPr="00112C46" w:rsidRDefault="007B416E" w:rsidP="00285ACD">
      <w:pPr>
        <w:rPr>
          <w:rFonts w:ascii="Verdana" w:hAnsi="Verdana"/>
          <w:b/>
          <w:color w:val="3B5267"/>
          <w:sz w:val="18"/>
          <w:szCs w:val="18"/>
        </w:rPr>
      </w:pPr>
      <w:r>
        <w:rPr>
          <w:noProof/>
          <w:szCs w:val="20"/>
        </w:rPr>
        <w:t xml:space="preserve">                                                           </w:t>
      </w:r>
      <w:r w:rsidR="00285ACD">
        <w:rPr>
          <w:noProof/>
          <w:szCs w:val="20"/>
        </w:rPr>
        <w:t xml:space="preserve">             </w:t>
      </w:r>
      <w:r>
        <w:rPr>
          <w:noProof/>
          <w:szCs w:val="20"/>
        </w:rPr>
        <w:t xml:space="preserve">   </w:t>
      </w:r>
      <w:r w:rsidR="00ED235D">
        <w:rPr>
          <w:noProof/>
          <w:szCs w:val="20"/>
        </w:rPr>
        <w:drawing>
          <wp:inline distT="0" distB="0" distL="0" distR="0">
            <wp:extent cx="647700" cy="685800"/>
            <wp:effectExtent l="19050" t="0" r="0" b="0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szCs w:val="20"/>
        </w:rPr>
        <w:t xml:space="preserve">                                         </w:t>
      </w:r>
      <w:r w:rsidR="00285ACD">
        <w:rPr>
          <w:b/>
          <w:noProof/>
          <w:szCs w:val="20"/>
        </w:rPr>
        <w:t xml:space="preserve"> </w:t>
      </w:r>
    </w:p>
    <w:p w:rsidR="007B416E" w:rsidRDefault="007B416E" w:rsidP="007B416E">
      <w:pPr>
        <w:jc w:val="center"/>
        <w:rPr>
          <w:b/>
          <w:sz w:val="28"/>
          <w:szCs w:val="28"/>
        </w:rPr>
      </w:pPr>
      <w:r w:rsidRPr="00AE6021">
        <w:rPr>
          <w:b/>
          <w:sz w:val="28"/>
          <w:szCs w:val="28"/>
        </w:rPr>
        <w:t xml:space="preserve">АДМИНИСТРАЦИЯ  </w:t>
      </w:r>
    </w:p>
    <w:p w:rsidR="007B416E" w:rsidRDefault="007B416E" w:rsidP="007B416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ПРЕЧИСТЕНСКОГО</w:t>
      </w:r>
      <w:r w:rsidRPr="00AE6021">
        <w:rPr>
          <w:b/>
          <w:sz w:val="28"/>
          <w:szCs w:val="28"/>
        </w:rPr>
        <w:t xml:space="preserve">  СЕЛЬСКОГО    ПОСЕЛЕНИЯ   </w:t>
      </w:r>
    </w:p>
    <w:p w:rsidR="007B416E" w:rsidRDefault="007B416E" w:rsidP="007B416E">
      <w:pPr>
        <w:jc w:val="center"/>
        <w:rPr>
          <w:b/>
          <w:caps/>
          <w:sz w:val="28"/>
          <w:szCs w:val="28"/>
        </w:rPr>
      </w:pPr>
      <w:r w:rsidRPr="00AE6021">
        <w:rPr>
          <w:b/>
          <w:caps/>
          <w:sz w:val="28"/>
          <w:szCs w:val="28"/>
        </w:rPr>
        <w:t xml:space="preserve">ДуховщинскОГО    районА   </w:t>
      </w:r>
    </w:p>
    <w:p w:rsidR="007B416E" w:rsidRDefault="007B416E" w:rsidP="007B416E">
      <w:pPr>
        <w:jc w:val="center"/>
        <w:rPr>
          <w:b/>
          <w:caps/>
          <w:sz w:val="28"/>
          <w:szCs w:val="28"/>
        </w:rPr>
      </w:pPr>
      <w:r w:rsidRPr="00AE6021">
        <w:rPr>
          <w:b/>
          <w:caps/>
          <w:sz w:val="28"/>
          <w:szCs w:val="28"/>
        </w:rPr>
        <w:t>СМОЛЕНСКОЙ ОБЛАСТИ</w:t>
      </w:r>
    </w:p>
    <w:p w:rsidR="007B416E" w:rsidRPr="00AE6021" w:rsidRDefault="007B416E" w:rsidP="007B416E">
      <w:pPr>
        <w:jc w:val="center"/>
        <w:rPr>
          <w:b/>
          <w:caps/>
          <w:sz w:val="28"/>
          <w:szCs w:val="28"/>
        </w:rPr>
      </w:pPr>
    </w:p>
    <w:p w:rsidR="007B416E" w:rsidRPr="00AE6021" w:rsidRDefault="007B416E" w:rsidP="007B416E">
      <w:pPr>
        <w:jc w:val="center"/>
        <w:rPr>
          <w:b/>
          <w:spacing w:val="20"/>
          <w:sz w:val="28"/>
          <w:szCs w:val="28"/>
        </w:rPr>
      </w:pPr>
      <w:r w:rsidRPr="00AE6021">
        <w:rPr>
          <w:b/>
          <w:spacing w:val="20"/>
          <w:sz w:val="28"/>
          <w:szCs w:val="28"/>
        </w:rPr>
        <w:t>ПОСТАНОВЛЕНИЕ</w:t>
      </w:r>
    </w:p>
    <w:p w:rsidR="007B416E" w:rsidRDefault="007B416E" w:rsidP="007B416E">
      <w:pPr>
        <w:jc w:val="both"/>
        <w:outlineLvl w:val="0"/>
        <w:rPr>
          <w:b/>
          <w:sz w:val="28"/>
          <w:szCs w:val="28"/>
        </w:rPr>
      </w:pPr>
    </w:p>
    <w:p w:rsidR="007B416E" w:rsidRDefault="00285ACD" w:rsidP="007B416E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30 октября </w:t>
      </w:r>
      <w:r w:rsidR="007B416E">
        <w:rPr>
          <w:sz w:val="28"/>
          <w:szCs w:val="28"/>
        </w:rPr>
        <w:t xml:space="preserve">2020 года </w:t>
      </w:r>
      <w:r>
        <w:rPr>
          <w:sz w:val="28"/>
          <w:szCs w:val="28"/>
        </w:rPr>
        <w:t xml:space="preserve">         №  </w:t>
      </w:r>
      <w:r w:rsidR="00D87268">
        <w:rPr>
          <w:sz w:val="28"/>
          <w:szCs w:val="28"/>
        </w:rPr>
        <w:t>6</w:t>
      </w:r>
      <w:r>
        <w:rPr>
          <w:sz w:val="28"/>
          <w:szCs w:val="28"/>
        </w:rPr>
        <w:t>1</w:t>
      </w:r>
    </w:p>
    <w:p w:rsidR="00A506B5" w:rsidRDefault="00A506B5" w:rsidP="000F3D09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28"/>
      </w:tblGrid>
      <w:tr w:rsidR="00A506B5" w:rsidRPr="007D108B" w:rsidTr="00DE6854">
        <w:tc>
          <w:tcPr>
            <w:tcW w:w="5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506B5" w:rsidRPr="007D108B" w:rsidRDefault="00F27FB5" w:rsidP="007B416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F27FB5">
              <w:rPr>
                <w:bCs/>
                <w:sz w:val="28"/>
                <w:szCs w:val="28"/>
              </w:rPr>
              <w:t>Об утверждении административного регламента предоставления муниципальной услуги 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</w:t>
            </w:r>
            <w:r>
              <w:rPr>
                <w:bCs/>
                <w:sz w:val="28"/>
                <w:szCs w:val="28"/>
              </w:rPr>
              <w:t xml:space="preserve">  на территории </w:t>
            </w:r>
            <w:r w:rsidR="007B416E">
              <w:rPr>
                <w:bCs/>
                <w:sz w:val="28"/>
                <w:szCs w:val="28"/>
              </w:rPr>
              <w:t>Пречистенского</w:t>
            </w:r>
            <w:r w:rsidRPr="00F27FB5">
              <w:rPr>
                <w:bCs/>
                <w:sz w:val="28"/>
                <w:szCs w:val="28"/>
              </w:rPr>
              <w:t xml:space="preserve"> сельского поселения Духовщинского района Смоленской области»</w:t>
            </w:r>
          </w:p>
        </w:tc>
      </w:tr>
    </w:tbl>
    <w:p w:rsidR="00A506B5" w:rsidRPr="007D108B" w:rsidRDefault="00A506B5" w:rsidP="007D108B">
      <w:pPr>
        <w:rPr>
          <w:sz w:val="28"/>
          <w:szCs w:val="28"/>
        </w:rPr>
      </w:pPr>
    </w:p>
    <w:p w:rsidR="007D108B" w:rsidRPr="007D108B" w:rsidRDefault="00F27FB5" w:rsidP="007C4C8E">
      <w:pPr>
        <w:pStyle w:val="a3"/>
        <w:spacing w:before="0" w:beforeAutospacing="0" w:after="75" w:afterAutospacing="0" w:line="330" w:lineRule="atLeast"/>
        <w:ind w:firstLine="708"/>
        <w:jc w:val="both"/>
        <w:rPr>
          <w:color w:val="000000"/>
          <w:sz w:val="28"/>
          <w:szCs w:val="28"/>
        </w:rPr>
      </w:pPr>
      <w:r w:rsidRPr="00F27FB5">
        <w:rPr>
          <w:sz w:val="28"/>
          <w:szCs w:val="28"/>
        </w:rPr>
        <w:t xml:space="preserve">В соответствии с Федеральными законами от 06.10.2003 N 131-ФЗ "Об общих принципах организации местного самоуправления в Российской Федерации", от 10.12.1995 N 196-ФЗ "О безопасности дорожного движения", Постановления Совета Министров Правительства Российской Федерации от 23.10.1993 г. № 1090 "О правилах дорожного движения", Федерального закона от 26.03.2003 №35-ФЗ «Об электроэнергетике», Постановления Правительства РФ от 27.12.2016 № 1504 "Об исчерпывающем перечне процедур в сфере строительства объектов электросетевого хозяйства с уровнем напряжения ниже 35 кВ и о Правилах ведения реестра описаний указанных процедур",  Федерального закона от 27.07.2010 N 210-ФЗ "Об организации предоставления государственных и муниципальных услуг", </w:t>
      </w:r>
      <w:r w:rsidR="007B416E">
        <w:rPr>
          <w:sz w:val="28"/>
          <w:szCs w:val="28"/>
        </w:rPr>
        <w:t xml:space="preserve"> </w:t>
      </w:r>
      <w:r w:rsidR="007C4C8E">
        <w:rPr>
          <w:sz w:val="28"/>
          <w:szCs w:val="28"/>
        </w:rPr>
        <w:t xml:space="preserve">  </w:t>
      </w:r>
      <w:r w:rsidR="007C4C8E">
        <w:rPr>
          <w:rStyle w:val="a4"/>
          <w:i w:val="0"/>
          <w:sz w:val="28"/>
          <w:szCs w:val="28"/>
        </w:rPr>
        <w:t xml:space="preserve">Администрация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7C4C8E">
        <w:rPr>
          <w:rStyle w:val="a4"/>
          <w:i w:val="0"/>
          <w:sz w:val="28"/>
          <w:szCs w:val="28"/>
        </w:rPr>
        <w:t xml:space="preserve"> сельского поселения Духовщинского района Смоленской области</w:t>
      </w:r>
    </w:p>
    <w:p w:rsidR="00A506B5" w:rsidRPr="007D108B" w:rsidRDefault="00A506B5" w:rsidP="007D108B">
      <w:pPr>
        <w:jc w:val="both"/>
        <w:rPr>
          <w:rStyle w:val="a4"/>
          <w:i w:val="0"/>
          <w:sz w:val="28"/>
          <w:szCs w:val="28"/>
        </w:rPr>
      </w:pPr>
    </w:p>
    <w:p w:rsidR="00A506B5" w:rsidRPr="007D108B" w:rsidRDefault="00A506B5" w:rsidP="007D108B">
      <w:pPr>
        <w:jc w:val="both"/>
        <w:rPr>
          <w:b/>
          <w:sz w:val="28"/>
          <w:szCs w:val="28"/>
        </w:rPr>
      </w:pPr>
      <w:r w:rsidRPr="007D108B">
        <w:rPr>
          <w:b/>
          <w:sz w:val="28"/>
          <w:szCs w:val="28"/>
        </w:rPr>
        <w:t>ПОСТАНОВЛЯЕТ:</w:t>
      </w:r>
    </w:p>
    <w:p w:rsidR="00A506B5" w:rsidRPr="007D108B" w:rsidRDefault="00A506B5" w:rsidP="007D108B">
      <w:pPr>
        <w:jc w:val="both"/>
        <w:rPr>
          <w:b/>
          <w:color w:val="000000"/>
          <w:sz w:val="28"/>
          <w:szCs w:val="28"/>
        </w:rPr>
      </w:pPr>
    </w:p>
    <w:p w:rsidR="00EA2234" w:rsidRDefault="00F27FB5" w:rsidP="00EA2234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Pr="00F27FB5">
        <w:rPr>
          <w:color w:val="000000"/>
          <w:sz w:val="28"/>
          <w:szCs w:val="28"/>
        </w:rPr>
        <w:t>Утвердить административный регламент предоставления муниципальной услуги</w:t>
      </w:r>
      <w:r>
        <w:rPr>
          <w:color w:val="000000"/>
          <w:sz w:val="28"/>
          <w:szCs w:val="28"/>
        </w:rPr>
        <w:t xml:space="preserve">  </w:t>
      </w:r>
      <w:r w:rsidRPr="00F27FB5">
        <w:rPr>
          <w:color w:val="000000"/>
          <w:sz w:val="28"/>
          <w:szCs w:val="28"/>
        </w:rPr>
        <w:t xml:space="preserve">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 на территории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7B416E" w:rsidRPr="00F27FB5">
        <w:rPr>
          <w:color w:val="000000"/>
          <w:sz w:val="28"/>
          <w:szCs w:val="28"/>
        </w:rPr>
        <w:t xml:space="preserve"> </w:t>
      </w:r>
      <w:r w:rsidRPr="00F27FB5">
        <w:rPr>
          <w:color w:val="000000"/>
          <w:sz w:val="28"/>
          <w:szCs w:val="28"/>
        </w:rPr>
        <w:t>сельского поселения Духовщинского района Смоленской области»</w:t>
      </w:r>
      <w:r w:rsidR="00EA2234" w:rsidRPr="00EA2234">
        <w:rPr>
          <w:color w:val="000000"/>
          <w:sz w:val="28"/>
          <w:szCs w:val="28"/>
        </w:rPr>
        <w:t>.</w:t>
      </w:r>
    </w:p>
    <w:p w:rsidR="00EA2234" w:rsidRDefault="00F27FB5" w:rsidP="00EA2234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EA2234" w:rsidRPr="00EA2234">
        <w:rPr>
          <w:color w:val="000000"/>
          <w:sz w:val="28"/>
          <w:szCs w:val="28"/>
        </w:rPr>
        <w:t xml:space="preserve">. Разместить настоящее постановление на официальном сайте  Администрации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7B416E" w:rsidRPr="00EA2234">
        <w:rPr>
          <w:color w:val="000000"/>
          <w:sz w:val="28"/>
          <w:szCs w:val="28"/>
        </w:rPr>
        <w:t xml:space="preserve"> </w:t>
      </w:r>
      <w:r w:rsidR="007B416E">
        <w:rPr>
          <w:color w:val="000000"/>
          <w:sz w:val="28"/>
          <w:szCs w:val="28"/>
        </w:rPr>
        <w:t xml:space="preserve"> </w:t>
      </w:r>
      <w:r w:rsidR="00EA2234" w:rsidRPr="00EA2234">
        <w:rPr>
          <w:color w:val="000000"/>
          <w:sz w:val="28"/>
          <w:szCs w:val="28"/>
        </w:rPr>
        <w:t xml:space="preserve"> сельского поселения Духовщинского района </w:t>
      </w:r>
      <w:r w:rsidR="00EA2234" w:rsidRPr="00EA2234">
        <w:rPr>
          <w:color w:val="000000"/>
          <w:sz w:val="28"/>
          <w:szCs w:val="28"/>
        </w:rPr>
        <w:lastRenderedPageBreak/>
        <w:t>Смоленской области в информационно-телекомм</w:t>
      </w:r>
      <w:r w:rsidR="007B416E">
        <w:rPr>
          <w:color w:val="000000"/>
          <w:sz w:val="28"/>
          <w:szCs w:val="28"/>
        </w:rPr>
        <w:t xml:space="preserve">уникационной сети "Интернет" </w:t>
      </w:r>
      <w:r w:rsidR="00EA2234" w:rsidRPr="00EA2234">
        <w:rPr>
          <w:color w:val="000000"/>
          <w:sz w:val="28"/>
          <w:szCs w:val="28"/>
        </w:rPr>
        <w:t xml:space="preserve"> и обнародовать путем размещения на информационных стендах Администрации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EA2234" w:rsidRPr="00EA2234">
        <w:rPr>
          <w:color w:val="000000"/>
          <w:sz w:val="28"/>
          <w:szCs w:val="28"/>
        </w:rPr>
        <w:t xml:space="preserve"> сельского поселения Духовщинского района Смоленской области.</w:t>
      </w:r>
      <w:r w:rsidR="00EA2234" w:rsidRPr="00EA2234">
        <w:rPr>
          <w:color w:val="000000"/>
          <w:sz w:val="28"/>
          <w:szCs w:val="28"/>
        </w:rPr>
        <w:tab/>
      </w:r>
    </w:p>
    <w:p w:rsidR="00EA2234" w:rsidRDefault="00F27FB5" w:rsidP="00EA2234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EA2234" w:rsidRPr="00EA2234">
        <w:rPr>
          <w:color w:val="000000"/>
          <w:sz w:val="28"/>
          <w:szCs w:val="28"/>
        </w:rPr>
        <w:t>. Контроль за исполнением настоящего постановления оставляю за собой.</w:t>
      </w:r>
    </w:p>
    <w:p w:rsidR="00A506B5" w:rsidRDefault="00A506B5" w:rsidP="00EA2234">
      <w:pPr>
        <w:ind w:firstLine="708"/>
        <w:rPr>
          <w:rStyle w:val="a4"/>
          <w:i w:val="0"/>
          <w:sz w:val="28"/>
          <w:szCs w:val="28"/>
        </w:rPr>
      </w:pPr>
    </w:p>
    <w:p w:rsidR="00EA2234" w:rsidRDefault="00EA2234" w:rsidP="00EA2234">
      <w:pPr>
        <w:ind w:firstLine="708"/>
        <w:rPr>
          <w:rStyle w:val="a4"/>
          <w:i w:val="0"/>
          <w:sz w:val="28"/>
          <w:szCs w:val="28"/>
        </w:rPr>
      </w:pPr>
    </w:p>
    <w:p w:rsidR="00A506B5" w:rsidRDefault="00A506B5" w:rsidP="00EA2234">
      <w:pPr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A506B5" w:rsidRPr="002451AC" w:rsidRDefault="007B416E" w:rsidP="00EA2234">
      <w:pPr>
        <w:rPr>
          <w:sz w:val="28"/>
          <w:szCs w:val="28"/>
        </w:rPr>
      </w:pPr>
      <w:r>
        <w:rPr>
          <w:rStyle w:val="a4"/>
          <w:i w:val="0"/>
          <w:sz w:val="28"/>
          <w:szCs w:val="28"/>
        </w:rPr>
        <w:t>Пречистенского</w:t>
      </w:r>
      <w:r w:rsidR="00A506B5" w:rsidRPr="002451AC">
        <w:rPr>
          <w:sz w:val="28"/>
          <w:szCs w:val="28"/>
        </w:rPr>
        <w:t xml:space="preserve"> сельского поселения</w:t>
      </w:r>
    </w:p>
    <w:p w:rsidR="000F3D09" w:rsidRDefault="00A506B5" w:rsidP="00EA2234">
      <w:pPr>
        <w:rPr>
          <w:sz w:val="28"/>
          <w:szCs w:val="28"/>
        </w:rPr>
      </w:pPr>
      <w:r>
        <w:rPr>
          <w:sz w:val="28"/>
          <w:szCs w:val="28"/>
        </w:rPr>
        <w:t xml:space="preserve">Духовщинского  </w:t>
      </w:r>
      <w:r w:rsidRPr="002451AC">
        <w:rPr>
          <w:sz w:val="28"/>
          <w:szCs w:val="28"/>
        </w:rPr>
        <w:t>района</w:t>
      </w:r>
      <w:r>
        <w:rPr>
          <w:sz w:val="28"/>
          <w:szCs w:val="28"/>
        </w:rPr>
        <w:t xml:space="preserve"> </w:t>
      </w:r>
      <w:r w:rsidR="00DE6854">
        <w:rPr>
          <w:sz w:val="28"/>
          <w:szCs w:val="28"/>
        </w:rPr>
        <w:t xml:space="preserve"> </w:t>
      </w:r>
      <w:r w:rsidRPr="002451AC">
        <w:rPr>
          <w:sz w:val="28"/>
          <w:szCs w:val="28"/>
        </w:rPr>
        <w:t xml:space="preserve">Смоленской области  </w:t>
      </w:r>
      <w:r w:rsidR="00DE6854">
        <w:rPr>
          <w:sz w:val="28"/>
          <w:szCs w:val="28"/>
        </w:rPr>
        <w:t xml:space="preserve">                     </w:t>
      </w:r>
      <w:r w:rsidR="007B416E">
        <w:rPr>
          <w:sz w:val="28"/>
          <w:szCs w:val="28"/>
        </w:rPr>
        <w:t xml:space="preserve">   </w:t>
      </w:r>
      <w:r w:rsidR="00DE685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</w:t>
      </w:r>
      <w:r w:rsidR="00DE6854">
        <w:rPr>
          <w:sz w:val="28"/>
          <w:szCs w:val="28"/>
        </w:rPr>
        <w:t>Т.</w:t>
      </w:r>
      <w:r w:rsidR="007B416E">
        <w:rPr>
          <w:sz w:val="28"/>
          <w:szCs w:val="28"/>
        </w:rPr>
        <w:t>А. Смирнова</w:t>
      </w:r>
    </w:p>
    <w:p w:rsidR="00DE6854" w:rsidRDefault="00DE6854" w:rsidP="00EA2234">
      <w:pPr>
        <w:rPr>
          <w:sz w:val="28"/>
          <w:szCs w:val="28"/>
        </w:rPr>
      </w:pPr>
    </w:p>
    <w:p w:rsidR="00DE6854" w:rsidRDefault="00DE6854" w:rsidP="00EA2234">
      <w:pPr>
        <w:rPr>
          <w:sz w:val="28"/>
          <w:szCs w:val="28"/>
        </w:rPr>
      </w:pPr>
    </w:p>
    <w:p w:rsidR="005E55D1" w:rsidRDefault="005E55D1" w:rsidP="00EA2234">
      <w:pPr>
        <w:pStyle w:val="a3"/>
        <w:spacing w:before="0" w:beforeAutospacing="0" w:after="0" w:afterAutospacing="0"/>
        <w:jc w:val="right"/>
      </w:pPr>
    </w:p>
    <w:p w:rsidR="005E55D1" w:rsidRDefault="005E55D1" w:rsidP="00EA2234">
      <w:pPr>
        <w:pStyle w:val="a3"/>
        <w:spacing w:before="0" w:beforeAutospacing="0" w:after="0" w:afterAutospacing="0"/>
        <w:jc w:val="right"/>
      </w:pPr>
    </w:p>
    <w:p w:rsidR="005E55D1" w:rsidRDefault="005E55D1" w:rsidP="00EA2234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5E55D1" w:rsidRDefault="005E55D1" w:rsidP="005E55D1">
      <w:pPr>
        <w:pStyle w:val="a3"/>
        <w:spacing w:before="0" w:beforeAutospacing="0" w:after="0" w:afterAutospacing="0"/>
        <w:jc w:val="right"/>
      </w:pPr>
    </w:p>
    <w:p w:rsidR="00112C46" w:rsidRDefault="00112C46" w:rsidP="00585877">
      <w:pPr>
        <w:ind w:firstLine="709"/>
        <w:jc w:val="right"/>
      </w:pPr>
    </w:p>
    <w:p w:rsidR="00F27FB5" w:rsidRPr="00585877" w:rsidRDefault="00F27FB5" w:rsidP="00585877">
      <w:pPr>
        <w:ind w:firstLine="709"/>
        <w:jc w:val="right"/>
      </w:pPr>
      <w:r w:rsidRPr="00585877">
        <w:lastRenderedPageBreak/>
        <w:t>Приложение</w:t>
      </w:r>
    </w:p>
    <w:p w:rsidR="00F27FB5" w:rsidRPr="00585877" w:rsidRDefault="00585877" w:rsidP="00585877">
      <w:pPr>
        <w:ind w:firstLine="709"/>
        <w:jc w:val="right"/>
      </w:pPr>
      <w:r>
        <w:t>к постановлению А</w:t>
      </w:r>
      <w:r w:rsidR="00F27FB5" w:rsidRPr="00585877">
        <w:t>дминистрации</w:t>
      </w:r>
    </w:p>
    <w:p w:rsidR="00585877" w:rsidRDefault="007B416E" w:rsidP="00585877">
      <w:pPr>
        <w:ind w:firstLine="709"/>
        <w:jc w:val="right"/>
      </w:pPr>
      <w:r>
        <w:t>Пречистенского</w:t>
      </w:r>
      <w:r w:rsidR="00585877" w:rsidRPr="00585877">
        <w:t xml:space="preserve"> сельского поселения </w:t>
      </w:r>
    </w:p>
    <w:p w:rsidR="00585877" w:rsidRDefault="00585877" w:rsidP="00585877">
      <w:pPr>
        <w:ind w:firstLine="709"/>
        <w:jc w:val="right"/>
      </w:pPr>
      <w:r w:rsidRPr="00585877">
        <w:t>Духовщинского района Смоленской области</w:t>
      </w:r>
    </w:p>
    <w:p w:rsidR="00F27FB5" w:rsidRPr="00585877" w:rsidRDefault="00585877" w:rsidP="00585877">
      <w:pPr>
        <w:ind w:firstLine="709"/>
        <w:jc w:val="right"/>
      </w:pPr>
      <w:r w:rsidRPr="00585877">
        <w:t xml:space="preserve"> </w:t>
      </w:r>
      <w:r w:rsidR="00285ACD">
        <w:t>О</w:t>
      </w:r>
      <w:r w:rsidR="00F27FB5" w:rsidRPr="00585877">
        <w:t>т</w:t>
      </w:r>
      <w:r w:rsidR="00285ACD">
        <w:t xml:space="preserve"> 30.10.</w:t>
      </w:r>
      <w:r w:rsidR="00F27FB5" w:rsidRPr="00585877">
        <w:t xml:space="preserve"> </w:t>
      </w:r>
      <w:r w:rsidR="00285ACD">
        <w:t>2020 г. № 51</w:t>
      </w:r>
    </w:p>
    <w:p w:rsidR="00F27FB5" w:rsidRPr="00585877" w:rsidRDefault="00F27FB5" w:rsidP="00585877">
      <w:pPr>
        <w:ind w:firstLine="709"/>
        <w:jc w:val="center"/>
      </w:pPr>
    </w:p>
    <w:p w:rsidR="00F27FB5" w:rsidRPr="007B416E" w:rsidRDefault="00F27FB5" w:rsidP="00585877">
      <w:pPr>
        <w:ind w:firstLine="709"/>
        <w:jc w:val="center"/>
        <w:rPr>
          <w:b/>
          <w:sz w:val="28"/>
          <w:szCs w:val="28"/>
        </w:rPr>
      </w:pPr>
      <w:r w:rsidRPr="007B416E">
        <w:rPr>
          <w:b/>
          <w:sz w:val="28"/>
          <w:szCs w:val="28"/>
        </w:rPr>
        <w:t>АДМИНИСТРАТИВНЫЙ РЕГЛАМЕНТ</w:t>
      </w:r>
    </w:p>
    <w:p w:rsidR="00F27FB5" w:rsidRPr="007B416E" w:rsidRDefault="00F27FB5" w:rsidP="00585877">
      <w:pPr>
        <w:ind w:firstLine="709"/>
        <w:jc w:val="center"/>
        <w:rPr>
          <w:b/>
          <w:sz w:val="28"/>
          <w:szCs w:val="28"/>
        </w:rPr>
      </w:pPr>
      <w:r w:rsidRPr="007B416E">
        <w:rPr>
          <w:b/>
          <w:sz w:val="28"/>
          <w:szCs w:val="28"/>
        </w:rPr>
        <w:t>предоставления муниципальной услуги</w:t>
      </w:r>
      <w:r w:rsidR="00585877" w:rsidRPr="007B416E">
        <w:rPr>
          <w:b/>
          <w:sz w:val="28"/>
          <w:szCs w:val="28"/>
        </w:rPr>
        <w:t xml:space="preserve">  </w:t>
      </w:r>
      <w:r w:rsidRPr="007B416E">
        <w:rPr>
          <w:b/>
          <w:sz w:val="28"/>
          <w:szCs w:val="28"/>
        </w:rPr>
        <w:t>«Согласование схемы движения транспорта и пешеходов</w:t>
      </w:r>
      <w:r w:rsidR="00585877" w:rsidRPr="007B416E">
        <w:rPr>
          <w:b/>
          <w:sz w:val="28"/>
          <w:szCs w:val="28"/>
        </w:rPr>
        <w:t xml:space="preserve">  </w:t>
      </w:r>
      <w:r w:rsidRPr="007B416E">
        <w:rPr>
          <w:b/>
          <w:sz w:val="28"/>
          <w:szCs w:val="28"/>
        </w:rPr>
        <w:t>на период проведения работ на проезжей части при строительстве объектов электросетевого хозяйства с уровнем напряжения ниже 35 кВ</w:t>
      </w:r>
      <w:r w:rsidR="00585877" w:rsidRPr="007B416E">
        <w:rPr>
          <w:b/>
        </w:rPr>
        <w:t xml:space="preserve"> </w:t>
      </w:r>
      <w:r w:rsidR="00585877" w:rsidRPr="007B416E">
        <w:rPr>
          <w:b/>
          <w:sz w:val="28"/>
          <w:szCs w:val="28"/>
        </w:rPr>
        <w:t xml:space="preserve">на территории </w:t>
      </w:r>
      <w:r w:rsidR="007B416E" w:rsidRPr="007B416E">
        <w:rPr>
          <w:rStyle w:val="a4"/>
          <w:b/>
          <w:i w:val="0"/>
          <w:sz w:val="28"/>
          <w:szCs w:val="28"/>
        </w:rPr>
        <w:t>Пречистенского</w:t>
      </w:r>
      <w:r w:rsidR="00585877" w:rsidRPr="007B416E">
        <w:rPr>
          <w:b/>
          <w:sz w:val="28"/>
          <w:szCs w:val="28"/>
        </w:rPr>
        <w:t xml:space="preserve"> сельского поселения Духовщинского района Смоленской области</w:t>
      </w:r>
      <w:r w:rsidRPr="007B416E">
        <w:rPr>
          <w:b/>
          <w:sz w:val="28"/>
          <w:szCs w:val="28"/>
        </w:rPr>
        <w:t>»</w:t>
      </w:r>
    </w:p>
    <w:p w:rsidR="00585877" w:rsidRPr="00F27FB5" w:rsidRDefault="00585877" w:rsidP="00585877">
      <w:pPr>
        <w:ind w:firstLine="709"/>
        <w:jc w:val="center"/>
        <w:rPr>
          <w:sz w:val="28"/>
          <w:szCs w:val="28"/>
        </w:rPr>
      </w:pPr>
    </w:p>
    <w:p w:rsidR="00F27FB5" w:rsidRPr="006C6CCD" w:rsidRDefault="00F27FB5" w:rsidP="007B416E">
      <w:pPr>
        <w:ind w:firstLine="709"/>
        <w:jc w:val="center"/>
        <w:rPr>
          <w:sz w:val="28"/>
          <w:szCs w:val="28"/>
        </w:rPr>
      </w:pPr>
      <w:r w:rsidRPr="006C6CCD">
        <w:rPr>
          <w:sz w:val="28"/>
          <w:szCs w:val="28"/>
        </w:rPr>
        <w:t>Общие положения</w:t>
      </w:r>
    </w:p>
    <w:p w:rsidR="007B416E" w:rsidRPr="007B416E" w:rsidRDefault="007B416E" w:rsidP="007B416E">
      <w:pPr>
        <w:ind w:firstLine="709"/>
        <w:jc w:val="center"/>
        <w:rPr>
          <w:b/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1.1. Административный регламент по предоставлению муниципальной услуги 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</w:t>
      </w:r>
      <w:r w:rsidR="00D869AC" w:rsidRPr="00D869AC">
        <w:t xml:space="preserve"> </w:t>
      </w:r>
      <w:r w:rsidR="00D869AC">
        <w:t xml:space="preserve"> </w:t>
      </w:r>
      <w:r w:rsidR="00D869AC" w:rsidRPr="00D869AC">
        <w:rPr>
          <w:sz w:val="28"/>
          <w:szCs w:val="28"/>
        </w:rPr>
        <w:t xml:space="preserve">на территории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D869AC" w:rsidRPr="00D869AC">
        <w:rPr>
          <w:sz w:val="28"/>
          <w:szCs w:val="28"/>
        </w:rPr>
        <w:t xml:space="preserve"> сельского поселения Духовщинского района Смоленской области</w:t>
      </w:r>
      <w:r w:rsidRPr="00F27FB5">
        <w:rPr>
          <w:sz w:val="28"/>
          <w:szCs w:val="28"/>
        </w:rPr>
        <w:t xml:space="preserve">»  (далее – административный регламент) разработан в целях оптимизации и регламентации процессов по предоставлению муниципальной услуги по согласованию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(далее – муниципальная услуга), в том числе регламентации сроков и последовательности выполнения ее административных процедур и повышения эффективности взаимодействия потенциальных участников градостроительных отношений, возникающих при предоставлении муниципальной услуги Администрацией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7B416E" w:rsidRPr="00D869AC">
        <w:rPr>
          <w:sz w:val="28"/>
          <w:szCs w:val="28"/>
        </w:rPr>
        <w:t xml:space="preserve"> </w:t>
      </w:r>
      <w:r w:rsidR="00D869AC" w:rsidRPr="00D869AC">
        <w:rPr>
          <w:sz w:val="28"/>
          <w:szCs w:val="28"/>
        </w:rPr>
        <w:t xml:space="preserve">сельского </w:t>
      </w:r>
      <w:r w:rsidRPr="00F27FB5">
        <w:rPr>
          <w:sz w:val="28"/>
          <w:szCs w:val="28"/>
        </w:rPr>
        <w:t>поселения Духовщинского района Смоленской области (далее – Администрация).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Описание заявителей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1.2. Заявителями муниципальной услуги являются юридические лица, индивидуальные предприниматели, физические лица, заинтересованные в согласовании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(далее - заявитель).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1.2.1. От имени физического лица заявление о предоставлении муниципальной услуги (далее заявление, а также запрос о предоставлении муниципальной услуги) может быть подано: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законным представителем (родителями, усыновителями, опекунами, попечителями);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опекуном недееспособного гражданина;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представителем, действующим в силу полномочий, основанных на нотариально удостоверенной доверенности или нотариально удостоверенном договоре.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1.2.2. От имени юридического лица заявление может быть подано лицом, имеющим право действовать от его имени без доверенности, либо представителем, </w:t>
      </w:r>
      <w:r w:rsidRPr="00F27FB5">
        <w:rPr>
          <w:sz w:val="28"/>
          <w:szCs w:val="28"/>
        </w:rPr>
        <w:lastRenderedPageBreak/>
        <w:t>действующим на основании доверенности, оформленной в установленном законном порядке.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6C6CCD" w:rsidRDefault="00F27FB5" w:rsidP="00D869AC">
      <w:pPr>
        <w:ind w:firstLine="709"/>
        <w:jc w:val="center"/>
        <w:rPr>
          <w:sz w:val="28"/>
          <w:szCs w:val="28"/>
        </w:rPr>
      </w:pPr>
      <w:r w:rsidRPr="006C6CCD">
        <w:rPr>
          <w:sz w:val="28"/>
          <w:szCs w:val="28"/>
        </w:rPr>
        <w:t>Требования к порядку информирования о предоставлении</w:t>
      </w:r>
    </w:p>
    <w:p w:rsidR="00F27FB5" w:rsidRPr="006C6CCD" w:rsidRDefault="00F27FB5" w:rsidP="00D869AC">
      <w:pPr>
        <w:ind w:firstLine="709"/>
        <w:jc w:val="center"/>
        <w:rPr>
          <w:sz w:val="28"/>
          <w:szCs w:val="28"/>
        </w:rPr>
      </w:pPr>
      <w:r w:rsidRPr="006C6CCD">
        <w:rPr>
          <w:sz w:val="28"/>
          <w:szCs w:val="28"/>
        </w:rPr>
        <w:t>муниципальной услуги</w:t>
      </w:r>
    </w:p>
    <w:p w:rsidR="00F27FB5" w:rsidRPr="006C6CCD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1.3. Информирование о предоставлении Администрацией </w:t>
      </w:r>
      <w:r w:rsidR="007B416E">
        <w:rPr>
          <w:rStyle w:val="a4"/>
          <w:i w:val="0"/>
          <w:sz w:val="28"/>
          <w:szCs w:val="28"/>
        </w:rPr>
        <w:t>Пречистенского</w:t>
      </w:r>
      <w:r w:rsidR="00D869AC" w:rsidRPr="00D869AC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 (далее – Администрация) муниципальной услуги осуществляется: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1.3.1. в здании Администрации с использованием средств наглядной информации, в том числе информационных стендов;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1.3.2. посредством использования телефонной, почтовой связи, а также электронной почты;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1.3.3. посредством размещения информации на официальном сайте Администрации в информационно-телекоммуникационной сети "Интернет"  (далее - официальный сайт Администрации).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1.4. Информация о месте нахождения Администрации: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Юридический адрес: 216</w:t>
      </w:r>
      <w:r w:rsidR="007B416E">
        <w:rPr>
          <w:sz w:val="28"/>
          <w:szCs w:val="28"/>
        </w:rPr>
        <w:t>230</w:t>
      </w:r>
      <w:r w:rsidRPr="00F27FB5">
        <w:rPr>
          <w:sz w:val="28"/>
          <w:szCs w:val="28"/>
        </w:rPr>
        <w:t>, Смоленская область</w:t>
      </w:r>
      <w:r w:rsidR="00D869AC">
        <w:rPr>
          <w:sz w:val="28"/>
          <w:szCs w:val="28"/>
        </w:rPr>
        <w:t>,</w:t>
      </w:r>
      <w:r w:rsidRPr="00F27FB5">
        <w:rPr>
          <w:sz w:val="28"/>
          <w:szCs w:val="28"/>
        </w:rPr>
        <w:t xml:space="preserve"> Духовщинский район </w:t>
      </w:r>
      <w:r w:rsidR="007B416E">
        <w:rPr>
          <w:sz w:val="28"/>
          <w:szCs w:val="28"/>
        </w:rPr>
        <w:t>с.Пречистое ул.Октябрьская д.14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Режим работы Администрации: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Понедельник -</w:t>
      </w:r>
      <w:r w:rsidR="00D869AC">
        <w:rPr>
          <w:sz w:val="28"/>
          <w:szCs w:val="28"/>
        </w:rPr>
        <w:t xml:space="preserve"> </w:t>
      </w:r>
      <w:r w:rsidRPr="00F27FB5">
        <w:rPr>
          <w:sz w:val="28"/>
          <w:szCs w:val="28"/>
        </w:rPr>
        <w:t>пятница</w:t>
      </w:r>
      <w:r w:rsidRPr="00F27FB5">
        <w:rPr>
          <w:sz w:val="28"/>
          <w:szCs w:val="28"/>
        </w:rPr>
        <w:tab/>
        <w:t xml:space="preserve">с </w:t>
      </w:r>
      <w:r w:rsidRPr="00B82EA9">
        <w:rPr>
          <w:sz w:val="28"/>
          <w:szCs w:val="28"/>
        </w:rPr>
        <w:t>8.</w:t>
      </w:r>
      <w:r w:rsidR="00B82EA9" w:rsidRPr="00B82EA9">
        <w:rPr>
          <w:sz w:val="28"/>
          <w:szCs w:val="28"/>
        </w:rPr>
        <w:t>0</w:t>
      </w:r>
      <w:r w:rsidRPr="00B82EA9">
        <w:rPr>
          <w:sz w:val="28"/>
          <w:szCs w:val="28"/>
        </w:rPr>
        <w:t>0 до 17.</w:t>
      </w:r>
      <w:r w:rsidR="00B82EA9" w:rsidRPr="00B82EA9">
        <w:rPr>
          <w:sz w:val="28"/>
          <w:szCs w:val="28"/>
        </w:rPr>
        <w:t>0</w:t>
      </w:r>
      <w:r w:rsidRPr="00B82EA9">
        <w:rPr>
          <w:sz w:val="28"/>
          <w:szCs w:val="28"/>
        </w:rPr>
        <w:t>0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Перерыв на обед</w:t>
      </w:r>
      <w:r w:rsidRPr="00F27FB5">
        <w:rPr>
          <w:sz w:val="28"/>
          <w:szCs w:val="28"/>
        </w:rPr>
        <w:tab/>
        <w:t>с 13.00 до 14.00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Выходные дни</w:t>
      </w:r>
      <w:r w:rsidRPr="00F27FB5">
        <w:rPr>
          <w:sz w:val="28"/>
          <w:szCs w:val="28"/>
        </w:rPr>
        <w:tab/>
        <w:t>суббота,   воскресенье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Контакты: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Телефон(факс): 8(48166) </w:t>
      </w:r>
      <w:r w:rsidR="00D869AC">
        <w:rPr>
          <w:sz w:val="28"/>
          <w:szCs w:val="28"/>
        </w:rPr>
        <w:t>2-</w:t>
      </w:r>
      <w:r w:rsidR="007B416E">
        <w:rPr>
          <w:sz w:val="28"/>
          <w:szCs w:val="28"/>
        </w:rPr>
        <w:t>82</w:t>
      </w:r>
      <w:r w:rsidR="00D869AC">
        <w:rPr>
          <w:sz w:val="28"/>
          <w:szCs w:val="28"/>
        </w:rPr>
        <w:t>-</w:t>
      </w:r>
      <w:r w:rsidR="007B416E">
        <w:rPr>
          <w:sz w:val="28"/>
          <w:szCs w:val="28"/>
        </w:rPr>
        <w:t>96</w:t>
      </w:r>
      <w:r w:rsidRPr="00F27FB5">
        <w:rPr>
          <w:sz w:val="28"/>
          <w:szCs w:val="28"/>
        </w:rPr>
        <w:t xml:space="preserve">, 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адрес электронной почты – </w:t>
      </w:r>
      <w:r w:rsidR="007B416E">
        <w:rPr>
          <w:sz w:val="28"/>
          <w:szCs w:val="28"/>
          <w:lang w:val="en-US"/>
        </w:rPr>
        <w:t>prec</w:t>
      </w:r>
      <w:r w:rsidR="00867AAC">
        <w:rPr>
          <w:sz w:val="28"/>
          <w:szCs w:val="28"/>
          <w:lang w:val="en-US"/>
        </w:rPr>
        <w:t>h</w:t>
      </w:r>
      <w:r w:rsidR="007B416E">
        <w:rPr>
          <w:sz w:val="28"/>
          <w:szCs w:val="28"/>
          <w:lang w:val="en-US"/>
        </w:rPr>
        <w:t>i</w:t>
      </w:r>
      <w:r w:rsidR="00D869AC" w:rsidRPr="00D869AC">
        <w:rPr>
          <w:sz w:val="28"/>
          <w:szCs w:val="28"/>
        </w:rPr>
        <w:t>s</w:t>
      </w:r>
      <w:r w:rsidR="007B416E">
        <w:rPr>
          <w:sz w:val="28"/>
          <w:szCs w:val="28"/>
          <w:lang w:val="en-US"/>
        </w:rPr>
        <w:t>tens</w:t>
      </w:r>
      <w:r w:rsidR="00D869AC" w:rsidRPr="00D869AC">
        <w:rPr>
          <w:sz w:val="28"/>
          <w:szCs w:val="28"/>
        </w:rPr>
        <w:t>koe@admin-smolensk.ru</w:t>
      </w:r>
      <w:r w:rsidRPr="00F27FB5">
        <w:rPr>
          <w:sz w:val="28"/>
          <w:szCs w:val="28"/>
        </w:rPr>
        <w:t>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адрес сайта в сети Интернет – </w:t>
      </w:r>
      <w:r w:rsidR="00D869AC" w:rsidRPr="00D869AC">
        <w:rPr>
          <w:sz w:val="28"/>
          <w:szCs w:val="28"/>
        </w:rPr>
        <w:t>http://</w:t>
      </w:r>
      <w:r w:rsidR="006C6CCD">
        <w:rPr>
          <w:sz w:val="28"/>
          <w:szCs w:val="28"/>
          <w:lang w:val="en-US"/>
        </w:rPr>
        <w:t>prehcistoe</w:t>
      </w:r>
      <w:r w:rsidR="00D869AC" w:rsidRPr="00D869AC">
        <w:rPr>
          <w:sz w:val="28"/>
          <w:szCs w:val="28"/>
        </w:rPr>
        <w:t>.admin-smolensk.ru/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1.5. Консультирование граждан по вопросам предоставления Муниципальной услуги, осуществляется специалистами Администрации при личном контакте с заявителями, а также посредством почты (в том числе электронной почты) и по телефону.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Ответственным исполнителем муниципальной услуги является должностное лицо Администрации.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1.5.1. Специалист Администрации осуществляет консультацию по следующим вопросам: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Нормативно-правовые акты, регламентирующие порядок оказания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Заявители, имеющие право на предоставление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Перечень документов, необходимых для оказания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Способы подачи документов для получения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Способы получения результата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Сроки предоставления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Результат оказания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Основания для отказа в оказании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- Способы обжалования и действий (бездействия) должностных лиц, участвующих в предоставлении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>1.5.2.  Информирование о ходе предоставления муниципальной услуги также осуществляется специалистами Администрации при личном контакте с заявителями, посредством почтовой и телефонной связи (в том числе электронной почты)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1.5.3. Информирование о приостановлении предоставления муниципальной услуги или об отказе в ее предоставлении осуществляется специалистами Администрации посредством почтовой связи, при личном контакте с заявителями.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 Стандарт предоставления муниципальной услуги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D869AC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Наименование муниципальной услуги</w:t>
      </w:r>
    </w:p>
    <w:p w:rsidR="00F27FB5" w:rsidRPr="00D869AC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D869AC">
        <w:rPr>
          <w:sz w:val="28"/>
          <w:szCs w:val="28"/>
        </w:rPr>
        <w:t>2.1. Согласование схемы движения</w:t>
      </w:r>
      <w:r w:rsidRPr="00F27FB5">
        <w:rPr>
          <w:sz w:val="28"/>
          <w:szCs w:val="28"/>
        </w:rPr>
        <w:t xml:space="preserve">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Наименование органа местного самоуправления, предоставляющего муниципальную услугу</w:t>
      </w:r>
      <w:r w:rsidR="00240F3B">
        <w:rPr>
          <w:sz w:val="28"/>
          <w:szCs w:val="28"/>
        </w:rPr>
        <w:t>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2.2. Муниципальная услуга предоставляется Администрацией </w:t>
      </w:r>
      <w:r w:rsidR="006C6CCD">
        <w:rPr>
          <w:rStyle w:val="a4"/>
          <w:i w:val="0"/>
          <w:sz w:val="28"/>
          <w:szCs w:val="28"/>
        </w:rPr>
        <w:t>Пречистенского</w:t>
      </w:r>
      <w:r w:rsidR="00240F3B">
        <w:rPr>
          <w:sz w:val="28"/>
          <w:szCs w:val="28"/>
        </w:rPr>
        <w:t xml:space="preserve"> сельского</w:t>
      </w:r>
      <w:r w:rsidRPr="00F27FB5">
        <w:rPr>
          <w:sz w:val="28"/>
          <w:szCs w:val="28"/>
        </w:rPr>
        <w:t xml:space="preserve"> поселения Духовщинского района Смоленской области.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Описание результатов предоставления муниципальной услуги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2.3. Результатом предоставления муниципальной услуги является: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2.3.1. получение заявителем согласования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2.3.2. направление заявителю отказа в предоставлении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Срок предоставления муниципальной услуги</w:t>
      </w:r>
      <w:r w:rsidR="00240F3B">
        <w:rPr>
          <w:sz w:val="28"/>
          <w:szCs w:val="28"/>
        </w:rPr>
        <w:t>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2.4. Муниципальная услуга предоставляется в срок, не превышающий 30 дней со дня регистрации заявления Исполнителем.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Перечень нормативных правовых актов, регулирующих отношения,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возникающие в связи с предоставлением муниципальной услуги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2.5. Предоставление муниципальной услуги осуществляется в соответствии с:</w:t>
      </w:r>
    </w:p>
    <w:p w:rsidR="00F27FB5" w:rsidRPr="00F27FB5" w:rsidRDefault="00F27FB5" w:rsidP="00240F3B">
      <w:pPr>
        <w:jc w:val="both"/>
        <w:rPr>
          <w:sz w:val="28"/>
          <w:szCs w:val="28"/>
        </w:rPr>
      </w:pPr>
      <w:r w:rsidRPr="00F27FB5">
        <w:rPr>
          <w:sz w:val="28"/>
          <w:szCs w:val="28"/>
        </w:rPr>
        <w:t>Конституцией Российской Федерации (принятой всенародным голосованием 12 декабря 1993 года) (с учетом поправок, внесенных Законами Российской Федерации о поправках к Конституции Российской Федерации от 30 декабря 2008 года № 6-ФКЗ, от 30 декабря 2008 года № 7-ФКЗ, от 05.02.2014 г. № 2-ФКЗ, от 21.07.2014 г. № 11-ФКЗ);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Федеральный закон РФ от 27.07.2010 № 210-ФЗ «Об организации предоставления государственных и муниципальных услуг»;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Федеральным законом от 06.10.2003 года № 131-ФЗ «Об общих принципах организации местного самоуправления в Российской Федерации» (ред. от 30.03.2015 г);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Федеральным законом от 2 мая 2006 года № 59-ФЗ «О порядке рассмотрения обращений граждан Российской Федерации» (ред. От 24.11.2014 г.);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 xml:space="preserve">Уставом </w:t>
      </w:r>
      <w:r w:rsidR="006C6CCD">
        <w:rPr>
          <w:rStyle w:val="a4"/>
          <w:i w:val="0"/>
          <w:sz w:val="28"/>
          <w:szCs w:val="28"/>
        </w:rPr>
        <w:t>Пречистенского</w:t>
      </w:r>
      <w:r w:rsidR="00240F3B" w:rsidRPr="00240F3B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настоящим Административным регламентом;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иными нормативными правовыми актами Российской Федерации, Смоленской области и муниципальными правовыми актами администрации поселения.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Исчерпывающий перечень документов, необходимых в соответствии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с нормативными правовыми актами для предоставления муниципальной услуги, подлежащих представлению заявителем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 Для получения муниципальной услуги заявитель представляет следующие документы: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2.6.1. заявление, в письменной форме, оформленное по образцу согласно приложению 2 к Административному регламенту и содержащее следующую информацию: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наименование органа, в который направляется заявление;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фамилию, имя, отчество (последнее – при наличии) заявителя – физического лица, наименование органа или организации заявителя – юридического лица;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почтовый адрес (адрес электронной почты), по которому должен быть направлен ответ или уведомление о переадресации заявления;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личную подпись и дату;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2.6.2. копию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2.6.3. копию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(заявителей); 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2.6.4.  правоустанавливающие документы на земельный участок;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2.6.5.  график производства работ;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2.6.6. схема организации уличного движения транспорта и пешеходов на период проведения работ;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2.6.7. схема места производства работ, площадь разрытия;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2.6.8. документы, гарантирующие восстановление разрушенных объектов благоустройства территории в согласованные сроки;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2.6.9. информация о сроке выполнения работ.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2.7. Заявитель имеет право представить заявление с приложением копий документов Исполнителю: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в письменном виде по почте;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лично либо через своих представителей.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Представлению в равной мере могут подлежать следующие копии документов: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нотариально заверенные копии документов;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копии документов, верность которых засвидетельствована подписью руководителя или уполномоченного на то должностного лица и печатью предприятия, учреждения и организации, выдавших копию в порядке, установленном Указом Президиума Вер</w:t>
      </w:r>
      <w:r w:rsidR="00112C46">
        <w:rPr>
          <w:sz w:val="28"/>
          <w:szCs w:val="28"/>
        </w:rPr>
        <w:t>ховного Совета СССР от 04.08. 1983 г.</w:t>
      </w:r>
      <w:r w:rsidRPr="00F27FB5">
        <w:rPr>
          <w:sz w:val="28"/>
          <w:szCs w:val="28"/>
        </w:rPr>
        <w:t xml:space="preserve"> № </w:t>
      </w:r>
      <w:r w:rsidRPr="00F27FB5">
        <w:rPr>
          <w:sz w:val="28"/>
          <w:szCs w:val="28"/>
        </w:rPr>
        <w:lastRenderedPageBreak/>
        <w:t>9779-Х «О порядке выдачи и свидетельствования предприятиями, учреждениями и организациями копий документов, касающихся прав граждан»;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незаверенные копии при условии предъявления оригинала документа, при этом копия документа сверяется с оригиналом лицом, принимающим документы.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Исчерпывающий перечень документов, необходимых в соответствии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муниципальной услуги, и которые заявитель вправе предоставить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2.8. Для принятия решения о согласовании схемы движения транспорта и пешеходов на период проведения работ на проезжей части запрашиваются следующие документы: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1)  правоустанавливающие документы на земельный участок на земельный участок, если право на земельный участок зарегистрировано в Едином государственном реестре прав на недвижимое имущество и сделок с ним;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2.9. Администрация не вправе требовать от заявителя: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представления документов и информации, в том числе об оплате государственной пошлины, взимаемой за предоставление муниципальной услуги,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и муниципальных услуг, в соответствии с нормативными правовыми актами Российской Федерации, нормативными правовыми актами Смоленской области, муниципальными правовыми актами Администрации, за исключением документов, включенных в определенный частью 6 статьи 7 Федерального закона от 27.07.2010 г. № 210-ФЗ (ред. От 31.12.2014г.) перечень документов. Заявитель вправе представить указанные документы и информацию Исполнителю по собственной инициативе.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2.10. Оснований для отказа в приеме документов, необходимых для предоставления муниципальной услуги, не предусмотрено.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Исчерпывающий перечень оснований для приостановления или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отказа в предоставлении муниципальной услуги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>2.11. Представленные документы не соответствуют перечню, указанному в пункте 2.6. либо документы, представленные заявителем, по форме или содержанию не соответствуют требованиям действующего законодательства;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2.12. При поступлении запроса заявителя в случаях, когда предоставление муниципальной услуги не предусмотрено законодательством Российской Федерации, законодательством Смоленской области, при наличии оснований для отказа в предоставлении муниципальной услуги заявителю направляется соответствующее уведомление.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Срок направления уведомления не может превышать 30 календарных дней с момента обращения заявителя.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Порядок, размер и основания взимания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платы с заявителя при предоставлении муниципальной слуги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2.13. Предоставление муниципальной услуги осуществляется бесплатно.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Максимальный срок ожидания в очереди при подаче запроса о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предоставлении муниципальной услуги и при получении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результата предоставления муниципальной услуги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2.14. Максимальный срок ожидания в очереди при подаче заявителем заявления и копий документов, необходимых для предоставления муниципальной услуги, и (или) при получении результата муниципальной услуги не может превышать 15 минут.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Срок и порядок регистрации запроса заявителя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о предоставлении муниципальной услуги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2.15. Запрос заявителя о предоставлении муниципальной услуги подлежит обязательной регистрации в течение одного рабочего дня со дня поступления документов в Администрацию в книге учета входящей корреспонденции в порядке делопроизводства.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Требования к помещениям, в которых предоставляется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муниципальная услуга, к месту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2.16. Помещение, предназначенное для работы с заявителями по приему заявлений и выдаче документов, обеспечивается необходимым оборудованием, канцелярскими принадлежностями, офисной мебелью, системой вентиляции воздуха, телефоном, доступом к гардеробу.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В указанных помещениях размещаются информационные стенды, обеспечивающие получение заявителями информации о предоставлении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Информационные стенды, столы (стойки) для письма размещаются в местах, обеспечивающих свободный доступ к ним лицам, имеющим ограничения к передвижению, в том числе инвалидам, использующим кресла-коляски.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В случае невозможности размещения информационных стендов используются другие способы размещения информации, обеспечивающие свободный доступ к ней заинтересованных лиц.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 2.17. Визуальная, текстовая информация о порядке предоставления муниципальной услуги размещается на информационном стенде или информационном терминале в помещении для ожидания и приема заявителей, а также на официальном сайте Администрации.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2.18. На информационных стендах в помещении для ожидания и приема заявителей, на официальном сайте Администрации размещаются следующие информационные материалы: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2.18.1. информация о порядке предоставления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2.18.2. перечень нормативных правовых актов, регламентирующих оказание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2.18.3. перечень документов, необходимых для предоставления муниципальной услуги, а также требования, предъявляемые к этим документам;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2.18.4. сроки предоставления муниципальной услуги и основания для отказа в предоставлении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2.18.5. формы заявлений о предоставлении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2.18.6. порядок информирования о ходе предоставления муниципальной услуги, порядок обжалования решений, действий или бездействия муниципальных служащих.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При изменении информации по предоставлению муниципальной услуги осуществляется ее обновление.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2.19. Прием заявителей без предварительной записи осуществляется в порядке очередности.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В целях обеспечения доступности муниципальной услуги для инвалидов осуществляется предварительная запись заинтересованных лиц, позволяющая обеспечить помощь проводников и профессиональных сурдопереводчиков в рамках предоставления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2.20. Вход и перемещения по помещениям, в которых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оборудуются средствами, создающими условия для беспрепятственного доступа инвалидам (включая инвалидов, использующих кресла-коляски и собак-проводников).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2.21. На территории, прилегающей к зданию, в котором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определяются места для парковки специальных автотранспортных средств инвалидов.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Доступ специального автотранспорта получателей муниципальной услуги к парковочным местам, и стоянка являются бесплатными.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>2.22. При обращении инвалида за получением муниципальной услуги (включая инвалидов, использующих кресла-коляски и собак-проводников) обеспечивается: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2.22.1. возможность посадки инвалидов в транспортное средство и высадки из него перед входом в помещение с помощью технических средств реабилитации и (или) с помощью сотрудника Администрации;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2.22.2. содействие инвалидам при входе в здание, в котором проводится прием заявлений и документов, необходимых для предоставления муниципальной услуги, а также выдача результатов оказания муниципальной услуги, и выходе из него;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2.22.3. сопровождение инвалидов, имеющих стойкие расстройства функции зрения и самостоятельного передвижения, и оказание им помощи внутри помещения;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2.22.4. надлежащее размещение оборудования и носителей информации, необходимых для обеспечения беспрепятственного доступа инвалидов с учетом ограничений их жизнедеятельности;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2.22.5. дублирование необходимой для инвалидов звуковой и зрительной информации, а также допуск сурдопереводчика и тифлосурдопереводчика;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2.22.6. доступ к помещению, в котором предоставляется услуга, собаки-проводника при наличии документа, подтверждающего ее специальное обучение;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2.22.7. возможность самостоятельного передвижения инвалидов, в том числе передвигающихся в кресле-коляске, в целях доступа к месту предоставления муниципальной услуги, в том числе с помощью сотрудника Администрации;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2.22.8. оказание помощи инвалидам в преодолении барьеров, мешающих получению ими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  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Показатели доступности и качества муниципальной услуги, в том числе количество взаимодействий заявителя с должностными лицами при предоставлении муниципальной услуги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2.23. Показателями доступности предоставления муниципальной услуги являются: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2.23.1. транспортная или пешая доступность к местам предоставления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2.23.2. обеспечение беспрепятственного доступа лицам с ограниченными возможностями передвижения к помещениям, в которых предоставляется муниципальная услуга;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2.23.3. соблюдение требований административного регламента о порядке информирования об оказании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2.24. Показателями качества предоставления муниципальной услуги являются: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2.24.1. соблюдение сроков предоставления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2.24.2. соблюдение установленного времени ожидания в очереди при подаче заявления и при получении результата предоставления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>2.24.3. соотношение количества рассмотренных в срок заявлений на предоставление муниципальной услуги к общему количеству заявлений, поступивших в связи с предоставлением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2.24.4.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2.25. В процессе предоставления муниципальной услуги заявитель взаимодействует с муниципальными служащими Администрации: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2.25.1. при подаче документов для получения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2.25.2. при получении результата оказания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Иные требования, в том числе учитывающие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</w:t>
      </w:r>
      <w:r w:rsidR="00240F3B">
        <w:rPr>
          <w:sz w:val="28"/>
          <w:szCs w:val="28"/>
        </w:rPr>
        <w:t xml:space="preserve"> </w:t>
      </w:r>
      <w:r w:rsidRPr="00F27FB5">
        <w:rPr>
          <w:sz w:val="28"/>
          <w:szCs w:val="28"/>
        </w:rPr>
        <w:t>муниципальной услуги в электронной форме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2.26. Предоставление муниципальной услуги в электронной форме не предусмотрено.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2.27. Предоставление муниципальной услуги в многофункциональном центре не осуществляется.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3. Состав, последовательность и сроки выполнения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административных процедур (действий), требования к порядку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их выполнения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3.1.  Предоставление муниципальной услуги включает в себя следующие административные процедуры: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3.1.1. прием, регистрация и рассмотрение заявления, о согласовании схемы движения транспорта и пешеходов на период проведения работ на проезжей части и прилагаемых к нему документов;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3.1.2. запрос документов, необходимых 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3.1.3. рассмотрение и согласование либо подготовка уведомления об отказе в предоставлении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3.1.4. выдача согласованной схемы движения транспорта и пешеходов на период проведения работ на проезжей части (направление уведомления об отказе в выдаче согласования).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3.2. Блок-схема предоставления муниципальной услуги приведена в приложении №2 к настоящему административному регламенту.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Прием и регистрация заявления и документов,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необходимых для предоставления муниципальной услуги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>3.3. Основанием для начала административной процедуры является поступление ответственному лицу органа, предоставляющего муниципальную услугу (далее – Администрация), заявления о согласовании схемы движения транспорта и пешеходов на период проведения работ на проезжей части (далее также – заявление) и прилагаемых к нему документов.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3.4. При поступлении документов, необходимых для выполнения административной процедуры, от заявителя, ответственный администрация осуществляет их рассмотрение на предмет комплектности, а также оснований для отказа в предоставлении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Максимальный срок выполнения данного действия составляет 1 рабочий день.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3.5. В случае, если представлен неполный комплект документов, указанных в подпункте 2.9 Административного регламента, Администрация обеспечивает подготовку, согласование, подписание и направление в адрес заявителя соответствующего письма об отказе в предоставлении муниципальной услуги с информированием о возможности повторно представить заявление с приложением необходимого комплекта документов в порядке, аналогичном установленному подпунктами 3.7, 3.8 Административного регламента.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В случае, если представлен неполный комплект документов, к письму об отказе в предоставлении муниципальной услуги прилагаются (возвращаются) представленные заявителем документы.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Максимальный срок подготовки такого письма составляет 1 рабочий день.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3.6. При наличии оснований для отказа в предоставлении муниципальной услуги, указанных в подпункте 2.13 Административного регламента, Администрация обеспечивает подготовку, согласование, подписание и направление в адрес заявителя соответствующего письма, в порядке, аналогичном установленному подпунктами 3.7, 3.8 Административного регламента.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Максимальный срок подготовки такого письма составляет 1 рабочий день.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3.7. Если представлен комплект необходимых документов и основания для отказа в предоставлении муниципальной услуги отсутствуют, Администрация обеспечивает выполнение дальнейших административных процедур, предусмотренных Административным регламентом.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3.8. Результатом административной процедуры является подготовка соответствующего письма об отказе в предоставлении муниципальной услуги либо обеспечение выполнения дальнейших административных процедур, предусмотренных Административным регламентом.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3.9. Способом фиксации результата административной процедуры в случае представления неполного комплекта документов является регистрация письма об отказе в предоставлении муниципальной услуги с присвоением ему даты и регистрационного номера и занесением данного номера в книгу учета исходящей корреспонденции в порядке делопроизводства.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Формирование и направление межведомственного запроса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3.10. Основанием для начала административной процедуры является отсутствие у Администрации документов, необходимых в соответствии с 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 xml:space="preserve">Земельным кодексом Российской Федерации, другими нормативными правовыми актами и подпунктом 2.9 Административного регламента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организаций. 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3.11. Администрация осуществляет подготовку и направление запроса в государственные органы, органы местного самоуправления и иные организации, в распоряжении которых находятся документы, необходимые для предоставления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Максимальный срок выполнения данного действия составляет 3 рабочих дня.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3.12. Результатом административной процедуры является получение из государственных органов, органов местного самоуправления и иных организаций запрашиваемых документов либо отказ в их предоставлении.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3.13. Способом фиксации административной процедуры является: регистрация Администрацией полученных документов в книге учета входящей корреспонденции в порядке делопроизводства;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либо письма об отказе в предоставлении муниципальной услуги с присвоением ему даты и регистрационного номера и занесением данного номера в книгу учета исходящей корреспонденции в порядке делопроизводства, с информированием заявителя о возможности повторно предоставить заявление с приложением необходимого комплекта документов.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Рассмотрение заявления, документов и принятие решения о согласовании схемы движения транспорта и пешеходов на период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проведения работ на проезжей части</w:t>
      </w: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3.14. Основанием для начала административной процедуры является поступление ответственному исполнителю зарегистрированного заявления. 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3.15. Администрация обеспечивает согласование проекта схемы в порядке, установленном актами Администрации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240F3B" w:rsidRPr="00240F3B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Максимальный срок выполнения данного действия составляет 5 рабочих дней.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3.16. На предоставленной схеме должны быть указаны места расстановки дорожных знаков, ограждений, расположения сигнальных фонарей и прочего. На схеме указывают вид и характер работ, сроки их исполнения, наименование организации, проводящей работы, фамилии должностных лиц, составивших схему и ответственных за проведение работ.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3.17. Для повторяющихся однотипных работ допускается использование типовых схем ограждения мест производства работ. 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3.18. Схемы организации движения и ограждения мест производства работ по монтажу конструкций должны быть утверждены руководителем организации.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3.19. Неотложные работы по устранению повреждений конструкций, нарушающих безопасность, а также аварийные работы, допускается выполнять без предварительного согласования и утверждения схем, с условием обязательного извещения органов ГИБДД о месте и времени проведения работ, если их продолжительность составляет более одних суток.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>3.20. При организации движения в местах производства работ должны применяться все необходимые технические средства, предусмотренные схемой. Отклонение от утвержденных схем, применение неисправных технических средств недопустимо.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3.21. До полного обустройства участка проведения работ временными знаками и ограждениями не допускается производство работ.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3.22. Границами участка проведения работ следует считать первое и последнее ограждающее средство, установленное на проезжей части, обочине или тротуаре, изменяющее направление движения.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3.23. На дорогах вне населенных пунктов для обеспечения видимости ограждающие и направляющие устройства в темное время суток должны быть снабжены световозвращающими элементами размером 5</w:t>
      </w:r>
      <w:r w:rsidRPr="00F27FB5">
        <w:rPr>
          <w:sz w:val="28"/>
          <w:szCs w:val="28"/>
        </w:rPr>
        <w:t xml:space="preserve">5 см, а на автомагистралях размером 10 </w:t>
      </w:r>
      <w:r w:rsidRPr="00F27FB5">
        <w:rPr>
          <w:sz w:val="28"/>
          <w:szCs w:val="28"/>
        </w:rPr>
        <w:t> 10 см, закрепленными на верхней перекладине, ограждающих устройств через 0,5 м. В случае проведения работ в застроенной местности место работ должно быть обозначено сигнальными фонарями или импульсными дорожными стрелками (знаки 4.2.1, 4.2.2, 4.2.3 «Объезд препятствия»). Допускается установка мигающих сигнальных фонарей с частотой 50-80 миганий в минуту. На автомагистралях, оборудованных осветительными установками, зона работ должна быть обозначена сигнальными фонарями, установленными на переносных барьерах или щитах. Их размещают из расчета 1 фонарь на 1 м длины барьера или щита, установленного поперек дороги. Если инвентарные щиты устанавливают вдоль дороги, фонари размещают на них через 15 м, при этом барьеры и щиты должны быть оборудованы устройствами для крепления фонарей.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3.24. Цвет сигнальных огней или световозвращающих элементов, применяемых совместно с ограждающими устройствами, должен быть красным.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3.25. Сигнальные фонари устанавливают на высоте 1,5-2 м над уровнем проезжей части. Мощность ламп в светильниках не должна превышать 25 Вт. Расстояние их видимости при нормальной прозрачности атмосферы должно равняться 100-300 м. Они не должны вызывать ослепление участников движения. Сигнальные фонари включают с наступлением вечерних сумерек, выключают с окончанием утренних сумерек. В дневное время фонари включают при наличии дымной мглы или тумана.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3.26. Все временные дорожные знаки и другие технические средства организации движения, связанные с проводимыми работами, после завершения работ следует немедленно убирать.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3.27.  Размеры временных знаков, используемых для организации движения в местах производства работ, не должны быть менее тех, которые применяются для данной категории дороги.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Выдача заявителю результата</w:t>
      </w:r>
    </w:p>
    <w:p w:rsid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предоставления муниципальной услуги</w:t>
      </w:r>
    </w:p>
    <w:p w:rsidR="00240F3B" w:rsidRPr="00F27FB5" w:rsidRDefault="00240F3B" w:rsidP="00240F3B">
      <w:pPr>
        <w:ind w:firstLine="709"/>
        <w:jc w:val="center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3.28. Согласованная схема движения транспорта и пешеходов на период проведения работ на проезжей части выдаётся ответственным Исполнителем заявителю лично с отметкой в журнале регистрации заявлений, либо почтовым </w:t>
      </w:r>
      <w:r w:rsidRPr="00F27FB5">
        <w:rPr>
          <w:sz w:val="28"/>
          <w:szCs w:val="28"/>
        </w:rPr>
        <w:lastRenderedPageBreak/>
        <w:t>отправлением с сопроводительным письмом за подписью главы администрации поселения.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3.29. Продолжительность административной процедуры (максимальный срок ее выполнения) составляет 1 рабочий день.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240F3B">
      <w:pPr>
        <w:ind w:firstLine="709"/>
        <w:jc w:val="center"/>
        <w:rPr>
          <w:sz w:val="28"/>
          <w:szCs w:val="28"/>
        </w:rPr>
      </w:pPr>
      <w:r w:rsidRPr="00F27FB5">
        <w:rPr>
          <w:sz w:val="28"/>
          <w:szCs w:val="28"/>
        </w:rPr>
        <w:t>4. Формы контроля за исполнением административного регламента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4.1. Текущий контроль за соблюдением последовательности действий, определенных административными процедурами по предоставлению муниципальной услуги, сроков исполнения административных процедур по предоставлению муниципальной услуги, за принятием решений, связанных с предоставлением муниципальной услуги осуществляется постоянно Главой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0C5187" w:rsidRPr="000C5187">
        <w:rPr>
          <w:sz w:val="28"/>
          <w:szCs w:val="28"/>
        </w:rPr>
        <w:t xml:space="preserve"> сельского поселения Духовщинского района Смоленской области</w:t>
      </w:r>
      <w:r w:rsidRPr="00F27FB5">
        <w:rPr>
          <w:sz w:val="28"/>
          <w:szCs w:val="28"/>
        </w:rPr>
        <w:t>, а также муниципальными служащими, ответственными за выполнение административных действий, входящих в состав административных процедур, в рамках своей компетенции.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Текущий контроль осуществляется путем проведения проверок исполнения положений административного регламента, иных нормативных правовых актов Российской Федерации, регулирующих вопросы, связанные с предоставлением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4.2. В Администрации проводятся плановые и внеплановые проверки полноты и качества исполнения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При проведении плановой проверки рассматриваются все вопросы, связанные с исполнением муниципальной услуги (комплексные проверки), или вопросы, связанные с исполнением той или иной административной процедуры (тематические проверки).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Периодичность осуществления проверок определяется Главой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240F3B" w:rsidRPr="00240F3B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Внеплановые проверки проводятся в случае необходимости проверки устранения ранее выявленных нарушений, а также при поступлении в Администрацию, обращений (жалоб) граждан и юридических лиц, связанных с нарушениями при предоставлении муниципальной услуги.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Плановые и внеплановые проверки проводятся на основании распоряжений Главы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240F3B" w:rsidRPr="00240F3B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4.3. По результатам проведенных проверок в случае выявления нарушений прав заявителей виновные лица привлекаются к ответственности в порядке, установленном законодательством Российской Федерации.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4.4. Персональная ответственность муниципальных служащих Администрации закрепляется в их должностных инструкциях в соответствии с требованиями законодательства Российской Федерации.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4.5. Ответственные исполнители несут персональную ответственность за: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4.5.1. соответствие результатов рассмотрения документов требованиям законодательства Российской Федерации;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4.5.2. соблюдение сроков выполнения административных процедур при предоставлении муниципальной услуги.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 xml:space="preserve">4.6. Граждане, их объединения и организации могут контролировать предоставление муниципальной услуги путем получения информации по </w:t>
      </w:r>
    </w:p>
    <w:p w:rsidR="00F27FB5" w:rsidRPr="00F27FB5" w:rsidRDefault="00F27FB5" w:rsidP="00607A70">
      <w:pPr>
        <w:jc w:val="both"/>
        <w:rPr>
          <w:sz w:val="28"/>
          <w:szCs w:val="28"/>
        </w:rPr>
      </w:pPr>
      <w:r w:rsidRPr="00F27FB5">
        <w:rPr>
          <w:sz w:val="28"/>
          <w:szCs w:val="28"/>
        </w:rPr>
        <w:t>телефону, по письменным обращениям, по электронной почте и через Единый портал.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5.1. Заявители вправе обжаловать решения, принятые в ходе предоставления муниципальной услуги (на любом этапе), действия (бездействие) Главы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240F3B" w:rsidRPr="00240F3B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 или муниципальных служащих в досудебном порядке.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5.2. Заявитель может обратиться с жалобой на нарушение порядка предоставления муниципальной услуги (далее - жалоба), в том числе в следующих случаях: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5.2.1. нарушение срока регистрации заявления (запроса) заявителя о предоставлении муниципальной услуги;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5.2.2. нарушение срока предоставления муниципальной услуги;</w:t>
      </w:r>
    </w:p>
    <w:p w:rsidR="00F27FB5" w:rsidRPr="00F27FB5" w:rsidRDefault="00F27FB5" w:rsidP="00240F3B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5.2.3. требование у заявителя документов, не предусмотренных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5.2.4. отказ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услуги, у заявителя;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5.2.6.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5.2.7. отказ Администрации, Главы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9969F8" w:rsidRPr="009969F8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 или муниципального служащего в исправлении допущенных опечаток и ошибок в выданных в результате предоставления муниципальной услуги документах, либо нарушение установленного срока таких исправлений.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5.3. Жалоба подается в письменной форме на бумажном носителе или в электронной форме в Администрацию.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5.4. В случае обжалования действий (бездействия) муниципальных служащих, ответственных за предоставление муниципальной услуги, жалоба подается на имя Главы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9969F8" w:rsidRPr="009969F8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 xml:space="preserve">поселения Духовщинского района Смоленской области.  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Жалоба на решения, принятые Главой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9969F8" w:rsidRPr="009969F8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 подается в вышестоящий орган (при его наличии).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 xml:space="preserve">В случае отсутствия вышестоящего органа у Главы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9969F8" w:rsidRPr="009969F8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 жалоба на его решения рассматривается непосредственно им самим.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5.5. Жалоба может быть направлена по почте, с использованием информационно-телекоммуникационной сети «Интернет», официального сайта Администрации, а также жалоба может быть принята при личном приеме заявителя.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5.6. Жалоба подлежит обязательной регистрации в течение одного рабочего дня с момента поступления в Администрацию.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5.7. Жалоба на решения и (или) действия (бездействие) Администрации, должностных лиц Администрации, муниципальных служащих Администрации 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 Градостроительного кодекса Российской Федерации, может быть подана такими лицами в порядке, установленном           статьей 11.2 Федерального закона от 27.07.2010 № 210-ФЗ «Об организации предоставления государственных и муниципальных услуг», либо в порядке, установленном антимонопольным законодательством Российской Федерации, в антимонопольный орган.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5.8. Жалоба должна содержать: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5.8.1. наименование органа, предоставляющего муниципальную услугу, руководителя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5.8.2. фамилию, имя, отчество (последние - при наличии), сведения о месте жительства заявителя –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5.8.3. сведения об обжалуемых решениях и действиях (бездействии) Администрации, Главы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9969F8" w:rsidRPr="009969F8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области, либо муниципального служащего;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 xml:space="preserve">5.8.4. доводы, на основании которых заявитель не согласен с решением и действием (бездействием) Администрации, Главы  муниципального образования </w:t>
      </w:r>
      <w:r w:rsidR="00607A70">
        <w:rPr>
          <w:rStyle w:val="a4"/>
          <w:i w:val="0"/>
          <w:sz w:val="28"/>
          <w:szCs w:val="28"/>
        </w:rPr>
        <w:t>Пречистенского</w:t>
      </w:r>
      <w:r w:rsidR="009969F8" w:rsidRPr="009969F8">
        <w:rPr>
          <w:sz w:val="28"/>
          <w:szCs w:val="28"/>
        </w:rPr>
        <w:t xml:space="preserve"> сельского </w:t>
      </w:r>
      <w:r w:rsidRPr="00F27FB5">
        <w:rPr>
          <w:sz w:val="28"/>
          <w:szCs w:val="28"/>
        </w:rPr>
        <w:t>поселения Духовщинского района Смоленской области,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5.9. Основанием для начала процедуры досудебного (внесудебного) обжалования действий (бездействия) муниципальных служащих или руководителя, ответственных за предоставление муниципальной услуги, является подача заявителем жалобы.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5.10. Заявители имеют право обратиться в Администрацию за получением информации и документов, необходимых для обоснования и рассмотрения жалобы.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lastRenderedPageBreak/>
        <w:t>5.11. Жалоба, поступившая в Администрацию,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регистрации, если Правительством Российской Федерации не установлен иной срок.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5.12. Основания для приостановления рассмотрения жалобы отсутствуют.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5.13. По результатам рассмотрения жалобы Администрация принимает одно из следующих решений: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5.13.1. 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актами, а также в иных формах;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5.13.2. отказывает в удовлетворении жалобы.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5.14. Не позднее дня, следующего за днем принятия решения, указанного в пункте 5.13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  <w:r w:rsidRPr="00F27FB5">
        <w:rPr>
          <w:sz w:val="28"/>
          <w:szCs w:val="28"/>
        </w:rPr>
        <w:t>5.15.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прокуратуры, и в орган, уполномоченный составлять протокол об административном правонарушении в соответствии нормативными правовыми актами Смоленской  области.</w:t>
      </w:r>
    </w:p>
    <w:p w:rsidR="00F27FB5" w:rsidRDefault="00F27FB5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  <w:lang w:val="en-US"/>
        </w:rPr>
      </w:pPr>
    </w:p>
    <w:p w:rsidR="00607A70" w:rsidRDefault="00607A70" w:rsidP="00F27FB5">
      <w:pPr>
        <w:ind w:firstLine="709"/>
        <w:jc w:val="both"/>
        <w:rPr>
          <w:sz w:val="28"/>
          <w:szCs w:val="28"/>
          <w:lang w:val="en-US"/>
        </w:rPr>
      </w:pPr>
    </w:p>
    <w:p w:rsidR="00607A70" w:rsidRDefault="00607A70" w:rsidP="00F27FB5">
      <w:pPr>
        <w:ind w:firstLine="709"/>
        <w:jc w:val="both"/>
        <w:rPr>
          <w:sz w:val="28"/>
          <w:szCs w:val="28"/>
          <w:lang w:val="en-US"/>
        </w:rPr>
      </w:pPr>
    </w:p>
    <w:p w:rsidR="00607A70" w:rsidRPr="00607A70" w:rsidRDefault="00607A70" w:rsidP="00F27FB5">
      <w:pPr>
        <w:ind w:firstLine="709"/>
        <w:jc w:val="both"/>
        <w:rPr>
          <w:sz w:val="28"/>
          <w:szCs w:val="28"/>
          <w:lang w:val="en-US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Default="000C5187" w:rsidP="00F27FB5">
      <w:pPr>
        <w:ind w:firstLine="709"/>
        <w:jc w:val="both"/>
        <w:rPr>
          <w:sz w:val="28"/>
          <w:szCs w:val="28"/>
        </w:rPr>
      </w:pPr>
    </w:p>
    <w:p w:rsidR="000C5187" w:rsidRPr="00BC68E5" w:rsidRDefault="000C5187" w:rsidP="000C5187">
      <w:pPr>
        <w:widowControl w:val="0"/>
        <w:ind w:firstLine="426"/>
        <w:jc w:val="right"/>
      </w:pPr>
      <w:r w:rsidRPr="00BC68E5">
        <w:lastRenderedPageBreak/>
        <w:t>Приложение №1</w:t>
      </w:r>
    </w:p>
    <w:p w:rsidR="000C5187" w:rsidRPr="00BC68E5" w:rsidRDefault="000C5187" w:rsidP="000C5187">
      <w:pPr>
        <w:widowControl w:val="0"/>
        <w:ind w:left="4395"/>
        <w:jc w:val="both"/>
      </w:pPr>
      <w:r>
        <w:t xml:space="preserve">к </w:t>
      </w:r>
      <w:r w:rsidRPr="00BC68E5">
        <w:t>административному регламенту</w:t>
      </w:r>
      <w:r>
        <w:t xml:space="preserve"> </w:t>
      </w:r>
      <w:r w:rsidRPr="00BC68E5">
        <w:t>предоставления муниципальной</w:t>
      </w:r>
      <w:r>
        <w:t xml:space="preserve"> </w:t>
      </w:r>
      <w:r w:rsidRPr="00BC68E5">
        <w:t>услуги «Согласование схемы</w:t>
      </w:r>
      <w:r>
        <w:t xml:space="preserve"> </w:t>
      </w:r>
      <w:r w:rsidRPr="00BC68E5">
        <w:t>движения транспорта и пешеходов</w:t>
      </w:r>
      <w:r>
        <w:t xml:space="preserve"> </w:t>
      </w:r>
      <w:r w:rsidRPr="00BC68E5">
        <w:t>на период проведения работ</w:t>
      </w:r>
      <w:r>
        <w:t xml:space="preserve"> </w:t>
      </w:r>
      <w:r w:rsidRPr="00BC68E5">
        <w:t>на проезжей части при строительстве объектов электросетевого хозяйства</w:t>
      </w:r>
      <w:r>
        <w:t xml:space="preserve"> </w:t>
      </w:r>
      <w:r w:rsidRPr="00BC68E5">
        <w:t>с уровнем напряжения ниже 35 кВ</w:t>
      </w:r>
      <w:r>
        <w:t xml:space="preserve"> на территории </w:t>
      </w:r>
      <w:r w:rsidR="00607A70">
        <w:t>Пречистенского</w:t>
      </w:r>
      <w:r w:rsidRPr="000C5187">
        <w:t xml:space="preserve"> сельского поселения Духовщинского района Смоленской области</w:t>
      </w:r>
      <w:r w:rsidRPr="00BC68E5">
        <w:t>»</w:t>
      </w:r>
    </w:p>
    <w:p w:rsidR="000C5187" w:rsidRDefault="000C5187" w:rsidP="000C5187">
      <w:pPr>
        <w:widowControl w:val="0"/>
        <w:ind w:left="171" w:right="171" w:firstLine="426"/>
        <w:jc w:val="right"/>
        <w:rPr>
          <w:sz w:val="28"/>
          <w:szCs w:val="28"/>
        </w:rPr>
      </w:pPr>
    </w:p>
    <w:p w:rsidR="000C5187" w:rsidRPr="0002650F" w:rsidRDefault="000C5187" w:rsidP="000C5187">
      <w:pPr>
        <w:widowControl w:val="0"/>
        <w:ind w:left="171" w:right="171" w:firstLine="426"/>
        <w:jc w:val="right"/>
        <w:rPr>
          <w:sz w:val="28"/>
          <w:szCs w:val="28"/>
        </w:rPr>
      </w:pPr>
      <w:r w:rsidRPr="0002650F">
        <w:rPr>
          <w:sz w:val="28"/>
          <w:szCs w:val="28"/>
        </w:rPr>
        <w:t>Главе муниципального образования</w:t>
      </w:r>
    </w:p>
    <w:p w:rsidR="000C5187" w:rsidRDefault="00607A70" w:rsidP="000C5187">
      <w:pPr>
        <w:widowControl w:val="0"/>
        <w:ind w:left="171" w:right="171" w:firstLine="426"/>
        <w:jc w:val="right"/>
        <w:rPr>
          <w:sz w:val="28"/>
          <w:szCs w:val="28"/>
        </w:rPr>
      </w:pPr>
      <w:r>
        <w:rPr>
          <w:rStyle w:val="a4"/>
          <w:i w:val="0"/>
          <w:sz w:val="28"/>
          <w:szCs w:val="28"/>
        </w:rPr>
        <w:t>Пречистенского</w:t>
      </w:r>
      <w:r w:rsidR="000C5187" w:rsidRPr="000C5187">
        <w:rPr>
          <w:sz w:val="28"/>
          <w:szCs w:val="28"/>
        </w:rPr>
        <w:t xml:space="preserve"> сельского поселения </w:t>
      </w:r>
    </w:p>
    <w:p w:rsidR="000C5187" w:rsidRDefault="000C5187" w:rsidP="000C5187">
      <w:pPr>
        <w:widowControl w:val="0"/>
        <w:ind w:left="171" w:right="171" w:firstLine="426"/>
        <w:jc w:val="right"/>
        <w:rPr>
          <w:sz w:val="28"/>
          <w:szCs w:val="28"/>
        </w:rPr>
      </w:pPr>
      <w:r w:rsidRPr="000C5187">
        <w:rPr>
          <w:sz w:val="28"/>
          <w:szCs w:val="28"/>
        </w:rPr>
        <w:t xml:space="preserve">Духовщинского района </w:t>
      </w:r>
    </w:p>
    <w:p w:rsidR="000C5187" w:rsidRPr="0002650F" w:rsidRDefault="000C5187" w:rsidP="000C5187">
      <w:pPr>
        <w:widowControl w:val="0"/>
        <w:ind w:left="171" w:right="171" w:firstLine="426"/>
        <w:jc w:val="right"/>
        <w:rPr>
          <w:sz w:val="28"/>
          <w:szCs w:val="28"/>
        </w:rPr>
      </w:pPr>
      <w:r w:rsidRPr="000C5187">
        <w:rPr>
          <w:sz w:val="28"/>
          <w:szCs w:val="28"/>
        </w:rPr>
        <w:t>Смоленской области</w:t>
      </w:r>
      <w:r w:rsidRPr="0002650F">
        <w:rPr>
          <w:sz w:val="28"/>
          <w:szCs w:val="28"/>
        </w:rPr>
        <w:br/>
      </w:r>
    </w:p>
    <w:p w:rsidR="000C5187" w:rsidRPr="004F34E7" w:rsidRDefault="000C5187" w:rsidP="000C5187">
      <w:pPr>
        <w:widowControl w:val="0"/>
        <w:ind w:left="171" w:right="171"/>
        <w:jc w:val="right"/>
        <w:rPr>
          <w:sz w:val="28"/>
          <w:szCs w:val="28"/>
        </w:rPr>
      </w:pPr>
      <w:r w:rsidRPr="0002650F">
        <w:rPr>
          <w:sz w:val="28"/>
          <w:szCs w:val="28"/>
        </w:rPr>
        <w:t>от _____________________________________</w:t>
      </w:r>
      <w:r w:rsidRPr="004F34E7">
        <w:rPr>
          <w:sz w:val="28"/>
          <w:szCs w:val="28"/>
        </w:rPr>
        <w:t>__</w:t>
      </w:r>
    </w:p>
    <w:p w:rsidR="000C5187" w:rsidRPr="004F34E7" w:rsidRDefault="000C5187" w:rsidP="000C5187">
      <w:pPr>
        <w:widowControl w:val="0"/>
        <w:ind w:left="170" w:right="170"/>
        <w:jc w:val="center"/>
        <w:rPr>
          <w:sz w:val="28"/>
          <w:szCs w:val="28"/>
        </w:rPr>
      </w:pPr>
      <w:r w:rsidRPr="004F34E7">
        <w:rPr>
          <w:sz w:val="28"/>
          <w:szCs w:val="28"/>
        </w:rPr>
        <w:t xml:space="preserve">                                       зарегистрированного (проживающего)</w:t>
      </w:r>
      <w:r w:rsidRPr="004F34E7">
        <w:rPr>
          <w:sz w:val="28"/>
          <w:szCs w:val="28"/>
        </w:rPr>
        <w:br/>
        <w:t xml:space="preserve">                                                     по адресу _______________________________</w:t>
      </w:r>
    </w:p>
    <w:p w:rsidR="000C5187" w:rsidRPr="004F34E7" w:rsidRDefault="000C5187" w:rsidP="000C5187">
      <w:pPr>
        <w:widowControl w:val="0"/>
        <w:ind w:left="170" w:right="170"/>
        <w:jc w:val="right"/>
        <w:rPr>
          <w:sz w:val="28"/>
          <w:szCs w:val="28"/>
        </w:rPr>
      </w:pPr>
      <w:r w:rsidRPr="004F34E7">
        <w:rPr>
          <w:sz w:val="28"/>
          <w:szCs w:val="28"/>
        </w:rPr>
        <w:t>_________________________________________</w:t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  <w:t xml:space="preserve">  тел.______________________________________</w:t>
      </w:r>
      <w:r w:rsidRPr="004F34E7">
        <w:rPr>
          <w:sz w:val="28"/>
          <w:szCs w:val="28"/>
        </w:rPr>
        <w:br/>
      </w:r>
    </w:p>
    <w:p w:rsidR="000C5187" w:rsidRPr="004F34E7" w:rsidRDefault="000C5187" w:rsidP="000C5187">
      <w:pPr>
        <w:widowControl w:val="0"/>
        <w:ind w:left="171" w:right="171"/>
        <w:jc w:val="center"/>
        <w:rPr>
          <w:b/>
          <w:sz w:val="28"/>
          <w:szCs w:val="28"/>
        </w:rPr>
      </w:pPr>
      <w:r w:rsidRPr="004F34E7">
        <w:rPr>
          <w:b/>
          <w:sz w:val="28"/>
          <w:szCs w:val="28"/>
        </w:rPr>
        <w:t>Заявление</w:t>
      </w:r>
    </w:p>
    <w:p w:rsidR="000C5187" w:rsidRPr="004F34E7" w:rsidRDefault="000C5187" w:rsidP="000C5187">
      <w:pPr>
        <w:widowControl w:val="0"/>
        <w:ind w:firstLine="567"/>
        <w:jc w:val="both"/>
        <w:rPr>
          <w:sz w:val="28"/>
          <w:szCs w:val="28"/>
        </w:rPr>
      </w:pPr>
      <w:r w:rsidRPr="004F34E7">
        <w:rPr>
          <w:sz w:val="28"/>
          <w:szCs w:val="28"/>
        </w:rPr>
        <w:br/>
        <w:t xml:space="preserve">        Прошу согласовать схему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кВ, расположенной по адресу______________________________________</w:t>
      </w:r>
      <w:r>
        <w:rPr>
          <w:sz w:val="28"/>
          <w:szCs w:val="28"/>
        </w:rPr>
        <w:t>________________________</w:t>
      </w:r>
      <w:r w:rsidRPr="004F34E7">
        <w:rPr>
          <w:sz w:val="28"/>
          <w:szCs w:val="28"/>
        </w:rPr>
        <w:t>.</w:t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</w:r>
    </w:p>
    <w:p w:rsidR="000C5187" w:rsidRPr="004F34E7" w:rsidRDefault="000C5187" w:rsidP="000C5187">
      <w:pPr>
        <w:widowControl w:val="0"/>
        <w:jc w:val="both"/>
        <w:rPr>
          <w:sz w:val="28"/>
          <w:szCs w:val="28"/>
        </w:rPr>
      </w:pPr>
      <w:r w:rsidRPr="004F34E7">
        <w:rPr>
          <w:sz w:val="28"/>
          <w:szCs w:val="28"/>
        </w:rPr>
        <w:t>______________________                                      _______________________</w:t>
      </w:r>
      <w:r w:rsidRPr="004F34E7">
        <w:rPr>
          <w:sz w:val="28"/>
          <w:szCs w:val="28"/>
        </w:rPr>
        <w:br/>
      </w:r>
      <w:r w:rsidRPr="004F34E7">
        <w:rPr>
          <w:sz w:val="20"/>
        </w:rPr>
        <w:t xml:space="preserve">                     подпись (Ф.И.О.)</w:t>
      </w:r>
      <w:r w:rsidRPr="004F34E7">
        <w:rPr>
          <w:sz w:val="28"/>
          <w:szCs w:val="28"/>
        </w:rPr>
        <w:br/>
      </w:r>
      <w:r w:rsidRPr="004F34E7">
        <w:rPr>
          <w:sz w:val="28"/>
          <w:szCs w:val="28"/>
        </w:rPr>
        <w:br/>
        <w:t>_____________________</w:t>
      </w:r>
    </w:p>
    <w:p w:rsidR="000C5187" w:rsidRPr="004F34E7" w:rsidRDefault="000C5187" w:rsidP="000C5187">
      <w:pPr>
        <w:widowControl w:val="0"/>
        <w:jc w:val="both"/>
        <w:rPr>
          <w:sz w:val="20"/>
        </w:rPr>
      </w:pPr>
      <w:r w:rsidRPr="004F34E7">
        <w:rPr>
          <w:sz w:val="20"/>
        </w:rPr>
        <w:t xml:space="preserve">                   (дата)</w:t>
      </w: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jc w:val="both"/>
        <w:rPr>
          <w:sz w:val="20"/>
        </w:rPr>
      </w:pPr>
    </w:p>
    <w:p w:rsidR="000C5187" w:rsidRPr="004F34E7" w:rsidRDefault="000C5187" w:rsidP="000C5187">
      <w:pPr>
        <w:widowControl w:val="0"/>
        <w:outlineLvl w:val="1"/>
        <w:rPr>
          <w:sz w:val="20"/>
        </w:rPr>
      </w:pPr>
    </w:p>
    <w:p w:rsidR="000C5187" w:rsidRPr="004F34E7" w:rsidRDefault="000C5187" w:rsidP="000C5187">
      <w:pPr>
        <w:widowControl w:val="0"/>
        <w:jc w:val="right"/>
        <w:outlineLvl w:val="1"/>
        <w:rPr>
          <w:sz w:val="20"/>
        </w:rPr>
      </w:pPr>
    </w:p>
    <w:p w:rsidR="000C5187" w:rsidRPr="004F34E7" w:rsidRDefault="000C5187" w:rsidP="000C5187">
      <w:pPr>
        <w:widowControl w:val="0"/>
        <w:jc w:val="right"/>
        <w:outlineLvl w:val="1"/>
        <w:rPr>
          <w:sz w:val="20"/>
        </w:rPr>
      </w:pPr>
    </w:p>
    <w:p w:rsidR="000C5187" w:rsidRPr="004F34E7" w:rsidRDefault="000C5187" w:rsidP="000C5187">
      <w:pPr>
        <w:widowControl w:val="0"/>
        <w:jc w:val="right"/>
        <w:outlineLvl w:val="1"/>
        <w:rPr>
          <w:sz w:val="20"/>
        </w:rPr>
      </w:pPr>
    </w:p>
    <w:p w:rsidR="000C5187" w:rsidRPr="004F34E7" w:rsidRDefault="000C5187" w:rsidP="000C5187">
      <w:pPr>
        <w:widowControl w:val="0"/>
        <w:jc w:val="right"/>
        <w:outlineLvl w:val="1"/>
        <w:rPr>
          <w:sz w:val="20"/>
        </w:rPr>
      </w:pPr>
    </w:p>
    <w:p w:rsidR="000C5187" w:rsidRDefault="000C5187" w:rsidP="000C5187">
      <w:pPr>
        <w:widowControl w:val="0"/>
        <w:jc w:val="right"/>
        <w:outlineLvl w:val="1"/>
        <w:rPr>
          <w:sz w:val="20"/>
        </w:rPr>
      </w:pPr>
    </w:p>
    <w:p w:rsidR="000C5187" w:rsidRDefault="000C5187" w:rsidP="000C5187">
      <w:pPr>
        <w:widowControl w:val="0"/>
        <w:jc w:val="right"/>
        <w:outlineLvl w:val="1"/>
        <w:rPr>
          <w:sz w:val="20"/>
        </w:rPr>
      </w:pPr>
    </w:p>
    <w:p w:rsidR="000C5187" w:rsidRPr="004F34E7" w:rsidRDefault="000C5187" w:rsidP="000C5187">
      <w:pPr>
        <w:widowControl w:val="0"/>
        <w:jc w:val="right"/>
        <w:outlineLvl w:val="1"/>
        <w:rPr>
          <w:sz w:val="20"/>
        </w:rPr>
      </w:pPr>
    </w:p>
    <w:p w:rsidR="00607A70" w:rsidRDefault="00607A70" w:rsidP="000C5187">
      <w:pPr>
        <w:widowControl w:val="0"/>
        <w:ind w:firstLine="426"/>
        <w:jc w:val="right"/>
      </w:pPr>
    </w:p>
    <w:p w:rsidR="000C5187" w:rsidRPr="00BC68E5" w:rsidRDefault="000C5187" w:rsidP="000C5187">
      <w:pPr>
        <w:widowControl w:val="0"/>
        <w:ind w:firstLine="426"/>
        <w:jc w:val="right"/>
      </w:pPr>
      <w:r w:rsidRPr="00BC68E5">
        <w:lastRenderedPageBreak/>
        <w:t>Приложение №</w:t>
      </w:r>
      <w:r>
        <w:t xml:space="preserve"> 2</w:t>
      </w:r>
    </w:p>
    <w:p w:rsidR="000C5187" w:rsidRPr="00BC68E5" w:rsidRDefault="000C5187" w:rsidP="000C5187">
      <w:pPr>
        <w:widowControl w:val="0"/>
        <w:ind w:left="4395"/>
        <w:jc w:val="both"/>
      </w:pPr>
      <w:r>
        <w:t xml:space="preserve">к </w:t>
      </w:r>
      <w:r w:rsidRPr="00BC68E5">
        <w:t>административному регламенту</w:t>
      </w:r>
      <w:r>
        <w:t xml:space="preserve"> </w:t>
      </w:r>
      <w:r w:rsidRPr="00BC68E5">
        <w:t>предоставления муниципальной</w:t>
      </w:r>
      <w:r>
        <w:t xml:space="preserve"> </w:t>
      </w:r>
      <w:r w:rsidRPr="00BC68E5">
        <w:t>услуги «Согласование схемы</w:t>
      </w:r>
      <w:r>
        <w:t xml:space="preserve"> </w:t>
      </w:r>
      <w:r w:rsidRPr="00BC68E5">
        <w:t>движения транспорта и пешеходов</w:t>
      </w:r>
      <w:r>
        <w:t xml:space="preserve"> </w:t>
      </w:r>
      <w:r w:rsidRPr="00BC68E5">
        <w:t>на период проведения работ</w:t>
      </w:r>
      <w:r>
        <w:t xml:space="preserve"> </w:t>
      </w:r>
      <w:r w:rsidRPr="00BC68E5">
        <w:t>на проезжей части при строительстве объектов электросетевого хозяйства</w:t>
      </w:r>
      <w:r>
        <w:t xml:space="preserve"> </w:t>
      </w:r>
      <w:r w:rsidRPr="00BC68E5">
        <w:t>с уровнем напряжения ниже 35 кВ</w:t>
      </w:r>
      <w:r w:rsidRPr="000C5187">
        <w:t xml:space="preserve"> на территории </w:t>
      </w:r>
      <w:r w:rsidR="00607A70">
        <w:t>Пречистенского</w:t>
      </w:r>
      <w:r w:rsidRPr="000C5187">
        <w:t xml:space="preserve"> сельского поселения Духовщинского района Смоленской области</w:t>
      </w:r>
      <w:r w:rsidRPr="00BC68E5">
        <w:t>»</w:t>
      </w:r>
    </w:p>
    <w:p w:rsidR="000C5187" w:rsidRPr="004F34E7" w:rsidRDefault="000C5187" w:rsidP="000C5187">
      <w:pPr>
        <w:widowControl w:val="0"/>
        <w:ind w:firstLine="720"/>
        <w:jc w:val="right"/>
        <w:rPr>
          <w:sz w:val="20"/>
        </w:rPr>
      </w:pPr>
    </w:p>
    <w:p w:rsidR="000C5187" w:rsidRPr="004F34E7" w:rsidRDefault="000C5187" w:rsidP="000C5187">
      <w:pPr>
        <w:widowControl w:val="0"/>
        <w:ind w:firstLine="720"/>
        <w:jc w:val="right"/>
        <w:rPr>
          <w:sz w:val="20"/>
        </w:rPr>
      </w:pPr>
    </w:p>
    <w:p w:rsidR="000C5187" w:rsidRPr="00BC68E5" w:rsidRDefault="000C5187" w:rsidP="000C5187">
      <w:pPr>
        <w:widowControl w:val="0"/>
        <w:rPr>
          <w:sz w:val="28"/>
          <w:szCs w:val="28"/>
        </w:rPr>
      </w:pPr>
    </w:p>
    <w:p w:rsidR="000C5187" w:rsidRPr="00BC68E5" w:rsidRDefault="000C5187" w:rsidP="000C5187">
      <w:pPr>
        <w:widowControl w:val="0"/>
        <w:rPr>
          <w:sz w:val="28"/>
          <w:szCs w:val="28"/>
        </w:rPr>
      </w:pPr>
    </w:p>
    <w:p w:rsidR="000C5187" w:rsidRPr="00BC68E5" w:rsidRDefault="00A33D59" w:rsidP="000C5187">
      <w:pPr>
        <w:widowControl w:val="0"/>
        <w:rPr>
          <w:sz w:val="28"/>
          <w:szCs w:val="28"/>
        </w:rPr>
      </w:pPr>
      <w:r w:rsidRPr="00A33D59">
        <w:rPr>
          <w:noProof/>
        </w:rPr>
        <w:pict>
          <v:rect id="Прямоугольник 16" o:spid="_x0000_s1039" style="position:absolute;margin-left:136.95pt;margin-top:10.75pt;width:172.4pt;height:37.6pt;z-index:251651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">
            <v:textbox>
              <w:txbxContent>
                <w:p w:rsidR="000C5187" w:rsidRPr="002A10C4" w:rsidRDefault="000C5187" w:rsidP="000C5187">
                  <w:pPr>
                    <w:jc w:val="center"/>
                  </w:pPr>
                  <w:r w:rsidRPr="002A10C4">
                    <w:t>Предоставление заявления и документов</w:t>
                  </w:r>
                </w:p>
              </w:txbxContent>
            </v:textbox>
          </v:rect>
        </w:pict>
      </w:r>
    </w:p>
    <w:p w:rsidR="000C5187" w:rsidRPr="00BC68E5" w:rsidRDefault="000C5187" w:rsidP="000C5187">
      <w:pPr>
        <w:widowControl w:val="0"/>
        <w:rPr>
          <w:sz w:val="28"/>
          <w:szCs w:val="28"/>
        </w:rPr>
      </w:pPr>
    </w:p>
    <w:p w:rsidR="000C5187" w:rsidRPr="00BC68E5" w:rsidRDefault="00A33D59" w:rsidP="000C5187">
      <w:pPr>
        <w:widowControl w:val="0"/>
        <w:rPr>
          <w:sz w:val="28"/>
          <w:szCs w:val="28"/>
        </w:rPr>
      </w:pPr>
      <w:r w:rsidRPr="00A33D59">
        <w:rPr>
          <w:noProof/>
        </w:rPr>
        <w:pict>
          <v:rect id="Прямоугольник 15" o:spid="_x0000_s1038" style="position:absolute;margin-left:-1.05pt;margin-top:264.5pt;width:147.75pt;height:42.9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">
            <v:textbox>
              <w:txbxContent>
                <w:p w:rsidR="000C5187" w:rsidRPr="00D07064" w:rsidRDefault="000C5187" w:rsidP="000C5187">
                  <w:pPr>
                    <w:jc w:val="center"/>
                  </w:pPr>
                  <w:r>
                    <w:t>Согласование схемы движения</w:t>
                  </w:r>
                </w:p>
              </w:txbxContent>
            </v:textbox>
          </v:rect>
        </w:pict>
      </w:r>
      <w:r w:rsidRPr="00A33D59"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4" o:spid="_x0000_s1037" type="#_x0000_t32" style="position:absolute;margin-left:94.95pt;margin-top:230.95pt;width:.75pt;height:33.55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">
            <v:stroke endarrow="block"/>
          </v:shape>
        </w:pict>
      </w:r>
      <w:r w:rsidRPr="00A33D59">
        <w:rPr>
          <w:noProof/>
        </w:rPr>
        <w:pict>
          <v:rect id="Прямоугольник 13" o:spid="_x0000_s1036" style="position:absolute;margin-left:-1.05pt;margin-top:178.25pt;width:183pt;height:52.7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">
            <v:textbox>
              <w:txbxContent>
                <w:p w:rsidR="000C5187" w:rsidRPr="008B1060" w:rsidRDefault="000C5187" w:rsidP="000C5187">
                  <w:pPr>
                    <w:jc w:val="center"/>
                  </w:pPr>
                  <w:r w:rsidRPr="008B1060">
                    <w:t>Проверка соответствия полученных</w:t>
                  </w:r>
                  <w:r>
                    <w:t xml:space="preserve"> материалов</w:t>
                  </w:r>
                  <w:r w:rsidRPr="008B1060">
                    <w:t xml:space="preserve"> предъявляемым требованием</w:t>
                  </w:r>
                </w:p>
              </w:txbxContent>
            </v:textbox>
          </v:rect>
        </w:pict>
      </w:r>
      <w:r w:rsidRPr="00A33D59">
        <w:rPr>
          <w:noProof/>
        </w:rPr>
        <w:pict>
          <v:rect id="Прямоугольник 12" o:spid="_x0000_s1035" style="position:absolute;margin-left:280.95pt;margin-top:50.75pt;width:204.75pt;height:33.75pt;z-index:2516531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">
            <v:textbox>
              <w:txbxContent>
                <w:p w:rsidR="000C5187" w:rsidRPr="00447A4D" w:rsidRDefault="000C5187" w:rsidP="000C5187">
                  <w:pPr>
                    <w:jc w:val="center"/>
                    <w:rPr>
                      <w:sz w:val="20"/>
                    </w:rPr>
                  </w:pPr>
                  <w:r w:rsidRPr="00447A4D">
                    <w:t>Принятие решения в зависимости от результатов проверки</w:t>
                  </w:r>
                </w:p>
              </w:txbxContent>
            </v:textbox>
          </v:rect>
        </w:pict>
      </w:r>
      <w:r w:rsidRPr="00A33D59">
        <w:rPr>
          <w:noProof/>
        </w:rPr>
        <w:pict>
          <v:shape id="Прямая со стрелкой 11" o:spid="_x0000_s1034" type="#_x0000_t32" style="position:absolute;margin-left:354.3pt;margin-top:84.5pt;width:1.35pt;height:23.2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">
            <v:stroke endarrow="block"/>
          </v:shape>
        </w:pict>
      </w:r>
      <w:r w:rsidRPr="00A33D59">
        <w:rPr>
          <w:noProof/>
        </w:rPr>
        <w:pict>
          <v:rect id="Прямоугольник 10" o:spid="_x0000_s1033" style="position:absolute;margin-left:-1.05pt;margin-top:46.25pt;width:132pt;height:38.25pt;z-index:2516520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">
            <v:textbox>
              <w:txbxContent>
                <w:p w:rsidR="000C5187" w:rsidRPr="00FF1337" w:rsidRDefault="000C5187" w:rsidP="000C5187">
                  <w:pPr>
                    <w:jc w:val="center"/>
                    <w:rPr>
                      <w:sz w:val="20"/>
                    </w:rPr>
                  </w:pPr>
                  <w:r w:rsidRPr="00FF1337">
                    <w:t>Проверка, прием, регистрация документов</w:t>
                  </w:r>
                </w:p>
              </w:txbxContent>
            </v:textbox>
          </v:rect>
        </w:pict>
      </w:r>
      <w:r w:rsidRPr="00A33D59">
        <w:rPr>
          <w:noProof/>
        </w:rPr>
        <w:pict>
          <v:shape id="Прямая со стрелкой 9" o:spid="_x0000_s1032" type="#_x0000_t32" style="position:absolute;margin-left:67.95pt;margin-top:145.05pt;width:.05pt;height:33.2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">
            <v:stroke endarrow="block"/>
          </v:shape>
        </w:pict>
      </w:r>
      <w:r w:rsidRPr="00A33D59">
        <w:rPr>
          <w:noProof/>
        </w:rPr>
        <w:pict>
          <v:rect id="Прямоугольник 8" o:spid="_x0000_s1031" style="position:absolute;margin-left:-1.05pt;margin-top:107.75pt;width:174.75pt;height:37.3pt;z-index:2516541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">
            <v:textbox>
              <w:txbxContent>
                <w:p w:rsidR="000C5187" w:rsidRPr="007677FD" w:rsidRDefault="000C5187" w:rsidP="000C5187">
                  <w:pPr>
                    <w:jc w:val="center"/>
                  </w:pPr>
                  <w:r w:rsidRPr="007677FD">
                    <w:t>Рассмотрение с</w:t>
                  </w:r>
                  <w:r>
                    <w:t>х</w:t>
                  </w:r>
                  <w:r w:rsidRPr="007677FD">
                    <w:t>емы</w:t>
                  </w:r>
                </w:p>
              </w:txbxContent>
            </v:textbox>
          </v:rect>
        </w:pict>
      </w:r>
      <w:r w:rsidRPr="00A33D59">
        <w:rPr>
          <w:noProof/>
        </w:rPr>
        <w:pict>
          <v:shape id="Прямая со стрелкой 7" o:spid="_x0000_s1030" type="#_x0000_t32" style="position:absolute;margin-left:61.25pt;margin-top:63.5pt;width:219.7pt;height:44.25pt;flip:x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">
            <v:stroke endarrow="block"/>
          </v:shape>
        </w:pict>
      </w:r>
      <w:r w:rsidRPr="00A33D59">
        <w:rPr>
          <w:noProof/>
        </w:rPr>
        <w:pict>
          <v:shape id="Прямая со стрелкой 6" o:spid="_x0000_s1029" type="#_x0000_t32" style="position:absolute;margin-left:130.95pt;margin-top:63.5pt;width:150pt;height:0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">
            <v:stroke endarrow="block"/>
          </v:shape>
        </w:pict>
      </w:r>
      <w:r w:rsidRPr="00A33D59">
        <w:rPr>
          <w:noProof/>
        </w:rPr>
        <w:pict>
          <v:shape id="Прямая со стрелкой 5" o:spid="_x0000_s1028" type="#_x0000_t32" style="position:absolute;margin-left:61.2pt;margin-top:.5pt;width:0;height:45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">
            <v:stroke endarrow="block"/>
          </v:shape>
        </w:pict>
      </w:r>
      <w:r w:rsidRPr="00A33D59">
        <w:rPr>
          <w:noProof/>
        </w:rPr>
        <w:pict>
          <v:shape id="Прямая со стрелкой 4" o:spid="_x0000_s1027" type="#_x0000_t32" style="position:absolute;margin-left:61.2pt;margin-top:-.25pt;width:75.75pt;height:.75pt;flip:x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"/>
        </w:pict>
      </w:r>
      <w:r w:rsidRPr="00A33D59">
        <w:rPr>
          <w:noProof/>
        </w:rPr>
        <w:pict>
          <v:rect id="Прямоугольник 3" o:spid="_x0000_s1026" style="position:absolute;margin-left:280.95pt;margin-top:107.75pt;width:162.75pt;height:25.5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">
            <v:textbox>
              <w:txbxContent>
                <w:p w:rsidR="000C5187" w:rsidRPr="00447A4D" w:rsidRDefault="000C5187" w:rsidP="000C5187">
                  <w:pPr>
                    <w:jc w:val="center"/>
                    <w:rPr>
                      <w:sz w:val="20"/>
                    </w:rPr>
                  </w:pPr>
                  <w:r w:rsidRPr="00447A4D">
                    <w:t>Отказ в предоставлении услуги</w:t>
                  </w:r>
                </w:p>
              </w:txbxContent>
            </v:textbox>
          </v:rect>
        </w:pict>
      </w: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BC68E5" w:rsidRDefault="000C5187" w:rsidP="000C5187">
      <w:pPr>
        <w:rPr>
          <w:sz w:val="28"/>
          <w:szCs w:val="28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Pr="004F34E7" w:rsidRDefault="000C5187" w:rsidP="000C5187">
      <w:pPr>
        <w:rPr>
          <w:sz w:val="26"/>
          <w:szCs w:val="26"/>
        </w:rPr>
      </w:pPr>
    </w:p>
    <w:p w:rsidR="000C5187" w:rsidRDefault="000C5187" w:rsidP="000C5187">
      <w:pPr>
        <w:jc w:val="center"/>
        <w:outlineLvl w:val="1"/>
        <w:rPr>
          <w:b/>
          <w:bCs/>
          <w:sz w:val="28"/>
          <w:szCs w:val="28"/>
        </w:rPr>
      </w:pPr>
    </w:p>
    <w:p w:rsidR="000C5187" w:rsidRPr="00F27FB5" w:rsidRDefault="000C5187" w:rsidP="00F27FB5">
      <w:pPr>
        <w:ind w:firstLine="709"/>
        <w:jc w:val="both"/>
        <w:rPr>
          <w:sz w:val="28"/>
          <w:szCs w:val="28"/>
        </w:rPr>
      </w:pPr>
    </w:p>
    <w:p w:rsidR="00F27FB5" w:rsidRPr="00F27FB5" w:rsidRDefault="00F27FB5" w:rsidP="00F27FB5">
      <w:pPr>
        <w:ind w:firstLine="709"/>
        <w:jc w:val="both"/>
        <w:rPr>
          <w:sz w:val="28"/>
          <w:szCs w:val="28"/>
        </w:rPr>
      </w:pPr>
    </w:p>
    <w:p w:rsidR="00DE6854" w:rsidRPr="00A506B5" w:rsidRDefault="00DE6854" w:rsidP="0048275D">
      <w:pPr>
        <w:ind w:firstLine="709"/>
        <w:jc w:val="both"/>
        <w:rPr>
          <w:rStyle w:val="a4"/>
          <w:i w:val="0"/>
          <w:sz w:val="28"/>
          <w:szCs w:val="28"/>
        </w:rPr>
      </w:pPr>
    </w:p>
    <w:sectPr w:rsidR="00DE6854" w:rsidRPr="00A506B5" w:rsidSect="00285ACD">
      <w:headerReference w:type="default" r:id="rId7"/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2430" w:rsidRDefault="00B72430" w:rsidP="00EA2234">
      <w:r>
        <w:separator/>
      </w:r>
    </w:p>
  </w:endnote>
  <w:endnote w:type="continuationSeparator" w:id="0">
    <w:p w:rsidR="00B72430" w:rsidRDefault="00B72430" w:rsidP="00EA22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2430" w:rsidRDefault="00B72430" w:rsidP="00EA2234">
      <w:r>
        <w:separator/>
      </w:r>
    </w:p>
  </w:footnote>
  <w:footnote w:type="continuationSeparator" w:id="0">
    <w:p w:rsidR="00B72430" w:rsidRDefault="00B72430" w:rsidP="00EA22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2234" w:rsidRDefault="00EA2234" w:rsidP="00EA2234">
    <w:pPr>
      <w:pStyle w:val="a8"/>
      <w:jc w:val="righ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3D09"/>
    <w:rsid w:val="000C5187"/>
    <w:rsid w:val="000F3D09"/>
    <w:rsid w:val="00112C46"/>
    <w:rsid w:val="00144C58"/>
    <w:rsid w:val="00200DD3"/>
    <w:rsid w:val="00240F3B"/>
    <w:rsid w:val="00285ACD"/>
    <w:rsid w:val="002F45CD"/>
    <w:rsid w:val="0043481A"/>
    <w:rsid w:val="004766D4"/>
    <w:rsid w:val="0048275D"/>
    <w:rsid w:val="00492CCD"/>
    <w:rsid w:val="005020F7"/>
    <w:rsid w:val="005337EC"/>
    <w:rsid w:val="00585877"/>
    <w:rsid w:val="005E55D1"/>
    <w:rsid w:val="006071B4"/>
    <w:rsid w:val="00607A70"/>
    <w:rsid w:val="00610801"/>
    <w:rsid w:val="00680D0B"/>
    <w:rsid w:val="006A6FB3"/>
    <w:rsid w:val="006C6CCD"/>
    <w:rsid w:val="007349A4"/>
    <w:rsid w:val="00782BE0"/>
    <w:rsid w:val="007B416E"/>
    <w:rsid w:val="007C4C8E"/>
    <w:rsid w:val="007D108B"/>
    <w:rsid w:val="00867AAC"/>
    <w:rsid w:val="009969F8"/>
    <w:rsid w:val="009A25CB"/>
    <w:rsid w:val="00A018BA"/>
    <w:rsid w:val="00A33D59"/>
    <w:rsid w:val="00A506B5"/>
    <w:rsid w:val="00B72430"/>
    <w:rsid w:val="00B82EA9"/>
    <w:rsid w:val="00BD5BC2"/>
    <w:rsid w:val="00C622EE"/>
    <w:rsid w:val="00C87404"/>
    <w:rsid w:val="00D12D90"/>
    <w:rsid w:val="00D52978"/>
    <w:rsid w:val="00D869AC"/>
    <w:rsid w:val="00D87268"/>
    <w:rsid w:val="00D96496"/>
    <w:rsid w:val="00DE192E"/>
    <w:rsid w:val="00DE6854"/>
    <w:rsid w:val="00E10DA9"/>
    <w:rsid w:val="00E45353"/>
    <w:rsid w:val="00EA2234"/>
    <w:rsid w:val="00EC4BD5"/>
    <w:rsid w:val="00ED235D"/>
    <w:rsid w:val="00F27FB5"/>
    <w:rsid w:val="00FC6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8" type="connector" idref="#Прямая со стрелкой 4"/>
        <o:r id="V:Rule9" type="connector" idref="#Прямая со стрелкой 6"/>
        <o:r id="V:Rule10" type="connector" idref="#Прямая со стрелкой 5"/>
        <o:r id="V:Rule11" type="connector" idref="#Прямая со стрелкой 14"/>
        <o:r id="V:Rule12" type="connector" idref="#Прямая со стрелкой 11"/>
        <o:r id="V:Rule13" type="connector" idref="#Прямая со стрелкой 7"/>
        <o:r id="V:Rule14" type="connector" idref="#Прямая со стрелкой 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3D5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506B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A506B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0F3D0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F3D09"/>
  </w:style>
  <w:style w:type="character" w:styleId="a4">
    <w:name w:val="Emphasis"/>
    <w:qFormat/>
    <w:rsid w:val="00A506B5"/>
    <w:rPr>
      <w:i/>
      <w:iCs/>
    </w:rPr>
  </w:style>
  <w:style w:type="character" w:customStyle="1" w:styleId="10">
    <w:name w:val="Заголовок 1 Знак"/>
    <w:link w:val="1"/>
    <w:rsid w:val="00A506B5"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5">
    <w:name w:val="Table Grid"/>
    <w:basedOn w:val="a1"/>
    <w:rsid w:val="00A506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link w:val="3"/>
    <w:uiPriority w:val="99"/>
    <w:semiHidden/>
    <w:rsid w:val="00A506B5"/>
    <w:rPr>
      <w:rFonts w:ascii="Cambria" w:eastAsia="Times New Roman" w:hAnsi="Cambria" w:cs="Times New Roman"/>
      <w:b/>
      <w:bCs/>
      <w:sz w:val="26"/>
      <w:szCs w:val="26"/>
    </w:rPr>
  </w:style>
  <w:style w:type="character" w:styleId="a6">
    <w:name w:val="Strong"/>
    <w:uiPriority w:val="22"/>
    <w:qFormat/>
    <w:rsid w:val="007D108B"/>
    <w:rPr>
      <w:b/>
      <w:bCs/>
    </w:rPr>
  </w:style>
  <w:style w:type="character" w:styleId="a7">
    <w:name w:val="Hyperlink"/>
    <w:rsid w:val="00DE192E"/>
    <w:rPr>
      <w:color w:val="0000FF"/>
      <w:u w:val="single"/>
    </w:rPr>
  </w:style>
  <w:style w:type="paragraph" w:styleId="a8">
    <w:name w:val="header"/>
    <w:basedOn w:val="a"/>
    <w:link w:val="a9"/>
    <w:rsid w:val="00EA2234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rsid w:val="00EA2234"/>
    <w:rPr>
      <w:sz w:val="24"/>
      <w:szCs w:val="24"/>
    </w:rPr>
  </w:style>
  <w:style w:type="paragraph" w:styleId="aa">
    <w:name w:val="footer"/>
    <w:basedOn w:val="a"/>
    <w:link w:val="ab"/>
    <w:rsid w:val="00EA223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EA2234"/>
    <w:rPr>
      <w:sz w:val="24"/>
      <w:szCs w:val="24"/>
    </w:rPr>
  </w:style>
  <w:style w:type="paragraph" w:customStyle="1" w:styleId="ConsPlusTitle">
    <w:name w:val="ConsPlusTitle"/>
    <w:rsid w:val="00EA2234"/>
    <w:pPr>
      <w:widowControl w:val="0"/>
    </w:pPr>
    <w:rPr>
      <w:b/>
      <w:snapToGrid w:val="0"/>
    </w:rPr>
  </w:style>
  <w:style w:type="paragraph" w:styleId="ac">
    <w:name w:val="Balloon Text"/>
    <w:basedOn w:val="a"/>
    <w:link w:val="ad"/>
    <w:rsid w:val="00E4535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E453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00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06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48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996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82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1804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877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36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402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4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247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870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6576</Words>
  <Characters>37485</Characters>
  <Application>Microsoft Office Word</Application>
  <DocSecurity>0</DocSecurity>
  <Lines>312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Организация</Company>
  <LinksUpToDate>false</LinksUpToDate>
  <CharactersWithSpaces>43974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2020-11-05T11:51:00Z</cp:lastPrinted>
  <dcterms:created xsi:type="dcterms:W3CDTF">2025-01-30T11:10:00Z</dcterms:created>
  <dcterms:modified xsi:type="dcterms:W3CDTF">2025-01-30T11:10:00Z</dcterms:modified>
</cp:coreProperties>
</file>