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A3" w:rsidRDefault="00B020A3" w:rsidP="00AD3093">
      <w:pPr>
        <w:ind w:left="1114" w:right="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0"/>
      </w:tblGrid>
      <w:tr w:rsidR="00B020A3" w:rsidTr="003D717F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0A3" w:rsidRPr="003D717F" w:rsidRDefault="00B020A3" w:rsidP="00432BDB">
            <w:pPr>
              <w:ind w:right="86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Приложение к постановлению Администрации Пречистенского сельского поселения Духовщинского района Смоленской области № </w:t>
            </w:r>
            <w:r w:rsidR="00890A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432B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890A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0.01.2023</w:t>
            </w:r>
          </w:p>
        </w:tc>
      </w:tr>
    </w:tbl>
    <w:p w:rsidR="00B020A3" w:rsidRDefault="00B020A3" w:rsidP="00C879C5">
      <w:pPr>
        <w:ind w:left="1114" w:right="8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79C5" w:rsidRPr="00C879C5" w:rsidRDefault="00C879C5" w:rsidP="00C879C5">
      <w:pPr>
        <w:ind w:left="1114" w:right="8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="000E2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C879C5" w:rsidRPr="00C879C5" w:rsidRDefault="00C879C5" w:rsidP="00C879C5">
      <w:pPr>
        <w:spacing w:before="2"/>
        <w:ind w:left="1114" w:right="85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879C5">
        <w:rPr>
          <w:rFonts w:ascii="Times New Roman" w:eastAsia="Times New Roman" w:hAnsi="Times New Roman" w:cs="Times New Roman"/>
          <w:b/>
          <w:sz w:val="28"/>
        </w:rPr>
        <w:t>«Содержание и ремонт сети автомобильных дорог</w:t>
      </w:r>
      <w:r w:rsidR="000E2942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Pr="00C879C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879C5" w:rsidRPr="00C879C5" w:rsidRDefault="00C879C5" w:rsidP="00C879C5">
      <w:pPr>
        <w:spacing w:before="11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879C5" w:rsidRPr="00C879C5" w:rsidRDefault="00C879C5" w:rsidP="00C879C5">
      <w:pPr>
        <w:ind w:left="1276" w:right="1403" w:firstLine="3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Стратегические приоритеты в сфере реализации</w:t>
      </w:r>
      <w:r w:rsidR="008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8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C879C5" w:rsidRPr="00C879C5" w:rsidRDefault="00C879C5" w:rsidP="00FD5D3D">
      <w:pPr>
        <w:spacing w:before="11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Дорожное</w:t>
      </w:r>
      <w:r w:rsidR="000E2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хозяйство</w:t>
      </w:r>
      <w:r w:rsidR="000E2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отраслей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экономики,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 устойчивого и эффективного функционирования которой в значительной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Пречистенского сельского поселения Духовщинского района Смоленской области 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условия жизни населения.</w:t>
      </w:r>
    </w:p>
    <w:p w:rsidR="00C879C5" w:rsidRPr="00C879C5" w:rsidRDefault="00C879C5" w:rsidP="00FD5D3D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Дорожная инфраструктура - это совокупность инженерных сооружений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(автодорог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искусственных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сооружени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сервиса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обустройства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дорог,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дорожных служб, осуществляющих их обслуживание. Она является одним из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свободу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передвижения граждан и делает возможным свободное перемещение товаров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услуг.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состоянием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территориальная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целостность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сформирована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80-е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XX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века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действовавших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C879C5" w:rsidRPr="00C879C5" w:rsidRDefault="00C879C5" w:rsidP="00FD5D3D">
      <w:pPr>
        <w:spacing w:before="2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настоящее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время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имеющаяся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дорожная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удовлетворительном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состоянии,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требуют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ремонта.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протяженность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Пречистенского сельского поселения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278,5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 км, из них с усовершенствованным покрытием -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>7,0 к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Неудовлетворенность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автотранспортной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доступностью,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также низкое качество автодорог являются причиной целого ряда негативных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социальных последствий,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C879C5" w:rsidRPr="00C879C5" w:rsidRDefault="00A83D91" w:rsidP="00FD5D3D">
      <w:pPr>
        <w:numPr>
          <w:ilvl w:val="0"/>
          <w:numId w:val="11"/>
        </w:numPr>
        <w:tabs>
          <w:tab w:val="left" w:pos="1737"/>
        </w:tabs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C879C5" w:rsidRPr="00C879C5">
        <w:rPr>
          <w:rFonts w:ascii="Times New Roman" w:eastAsia="Times New Roman" w:hAnsi="Times New Roman" w:cs="Times New Roman"/>
          <w:sz w:val="28"/>
        </w:rPr>
        <w:t>окращение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свободного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времени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счет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увеличения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времени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пребывания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пути к месту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работы,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отдыха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и так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далее;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574"/>
        </w:tabs>
        <w:spacing w:line="321" w:lineRule="exact"/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сдерживание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развития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производства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предпринимательства.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переоценить,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огромное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удовлетворения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экономических, но и социальных потребностей населения. Однако процесс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автомобилизации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негативные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стороны.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Существенным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отрицательным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последствием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автомобилизации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аварийность на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транспорте.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Человечество несет 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моральные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потери,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огромный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материальный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урон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дорожно-транспортных происшествий (далее</w:t>
      </w:r>
      <w:r w:rsidR="00314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D5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ДТП).</w:t>
      </w:r>
    </w:p>
    <w:p w:rsidR="00C879C5" w:rsidRPr="00C879C5" w:rsidRDefault="00C879C5" w:rsidP="00FD5D3D">
      <w:pPr>
        <w:spacing w:line="242" w:lineRule="auto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демографических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Автодороги не обустроены в полном объеме техническими средствами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регулирования движения, удерживающими и направляющими устройствами,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наружным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освещением,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тротуарами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безопасность участников движения. Существующая дорожно-транспортная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инфраструктура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потребностям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безопасном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крайне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низка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еще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решенных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вопросах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дорожного движения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Эффективное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программно-целевого метода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планирования,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позволит: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672"/>
        </w:tabs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снизить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текущие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издержки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в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первую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очередь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для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пользователей</w:t>
      </w:r>
    </w:p>
    <w:p w:rsidR="00C879C5" w:rsidRPr="00C879C5" w:rsidRDefault="00C879C5" w:rsidP="00FD5D3D">
      <w:pPr>
        <w:spacing w:before="10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803"/>
          <w:tab w:val="left" w:pos="1804"/>
          <w:tab w:val="left" w:pos="3892"/>
          <w:tab w:val="left" w:pos="4940"/>
          <w:tab w:val="left" w:pos="7043"/>
          <w:tab w:val="left" w:pos="8394"/>
        </w:tabs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стимулировать</w:t>
      </w:r>
      <w:r w:rsidRPr="00C879C5">
        <w:rPr>
          <w:rFonts w:ascii="Times New Roman" w:eastAsia="Times New Roman" w:hAnsi="Times New Roman" w:cs="Times New Roman"/>
          <w:sz w:val="28"/>
        </w:rPr>
        <w:tab/>
        <w:t>общее</w:t>
      </w:r>
      <w:r w:rsidRPr="00C879C5">
        <w:rPr>
          <w:rFonts w:ascii="Times New Roman" w:eastAsia="Times New Roman" w:hAnsi="Times New Roman" w:cs="Times New Roman"/>
          <w:sz w:val="28"/>
        </w:rPr>
        <w:tab/>
        <w:t>экономическое</w:t>
      </w:r>
      <w:r w:rsidRPr="00C879C5">
        <w:rPr>
          <w:rFonts w:ascii="Times New Roman" w:eastAsia="Times New Roman" w:hAnsi="Times New Roman" w:cs="Times New Roman"/>
          <w:sz w:val="28"/>
        </w:rPr>
        <w:tab/>
        <w:t>развитие</w:t>
      </w:r>
      <w:r w:rsidRPr="00C879C5">
        <w:rPr>
          <w:rFonts w:ascii="Times New Roman" w:eastAsia="Times New Roman" w:hAnsi="Times New Roman" w:cs="Times New Roman"/>
          <w:sz w:val="28"/>
        </w:rPr>
        <w:tab/>
      </w:r>
      <w:r w:rsidRPr="00C879C5">
        <w:rPr>
          <w:rFonts w:ascii="Times New Roman" w:eastAsia="Times New Roman" w:hAnsi="Times New Roman" w:cs="Times New Roman"/>
          <w:spacing w:val="-1"/>
          <w:sz w:val="28"/>
        </w:rPr>
        <w:t>прилегающих</w:t>
      </w:r>
      <w:r w:rsidR="00A83D91">
        <w:rPr>
          <w:rFonts w:ascii="Times New Roman" w:eastAsia="Times New Roman" w:hAnsi="Times New Roman" w:cs="Times New Roman"/>
          <w:spacing w:val="-1"/>
          <w:sz w:val="28"/>
        </w:rPr>
        <w:t xml:space="preserve">  </w:t>
      </w:r>
      <w:r w:rsidRPr="00C879C5">
        <w:rPr>
          <w:rFonts w:ascii="Times New Roman" w:eastAsia="Times New Roman" w:hAnsi="Times New Roman" w:cs="Times New Roman"/>
          <w:sz w:val="28"/>
        </w:rPr>
        <w:t>территорий;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574"/>
        </w:tabs>
        <w:spacing w:line="321" w:lineRule="exact"/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экономить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время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для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перевозки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пассажиров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грузов;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574"/>
        </w:tabs>
        <w:spacing w:before="2" w:line="322" w:lineRule="exact"/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повысить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комфорт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удобство поездок.</w:t>
      </w:r>
    </w:p>
    <w:p w:rsidR="00C879C5" w:rsidRPr="00C879C5" w:rsidRDefault="00C879C5" w:rsidP="000E2942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806D1">
        <w:rPr>
          <w:rFonts w:ascii="Times New Roman" w:eastAsia="Times New Roman" w:hAnsi="Times New Roman" w:cs="Times New Roman"/>
          <w:sz w:val="28"/>
          <w:szCs w:val="28"/>
        </w:rPr>
        <w:t>Пречистенского сельского поселения участвует в реализации ведомственных проектов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D1" w:rsidRPr="00A806D1">
        <w:rPr>
          <w:rFonts w:ascii="Times New Roman" w:eastAsia="Times New Roman" w:hAnsi="Times New Roman" w:cs="Times New Roman"/>
          <w:sz w:val="28"/>
          <w:szCs w:val="28"/>
        </w:rPr>
        <w:t>в рамках областной государственной программы «Развитие дорожно-транспортного комплекса Смоленской области» на проектирование, строительство, реконструкцию, капительный ремонт и ремонт автомобильных дорог общего пользования местного значения»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9C5" w:rsidRPr="00C879C5" w:rsidRDefault="00C879C5" w:rsidP="000E2942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вышеуказанн</w:t>
      </w:r>
      <w:r w:rsidR="00A806D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прослеживается положительная динамика.</w:t>
      </w:r>
    </w:p>
    <w:p w:rsidR="000E2942" w:rsidRDefault="000E2942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FD5D3D" w:rsidRDefault="00FD5D3D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FD5D3D" w:rsidRDefault="00FD5D3D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32" w:rsidRPr="0031487D" w:rsidRDefault="003C2C60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87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EA41C3" w:rsidRPr="0031487D" w:rsidRDefault="003C2C60" w:rsidP="00BC1580">
      <w:pPr>
        <w:pStyle w:val="a3"/>
        <w:spacing w:before="4" w:line="244" w:lineRule="auto"/>
        <w:ind w:left="0" w:right="3"/>
        <w:jc w:val="center"/>
        <w:rPr>
          <w:rFonts w:ascii="Times New Roman" w:hAnsi="Times New Roman" w:cs="Times New Roman"/>
          <w:b/>
          <w:spacing w:val="-48"/>
          <w:w w:val="95"/>
          <w:sz w:val="28"/>
          <w:szCs w:val="28"/>
        </w:rPr>
      </w:pPr>
      <w:r w:rsidRPr="0031487D">
        <w:rPr>
          <w:rFonts w:ascii="Times New Roman" w:hAnsi="Times New Roman" w:cs="Times New Roman"/>
          <w:b/>
          <w:w w:val="95"/>
          <w:sz w:val="28"/>
          <w:szCs w:val="28"/>
        </w:rPr>
        <w:t>муниципальной</w:t>
      </w:r>
      <w:r w:rsidR="0031487D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31487D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</w:p>
    <w:p w:rsidR="00607632" w:rsidRPr="0031487D" w:rsidRDefault="003C2C60" w:rsidP="000E2942">
      <w:pPr>
        <w:pStyle w:val="a3"/>
        <w:spacing w:before="4" w:line="244" w:lineRule="auto"/>
        <w:ind w:left="0" w:right="3"/>
        <w:rPr>
          <w:rFonts w:ascii="Times New Roman" w:hAnsi="Times New Roman" w:cs="Times New Roman"/>
          <w:b/>
          <w:sz w:val="28"/>
          <w:szCs w:val="28"/>
        </w:rPr>
      </w:pPr>
      <w:r w:rsidRPr="0031487D">
        <w:rPr>
          <w:rFonts w:ascii="Times New Roman" w:hAnsi="Times New Roman" w:cs="Times New Roman"/>
          <w:b/>
          <w:sz w:val="28"/>
          <w:szCs w:val="28"/>
        </w:rPr>
        <w:t>"</w:t>
      </w:r>
      <w:r w:rsidR="00EA41C3" w:rsidRPr="0031487D">
        <w:rPr>
          <w:rFonts w:ascii="Times New Roman" w:hAnsi="Times New Roman" w:cs="Times New Roman"/>
          <w:b/>
          <w:sz w:val="28"/>
          <w:szCs w:val="28"/>
        </w:rPr>
        <w:t xml:space="preserve">Содержание и ремонт сети автомобильных дорог </w:t>
      </w:r>
      <w:r w:rsidRPr="0031487D">
        <w:rPr>
          <w:rFonts w:ascii="Times New Roman" w:hAnsi="Times New Roman" w:cs="Times New Roman"/>
          <w:b/>
          <w:sz w:val="28"/>
          <w:szCs w:val="28"/>
        </w:rPr>
        <w:t>"</w:t>
      </w:r>
      <w:r w:rsidR="00794636" w:rsidRPr="0031487D">
        <w:rPr>
          <w:rFonts w:ascii="Times New Roman" w:hAnsi="Times New Roman" w:cs="Times New Roman"/>
          <w:b/>
          <w:sz w:val="28"/>
          <w:szCs w:val="28"/>
        </w:rPr>
        <w:t xml:space="preserve"> на 2023 год и плановый период 2024 и 2025 годов</w:t>
      </w:r>
    </w:p>
    <w:p w:rsidR="00607632" w:rsidRPr="005432B6" w:rsidRDefault="00607632" w:rsidP="000E2942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34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ОСНОВНЫЕ</w:t>
      </w:r>
      <w:r w:rsidR="00BC1580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5"/>
        <w:gridCol w:w="4219"/>
      </w:tblGrid>
      <w:tr w:rsidR="00607632" w:rsidRPr="005432B6" w:rsidTr="003D717F">
        <w:trPr>
          <w:trHeight w:val="433"/>
        </w:trPr>
        <w:tc>
          <w:tcPr>
            <w:tcW w:w="4855" w:type="dxa"/>
            <w:shd w:val="clear" w:color="auto" w:fill="auto"/>
          </w:tcPr>
          <w:p w:rsidR="008B00CF" w:rsidRPr="003D717F" w:rsidRDefault="003C2C60" w:rsidP="00890A19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7632" w:rsidRPr="003D717F" w:rsidRDefault="003C2C60" w:rsidP="00890A19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19" w:type="dxa"/>
            <w:shd w:val="clear" w:color="auto" w:fill="auto"/>
          </w:tcPr>
          <w:p w:rsidR="00607632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EA41C3" w:rsidRPr="003D717F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</w:p>
          <w:p w:rsidR="00EA41C3" w:rsidRPr="003D717F" w:rsidRDefault="00890A19" w:rsidP="00890A1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Т.А.</w:t>
            </w:r>
          </w:p>
        </w:tc>
      </w:tr>
      <w:tr w:rsidR="00607632" w:rsidRPr="005432B6" w:rsidTr="003D717F">
        <w:trPr>
          <w:trHeight w:val="434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(этапы)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4219" w:type="dxa"/>
            <w:shd w:val="clear" w:color="auto" w:fill="auto"/>
          </w:tcPr>
          <w:p w:rsidR="00607632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2023-2025 гг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632" w:rsidRPr="005432B6" w:rsidTr="003D717F">
        <w:trPr>
          <w:trHeight w:val="433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19" w:type="dxa"/>
            <w:shd w:val="clear" w:color="auto" w:fill="auto"/>
          </w:tcPr>
          <w:p w:rsidR="00607632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Развитие сети автомобильных дорог общего пользование местного значения и повышение уровня безопасности дорожного движения на территории Пречистенского сельского поселения Духовщинского района Смоленской области</w:t>
            </w:r>
          </w:p>
        </w:tc>
      </w:tr>
      <w:tr w:rsidR="00607632" w:rsidRPr="005432B6" w:rsidTr="003D717F">
        <w:trPr>
          <w:trHeight w:val="1122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62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 (по годам реализации и в разрезе источников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финансирования на очередной финансовый год и 1, 2-й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периода)</w:t>
            </w:r>
          </w:p>
        </w:tc>
        <w:tc>
          <w:tcPr>
            <w:tcW w:w="4219" w:type="dxa"/>
            <w:shd w:val="clear" w:color="auto" w:fill="auto"/>
          </w:tcPr>
          <w:p w:rsidR="00890A19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890A19">
              <w:rPr>
                <w:rFonts w:ascii="Times New Roman" w:hAnsi="Times New Roman" w:cs="Times New Roman"/>
                <w:sz w:val="28"/>
                <w:szCs w:val="28"/>
              </w:rPr>
              <w:t>14557,1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90A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90A19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607632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6483,6</w:t>
            </w:r>
            <w:r>
              <w:t xml:space="preserve"> </w:t>
            </w: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A19" w:rsidRPr="003D717F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</w:t>
            </w: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8073,5</w:t>
            </w: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8482,2 тыс. рублей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8928,7 тыс. рублей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2438"/>
        </w:tabs>
        <w:ind w:left="2437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ПОКАЗАТЕЛИ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8"/>
        <w:gridCol w:w="2326"/>
        <w:gridCol w:w="1414"/>
        <w:gridCol w:w="1189"/>
        <w:gridCol w:w="1191"/>
      </w:tblGrid>
      <w:tr w:rsidR="00607632" w:rsidRPr="005432B6" w:rsidTr="003D717F">
        <w:trPr>
          <w:trHeight w:val="664"/>
        </w:trPr>
        <w:tc>
          <w:tcPr>
            <w:tcW w:w="2948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549" w:hanging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r w:rsidR="00794636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показателя,</w:t>
            </w:r>
            <w:r w:rsidR="00794636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79463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63" w:right="25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показателя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году,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предшествующему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году)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611" w:right="101" w:hanging="5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Планируемое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значение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(этапам)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607632" w:rsidRPr="005432B6" w:rsidTr="003D717F">
        <w:trPr>
          <w:trHeight w:val="892"/>
        </w:trPr>
        <w:tc>
          <w:tcPr>
            <w:tcW w:w="2948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607632" w:rsidRPr="003D717F" w:rsidRDefault="00BC1580" w:rsidP="003D717F">
            <w:pPr>
              <w:pStyle w:val="TableParagraph"/>
              <w:spacing w:before="103" w:line="244" w:lineRule="auto"/>
              <w:ind w:left="114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14" w:right="89" w:firstLin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19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13" w:right="92" w:firstLin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607632" w:rsidRPr="005432B6" w:rsidTr="003D717F">
        <w:trPr>
          <w:trHeight w:val="196"/>
        </w:trPr>
        <w:tc>
          <w:tcPr>
            <w:tcW w:w="294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32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18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827E2C" w:rsidRPr="005432B6" w:rsidTr="003D717F">
        <w:trPr>
          <w:trHeight w:val="433"/>
        </w:trPr>
        <w:tc>
          <w:tcPr>
            <w:tcW w:w="2948" w:type="dxa"/>
            <w:shd w:val="clear" w:color="auto" w:fill="auto"/>
          </w:tcPr>
          <w:p w:rsidR="00827E2C" w:rsidRPr="003D717F" w:rsidRDefault="00827E2C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протяженности автомобильных дорог общего пользования местного значения, не отвечающих</w:t>
            </w:r>
          </w:p>
          <w:p w:rsidR="00827E2C" w:rsidRPr="003D717F" w:rsidRDefault="00827E2C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 требованиям, в общей протяженности</w:t>
            </w:r>
          </w:p>
          <w:p w:rsidR="00827E2C" w:rsidRPr="003D717F" w:rsidRDefault="00827E2C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 значения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326" w:type="dxa"/>
            <w:shd w:val="clear" w:color="auto" w:fill="auto"/>
          </w:tcPr>
          <w:p w:rsidR="00827E2C" w:rsidRPr="00890A19" w:rsidRDefault="00BC158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F04FC"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414" w:type="dxa"/>
            <w:shd w:val="clear" w:color="auto" w:fill="auto"/>
          </w:tcPr>
          <w:p w:rsidR="00827E2C" w:rsidRPr="00BF04FC" w:rsidRDefault="00BC1580" w:rsidP="00BF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4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04FC" w:rsidRPr="00BF04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0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04FC" w:rsidRPr="00BF04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827E2C" w:rsidRPr="00BF04FC" w:rsidRDefault="00BC158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4FC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191" w:type="dxa"/>
            <w:shd w:val="clear" w:color="auto" w:fill="auto"/>
          </w:tcPr>
          <w:p w:rsidR="00827E2C" w:rsidRPr="00BF04FC" w:rsidRDefault="00BC158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4FC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</w:tbl>
    <w:p w:rsidR="00607632" w:rsidRPr="005432B6" w:rsidRDefault="00607632" w:rsidP="000E2942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2524"/>
        </w:tabs>
        <w:ind w:left="2523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СТРУКТУРА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"/>
        <w:gridCol w:w="2464"/>
        <w:gridCol w:w="1931"/>
        <w:gridCol w:w="1406"/>
        <w:gridCol w:w="2780"/>
      </w:tblGrid>
      <w:tr w:rsidR="00607632" w:rsidRPr="005432B6" w:rsidTr="003D717F">
        <w:trPr>
          <w:trHeight w:val="894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81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4" w:type="dxa"/>
            <w:shd w:val="clear" w:color="auto" w:fill="auto"/>
          </w:tcPr>
          <w:p w:rsidR="00607632" w:rsidRPr="003D717F" w:rsidRDefault="00794636" w:rsidP="003D717F">
            <w:pPr>
              <w:pStyle w:val="TableParagraph"/>
              <w:spacing w:before="103" w:line="244" w:lineRule="auto"/>
              <w:ind w:left="142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Задачи структурного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элемента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36" w:right="13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эффектов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структурного 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элемента</w:t>
            </w:r>
          </w:p>
        </w:tc>
        <w:tc>
          <w:tcPr>
            <w:tcW w:w="278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150" w:righ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показателями&lt;*&gt;</w:t>
            </w:r>
          </w:p>
        </w:tc>
      </w:tr>
      <w:tr w:rsidR="00607632" w:rsidRPr="005432B6" w:rsidTr="003D717F">
        <w:trPr>
          <w:trHeight w:val="170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607632" w:rsidRPr="005432B6" w:rsidTr="003D717F">
        <w:trPr>
          <w:trHeight w:val="434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81" w:type="dxa"/>
            <w:gridSpan w:val="4"/>
            <w:shd w:val="clear" w:color="auto" w:fill="auto"/>
          </w:tcPr>
          <w:p w:rsidR="00607632" w:rsidRPr="003D717F" w:rsidRDefault="00827E2C" w:rsidP="003D717F">
            <w:pPr>
              <w:pStyle w:val="TableParagraph"/>
              <w:tabs>
                <w:tab w:val="left" w:pos="8080"/>
              </w:tabs>
              <w:spacing w:before="103"/>
              <w:ind w:left="426" w:right="5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Ведомственный</w:t>
            </w:r>
            <w:r w:rsidR="00794636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проект</w:t>
            </w:r>
            <w:r w:rsidR="00BC158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714708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сети автомобильных дорог общего пользования</w:t>
            </w:r>
            <w:r w:rsidR="003C2C6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</w:tc>
      </w:tr>
      <w:tr w:rsidR="00607632" w:rsidRPr="005432B6" w:rsidTr="003D717F">
        <w:trPr>
          <w:trHeight w:val="662"/>
        </w:trPr>
        <w:tc>
          <w:tcPr>
            <w:tcW w:w="460" w:type="dxa"/>
            <w:shd w:val="clear" w:color="auto" w:fill="auto"/>
          </w:tcPr>
          <w:p w:rsidR="00607632" w:rsidRPr="003D717F" w:rsidRDefault="00607632" w:rsidP="003D717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607632" w:rsidRPr="003D717F" w:rsidRDefault="00A64407" w:rsidP="003D717F">
            <w:pPr>
              <w:pStyle w:val="TableParagraph"/>
              <w:spacing w:before="103" w:line="244" w:lineRule="auto"/>
              <w:ind w:left="503" w:right="120" w:hanging="3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4186" w:type="dxa"/>
            <w:gridSpan w:val="2"/>
            <w:shd w:val="clear" w:color="auto" w:fill="auto"/>
          </w:tcPr>
          <w:p w:rsidR="00607632" w:rsidRPr="003D717F" w:rsidRDefault="00A64407" w:rsidP="003D717F">
            <w:pPr>
              <w:pStyle w:val="TableParagraph"/>
              <w:spacing w:before="103"/>
              <w:ind w:left="5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2023-2025 гг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4708" w:rsidRPr="005432B6" w:rsidTr="003D717F">
        <w:trPr>
          <w:trHeight w:val="2070"/>
        </w:trPr>
        <w:tc>
          <w:tcPr>
            <w:tcW w:w="460" w:type="dxa"/>
            <w:shd w:val="clear" w:color="auto" w:fill="auto"/>
          </w:tcPr>
          <w:p w:rsidR="00714708" w:rsidRPr="003D717F" w:rsidRDefault="00714708" w:rsidP="003D717F">
            <w:pPr>
              <w:pStyle w:val="TableParagraph"/>
              <w:spacing w:before="106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64" w:type="dxa"/>
            <w:shd w:val="clear" w:color="auto" w:fill="auto"/>
          </w:tcPr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Приведение транспортно -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эксплуатационных показателей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в соответствие 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нормативными требованиями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714708" w:rsidRPr="003D717F" w:rsidRDefault="0079463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величение протяженности улично-дорожной сети на территории сельского поселения, в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отношении которой проведены работы по капитальному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ремонту и ремонту</w:t>
            </w:r>
          </w:p>
        </w:tc>
        <w:tc>
          <w:tcPr>
            <w:tcW w:w="2780" w:type="dxa"/>
            <w:shd w:val="clear" w:color="auto" w:fill="auto"/>
          </w:tcPr>
          <w:p w:rsidR="00714708" w:rsidRPr="003D717F" w:rsidRDefault="0079463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оля протяженности автомобильных дорог общего пользования местного значения, не отвечающих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 требованиям, в общей протяженности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</w:tr>
      <w:tr w:rsidR="00607632" w:rsidRPr="005432B6" w:rsidTr="003D717F">
        <w:trPr>
          <w:trHeight w:val="434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81" w:type="dxa"/>
            <w:gridSpan w:val="4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0"/>
              <w:ind w:left="426" w:right="5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Комплекс</w:t>
            </w:r>
            <w:r w:rsidR="00794636"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процессных</w:t>
            </w:r>
            <w:r w:rsidR="00794636"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мероприятий</w:t>
            </w:r>
            <w:r w:rsidR="00794636"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F92CA5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 </w:t>
            </w:r>
          </w:p>
        </w:tc>
      </w:tr>
      <w:tr w:rsidR="00607632" w:rsidRPr="005432B6" w:rsidTr="003D717F">
        <w:trPr>
          <w:trHeight w:val="664"/>
        </w:trPr>
        <w:tc>
          <w:tcPr>
            <w:tcW w:w="460" w:type="dxa"/>
            <w:shd w:val="clear" w:color="auto" w:fill="auto"/>
          </w:tcPr>
          <w:p w:rsidR="00607632" w:rsidRPr="003D717F" w:rsidRDefault="00607632" w:rsidP="003D717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607632" w:rsidRPr="003D717F" w:rsidRDefault="00714708" w:rsidP="003D717F">
            <w:pPr>
              <w:pStyle w:val="TableParagraph"/>
              <w:spacing w:before="100" w:line="244" w:lineRule="auto"/>
              <w:ind w:left="453" w:right="120" w:hanging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Пречистенского сельского поселения Духовщинского района Смоленской области</w:t>
            </w:r>
          </w:p>
        </w:tc>
        <w:tc>
          <w:tcPr>
            <w:tcW w:w="4186" w:type="dxa"/>
            <w:gridSpan w:val="2"/>
            <w:shd w:val="clear" w:color="auto" w:fill="auto"/>
          </w:tcPr>
          <w:p w:rsidR="00607632" w:rsidRPr="003D717F" w:rsidRDefault="00714708" w:rsidP="003D717F">
            <w:pPr>
              <w:pStyle w:val="TableParagraph"/>
              <w:spacing w:before="10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2023-2025 гг</w:t>
            </w:r>
            <w:r w:rsidR="005432B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714708" w:rsidRPr="005432B6" w:rsidTr="003D717F">
        <w:trPr>
          <w:trHeight w:val="434"/>
        </w:trPr>
        <w:tc>
          <w:tcPr>
            <w:tcW w:w="460" w:type="dxa"/>
            <w:shd w:val="clear" w:color="auto" w:fill="auto"/>
          </w:tcPr>
          <w:p w:rsidR="00714708" w:rsidRPr="003D717F" w:rsidRDefault="008B00CF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464" w:type="dxa"/>
            <w:shd w:val="clear" w:color="auto" w:fill="auto"/>
          </w:tcPr>
          <w:p w:rsidR="00714708" w:rsidRPr="003D717F" w:rsidRDefault="00714708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</w:p>
          <w:p w:rsidR="00714708" w:rsidRPr="003D717F" w:rsidRDefault="00714708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содержания и ремонта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 полотна, а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</w:p>
          <w:p w:rsidR="00714708" w:rsidRPr="003D717F" w:rsidRDefault="00714708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предупреждению,</w:t>
            </w:r>
            <w:r w:rsidR="005432B6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пресечению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устранению причин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повреждения 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преждевременного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разрушения 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  <w:proofErr w:type="gramEnd"/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искусственных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сооружений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714708" w:rsidRPr="003D717F" w:rsidRDefault="0079463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сохранности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транспортно-</w:t>
            </w:r>
          </w:p>
          <w:p w:rsidR="00714708" w:rsidRPr="003D717F" w:rsidRDefault="005432B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ксплуатационных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объектов дорожной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  <w:p w:rsidR="00714708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на территории сельского поселения 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в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соответствии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с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proofErr w:type="gramStart"/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нормативными</w:t>
            </w:r>
            <w:proofErr w:type="gramEnd"/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требованиями</w:t>
            </w:r>
          </w:p>
        </w:tc>
        <w:tc>
          <w:tcPr>
            <w:tcW w:w="2780" w:type="dxa"/>
            <w:shd w:val="clear" w:color="auto" w:fill="auto"/>
          </w:tcPr>
          <w:p w:rsidR="00714708" w:rsidRPr="003D717F" w:rsidRDefault="00794636" w:rsidP="003D717F">
            <w:pPr>
              <w:pStyle w:val="TableParagraph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оля протяженности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значения, не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отвечающих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требованиям,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</w:tr>
      <w:tr w:rsidR="00F92CA5" w:rsidRPr="005432B6" w:rsidTr="003D717F">
        <w:trPr>
          <w:trHeight w:val="1888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8B00CF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F92CA5" w:rsidRPr="003D717F" w:rsidRDefault="00F92CA5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мероприятий по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улучшению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повышению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 движения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поселения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общая протяженность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дорог,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 отношении которых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проведены работы по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</w:p>
        </w:tc>
      </w:tr>
      <w:tr w:rsidR="00F92CA5" w:rsidRPr="005432B6" w:rsidTr="003D717F">
        <w:trPr>
          <w:trHeight w:val="336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Приведение транспортно -</w:t>
            </w:r>
          </w:p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эксплуатационных показателей</w:t>
            </w:r>
          </w:p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в соответствие с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нормативными требованиями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увеличение протяженности улично-дорожной сети на территории сельского поселения, в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отношении которой проведены работы по капитальному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ремонту и ремонту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 требованиям, в общей протяженности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</w:tr>
    </w:tbl>
    <w:p w:rsidR="00607632" w:rsidRPr="005432B6" w:rsidRDefault="00607632" w:rsidP="000E2942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1562"/>
        </w:tabs>
        <w:spacing w:before="192"/>
        <w:ind w:left="1561" w:hanging="222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ФИНАНСОВОЕ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ОБЕСПЕЧЕНИЕ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2"/>
        <w:gridCol w:w="1276"/>
        <w:gridCol w:w="1701"/>
        <w:gridCol w:w="1559"/>
        <w:gridCol w:w="1559"/>
      </w:tblGrid>
      <w:tr w:rsidR="00607632" w:rsidRPr="005432B6" w:rsidTr="003D717F">
        <w:trPr>
          <w:trHeight w:val="664"/>
        </w:trPr>
        <w:tc>
          <w:tcPr>
            <w:tcW w:w="3012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98" w:firstLine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программы/источник</w:t>
            </w:r>
            <w:r w:rsidR="0031487D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lastRenderedPageBreak/>
              <w:t>финансового</w:t>
            </w:r>
            <w:r w:rsidR="0031487D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2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734" w:right="283" w:hanging="4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(этапам)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реализации,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607632" w:rsidRPr="005432B6" w:rsidTr="003D717F">
        <w:trPr>
          <w:trHeight w:val="894"/>
        </w:trPr>
        <w:tc>
          <w:tcPr>
            <w:tcW w:w="3012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134" w:right="126" w:firstLine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финансовый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30" w:right="203"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планового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27" w:right="203"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планового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607632" w:rsidRPr="005432B6" w:rsidTr="003D717F">
        <w:trPr>
          <w:trHeight w:val="224"/>
        </w:trPr>
        <w:tc>
          <w:tcPr>
            <w:tcW w:w="301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lastRenderedPageBreak/>
              <w:t>1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AA5222" w:rsidRPr="005432B6" w:rsidTr="003D717F">
        <w:trPr>
          <w:trHeight w:val="425"/>
        </w:trPr>
        <w:tc>
          <w:tcPr>
            <w:tcW w:w="3012" w:type="dxa"/>
            <w:shd w:val="clear" w:color="auto" w:fill="auto"/>
          </w:tcPr>
          <w:p w:rsidR="00AA5222" w:rsidRPr="003D717F" w:rsidRDefault="00AA5222" w:rsidP="003D71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276" w:type="dxa"/>
            <w:shd w:val="clear" w:color="auto" w:fill="auto"/>
          </w:tcPr>
          <w:p w:rsidR="00AA5222" w:rsidRPr="003D717F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31968,0</w:t>
            </w:r>
          </w:p>
        </w:tc>
        <w:tc>
          <w:tcPr>
            <w:tcW w:w="1701" w:type="dxa"/>
            <w:shd w:val="clear" w:color="auto" w:fill="auto"/>
          </w:tcPr>
          <w:p w:rsidR="00AA5222" w:rsidRPr="003D717F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>14557,1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8482,2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8928,7</w:t>
            </w:r>
          </w:p>
        </w:tc>
      </w:tr>
      <w:tr w:rsidR="00AA5222" w:rsidRPr="005432B6" w:rsidTr="003D717F">
        <w:trPr>
          <w:trHeight w:val="433"/>
        </w:trPr>
        <w:tc>
          <w:tcPr>
            <w:tcW w:w="3012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федеральный</w:t>
            </w:r>
            <w:r w:rsidR="0031487D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A5222" w:rsidRPr="005432B6" w:rsidTr="003D717F">
        <w:trPr>
          <w:trHeight w:val="434"/>
        </w:trPr>
        <w:tc>
          <w:tcPr>
            <w:tcW w:w="3012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областной</w:t>
            </w:r>
            <w:r w:rsidR="0031487D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AA5222" w:rsidRPr="003D717F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6483,6</w:t>
            </w:r>
          </w:p>
        </w:tc>
        <w:tc>
          <w:tcPr>
            <w:tcW w:w="1701" w:type="dxa"/>
            <w:shd w:val="clear" w:color="auto" w:fill="auto"/>
          </w:tcPr>
          <w:p w:rsidR="00AA5222" w:rsidRPr="003D717F" w:rsidRDefault="00890A1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6483,6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222" w:rsidRPr="005432B6" w:rsidTr="003D717F">
        <w:trPr>
          <w:trHeight w:val="431"/>
        </w:trPr>
        <w:tc>
          <w:tcPr>
            <w:tcW w:w="3012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25484,4</w:t>
            </w:r>
          </w:p>
        </w:tc>
        <w:tc>
          <w:tcPr>
            <w:tcW w:w="1701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8073,5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8482,2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8928,7</w:t>
            </w:r>
          </w:p>
        </w:tc>
      </w:tr>
    </w:tbl>
    <w:p w:rsidR="003D717F" w:rsidRPr="003D717F" w:rsidRDefault="003D717F" w:rsidP="003D717F">
      <w:pPr>
        <w:rPr>
          <w:vanish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3"/>
      </w:tblGrid>
      <w:tr w:rsidR="006573C9" w:rsidRPr="005432B6" w:rsidTr="003D717F"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3C9" w:rsidRPr="003D717F" w:rsidRDefault="006573C9" w:rsidP="003D717F">
            <w:pPr>
              <w:pStyle w:val="a3"/>
              <w:spacing w:line="244" w:lineRule="auto"/>
              <w:ind w:left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AA5222" w:rsidRPr="003D717F" w:rsidRDefault="00AA5222" w:rsidP="003D717F">
            <w:pPr>
              <w:pStyle w:val="a3"/>
              <w:spacing w:line="244" w:lineRule="auto"/>
              <w:ind w:left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AA5222" w:rsidRPr="003D717F" w:rsidRDefault="00AA5222" w:rsidP="003D717F">
            <w:pPr>
              <w:pStyle w:val="a3"/>
              <w:spacing w:line="244" w:lineRule="auto"/>
              <w:ind w:left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6573C9" w:rsidRPr="005432B6" w:rsidRDefault="006573C9" w:rsidP="000E2942">
      <w:pPr>
        <w:pStyle w:val="a3"/>
        <w:spacing w:before="77" w:line="244" w:lineRule="auto"/>
        <w:ind w:left="8758" w:right="101" w:hanging="190"/>
        <w:rPr>
          <w:rFonts w:ascii="Times New Roman" w:hAnsi="Times New Roman" w:cs="Times New Roman"/>
          <w:spacing w:val="-1"/>
          <w:sz w:val="28"/>
          <w:szCs w:val="28"/>
        </w:rPr>
      </w:pPr>
    </w:p>
    <w:p w:rsidR="00607632" w:rsidRPr="005432B6" w:rsidRDefault="003C2C60" w:rsidP="0031487D">
      <w:pPr>
        <w:pStyle w:val="a3"/>
        <w:spacing w:before="1"/>
        <w:ind w:left="0" w:right="104"/>
        <w:jc w:val="right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Форма</w:t>
      </w:r>
    </w:p>
    <w:p w:rsidR="00607632" w:rsidRPr="005432B6" w:rsidRDefault="00607632" w:rsidP="000E2942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AA5222">
      <w:pPr>
        <w:pStyle w:val="a3"/>
        <w:spacing w:before="97"/>
        <w:ind w:left="365" w:right="935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607632" w:rsidRPr="005432B6" w:rsidRDefault="00AA5222" w:rsidP="00AA5222">
      <w:pPr>
        <w:pStyle w:val="a3"/>
        <w:spacing w:before="1"/>
        <w:ind w:left="364" w:right="935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 w:rsidR="003C2C60" w:rsidRPr="005432B6">
        <w:rPr>
          <w:rFonts w:ascii="Times New Roman" w:hAnsi="Times New Roman" w:cs="Times New Roman"/>
          <w:spacing w:val="-1"/>
          <w:sz w:val="28"/>
          <w:szCs w:val="28"/>
        </w:rPr>
        <w:t>показателях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C2C60" w:rsidRPr="005432B6">
        <w:rPr>
          <w:rFonts w:ascii="Times New Roman" w:hAnsi="Times New Roman" w:cs="Times New Roman"/>
          <w:sz w:val="28"/>
          <w:szCs w:val="28"/>
        </w:rPr>
        <w:t>муниципальной</w:t>
      </w:r>
      <w:r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="003C2C60" w:rsidRPr="005432B6">
        <w:rPr>
          <w:rFonts w:ascii="Times New Roman" w:hAnsi="Times New Roman" w:cs="Times New Roman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3692"/>
        <w:gridCol w:w="4928"/>
      </w:tblGrid>
      <w:tr w:rsidR="00607632" w:rsidRPr="005432B6" w:rsidTr="003D717F">
        <w:trPr>
          <w:trHeight w:val="1122"/>
        </w:trPr>
        <w:tc>
          <w:tcPr>
            <w:tcW w:w="45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261" w:right="2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r w:rsidR="0031487D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492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12" w:right="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Методика</w:t>
            </w:r>
            <w:r w:rsidR="0031487D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расчета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информации о значении показателя (наименование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формы статистического наблюдения, реквизиты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документа об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методики 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</w:tc>
      </w:tr>
      <w:tr w:rsidR="00607632" w:rsidRPr="005432B6" w:rsidTr="003D717F">
        <w:trPr>
          <w:trHeight w:val="146"/>
        </w:trPr>
        <w:tc>
          <w:tcPr>
            <w:tcW w:w="45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F92CA5" w:rsidRPr="005432B6" w:rsidTr="003D717F">
        <w:trPr>
          <w:trHeight w:val="3165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left="71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Доля протяженности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значения, не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отвечающих</w:t>
            </w:r>
          </w:p>
          <w:p w:rsidR="00F92CA5" w:rsidRPr="003D717F" w:rsidRDefault="00F92CA5" w:rsidP="003D717F">
            <w:pPr>
              <w:pStyle w:val="TableParagraph"/>
              <w:ind w:left="71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требованиям, в общей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протяженности</w:t>
            </w:r>
          </w:p>
          <w:p w:rsidR="00F92CA5" w:rsidRPr="003D717F" w:rsidRDefault="00F92CA5" w:rsidP="003D717F">
            <w:pPr>
              <w:pStyle w:val="TableParagraph"/>
              <w:ind w:left="71" w:right="2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</w:p>
          <w:p w:rsidR="002921BF" w:rsidRPr="003D717F" w:rsidRDefault="00F92CA5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  <w:proofErr w:type="gramStart"/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4C56D9" w:rsidRPr="003D717F" w:rsidRDefault="00B05A1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>-ДГ (мо)</w:t>
            </w:r>
          </w:p>
          <w:p w:rsidR="004C56D9" w:rsidRPr="003D717F" w:rsidRDefault="004C56D9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BF" w:rsidRPr="005432B6" w:rsidTr="003D717F">
        <w:trPr>
          <w:trHeight w:val="318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2921BF" w:rsidRPr="003D717F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6F160B" w:rsidRPr="003D717F" w:rsidRDefault="006F160B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автомобильных дорог, в отношении которых планируется проведение  работ по строительству,</w:t>
            </w:r>
          </w:p>
          <w:p w:rsidR="006F160B" w:rsidRPr="003D717F" w:rsidRDefault="006F160B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реконструкции,</w:t>
            </w:r>
          </w:p>
          <w:p w:rsidR="002921BF" w:rsidRPr="003D717F" w:rsidRDefault="006F160B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капитальному ремонту</w:t>
            </w: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2921BF" w:rsidRPr="003D717F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Совета депутатов Пречистенского сельского поселения от 25 февраля 2022 года № 02 «Об утверждении ключевых показателей и их целевых значений по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Духовщинского района Смоленской области»;</w:t>
            </w:r>
          </w:p>
          <w:p w:rsidR="002921BF" w:rsidRPr="003D717F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Решение Совета депутатов Пречистенского сельского поселения от 21 декабря 2021 года № 25 «Об утверждении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Духовщинского района Смоленской области»;</w:t>
            </w:r>
          </w:p>
          <w:p w:rsidR="002921BF" w:rsidRPr="003D717F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Решение Совета депутатов Пречистенского сельского поселения от 15 ноября 2021 года № 16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Духовщинского района Смоленской области»;</w:t>
            </w:r>
          </w:p>
          <w:p w:rsidR="002921BF" w:rsidRPr="003D717F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Администации Пречистенского сельского поселения от 16.12.2021 № 47/1-р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Духовщинского района Смоленской области на 2022 год»</w:t>
            </w:r>
          </w:p>
        </w:tc>
      </w:tr>
    </w:tbl>
    <w:p w:rsidR="008B00CF" w:rsidRDefault="008B00CF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</w:p>
    <w:p w:rsidR="008B00CF" w:rsidRDefault="008B00CF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Приложение</w:t>
      </w:r>
      <w:r w:rsidR="001F4F5E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N2</w:t>
      </w:r>
    </w:p>
    <w:p w:rsidR="004C56D9" w:rsidRPr="005432B6" w:rsidRDefault="003C2C60" w:rsidP="004C56D9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к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Порядку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принятия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решений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C56D9"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разработке</w:t>
      </w:r>
      <w:r w:rsidR="004C56D9"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07632" w:rsidRPr="005432B6" w:rsidRDefault="003C2C60" w:rsidP="004C56D9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муниципальных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программ,</w:t>
      </w:r>
      <w:r w:rsidR="004C56D9"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="004C56D9"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формирования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и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реализации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607632" w:rsidP="000E2942">
      <w:pPr>
        <w:pStyle w:val="a3"/>
        <w:ind w:left="0" w:right="104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607632" w:rsidP="000E2942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4C56D9">
      <w:pPr>
        <w:pStyle w:val="a3"/>
        <w:spacing w:before="96"/>
        <w:ind w:left="365" w:right="935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607632" w:rsidRPr="005432B6" w:rsidRDefault="003C2C60" w:rsidP="004C56D9">
      <w:pPr>
        <w:pStyle w:val="a3"/>
        <w:spacing w:before="4" w:line="244" w:lineRule="auto"/>
        <w:ind w:left="567" w:right="778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="00F92CA5" w:rsidRPr="005432B6">
        <w:rPr>
          <w:rFonts w:ascii="Times New Roman" w:hAnsi="Times New Roman" w:cs="Times New Roman"/>
          <w:sz w:val="28"/>
          <w:szCs w:val="28"/>
        </w:rPr>
        <w:t xml:space="preserve">ведомственном </w:t>
      </w:r>
      <w:r w:rsidRPr="005432B6">
        <w:rPr>
          <w:rFonts w:ascii="Times New Roman" w:hAnsi="Times New Roman" w:cs="Times New Roman"/>
          <w:sz w:val="28"/>
          <w:szCs w:val="28"/>
        </w:rPr>
        <w:t>проекте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"</w:t>
      </w:r>
      <w:r w:rsidR="00F92CA5" w:rsidRPr="005432B6">
        <w:rPr>
          <w:rFonts w:ascii="Times New Roman" w:hAnsi="Times New Roman" w:cs="Times New Roman"/>
          <w:sz w:val="28"/>
          <w:szCs w:val="28"/>
        </w:rPr>
        <w:t>Развитие сети автомоб</w:t>
      </w:r>
      <w:r w:rsidR="004C56D9" w:rsidRPr="005432B6">
        <w:rPr>
          <w:rFonts w:ascii="Times New Roman" w:hAnsi="Times New Roman" w:cs="Times New Roman"/>
          <w:sz w:val="28"/>
          <w:szCs w:val="28"/>
        </w:rPr>
        <w:t>ильных дорог общего пользования</w:t>
      </w:r>
      <w:r w:rsidRPr="005432B6">
        <w:rPr>
          <w:rFonts w:ascii="Times New Roman" w:hAnsi="Times New Roman" w:cs="Times New Roman"/>
          <w:sz w:val="28"/>
          <w:szCs w:val="28"/>
        </w:rPr>
        <w:t>"</w:t>
      </w:r>
    </w:p>
    <w:p w:rsidR="00607632" w:rsidRPr="005432B6" w:rsidRDefault="00607632" w:rsidP="000E2942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3"/>
          <w:numId w:val="1"/>
        </w:numPr>
        <w:tabs>
          <w:tab w:val="left" w:pos="3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ОБЩИЕ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7"/>
        <w:gridCol w:w="4995"/>
      </w:tblGrid>
      <w:tr w:rsidR="00607632" w:rsidRPr="005432B6" w:rsidTr="003D717F">
        <w:trPr>
          <w:trHeight w:val="665"/>
        </w:trPr>
        <w:tc>
          <w:tcPr>
            <w:tcW w:w="4537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62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CA5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ведомственного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4995" w:type="dxa"/>
            <w:shd w:val="clear" w:color="auto" w:fill="auto"/>
          </w:tcPr>
          <w:p w:rsidR="00890A19" w:rsidRPr="00890A19" w:rsidRDefault="00890A19" w:rsidP="00890A1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Пречистенского сельского поселения Духовщинского района Смоленской области</w:t>
            </w:r>
          </w:p>
          <w:p w:rsidR="00607632" w:rsidRPr="003D717F" w:rsidRDefault="00890A19" w:rsidP="00890A1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>Смирнова Т.А.</w:t>
            </w:r>
          </w:p>
        </w:tc>
      </w:tr>
      <w:tr w:rsidR="004C56D9" w:rsidRPr="005432B6" w:rsidTr="003D717F">
        <w:trPr>
          <w:trHeight w:val="434"/>
        </w:trPr>
        <w:tc>
          <w:tcPr>
            <w:tcW w:w="4537" w:type="dxa"/>
            <w:shd w:val="clear" w:color="auto" w:fill="auto"/>
          </w:tcPr>
          <w:p w:rsidR="004C56D9" w:rsidRPr="003D717F" w:rsidRDefault="004C56D9" w:rsidP="00890A19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890A19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</w:t>
            </w:r>
          </w:p>
        </w:tc>
        <w:tc>
          <w:tcPr>
            <w:tcW w:w="4995" w:type="dxa"/>
            <w:shd w:val="clear" w:color="auto" w:fill="auto"/>
          </w:tcPr>
          <w:p w:rsidR="00CD6AE2" w:rsidRDefault="00CD6AE2" w:rsidP="00CD6A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D6A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бластн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ая</w:t>
            </w:r>
            <w:r w:rsidRPr="00CD6A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CD6AE2" w:rsidRDefault="00CD6AE2" w:rsidP="00CD6A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A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ая</w:t>
            </w:r>
            <w:r w:rsidRPr="00CD6A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CD6A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C56D9" w:rsidRPr="003D717F" w:rsidRDefault="00CD6AE2" w:rsidP="00CD6A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A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«Развитие дорожно-транспортного комплекса Смоленской области»</w:t>
            </w: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3"/>
          <w:numId w:val="1"/>
        </w:numPr>
        <w:tabs>
          <w:tab w:val="left" w:pos="2034"/>
        </w:tabs>
        <w:ind w:left="2033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ЗНАЧЕНИЯ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РЕЗУЛЬТАТОВ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РЕГИОНАЛЬНОГО  ПРОЕКТА</w:t>
      </w:r>
    </w:p>
    <w:p w:rsidR="00607632" w:rsidRPr="005432B6" w:rsidRDefault="00607632" w:rsidP="000E2942">
      <w:pPr>
        <w:pStyle w:val="a3"/>
        <w:spacing w:before="4" w:after="1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5"/>
        <w:gridCol w:w="1850"/>
        <w:gridCol w:w="1559"/>
        <w:gridCol w:w="1462"/>
        <w:gridCol w:w="1656"/>
      </w:tblGrid>
      <w:tr w:rsidR="00607632" w:rsidRPr="005432B6" w:rsidTr="003D717F">
        <w:trPr>
          <w:trHeight w:val="1125"/>
        </w:trPr>
        <w:tc>
          <w:tcPr>
            <w:tcW w:w="3005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460" w:right="455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Название 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резу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льтата,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35" w:right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результата (к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оду)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113" w:righ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Планируемое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финансовый год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07632" w:rsidRPr="003D717F" w:rsidRDefault="003C2C60" w:rsidP="003D717F">
            <w:pPr>
              <w:pStyle w:val="TableParagraph"/>
              <w:spacing w:line="244" w:lineRule="auto"/>
              <w:ind w:left="113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этапам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реализации)</w:t>
            </w:r>
          </w:p>
        </w:tc>
      </w:tr>
      <w:tr w:rsidR="00607632" w:rsidRPr="005432B6" w:rsidTr="003D717F">
        <w:trPr>
          <w:trHeight w:val="892"/>
        </w:trPr>
        <w:tc>
          <w:tcPr>
            <w:tcW w:w="3005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07632" w:rsidRPr="003D717F" w:rsidRDefault="004C56D9" w:rsidP="003D717F">
            <w:pPr>
              <w:pStyle w:val="TableParagraph"/>
              <w:spacing w:before="104" w:line="244" w:lineRule="auto"/>
              <w:ind w:left="116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6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6" w:right="88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1F4F5E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65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4" w:right="87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1F4F5E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607632" w:rsidRPr="005432B6" w:rsidTr="003D717F">
        <w:trPr>
          <w:trHeight w:val="232"/>
        </w:trPr>
        <w:tc>
          <w:tcPr>
            <w:tcW w:w="300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65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F92CA5" w:rsidRPr="005432B6" w:rsidTr="003D717F">
        <w:trPr>
          <w:trHeight w:val="433"/>
        </w:trPr>
        <w:tc>
          <w:tcPr>
            <w:tcW w:w="3005" w:type="dxa"/>
            <w:shd w:val="clear" w:color="auto" w:fill="auto"/>
          </w:tcPr>
          <w:p w:rsidR="00F92CA5" w:rsidRPr="003D717F" w:rsidRDefault="00F92CA5" w:rsidP="003D717F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Протяженность автомобильных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значения,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92CA5" w:rsidRPr="003D717F" w:rsidRDefault="00F92CA5" w:rsidP="003D717F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ремонту в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ведомственного проекта</w:t>
            </w:r>
            <w:r w:rsidR="00B1100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0" w:type="dxa"/>
            <w:shd w:val="clear" w:color="auto" w:fill="auto"/>
          </w:tcPr>
          <w:p w:rsidR="00F92CA5" w:rsidRPr="00767517" w:rsidRDefault="00B1100C" w:rsidP="00767517">
            <w:pPr>
              <w:pStyle w:val="TableParagraph"/>
              <w:spacing w:before="2"/>
              <w:ind w:left="233" w:righ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</w:t>
            </w:r>
            <w:r w:rsidR="00767517" w:rsidRPr="007675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F92CA5" w:rsidRPr="00767517" w:rsidRDefault="00CD6AE2" w:rsidP="003D717F">
            <w:pPr>
              <w:pStyle w:val="TableParagraph"/>
              <w:spacing w:before="2"/>
              <w:ind w:left="300" w:right="2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62" w:type="dxa"/>
            <w:shd w:val="clear" w:color="auto" w:fill="auto"/>
          </w:tcPr>
          <w:p w:rsidR="00F92CA5" w:rsidRPr="00767517" w:rsidRDefault="00674BD8" w:rsidP="003D717F">
            <w:pPr>
              <w:pStyle w:val="TableParagraph"/>
              <w:spacing w:before="2"/>
              <w:ind w:left="272" w:righ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6" w:type="dxa"/>
            <w:shd w:val="clear" w:color="auto" w:fill="auto"/>
          </w:tcPr>
          <w:p w:rsidR="00F92CA5" w:rsidRPr="00767517" w:rsidRDefault="00674BD8" w:rsidP="003D717F">
            <w:pPr>
              <w:pStyle w:val="TableParagraph"/>
              <w:spacing w:before="2"/>
              <w:ind w:left="304" w:righ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B0CC8" w:rsidRDefault="00FB0C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1F4F5E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Приложение</w:t>
      </w:r>
      <w:r w:rsidR="001F4F5E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N3</w:t>
      </w:r>
    </w:p>
    <w:p w:rsidR="001F4F5E" w:rsidRPr="005432B6" w:rsidRDefault="001F4F5E" w:rsidP="001F4F5E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 xml:space="preserve">к Порядку </w:t>
      </w:r>
      <w:r w:rsidRPr="005432B6">
        <w:rPr>
          <w:rFonts w:ascii="Times New Roman" w:hAnsi="Times New Roman" w:cs="Times New Roman"/>
          <w:sz w:val="28"/>
          <w:szCs w:val="28"/>
        </w:rPr>
        <w:t xml:space="preserve">принятия решений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о разработке </w:t>
      </w:r>
    </w:p>
    <w:p w:rsidR="001F4F5E" w:rsidRPr="005432B6" w:rsidRDefault="001F4F5E" w:rsidP="001F4F5E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программ, их </w:t>
      </w:r>
      <w:r w:rsidRPr="005432B6">
        <w:rPr>
          <w:rFonts w:ascii="Times New Roman" w:hAnsi="Times New Roman" w:cs="Times New Roman"/>
          <w:sz w:val="28"/>
          <w:szCs w:val="28"/>
        </w:rPr>
        <w:t>формирования и реализации</w:t>
      </w:r>
    </w:p>
    <w:p w:rsidR="001F4F5E" w:rsidRPr="005432B6" w:rsidRDefault="001F4F5E" w:rsidP="001F4F5E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607632" w:rsidP="000E2942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674BD8" w:rsidRDefault="003C2C60" w:rsidP="001F4F5E">
      <w:pPr>
        <w:pStyle w:val="a3"/>
        <w:spacing w:before="96"/>
        <w:ind w:left="0" w:right="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B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B0CC8" w:rsidRPr="00674BD8" w:rsidRDefault="003C2C60" w:rsidP="001F4F5E">
      <w:pPr>
        <w:jc w:val="center"/>
        <w:rPr>
          <w:rFonts w:ascii="Times New Roman" w:hAnsi="Times New Roman" w:cs="Times New Roman"/>
          <w:b/>
          <w:spacing w:val="-50"/>
          <w:sz w:val="28"/>
          <w:szCs w:val="28"/>
        </w:rPr>
      </w:pPr>
      <w:r w:rsidRPr="00674BD8">
        <w:rPr>
          <w:rFonts w:ascii="Times New Roman" w:hAnsi="Times New Roman" w:cs="Times New Roman"/>
          <w:b/>
          <w:spacing w:val="-1"/>
          <w:sz w:val="28"/>
          <w:szCs w:val="28"/>
        </w:rPr>
        <w:t>комплекса</w:t>
      </w:r>
      <w:r w:rsidR="001F4F5E" w:rsidRPr="00674BD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74BD8">
        <w:rPr>
          <w:rFonts w:ascii="Times New Roman" w:hAnsi="Times New Roman" w:cs="Times New Roman"/>
          <w:b/>
          <w:spacing w:val="-1"/>
          <w:sz w:val="28"/>
          <w:szCs w:val="28"/>
        </w:rPr>
        <w:t>процессных</w:t>
      </w:r>
      <w:r w:rsidR="001F4F5E" w:rsidRPr="00674BD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74BD8">
        <w:rPr>
          <w:rFonts w:ascii="Times New Roman" w:hAnsi="Times New Roman" w:cs="Times New Roman"/>
          <w:b/>
          <w:spacing w:val="-1"/>
          <w:sz w:val="28"/>
          <w:szCs w:val="28"/>
        </w:rPr>
        <w:t>мероприятий</w:t>
      </w:r>
    </w:p>
    <w:p w:rsidR="00FB0CC8" w:rsidRPr="00674BD8" w:rsidRDefault="00767517" w:rsidP="001F4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FB0CC8" w:rsidRPr="00674BD8">
        <w:rPr>
          <w:rFonts w:ascii="Times New Roman" w:hAnsi="Times New Roman" w:cs="Times New Roman"/>
          <w:b/>
          <w:sz w:val="28"/>
          <w:szCs w:val="28"/>
        </w:rPr>
        <w:t xml:space="preserve">Содержание и ремонт дорог местного значения" на территории Пречистенского сельского поселения Духовщинского района Смоленской </w:t>
      </w:r>
      <w:r w:rsidR="00674BD8" w:rsidRPr="00674BD8">
        <w:rPr>
          <w:rFonts w:ascii="Times New Roman" w:hAnsi="Times New Roman" w:cs="Times New Roman"/>
          <w:b/>
          <w:sz w:val="28"/>
          <w:szCs w:val="28"/>
        </w:rPr>
        <w:t>области за счет дорожного фонда</w:t>
      </w:r>
    </w:p>
    <w:p w:rsidR="006573C9" w:rsidRPr="005432B6" w:rsidRDefault="008B00CF" w:rsidP="001F4F5E">
      <w:pPr>
        <w:pStyle w:val="a3"/>
        <w:spacing w:before="4" w:line="244" w:lineRule="auto"/>
        <w:ind w:left="0" w:right="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73C9" w:rsidRPr="005432B6">
        <w:rPr>
          <w:rFonts w:ascii="Times New Roman" w:hAnsi="Times New Roman" w:cs="Times New Roman"/>
          <w:sz w:val="28"/>
          <w:szCs w:val="28"/>
        </w:rPr>
        <w:t>риложение к паспорту</w:t>
      </w:r>
    </w:p>
    <w:p w:rsidR="006573C9" w:rsidRPr="005432B6" w:rsidRDefault="006573C9" w:rsidP="001F4F5E">
      <w:pPr>
        <w:pStyle w:val="a3"/>
        <w:spacing w:before="4" w:line="244" w:lineRule="auto"/>
        <w:ind w:left="0" w:right="69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B0CC8" w:rsidRPr="005432B6" w:rsidRDefault="00FB0CC8" w:rsidP="001F4F5E">
      <w:pPr>
        <w:pStyle w:val="a3"/>
        <w:spacing w:before="4" w:line="244" w:lineRule="auto"/>
        <w:ind w:left="0" w:right="69"/>
        <w:jc w:val="center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4"/>
          <w:numId w:val="1"/>
        </w:numPr>
        <w:tabs>
          <w:tab w:val="left" w:pos="3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ОБЩИЕ</w:t>
      </w:r>
      <w:r w:rsidR="008B00CF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46"/>
        <w:gridCol w:w="5386"/>
      </w:tblGrid>
      <w:tr w:rsidR="00607632" w:rsidRPr="005432B6" w:rsidTr="003D717F">
        <w:trPr>
          <w:trHeight w:val="665"/>
        </w:trPr>
        <w:tc>
          <w:tcPr>
            <w:tcW w:w="414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tabs>
                <w:tab w:val="left" w:pos="177"/>
                <w:tab w:val="left" w:pos="2139"/>
                <w:tab w:val="left" w:pos="3499"/>
              </w:tabs>
              <w:spacing w:before="104" w:line="244" w:lineRule="auto"/>
              <w:ind w:left="62"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  <w:t>за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  <w:t>выполнение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комплекса</w:t>
            </w:r>
            <w:r w:rsidR="008B00CF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5386" w:type="dxa"/>
            <w:shd w:val="clear" w:color="auto" w:fill="auto"/>
          </w:tcPr>
          <w:p w:rsidR="00890A19" w:rsidRPr="00890A19" w:rsidRDefault="00890A19" w:rsidP="00890A1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Пречистенского сельского поселения Духовщинского района Смоленской области</w:t>
            </w:r>
          </w:p>
          <w:p w:rsidR="00607632" w:rsidRPr="003D717F" w:rsidRDefault="00890A19" w:rsidP="00890A1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19">
              <w:rPr>
                <w:rFonts w:ascii="Times New Roman" w:hAnsi="Times New Roman" w:cs="Times New Roman"/>
                <w:sz w:val="28"/>
                <w:szCs w:val="28"/>
              </w:rPr>
              <w:t>Смирнова Т.А.</w:t>
            </w:r>
          </w:p>
        </w:tc>
      </w:tr>
      <w:tr w:rsidR="00607632" w:rsidRPr="005432B6" w:rsidTr="003D717F">
        <w:trPr>
          <w:trHeight w:val="434"/>
        </w:trPr>
        <w:tc>
          <w:tcPr>
            <w:tcW w:w="4146" w:type="dxa"/>
            <w:shd w:val="clear" w:color="auto" w:fill="auto"/>
          </w:tcPr>
          <w:p w:rsidR="008B00CF" w:rsidRPr="003D717F" w:rsidRDefault="003C2C60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90A19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proofErr w:type="gramEnd"/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7632" w:rsidRPr="003D717F" w:rsidRDefault="003C2C60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программой</w:t>
            </w:r>
          </w:p>
        </w:tc>
        <w:tc>
          <w:tcPr>
            <w:tcW w:w="5386" w:type="dxa"/>
            <w:shd w:val="clear" w:color="auto" w:fill="auto"/>
          </w:tcPr>
          <w:p w:rsidR="00607632" w:rsidRPr="003D717F" w:rsidRDefault="00767517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"Развитие сети автомобильных дорог общего пользования"</w:t>
            </w: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4"/>
          <w:numId w:val="1"/>
        </w:numPr>
        <w:tabs>
          <w:tab w:val="left" w:pos="1156"/>
        </w:tabs>
        <w:ind w:left="1155" w:hanging="222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ПОКАЗАТЕЛИ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РЕАЛИЗАЦИИ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КОМПЛЕКСА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ПРОЦЕССНЫХ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МЕРОПРИЯТИЙ</w:t>
      </w:r>
    </w:p>
    <w:p w:rsidR="00607632" w:rsidRPr="005432B6" w:rsidRDefault="00607632" w:rsidP="000E2942">
      <w:pPr>
        <w:pStyle w:val="a3"/>
        <w:spacing w:before="4" w:after="1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5"/>
        <w:gridCol w:w="1991"/>
        <w:gridCol w:w="1560"/>
        <w:gridCol w:w="1559"/>
        <w:gridCol w:w="1559"/>
      </w:tblGrid>
      <w:tr w:rsidR="00607632" w:rsidRPr="005432B6" w:rsidTr="003D717F">
        <w:trPr>
          <w:trHeight w:val="1125"/>
        </w:trPr>
        <w:tc>
          <w:tcPr>
            <w:tcW w:w="3005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76" w:right="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r w:rsidR="008B00CF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показателя</w:t>
            </w:r>
            <w:r w:rsidR="008B00CF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реализации, единица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235" w:right="227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 (к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113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(по этапам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реализации)</w:t>
            </w:r>
          </w:p>
        </w:tc>
      </w:tr>
      <w:tr w:rsidR="00607632" w:rsidRPr="005432B6" w:rsidTr="003D717F">
        <w:trPr>
          <w:trHeight w:val="892"/>
        </w:trPr>
        <w:tc>
          <w:tcPr>
            <w:tcW w:w="3005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07632" w:rsidRPr="003D717F" w:rsidRDefault="008B00CF" w:rsidP="003D717F">
            <w:pPr>
              <w:pStyle w:val="TableParagraph"/>
              <w:spacing w:before="104" w:line="244" w:lineRule="auto"/>
              <w:ind w:left="116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6" w:right="88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4" w:right="87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8B00CF" w:rsidRPr="005432B6" w:rsidTr="003D717F">
        <w:trPr>
          <w:trHeight w:val="346"/>
        </w:trPr>
        <w:tc>
          <w:tcPr>
            <w:tcW w:w="3005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1.</w:t>
            </w:r>
          </w:p>
        </w:tc>
        <w:tc>
          <w:tcPr>
            <w:tcW w:w="1991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5.</w:t>
            </w:r>
          </w:p>
        </w:tc>
      </w:tr>
      <w:tr w:rsidR="00FB0CC8" w:rsidRPr="005432B6" w:rsidTr="003D717F">
        <w:trPr>
          <w:trHeight w:val="433"/>
        </w:trPr>
        <w:tc>
          <w:tcPr>
            <w:tcW w:w="3005" w:type="dxa"/>
            <w:shd w:val="clear" w:color="auto" w:fill="auto"/>
          </w:tcPr>
          <w:p w:rsidR="00FB0CC8" w:rsidRPr="003D717F" w:rsidRDefault="00FB0CC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отремонтированных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бюджета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автомобильных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общего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значения, в том числе по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автодорогам, ведущим к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организациям</w:t>
            </w:r>
          </w:p>
          <w:p w:rsidR="00FB0CC8" w:rsidRPr="003D717F" w:rsidRDefault="00FB0CC8" w:rsidP="003D717F">
            <w:pPr>
              <w:pStyle w:val="TableParagraph"/>
              <w:tabs>
                <w:tab w:val="left" w:pos="2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первичного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звена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 w:rsidR="0076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1" w:type="dxa"/>
            <w:shd w:val="clear" w:color="auto" w:fill="auto"/>
          </w:tcPr>
          <w:p w:rsidR="00FB0CC8" w:rsidRPr="00890A19" w:rsidRDefault="002921BF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26,9/0</w:t>
            </w:r>
          </w:p>
        </w:tc>
        <w:tc>
          <w:tcPr>
            <w:tcW w:w="1560" w:type="dxa"/>
            <w:shd w:val="clear" w:color="auto" w:fill="auto"/>
          </w:tcPr>
          <w:p w:rsidR="00FB0CC8" w:rsidRPr="00767517" w:rsidRDefault="002921BF" w:rsidP="0076751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7517" w:rsidRPr="00767517">
              <w:rPr>
                <w:rFonts w:ascii="Times New Roman" w:hAnsi="Times New Roman" w:cs="Times New Roman"/>
                <w:sz w:val="28"/>
                <w:szCs w:val="28"/>
              </w:rPr>
              <w:t>6,45</w:t>
            </w: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7517" w:rsidRPr="00767517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559" w:type="dxa"/>
            <w:shd w:val="clear" w:color="auto" w:fill="auto"/>
          </w:tcPr>
          <w:p w:rsidR="00FB0CC8" w:rsidRPr="00767517" w:rsidRDefault="00767517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26,45/0,55</w:t>
            </w:r>
          </w:p>
        </w:tc>
        <w:tc>
          <w:tcPr>
            <w:tcW w:w="1559" w:type="dxa"/>
            <w:shd w:val="clear" w:color="auto" w:fill="auto"/>
          </w:tcPr>
          <w:p w:rsidR="00FB0CC8" w:rsidRPr="00767517" w:rsidRDefault="00767517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26,45/0,55</w:t>
            </w:r>
          </w:p>
        </w:tc>
      </w:tr>
      <w:tr w:rsidR="00FB0CC8" w:rsidRPr="005432B6" w:rsidTr="003D717F">
        <w:trPr>
          <w:trHeight w:val="433"/>
        </w:trPr>
        <w:tc>
          <w:tcPr>
            <w:tcW w:w="3005" w:type="dxa"/>
            <w:shd w:val="clear" w:color="auto" w:fill="auto"/>
          </w:tcPr>
          <w:p w:rsidR="00FB0CC8" w:rsidRPr="003D717F" w:rsidRDefault="00FB0CC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автомобильных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дорог местного значения,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содержанию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(кв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1" w:type="dxa"/>
            <w:shd w:val="clear" w:color="auto" w:fill="auto"/>
          </w:tcPr>
          <w:p w:rsidR="00FB0CC8" w:rsidRPr="00890A19" w:rsidRDefault="002921BF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121050,0</w:t>
            </w:r>
          </w:p>
        </w:tc>
        <w:tc>
          <w:tcPr>
            <w:tcW w:w="1560" w:type="dxa"/>
            <w:shd w:val="clear" w:color="auto" w:fill="auto"/>
          </w:tcPr>
          <w:p w:rsidR="00FB0CC8" w:rsidRPr="00767517" w:rsidRDefault="002921BF" w:rsidP="0076751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517" w:rsidRPr="0076751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FB0CC8" w:rsidRPr="00767517" w:rsidRDefault="002921BF" w:rsidP="0076751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517" w:rsidRPr="0076751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FB0CC8" w:rsidRPr="00767517" w:rsidRDefault="002921BF" w:rsidP="0076751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517" w:rsidRPr="0076751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FB0CC8" w:rsidRPr="005432B6" w:rsidTr="003D717F">
        <w:trPr>
          <w:trHeight w:val="1232"/>
        </w:trPr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</w:tcPr>
          <w:p w:rsidR="00FB0CC8" w:rsidRPr="003D717F" w:rsidRDefault="00FB0CC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отремонтированных</w:t>
            </w:r>
            <w:proofErr w:type="gramEnd"/>
          </w:p>
          <w:p w:rsidR="00FB0CC8" w:rsidRPr="003D717F" w:rsidRDefault="00FB0CC8" w:rsidP="003D717F">
            <w:pPr>
              <w:pStyle w:val="TableParagraph"/>
              <w:tabs>
                <w:tab w:val="left" w:pos="24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</w:p>
          <w:p w:rsidR="00FB0CC8" w:rsidRPr="003D717F" w:rsidRDefault="00FB0CC8" w:rsidP="003D717F">
            <w:pPr>
              <w:pStyle w:val="TableParagraph"/>
              <w:tabs>
                <w:tab w:val="left" w:pos="167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пользования</w:t>
            </w:r>
            <w:r w:rsidR="00F76B3A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  <w:shd w:val="clear" w:color="auto" w:fill="auto"/>
          </w:tcPr>
          <w:p w:rsidR="00FB0CC8" w:rsidRPr="00890A19" w:rsidRDefault="002921BF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28,87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FB0CC8" w:rsidRPr="00767517" w:rsidRDefault="00767517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30,32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B0CC8" w:rsidRPr="00767517" w:rsidRDefault="00767517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30,32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B0CC8" w:rsidRPr="00767517" w:rsidRDefault="00767517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17">
              <w:rPr>
                <w:rFonts w:ascii="Times New Roman" w:hAnsi="Times New Roman" w:cs="Times New Roman"/>
                <w:sz w:val="28"/>
                <w:szCs w:val="28"/>
              </w:rPr>
              <w:t>30,32</w:t>
            </w:r>
          </w:p>
        </w:tc>
      </w:tr>
    </w:tbl>
    <w:p w:rsidR="00607632" w:rsidRPr="005432B6" w:rsidRDefault="00607632" w:rsidP="000E2942">
      <w:pPr>
        <w:jc w:val="both"/>
        <w:rPr>
          <w:rFonts w:ascii="Times New Roman" w:hAnsi="Times New Roman" w:cs="Times New Roman"/>
          <w:sz w:val="28"/>
          <w:szCs w:val="28"/>
        </w:rPr>
        <w:sectPr w:rsidR="00607632" w:rsidRPr="005432B6" w:rsidSect="00FD5D3D">
          <w:headerReference w:type="default" r:id="rId7"/>
          <w:pgSz w:w="11910" w:h="16840"/>
          <w:pgMar w:top="567" w:right="567" w:bottom="1134" w:left="1134" w:header="720" w:footer="720" w:gutter="0"/>
          <w:cols w:space="720"/>
        </w:sectPr>
      </w:pPr>
    </w:p>
    <w:p w:rsidR="00607632" w:rsidRPr="005432B6" w:rsidRDefault="003C2C60" w:rsidP="00F76B3A">
      <w:pPr>
        <w:pStyle w:val="a3"/>
        <w:spacing w:before="66"/>
        <w:ind w:left="0" w:right="714"/>
        <w:jc w:val="right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N4</w:t>
      </w:r>
    </w:p>
    <w:p w:rsidR="00F76B3A" w:rsidRPr="00B11D93" w:rsidRDefault="00F76B3A" w:rsidP="00F76B3A">
      <w:pPr>
        <w:pStyle w:val="a3"/>
        <w:spacing w:before="4" w:line="244" w:lineRule="auto"/>
        <w:ind w:left="6096" w:right="101"/>
        <w:jc w:val="right"/>
        <w:rPr>
          <w:rFonts w:ascii="Times New Roman" w:hAnsi="Times New Roman" w:cs="Times New Roman"/>
          <w:spacing w:val="-1"/>
          <w:sz w:val="18"/>
          <w:szCs w:val="18"/>
        </w:rPr>
      </w:pPr>
      <w:r w:rsidRPr="00B11D93">
        <w:rPr>
          <w:rFonts w:ascii="Times New Roman" w:hAnsi="Times New Roman" w:cs="Times New Roman"/>
          <w:w w:val="95"/>
          <w:sz w:val="18"/>
          <w:szCs w:val="18"/>
        </w:rPr>
        <w:t xml:space="preserve">к Порядку </w:t>
      </w:r>
      <w:r w:rsidRPr="00B11D93">
        <w:rPr>
          <w:rFonts w:ascii="Times New Roman" w:hAnsi="Times New Roman" w:cs="Times New Roman"/>
          <w:sz w:val="18"/>
          <w:szCs w:val="18"/>
        </w:rPr>
        <w:t xml:space="preserve">принятия решений </w:t>
      </w:r>
      <w:r w:rsidRPr="00B11D93">
        <w:rPr>
          <w:rFonts w:ascii="Times New Roman" w:hAnsi="Times New Roman" w:cs="Times New Roman"/>
          <w:spacing w:val="-1"/>
          <w:sz w:val="18"/>
          <w:szCs w:val="18"/>
        </w:rPr>
        <w:t xml:space="preserve">о </w:t>
      </w:r>
    </w:p>
    <w:p w:rsidR="00F76B3A" w:rsidRPr="00B11D93" w:rsidRDefault="00F76B3A" w:rsidP="00F76B3A">
      <w:pPr>
        <w:pStyle w:val="a3"/>
        <w:spacing w:before="4" w:line="244" w:lineRule="auto"/>
        <w:ind w:left="6096" w:right="101"/>
        <w:jc w:val="right"/>
        <w:rPr>
          <w:rFonts w:ascii="Times New Roman" w:hAnsi="Times New Roman" w:cs="Times New Roman"/>
          <w:spacing w:val="-1"/>
          <w:sz w:val="18"/>
          <w:szCs w:val="18"/>
        </w:rPr>
      </w:pPr>
      <w:r w:rsidRPr="00B11D93">
        <w:rPr>
          <w:rFonts w:ascii="Times New Roman" w:hAnsi="Times New Roman" w:cs="Times New Roman"/>
          <w:spacing w:val="-1"/>
          <w:sz w:val="18"/>
          <w:szCs w:val="18"/>
        </w:rPr>
        <w:t xml:space="preserve">разработке </w:t>
      </w:r>
      <w:r w:rsidRPr="00B11D93">
        <w:rPr>
          <w:rFonts w:ascii="Times New Roman" w:hAnsi="Times New Roman" w:cs="Times New Roman"/>
          <w:sz w:val="18"/>
          <w:szCs w:val="18"/>
        </w:rPr>
        <w:t xml:space="preserve">муниципальных </w:t>
      </w:r>
      <w:r w:rsidRPr="00B11D93">
        <w:rPr>
          <w:rFonts w:ascii="Times New Roman" w:hAnsi="Times New Roman" w:cs="Times New Roman"/>
          <w:spacing w:val="-1"/>
          <w:sz w:val="18"/>
          <w:szCs w:val="18"/>
        </w:rPr>
        <w:t>программ,</w:t>
      </w:r>
    </w:p>
    <w:p w:rsidR="00F76B3A" w:rsidRPr="00B11D93" w:rsidRDefault="00F76B3A" w:rsidP="00F76B3A">
      <w:pPr>
        <w:pStyle w:val="a3"/>
        <w:spacing w:before="4" w:line="244" w:lineRule="auto"/>
        <w:ind w:left="6096" w:right="101"/>
        <w:jc w:val="right"/>
        <w:rPr>
          <w:rFonts w:ascii="Times New Roman" w:hAnsi="Times New Roman" w:cs="Times New Roman"/>
          <w:sz w:val="18"/>
          <w:szCs w:val="18"/>
        </w:rPr>
      </w:pPr>
      <w:r w:rsidRPr="00B11D93">
        <w:rPr>
          <w:rFonts w:ascii="Times New Roman" w:hAnsi="Times New Roman" w:cs="Times New Roman"/>
          <w:spacing w:val="-1"/>
          <w:sz w:val="18"/>
          <w:szCs w:val="18"/>
        </w:rPr>
        <w:t xml:space="preserve"> их </w:t>
      </w:r>
      <w:r w:rsidRPr="00B11D93">
        <w:rPr>
          <w:rFonts w:ascii="Times New Roman" w:hAnsi="Times New Roman" w:cs="Times New Roman"/>
          <w:sz w:val="18"/>
          <w:szCs w:val="18"/>
        </w:rPr>
        <w:t>формирования и реализации</w:t>
      </w:r>
    </w:p>
    <w:p w:rsidR="00607632" w:rsidRPr="005432B6" w:rsidRDefault="00607632" w:rsidP="000E2942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F76B3A">
      <w:pPr>
        <w:pStyle w:val="a3"/>
        <w:spacing w:before="96"/>
        <w:ind w:left="133" w:right="703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B11D93" w:rsidRDefault="003C2C60" w:rsidP="00B11D93">
      <w:pPr>
        <w:pStyle w:val="a3"/>
        <w:spacing w:before="4"/>
        <w:ind w:left="129" w:right="703"/>
        <w:jc w:val="center"/>
        <w:rPr>
          <w:rFonts w:ascii="Times New Roman" w:hAnsi="Times New Roman" w:cs="Times New Roman"/>
          <w:sz w:val="28"/>
          <w:szCs w:val="28"/>
        </w:rPr>
      </w:pPr>
      <w:r w:rsidRPr="00F76B3A">
        <w:rPr>
          <w:rFonts w:ascii="Times New Roman" w:hAnsi="Times New Roman" w:cs="Times New Roman"/>
          <w:sz w:val="28"/>
          <w:szCs w:val="28"/>
        </w:rPr>
        <w:t>о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финансировании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структурных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элементов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муниципальной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программы</w:t>
      </w:r>
      <w:r w:rsidR="00B11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632" w:rsidRPr="00B7478D" w:rsidRDefault="00FB0CC8" w:rsidP="00B11D93">
      <w:pPr>
        <w:pStyle w:val="a3"/>
        <w:spacing w:before="4"/>
        <w:ind w:left="129" w:right="7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8D">
        <w:rPr>
          <w:rFonts w:ascii="Times New Roman" w:hAnsi="Times New Roman" w:cs="Times New Roman"/>
          <w:b/>
          <w:sz w:val="28"/>
          <w:szCs w:val="28"/>
        </w:rPr>
        <w:t>«</w:t>
      </w:r>
      <w:r w:rsidR="00F76B3A" w:rsidRPr="00B74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и ремонт сети автомобильных дорог" </w:t>
      </w:r>
      <w:r w:rsidRPr="00B7478D">
        <w:rPr>
          <w:rFonts w:ascii="Times New Roman" w:hAnsi="Times New Roman" w:cs="Times New Roman"/>
          <w:b/>
          <w:sz w:val="28"/>
          <w:szCs w:val="28"/>
        </w:rPr>
        <w:t>на 2023 год и плановый период 2024 и 2025 годов</w:t>
      </w:r>
      <w:r w:rsidR="00B70828">
        <w:rPr>
          <w:rFonts w:ascii="Times New Roman" w:hAnsi="Times New Roman" w:cs="Times New Roman"/>
          <w:b/>
          <w:sz w:val="28"/>
          <w:szCs w:val="28"/>
        </w:rPr>
        <w:pict>
          <v:shape id="_x0000_s1028" style="position:absolute;left:0;text-align:left;margin-left:238.1pt;margin-top:11.1pt;width:366.75pt;height:.1pt;z-index:-251658752;mso-wrap-distance-left:0;mso-wrap-distance-right:0;mso-position-horizontal-relative:page;mso-position-vertical-relative:text" coordorigin="4762,222" coordsize="7335,0" path="m4762,222r7334,e" filled="f" strokeweight=".22136mm">
            <v:path arrowok="t"/>
            <w10:wrap type="topAndBottom" anchorx="page"/>
          </v:shape>
        </w:pict>
      </w:r>
      <w:r w:rsidRPr="00B7478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2"/>
        <w:gridCol w:w="6237"/>
        <w:gridCol w:w="2400"/>
        <w:gridCol w:w="1125"/>
        <w:gridCol w:w="1560"/>
        <w:gridCol w:w="1418"/>
        <w:gridCol w:w="7"/>
        <w:gridCol w:w="1411"/>
      </w:tblGrid>
      <w:tr w:rsidR="00607632" w:rsidRPr="00291977" w:rsidTr="003D717F">
        <w:trPr>
          <w:trHeight w:val="895"/>
        </w:trPr>
        <w:tc>
          <w:tcPr>
            <w:tcW w:w="592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155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  <w:w w:val="99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90"/>
              <w:rPr>
                <w:rFonts w:ascii="Times New Roman" w:hAnsi="Times New Roman" w:cs="Times New Roman"/>
              </w:rPr>
            </w:pPr>
            <w:proofErr w:type="gramStart"/>
            <w:r w:rsidRPr="003D717F">
              <w:rPr>
                <w:rFonts w:ascii="Times New Roman" w:hAnsi="Times New Roman" w:cs="Times New Roman"/>
              </w:rPr>
              <w:t>п</w:t>
            </w:r>
            <w:proofErr w:type="gramEnd"/>
            <w:r w:rsidRPr="003D71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851" w:right="2799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95" w:right="84" w:firstLine="2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Источник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финансового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обеспечения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(расшифровать)</w:t>
            </w:r>
          </w:p>
        </w:tc>
        <w:tc>
          <w:tcPr>
            <w:tcW w:w="5521" w:type="dxa"/>
            <w:gridSpan w:val="5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197" w:right="191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Объем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средств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на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реализацию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717F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607632" w:rsidRPr="003D717F" w:rsidRDefault="00B7478D" w:rsidP="003D717F">
            <w:pPr>
              <w:pStyle w:val="TableParagraph"/>
              <w:spacing w:before="4"/>
              <w:ind w:left="200" w:right="191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п</w:t>
            </w:r>
            <w:r w:rsidR="003C2C60" w:rsidRPr="003D717F">
              <w:rPr>
                <w:rFonts w:ascii="Times New Roman" w:hAnsi="Times New Roman" w:cs="Times New Roman"/>
              </w:rPr>
              <w:t>рограммы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на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очередной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финансовый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и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плановый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период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(по этапам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реализации), тыс</w:t>
            </w:r>
            <w:proofErr w:type="gramStart"/>
            <w:r w:rsidR="003C2C60" w:rsidRPr="003D717F">
              <w:rPr>
                <w:rFonts w:ascii="Times New Roman" w:hAnsi="Times New Roman" w:cs="Times New Roman"/>
              </w:rPr>
              <w:t>.р</w:t>
            </w:r>
            <w:proofErr w:type="gramEnd"/>
            <w:r w:rsidR="003C2C60" w:rsidRPr="003D717F">
              <w:rPr>
                <w:rFonts w:ascii="Times New Roman" w:hAnsi="Times New Roman" w:cs="Times New Roman"/>
              </w:rPr>
              <w:t>ублей</w:t>
            </w:r>
          </w:p>
        </w:tc>
      </w:tr>
      <w:tr w:rsidR="00607632" w:rsidRPr="00291977" w:rsidTr="003D717F">
        <w:trPr>
          <w:trHeight w:val="894"/>
        </w:trPr>
        <w:tc>
          <w:tcPr>
            <w:tcW w:w="592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288" w:right="277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607632" w:rsidRPr="003D717F" w:rsidRDefault="00F76B3A" w:rsidP="003D717F">
            <w:pPr>
              <w:pStyle w:val="TableParagraph"/>
              <w:spacing w:before="103" w:line="244" w:lineRule="auto"/>
              <w:ind w:left="189" w:right="177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</w:t>
            </w:r>
            <w:r w:rsidR="003C2C60" w:rsidRPr="003D717F">
              <w:rPr>
                <w:rFonts w:ascii="Times New Roman" w:hAnsi="Times New Roman" w:cs="Times New Roman"/>
              </w:rPr>
              <w:t>чередной</w:t>
            </w:r>
            <w:r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33" w:right="199" w:firstLine="156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1-й 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31" w:right="201" w:firstLine="156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2-й 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607632" w:rsidRPr="00291977" w:rsidTr="003D717F">
        <w:trPr>
          <w:trHeight w:val="212"/>
        </w:trPr>
        <w:tc>
          <w:tcPr>
            <w:tcW w:w="5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1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2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3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4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5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6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7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</w:tr>
      <w:tr w:rsidR="00BF04FC" w:rsidRPr="00B7478D" w:rsidTr="003D717F">
        <w:trPr>
          <w:trHeight w:val="364"/>
        </w:trPr>
        <w:tc>
          <w:tcPr>
            <w:tcW w:w="592" w:type="dxa"/>
            <w:shd w:val="clear" w:color="auto" w:fill="auto"/>
          </w:tcPr>
          <w:p w:rsidR="00BF04FC" w:rsidRPr="003D717F" w:rsidRDefault="00BF04FC" w:rsidP="003D717F">
            <w:pPr>
              <w:pStyle w:val="TableParagraph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63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04FC" w:rsidRPr="003D717F" w:rsidRDefault="00BF04FC" w:rsidP="002150CA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Ведомственный проект "Развитие сети автомобильных дорог общего пользования "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4FC" w:rsidRPr="00BF04FC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6551,2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4FC" w:rsidRPr="00BF04FC" w:rsidRDefault="00072C77" w:rsidP="005E2577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6551,2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BF04FC" w:rsidRPr="00B7478D" w:rsidTr="003D717F">
        <w:trPr>
          <w:trHeight w:val="330"/>
        </w:trPr>
        <w:tc>
          <w:tcPr>
            <w:tcW w:w="592" w:type="dxa"/>
            <w:vMerge w:val="restart"/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BF04FC" w:rsidRPr="003D717F" w:rsidRDefault="00BF04FC" w:rsidP="003D717F">
            <w:pPr>
              <w:pStyle w:val="TableParagraph"/>
              <w:ind w:left="-4" w:firstLine="4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Приведение улично-дорожной сети Пречистенского сельского поселения</w:t>
            </w:r>
            <w:r w:rsidRPr="003D717F">
              <w:rPr>
                <w:rFonts w:ascii="Times New Roman" w:hAnsi="Times New Roman" w:cs="Times New Roman"/>
              </w:rPr>
              <w:tab/>
              <w:t>в</w:t>
            </w:r>
            <w:r w:rsidRPr="003D717F">
              <w:rPr>
                <w:rFonts w:ascii="Times New Roman" w:hAnsi="Times New Roman" w:cs="Times New Roman"/>
              </w:rPr>
              <w:tab/>
              <w:t>нормативное</w:t>
            </w:r>
            <w:r w:rsidRPr="003D717F">
              <w:rPr>
                <w:rFonts w:ascii="Times New Roman" w:hAnsi="Times New Roman" w:cs="Times New Roman"/>
              </w:rPr>
              <w:tab/>
              <w:t>транспортно-эксплуатационное состояние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FC" w:rsidRPr="00BF04FC" w:rsidRDefault="00BF04FC" w:rsidP="005E257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F04FC">
              <w:rPr>
                <w:rFonts w:ascii="Times New Roman" w:hAnsi="Times New Roman" w:cs="Times New Roman"/>
              </w:rPr>
              <w:t>6483,6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FC" w:rsidRPr="00BF04FC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F04FC">
              <w:rPr>
                <w:rFonts w:ascii="Times New Roman" w:hAnsi="Times New Roman" w:cs="Times New Roman"/>
              </w:rPr>
              <w:t>6483,6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</w:tr>
      <w:tr w:rsidR="00BF04FC" w:rsidRPr="00B7478D" w:rsidTr="003D717F">
        <w:trPr>
          <w:trHeight w:val="420"/>
        </w:trPr>
        <w:tc>
          <w:tcPr>
            <w:tcW w:w="592" w:type="dxa"/>
            <w:vMerge/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F04FC" w:rsidRPr="003D717F" w:rsidRDefault="00BF04FC" w:rsidP="003D717F">
            <w:pPr>
              <w:pStyle w:val="TableParagraph"/>
              <w:ind w:left="-4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BF04FC" w:rsidRPr="00BF04FC" w:rsidRDefault="00072C77" w:rsidP="005E257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F04FC" w:rsidRPr="00BF04FC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</w:tr>
      <w:tr w:rsidR="00BF04FC" w:rsidRPr="00B7478D" w:rsidTr="003D717F">
        <w:trPr>
          <w:trHeight w:val="375"/>
        </w:trPr>
        <w:tc>
          <w:tcPr>
            <w:tcW w:w="592" w:type="dxa"/>
            <w:vMerge w:val="restart"/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 по ремонту улично-дорожной сети на территории Пречистенского сельского поселения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BF04FC" w:rsidRPr="00BF04FC" w:rsidRDefault="00BF04FC" w:rsidP="005E257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F04FC">
              <w:rPr>
                <w:rFonts w:ascii="Times New Roman" w:hAnsi="Times New Roman" w:cs="Times New Roman"/>
              </w:rPr>
              <w:t>6483,6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F04FC" w:rsidRPr="00BF04FC" w:rsidRDefault="00BF04FC" w:rsidP="005E257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F04FC">
              <w:rPr>
                <w:rFonts w:ascii="Times New Roman" w:hAnsi="Times New Roman" w:cs="Times New Roman"/>
              </w:rPr>
              <w:t>6483,6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</w:tr>
      <w:tr w:rsidR="00BF04FC" w:rsidRPr="00B7478D" w:rsidTr="003D717F">
        <w:trPr>
          <w:trHeight w:val="292"/>
        </w:trPr>
        <w:tc>
          <w:tcPr>
            <w:tcW w:w="592" w:type="dxa"/>
            <w:vMerge/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BF04FC" w:rsidRPr="00BF04FC" w:rsidRDefault="00072C77" w:rsidP="005E257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F04FC" w:rsidRPr="00BF04FC" w:rsidRDefault="00072C77" w:rsidP="005E257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0</w:t>
            </w:r>
          </w:p>
        </w:tc>
      </w:tr>
      <w:tr w:rsidR="00BF04FC" w:rsidRPr="00B7478D" w:rsidTr="003D717F">
        <w:trPr>
          <w:trHeight w:val="286"/>
        </w:trPr>
        <w:tc>
          <w:tcPr>
            <w:tcW w:w="592" w:type="dxa"/>
            <w:vMerge w:val="restart"/>
            <w:shd w:val="clear" w:color="auto" w:fill="auto"/>
          </w:tcPr>
          <w:p w:rsidR="00BF04FC" w:rsidRPr="003D717F" w:rsidRDefault="00BF04FC" w:rsidP="00FB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 w:val="restart"/>
            <w:shd w:val="clear" w:color="auto" w:fill="auto"/>
          </w:tcPr>
          <w:p w:rsidR="00BF04FC" w:rsidRPr="003D717F" w:rsidRDefault="00BF04FC" w:rsidP="003D717F">
            <w:pPr>
              <w:pStyle w:val="TableParagraph"/>
              <w:spacing w:before="103"/>
              <w:ind w:left="6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Итого по ведомственному проекту: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BF04FC" w:rsidRPr="00BF04FC" w:rsidRDefault="00BF04FC" w:rsidP="005E2577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04FC">
              <w:rPr>
                <w:rFonts w:ascii="Times New Roman" w:hAnsi="Times New Roman" w:cs="Times New Roman"/>
                <w:b/>
                <w:i/>
              </w:rPr>
              <w:t>6483,6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F04FC" w:rsidRPr="00BF04FC" w:rsidRDefault="00BF04FC" w:rsidP="005E2577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04FC">
              <w:rPr>
                <w:rFonts w:ascii="Times New Roman" w:hAnsi="Times New Roman" w:cs="Times New Roman"/>
                <w:b/>
                <w:i/>
              </w:rPr>
              <w:t>6483,6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BF04FC" w:rsidRPr="00B7478D" w:rsidTr="003D717F">
        <w:trPr>
          <w:trHeight w:val="276"/>
        </w:trPr>
        <w:tc>
          <w:tcPr>
            <w:tcW w:w="592" w:type="dxa"/>
            <w:vMerge/>
            <w:shd w:val="clear" w:color="auto" w:fill="auto"/>
          </w:tcPr>
          <w:p w:rsidR="00BF04FC" w:rsidRPr="003D717F" w:rsidRDefault="00BF04FC" w:rsidP="00FB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F04FC" w:rsidRPr="003D717F" w:rsidRDefault="00BF04FC" w:rsidP="003D717F">
            <w:pPr>
              <w:pStyle w:val="TableParagraph"/>
              <w:spacing w:before="103"/>
              <w:ind w:left="6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BF04FC" w:rsidRPr="003D717F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BF04FC" w:rsidRPr="00BF04FC" w:rsidRDefault="00072C77" w:rsidP="005E2577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F04FC" w:rsidRPr="00BF04FC" w:rsidRDefault="00072C77" w:rsidP="005E2577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04FC" w:rsidRPr="0075753E" w:rsidRDefault="00BF04FC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2150CA" w:rsidRPr="002150CA" w:rsidTr="003D717F">
        <w:trPr>
          <w:trHeight w:val="434"/>
        </w:trPr>
        <w:tc>
          <w:tcPr>
            <w:tcW w:w="592" w:type="dxa"/>
            <w:shd w:val="clear" w:color="auto" w:fill="auto"/>
          </w:tcPr>
          <w:p w:rsidR="002150CA" w:rsidRPr="003D717F" w:rsidRDefault="002150CA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37" w:type="dxa"/>
            <w:gridSpan w:val="2"/>
            <w:shd w:val="clear" w:color="auto" w:fill="auto"/>
          </w:tcPr>
          <w:p w:rsidR="002150CA" w:rsidRPr="003D717F" w:rsidRDefault="002150CA" w:rsidP="003D71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125" w:type="dxa"/>
            <w:shd w:val="clear" w:color="auto" w:fill="auto"/>
          </w:tcPr>
          <w:p w:rsidR="002150CA" w:rsidRPr="0075753E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25416,80</w:t>
            </w:r>
          </w:p>
        </w:tc>
        <w:tc>
          <w:tcPr>
            <w:tcW w:w="1560" w:type="dxa"/>
            <w:shd w:val="clear" w:color="auto" w:fill="auto"/>
          </w:tcPr>
          <w:p w:rsidR="002150CA" w:rsidRPr="0075753E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8005,9</w:t>
            </w:r>
          </w:p>
        </w:tc>
        <w:tc>
          <w:tcPr>
            <w:tcW w:w="1418" w:type="dxa"/>
            <w:shd w:val="clear" w:color="auto" w:fill="auto"/>
          </w:tcPr>
          <w:p w:rsidR="002150CA" w:rsidRPr="0075753E" w:rsidRDefault="002150CA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8482,2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150CA" w:rsidRPr="0075753E" w:rsidRDefault="002150CA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8928,7</w:t>
            </w:r>
          </w:p>
        </w:tc>
      </w:tr>
      <w:tr w:rsidR="008C7875" w:rsidRPr="00B7478D" w:rsidTr="003D717F">
        <w:trPr>
          <w:trHeight w:val="434"/>
        </w:trPr>
        <w:tc>
          <w:tcPr>
            <w:tcW w:w="592" w:type="dxa"/>
            <w:shd w:val="clear" w:color="auto" w:fill="auto"/>
          </w:tcPr>
          <w:p w:rsidR="008C7875" w:rsidRPr="003D717F" w:rsidRDefault="002150CA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237" w:type="dxa"/>
            <w:shd w:val="clear" w:color="auto" w:fill="auto"/>
          </w:tcPr>
          <w:p w:rsidR="008C7875" w:rsidRPr="003D717F" w:rsidRDefault="008C787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работ, направленных на улучшение состояния улично-дорожной сети на территории Пречистенского сельского поселения</w:t>
            </w:r>
          </w:p>
        </w:tc>
        <w:tc>
          <w:tcPr>
            <w:tcW w:w="2400" w:type="dxa"/>
            <w:shd w:val="clear" w:color="auto" w:fill="auto"/>
          </w:tcPr>
          <w:p w:rsidR="008C7875" w:rsidRPr="003D717F" w:rsidRDefault="008C7875" w:rsidP="003D717F">
            <w:pPr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8C7875" w:rsidRPr="0075753E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25416,80</w:t>
            </w:r>
          </w:p>
        </w:tc>
        <w:tc>
          <w:tcPr>
            <w:tcW w:w="1560" w:type="dxa"/>
            <w:shd w:val="clear" w:color="auto" w:fill="auto"/>
          </w:tcPr>
          <w:p w:rsidR="008C7875" w:rsidRPr="0075753E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8005,9</w:t>
            </w:r>
          </w:p>
        </w:tc>
        <w:tc>
          <w:tcPr>
            <w:tcW w:w="1418" w:type="dxa"/>
            <w:shd w:val="clear" w:color="auto" w:fill="auto"/>
          </w:tcPr>
          <w:p w:rsidR="008C7875" w:rsidRPr="0075753E" w:rsidRDefault="008C787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8482,2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C7875" w:rsidRPr="0075753E" w:rsidRDefault="008C787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8928,7</w:t>
            </w:r>
          </w:p>
        </w:tc>
      </w:tr>
      <w:tr w:rsidR="008C7875" w:rsidRPr="00B7478D" w:rsidTr="003D717F">
        <w:trPr>
          <w:trHeight w:val="433"/>
        </w:trPr>
        <w:tc>
          <w:tcPr>
            <w:tcW w:w="592" w:type="dxa"/>
            <w:shd w:val="clear" w:color="auto" w:fill="auto"/>
          </w:tcPr>
          <w:p w:rsidR="008C7875" w:rsidRPr="003D717F" w:rsidRDefault="002150CA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</w:t>
            </w:r>
            <w:r w:rsidR="008C7875" w:rsidRPr="003D717F">
              <w:rPr>
                <w:rFonts w:ascii="Times New Roman" w:hAnsi="Times New Roman" w:cs="Times New Roman"/>
              </w:rPr>
              <w:t>.1.</w:t>
            </w:r>
            <w:r w:rsidRPr="003D71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8C7875" w:rsidRPr="003D717F" w:rsidRDefault="008C787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 по ремонту улично-дорожной сети</w:t>
            </w:r>
          </w:p>
        </w:tc>
        <w:tc>
          <w:tcPr>
            <w:tcW w:w="2400" w:type="dxa"/>
            <w:shd w:val="clear" w:color="auto" w:fill="auto"/>
          </w:tcPr>
          <w:p w:rsidR="008C7875" w:rsidRPr="003D717F" w:rsidRDefault="008C7875" w:rsidP="003D717F">
            <w:pPr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8C7875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5771,4</w:t>
            </w:r>
          </w:p>
        </w:tc>
        <w:tc>
          <w:tcPr>
            <w:tcW w:w="1560" w:type="dxa"/>
            <w:shd w:val="clear" w:color="auto" w:fill="auto"/>
          </w:tcPr>
          <w:p w:rsidR="008C7875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1850,4</w:t>
            </w:r>
          </w:p>
        </w:tc>
        <w:tc>
          <w:tcPr>
            <w:tcW w:w="1418" w:type="dxa"/>
            <w:shd w:val="clear" w:color="auto" w:fill="auto"/>
          </w:tcPr>
          <w:p w:rsidR="008C7875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1920,6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C7875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2000,4</w:t>
            </w:r>
          </w:p>
        </w:tc>
      </w:tr>
      <w:tr w:rsidR="008C7875" w:rsidRPr="00B7478D" w:rsidTr="003D717F">
        <w:trPr>
          <w:trHeight w:val="434"/>
        </w:trPr>
        <w:tc>
          <w:tcPr>
            <w:tcW w:w="592" w:type="dxa"/>
            <w:shd w:val="clear" w:color="auto" w:fill="auto"/>
          </w:tcPr>
          <w:p w:rsidR="008C7875" w:rsidRPr="003D717F" w:rsidRDefault="002150CA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237" w:type="dxa"/>
            <w:shd w:val="clear" w:color="auto" w:fill="auto"/>
          </w:tcPr>
          <w:p w:rsidR="008C7875" w:rsidRPr="003D717F" w:rsidRDefault="008C787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 по содержанию улично-дорожной сети</w:t>
            </w:r>
          </w:p>
        </w:tc>
        <w:tc>
          <w:tcPr>
            <w:tcW w:w="2400" w:type="dxa"/>
            <w:shd w:val="clear" w:color="auto" w:fill="auto"/>
          </w:tcPr>
          <w:p w:rsidR="008C7875" w:rsidRPr="003D717F" w:rsidRDefault="008C7875" w:rsidP="003D717F">
            <w:pPr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8C7875" w:rsidRPr="0075753E" w:rsidRDefault="00A923F7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19645,4</w:t>
            </w:r>
          </w:p>
        </w:tc>
        <w:tc>
          <w:tcPr>
            <w:tcW w:w="1560" w:type="dxa"/>
            <w:shd w:val="clear" w:color="auto" w:fill="auto"/>
          </w:tcPr>
          <w:p w:rsidR="008C7875" w:rsidRPr="0075753E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6155,50</w:t>
            </w:r>
          </w:p>
        </w:tc>
        <w:tc>
          <w:tcPr>
            <w:tcW w:w="1418" w:type="dxa"/>
            <w:shd w:val="clear" w:color="auto" w:fill="auto"/>
          </w:tcPr>
          <w:p w:rsidR="008C7875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6561,6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C7875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5753E">
              <w:rPr>
                <w:rFonts w:ascii="Times New Roman" w:hAnsi="Times New Roman" w:cs="Times New Roman"/>
              </w:rPr>
              <w:t>6928,3</w:t>
            </w:r>
          </w:p>
        </w:tc>
      </w:tr>
      <w:tr w:rsidR="00A806D1" w:rsidRPr="00B7478D" w:rsidTr="003D717F">
        <w:trPr>
          <w:trHeight w:val="433"/>
        </w:trPr>
        <w:tc>
          <w:tcPr>
            <w:tcW w:w="592" w:type="dxa"/>
            <w:shd w:val="clear" w:color="auto" w:fill="auto"/>
          </w:tcPr>
          <w:p w:rsidR="00A806D1" w:rsidRPr="003D717F" w:rsidRDefault="00A806D1" w:rsidP="008C78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A806D1" w:rsidRPr="003D717F" w:rsidRDefault="00A806D1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  <w:spacing w:val="-1"/>
              </w:rPr>
              <w:t>Итого</w:t>
            </w:r>
            <w:r w:rsidR="002150CA" w:rsidRPr="003D717F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3D717F">
              <w:rPr>
                <w:rFonts w:ascii="Times New Roman" w:hAnsi="Times New Roman" w:cs="Times New Roman"/>
                <w:b/>
                <w:i/>
              </w:rPr>
              <w:t>по</w:t>
            </w:r>
            <w:r w:rsidR="002150CA" w:rsidRPr="003D717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D717F">
              <w:rPr>
                <w:rFonts w:ascii="Times New Roman" w:hAnsi="Times New Roman" w:cs="Times New Roman"/>
                <w:b/>
                <w:i/>
              </w:rPr>
              <w:t>комплексу</w:t>
            </w:r>
            <w:r w:rsidR="002150CA" w:rsidRPr="003D717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D717F">
              <w:rPr>
                <w:rFonts w:ascii="Times New Roman" w:hAnsi="Times New Roman" w:cs="Times New Roman"/>
                <w:b/>
                <w:i/>
              </w:rPr>
              <w:t>процессных</w:t>
            </w:r>
            <w:r w:rsidR="002150CA" w:rsidRPr="003D717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D717F">
              <w:rPr>
                <w:rFonts w:ascii="Times New Roman" w:hAnsi="Times New Roman" w:cs="Times New Roman"/>
                <w:b/>
                <w:i/>
              </w:rPr>
              <w:t>мероприятий</w:t>
            </w:r>
          </w:p>
        </w:tc>
        <w:tc>
          <w:tcPr>
            <w:tcW w:w="2400" w:type="dxa"/>
            <w:shd w:val="clear" w:color="auto" w:fill="auto"/>
          </w:tcPr>
          <w:p w:rsidR="00A806D1" w:rsidRPr="003D717F" w:rsidRDefault="00A806D1" w:rsidP="003D71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A806D1" w:rsidRPr="0075753E" w:rsidRDefault="00A923F7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25416,80</w:t>
            </w:r>
          </w:p>
        </w:tc>
        <w:tc>
          <w:tcPr>
            <w:tcW w:w="1560" w:type="dxa"/>
            <w:shd w:val="clear" w:color="auto" w:fill="auto"/>
          </w:tcPr>
          <w:p w:rsidR="00A806D1" w:rsidRPr="0075753E" w:rsidRDefault="00072C77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8005,9</w:t>
            </w:r>
          </w:p>
        </w:tc>
        <w:tc>
          <w:tcPr>
            <w:tcW w:w="1418" w:type="dxa"/>
            <w:shd w:val="clear" w:color="auto" w:fill="auto"/>
          </w:tcPr>
          <w:p w:rsidR="00A806D1" w:rsidRPr="0075753E" w:rsidRDefault="00A806D1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8482,2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806D1" w:rsidRPr="0075753E" w:rsidRDefault="00A806D1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753E">
              <w:rPr>
                <w:rFonts w:ascii="Times New Roman" w:hAnsi="Times New Roman" w:cs="Times New Roman"/>
                <w:b/>
                <w:i/>
              </w:rPr>
              <w:t>8928,7</w:t>
            </w:r>
          </w:p>
        </w:tc>
      </w:tr>
      <w:tr w:rsidR="00B11D93" w:rsidRPr="00B11D93" w:rsidTr="003D717F">
        <w:trPr>
          <w:trHeight w:val="255"/>
        </w:trPr>
        <w:tc>
          <w:tcPr>
            <w:tcW w:w="592" w:type="dxa"/>
            <w:vMerge w:val="restart"/>
            <w:shd w:val="clear" w:color="auto" w:fill="auto"/>
          </w:tcPr>
          <w:p w:rsidR="00B11D93" w:rsidRPr="003D717F" w:rsidRDefault="00B11D93" w:rsidP="008C78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 w:val="restart"/>
            <w:shd w:val="clear" w:color="auto" w:fill="auto"/>
          </w:tcPr>
          <w:p w:rsidR="00B11D93" w:rsidRPr="003D717F" w:rsidRDefault="00B11D93" w:rsidP="002150C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программе, в том числе: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B11D93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B11D93" w:rsidRPr="0075753E" w:rsidRDefault="0075753E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6483,6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11D93" w:rsidRPr="0075753E" w:rsidRDefault="0075753E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6483,6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1D93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1D93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11D93" w:rsidRPr="00B11D93" w:rsidTr="003D717F">
        <w:trPr>
          <w:trHeight w:val="236"/>
        </w:trPr>
        <w:tc>
          <w:tcPr>
            <w:tcW w:w="592" w:type="dxa"/>
            <w:vMerge/>
            <w:shd w:val="clear" w:color="auto" w:fill="auto"/>
          </w:tcPr>
          <w:p w:rsidR="00B11D93" w:rsidRPr="003D717F" w:rsidRDefault="00B11D93" w:rsidP="008C78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11D93" w:rsidRPr="003D717F" w:rsidRDefault="00B11D93" w:rsidP="002150C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B11D93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B11D93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25484,4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11D93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8073,5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11D93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8482,2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11D93" w:rsidRPr="0075753E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5753E">
              <w:rPr>
                <w:rFonts w:ascii="Times New Roman" w:hAnsi="Times New Roman" w:cs="Times New Roman"/>
                <w:b/>
              </w:rPr>
              <w:t>8928,7</w:t>
            </w:r>
          </w:p>
        </w:tc>
      </w:tr>
    </w:tbl>
    <w:p w:rsidR="003C2C60" w:rsidRPr="00B7478D" w:rsidRDefault="003C2C60" w:rsidP="00A806D1">
      <w:pPr>
        <w:pStyle w:val="a3"/>
        <w:spacing w:before="66"/>
        <w:ind w:left="0" w:right="714"/>
        <w:jc w:val="right"/>
        <w:rPr>
          <w:rFonts w:ascii="Times New Roman" w:hAnsi="Times New Roman" w:cs="Times New Roman"/>
          <w:sz w:val="22"/>
          <w:szCs w:val="22"/>
        </w:rPr>
      </w:pPr>
    </w:p>
    <w:sectPr w:rsidR="003C2C60" w:rsidRPr="00B7478D" w:rsidSect="00316DD5">
      <w:pgSz w:w="16840" w:h="11910" w:orient="landscape"/>
      <w:pgMar w:top="780" w:right="4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A84" w:rsidRDefault="00451A84">
      <w:r>
        <w:separator/>
      </w:r>
    </w:p>
  </w:endnote>
  <w:endnote w:type="continuationSeparator" w:id="0">
    <w:p w:rsidR="00451A84" w:rsidRDefault="00451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A84" w:rsidRDefault="00451A84">
      <w:r>
        <w:separator/>
      </w:r>
    </w:p>
  </w:footnote>
  <w:footnote w:type="continuationSeparator" w:id="0">
    <w:p w:rsidR="00451A84" w:rsidRDefault="00451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7D" w:rsidRDefault="00B70828">
    <w:pPr>
      <w:pStyle w:val="a3"/>
      <w:spacing w:line="14" w:lineRule="auto"/>
    </w:pPr>
    <w:r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left:0;text-align:left;margin-left:310.05pt;margin-top:34.8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" filled="f" stroked="f">
          <v:textbox inset="0,0,0,0">
            <w:txbxContent>
              <w:p w:rsidR="0031487D" w:rsidRDefault="00C05F6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1487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5CED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4FC"/>
    <w:multiLevelType w:val="multilevel"/>
    <w:tmpl w:val="8560163C"/>
    <w:lvl w:ilvl="0">
      <w:start w:val="7"/>
      <w:numFmt w:val="decimal"/>
      <w:lvlText w:val="%1"/>
      <w:lvlJc w:val="left"/>
      <w:pPr>
        <w:ind w:left="103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38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89"/>
      </w:pPr>
      <w:rPr>
        <w:rFonts w:hint="default"/>
        <w:lang w:val="ru-RU" w:eastAsia="en-US" w:bidi="ar-SA"/>
      </w:rPr>
    </w:lvl>
  </w:abstractNum>
  <w:abstractNum w:abstractNumId="1">
    <w:nsid w:val="1FDC72AC"/>
    <w:multiLevelType w:val="multilevel"/>
    <w:tmpl w:val="DCDC829E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07"/>
      </w:pPr>
      <w:rPr>
        <w:rFonts w:hint="default"/>
        <w:lang w:val="ru-RU" w:eastAsia="en-US" w:bidi="ar-SA"/>
      </w:rPr>
    </w:lvl>
  </w:abstractNum>
  <w:abstractNum w:abstractNumId="2">
    <w:nsid w:val="283E7A39"/>
    <w:multiLevelType w:val="multilevel"/>
    <w:tmpl w:val="E7FC3C62"/>
    <w:lvl w:ilvl="0">
      <w:start w:val="6"/>
      <w:numFmt w:val="decimal"/>
      <w:lvlText w:val="%1"/>
      <w:lvlJc w:val="left"/>
      <w:pPr>
        <w:ind w:left="10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</w:pPr>
      <w:rPr>
        <w:rFonts w:ascii="Times New Roman" w:eastAsia="Microsoft Sans Serif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18"/>
      </w:pPr>
      <w:rPr>
        <w:rFonts w:hint="default"/>
        <w:lang w:val="ru-RU" w:eastAsia="en-US" w:bidi="ar-SA"/>
      </w:rPr>
    </w:lvl>
  </w:abstractNum>
  <w:abstractNum w:abstractNumId="3">
    <w:nsid w:val="31664D8E"/>
    <w:multiLevelType w:val="hybridMultilevel"/>
    <w:tmpl w:val="D474E724"/>
    <w:lvl w:ilvl="0" w:tplc="F58E0DC8">
      <w:start w:val="1"/>
      <w:numFmt w:val="decimal"/>
      <w:lvlText w:val="%1."/>
      <w:lvlJc w:val="left"/>
      <w:pPr>
        <w:ind w:left="221" w:hanging="221"/>
        <w:jc w:val="right"/>
      </w:pPr>
      <w:rPr>
        <w:rFonts w:ascii="Times New Roman" w:eastAsia="Arial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5E2061B2">
      <w:numFmt w:val="bullet"/>
      <w:lvlText w:val="•"/>
      <w:lvlJc w:val="left"/>
      <w:pPr>
        <w:ind w:left="4530" w:hanging="221"/>
      </w:pPr>
      <w:rPr>
        <w:rFonts w:hint="default"/>
        <w:lang w:val="ru-RU" w:eastAsia="en-US" w:bidi="ar-SA"/>
      </w:rPr>
    </w:lvl>
    <w:lvl w:ilvl="2" w:tplc="6058A7DE">
      <w:numFmt w:val="bullet"/>
      <w:lvlText w:val="•"/>
      <w:lvlJc w:val="left"/>
      <w:pPr>
        <w:ind w:left="5121" w:hanging="221"/>
      </w:pPr>
      <w:rPr>
        <w:rFonts w:hint="default"/>
        <w:lang w:val="ru-RU" w:eastAsia="en-US" w:bidi="ar-SA"/>
      </w:rPr>
    </w:lvl>
    <w:lvl w:ilvl="3" w:tplc="6F70872A">
      <w:numFmt w:val="bullet"/>
      <w:lvlText w:val="•"/>
      <w:lvlJc w:val="left"/>
      <w:pPr>
        <w:ind w:left="5711" w:hanging="221"/>
      </w:pPr>
      <w:rPr>
        <w:rFonts w:hint="default"/>
        <w:lang w:val="ru-RU" w:eastAsia="en-US" w:bidi="ar-SA"/>
      </w:rPr>
    </w:lvl>
    <w:lvl w:ilvl="4" w:tplc="E85C978E">
      <w:numFmt w:val="bullet"/>
      <w:lvlText w:val="•"/>
      <w:lvlJc w:val="left"/>
      <w:pPr>
        <w:ind w:left="6302" w:hanging="221"/>
      </w:pPr>
      <w:rPr>
        <w:rFonts w:hint="default"/>
        <w:lang w:val="ru-RU" w:eastAsia="en-US" w:bidi="ar-SA"/>
      </w:rPr>
    </w:lvl>
    <w:lvl w:ilvl="5" w:tplc="87FE874C">
      <w:numFmt w:val="bullet"/>
      <w:lvlText w:val="•"/>
      <w:lvlJc w:val="left"/>
      <w:pPr>
        <w:ind w:left="6893" w:hanging="221"/>
      </w:pPr>
      <w:rPr>
        <w:rFonts w:hint="default"/>
        <w:lang w:val="ru-RU" w:eastAsia="en-US" w:bidi="ar-SA"/>
      </w:rPr>
    </w:lvl>
    <w:lvl w:ilvl="6" w:tplc="0476A6C4">
      <w:numFmt w:val="bullet"/>
      <w:lvlText w:val="•"/>
      <w:lvlJc w:val="left"/>
      <w:pPr>
        <w:ind w:left="7483" w:hanging="221"/>
      </w:pPr>
      <w:rPr>
        <w:rFonts w:hint="default"/>
        <w:lang w:val="ru-RU" w:eastAsia="en-US" w:bidi="ar-SA"/>
      </w:rPr>
    </w:lvl>
    <w:lvl w:ilvl="7" w:tplc="5B4CD4FC">
      <w:numFmt w:val="bullet"/>
      <w:lvlText w:val="•"/>
      <w:lvlJc w:val="left"/>
      <w:pPr>
        <w:ind w:left="8074" w:hanging="221"/>
      </w:pPr>
      <w:rPr>
        <w:rFonts w:hint="default"/>
        <w:lang w:val="ru-RU" w:eastAsia="en-US" w:bidi="ar-SA"/>
      </w:rPr>
    </w:lvl>
    <w:lvl w:ilvl="8" w:tplc="68A4B74E">
      <w:numFmt w:val="bullet"/>
      <w:lvlText w:val="•"/>
      <w:lvlJc w:val="left"/>
      <w:pPr>
        <w:ind w:left="8665" w:hanging="221"/>
      </w:pPr>
      <w:rPr>
        <w:rFonts w:hint="default"/>
        <w:lang w:val="ru-RU" w:eastAsia="en-US" w:bidi="ar-SA"/>
      </w:rPr>
    </w:lvl>
  </w:abstractNum>
  <w:abstractNum w:abstractNumId="4">
    <w:nsid w:val="394A170C"/>
    <w:multiLevelType w:val="hybridMultilevel"/>
    <w:tmpl w:val="9A3EAFBC"/>
    <w:lvl w:ilvl="0" w:tplc="3D0C6632">
      <w:numFmt w:val="bullet"/>
      <w:lvlText w:val="-"/>
      <w:lvlJc w:val="left"/>
      <w:pPr>
        <w:ind w:left="1097" w:hanging="24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2708BF36">
      <w:numFmt w:val="bullet"/>
      <w:lvlText w:val="•"/>
      <w:lvlJc w:val="left"/>
      <w:pPr>
        <w:ind w:left="1217" w:hanging="245"/>
      </w:pPr>
      <w:rPr>
        <w:rFonts w:hint="default"/>
        <w:lang w:val="ru-RU" w:eastAsia="en-US" w:bidi="ar-SA"/>
      </w:rPr>
    </w:lvl>
    <w:lvl w:ilvl="2" w:tplc="2DA22668">
      <w:numFmt w:val="bullet"/>
      <w:lvlText w:val="•"/>
      <w:lvlJc w:val="left"/>
      <w:pPr>
        <w:ind w:left="2192" w:hanging="245"/>
      </w:pPr>
      <w:rPr>
        <w:rFonts w:hint="default"/>
        <w:lang w:val="ru-RU" w:eastAsia="en-US" w:bidi="ar-SA"/>
      </w:rPr>
    </w:lvl>
    <w:lvl w:ilvl="3" w:tplc="BF62A640">
      <w:numFmt w:val="bullet"/>
      <w:lvlText w:val="•"/>
      <w:lvlJc w:val="left"/>
      <w:pPr>
        <w:ind w:left="3166" w:hanging="245"/>
      </w:pPr>
      <w:rPr>
        <w:rFonts w:hint="default"/>
        <w:lang w:val="ru-RU" w:eastAsia="en-US" w:bidi="ar-SA"/>
      </w:rPr>
    </w:lvl>
    <w:lvl w:ilvl="4" w:tplc="70306EB8">
      <w:numFmt w:val="bullet"/>
      <w:lvlText w:val="•"/>
      <w:lvlJc w:val="left"/>
      <w:pPr>
        <w:ind w:left="4141" w:hanging="245"/>
      </w:pPr>
      <w:rPr>
        <w:rFonts w:hint="default"/>
        <w:lang w:val="ru-RU" w:eastAsia="en-US" w:bidi="ar-SA"/>
      </w:rPr>
    </w:lvl>
    <w:lvl w:ilvl="5" w:tplc="1A8243A6">
      <w:numFmt w:val="bullet"/>
      <w:lvlText w:val="•"/>
      <w:lvlJc w:val="left"/>
      <w:pPr>
        <w:ind w:left="5116" w:hanging="245"/>
      </w:pPr>
      <w:rPr>
        <w:rFonts w:hint="default"/>
        <w:lang w:val="ru-RU" w:eastAsia="en-US" w:bidi="ar-SA"/>
      </w:rPr>
    </w:lvl>
    <w:lvl w:ilvl="6" w:tplc="C1741766">
      <w:numFmt w:val="bullet"/>
      <w:lvlText w:val="•"/>
      <w:lvlJc w:val="left"/>
      <w:pPr>
        <w:ind w:left="6090" w:hanging="245"/>
      </w:pPr>
      <w:rPr>
        <w:rFonts w:hint="default"/>
        <w:lang w:val="ru-RU" w:eastAsia="en-US" w:bidi="ar-SA"/>
      </w:rPr>
    </w:lvl>
    <w:lvl w:ilvl="7" w:tplc="15640364">
      <w:numFmt w:val="bullet"/>
      <w:lvlText w:val="•"/>
      <w:lvlJc w:val="left"/>
      <w:pPr>
        <w:ind w:left="7065" w:hanging="245"/>
      </w:pPr>
      <w:rPr>
        <w:rFonts w:hint="default"/>
        <w:lang w:val="ru-RU" w:eastAsia="en-US" w:bidi="ar-SA"/>
      </w:rPr>
    </w:lvl>
    <w:lvl w:ilvl="8" w:tplc="69123536">
      <w:numFmt w:val="bullet"/>
      <w:lvlText w:val="•"/>
      <w:lvlJc w:val="left"/>
      <w:pPr>
        <w:ind w:left="8040" w:hanging="245"/>
      </w:pPr>
      <w:rPr>
        <w:rFonts w:hint="default"/>
        <w:lang w:val="ru-RU" w:eastAsia="en-US" w:bidi="ar-SA"/>
      </w:rPr>
    </w:lvl>
  </w:abstractNum>
  <w:abstractNum w:abstractNumId="5">
    <w:nsid w:val="437B0C5D"/>
    <w:multiLevelType w:val="multilevel"/>
    <w:tmpl w:val="0E7E3E16"/>
    <w:lvl w:ilvl="0">
      <w:start w:val="4"/>
      <w:numFmt w:val="decimal"/>
      <w:lvlText w:val="%1"/>
      <w:lvlJc w:val="left"/>
      <w:pPr>
        <w:ind w:left="103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5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6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59"/>
      </w:pPr>
      <w:rPr>
        <w:rFonts w:hint="default"/>
        <w:lang w:val="ru-RU" w:eastAsia="en-US" w:bidi="ar-SA"/>
      </w:rPr>
    </w:lvl>
  </w:abstractNum>
  <w:abstractNum w:abstractNumId="6">
    <w:nsid w:val="52CE7773"/>
    <w:multiLevelType w:val="multilevel"/>
    <w:tmpl w:val="9F3C26AE"/>
    <w:lvl w:ilvl="0">
      <w:start w:val="8"/>
      <w:numFmt w:val="decimal"/>
      <w:lvlText w:val="%1"/>
      <w:lvlJc w:val="left"/>
      <w:pPr>
        <w:ind w:left="102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57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3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624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9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221"/>
      </w:pPr>
      <w:rPr>
        <w:rFonts w:hint="default"/>
        <w:lang w:val="ru-RU" w:eastAsia="en-US" w:bidi="ar-SA"/>
      </w:rPr>
    </w:lvl>
  </w:abstractNum>
  <w:abstractNum w:abstractNumId="7">
    <w:nsid w:val="59BE10C4"/>
    <w:multiLevelType w:val="hybridMultilevel"/>
    <w:tmpl w:val="B9D0E7FE"/>
    <w:lvl w:ilvl="0" w:tplc="9D34794C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6E743C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2" w:tplc="98825AD6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3" w:tplc="42F658CE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4" w:tplc="560A3C44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903E1366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7F9AC9C0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40F67A9C">
      <w:numFmt w:val="bullet"/>
      <w:lvlText w:val="•"/>
      <w:lvlJc w:val="left"/>
      <w:pPr>
        <w:ind w:left="7564" w:hanging="164"/>
      </w:pPr>
      <w:rPr>
        <w:rFonts w:hint="default"/>
        <w:lang w:val="ru-RU" w:eastAsia="en-US" w:bidi="ar-SA"/>
      </w:rPr>
    </w:lvl>
    <w:lvl w:ilvl="8" w:tplc="2932CD34">
      <w:numFmt w:val="bullet"/>
      <w:lvlText w:val="•"/>
      <w:lvlJc w:val="left"/>
      <w:pPr>
        <w:ind w:left="8545" w:hanging="164"/>
      </w:pPr>
      <w:rPr>
        <w:rFonts w:hint="default"/>
        <w:lang w:val="ru-RU" w:eastAsia="en-US" w:bidi="ar-SA"/>
      </w:rPr>
    </w:lvl>
  </w:abstractNum>
  <w:abstractNum w:abstractNumId="8">
    <w:nsid w:val="5D181BC9"/>
    <w:multiLevelType w:val="multilevel"/>
    <w:tmpl w:val="71067CAC"/>
    <w:lvl w:ilvl="0">
      <w:start w:val="1"/>
      <w:numFmt w:val="decimal"/>
      <w:lvlText w:val="%1"/>
      <w:lvlJc w:val="left"/>
      <w:pPr>
        <w:ind w:left="102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1" w:hanging="411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11"/>
      </w:pPr>
      <w:rPr>
        <w:rFonts w:hint="default"/>
        <w:lang w:val="ru-RU" w:eastAsia="en-US" w:bidi="ar-SA"/>
      </w:rPr>
    </w:lvl>
  </w:abstractNum>
  <w:abstractNum w:abstractNumId="9">
    <w:nsid w:val="65DD13B3"/>
    <w:multiLevelType w:val="multilevel"/>
    <w:tmpl w:val="DFDEF0BE"/>
    <w:lvl w:ilvl="0">
      <w:start w:val="1"/>
      <w:numFmt w:val="decimal"/>
      <w:lvlText w:val="%1."/>
      <w:lvlJc w:val="left"/>
      <w:pPr>
        <w:ind w:left="377" w:hanging="235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564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64"/>
      </w:pPr>
      <w:rPr>
        <w:rFonts w:hint="default"/>
        <w:lang w:val="ru-RU" w:eastAsia="en-US" w:bidi="ar-SA"/>
      </w:rPr>
    </w:lvl>
  </w:abstractNum>
  <w:abstractNum w:abstractNumId="10">
    <w:nsid w:val="7B955AAC"/>
    <w:multiLevelType w:val="multilevel"/>
    <w:tmpl w:val="71CE8066"/>
    <w:lvl w:ilvl="0">
      <w:start w:val="5"/>
      <w:numFmt w:val="decimal"/>
      <w:lvlText w:val="%1"/>
      <w:lvlJc w:val="left"/>
      <w:pPr>
        <w:ind w:left="102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3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07632"/>
    <w:rsid w:val="00072C77"/>
    <w:rsid w:val="000E2942"/>
    <w:rsid w:val="000F39C7"/>
    <w:rsid w:val="001061C0"/>
    <w:rsid w:val="00142D46"/>
    <w:rsid w:val="001F4F5E"/>
    <w:rsid w:val="002150CA"/>
    <w:rsid w:val="00226566"/>
    <w:rsid w:val="00251F62"/>
    <w:rsid w:val="00291977"/>
    <w:rsid w:val="002921BF"/>
    <w:rsid w:val="0031487D"/>
    <w:rsid w:val="00316DD5"/>
    <w:rsid w:val="0033288B"/>
    <w:rsid w:val="003B3DDE"/>
    <w:rsid w:val="003C2C60"/>
    <w:rsid w:val="003D5CED"/>
    <w:rsid w:val="003D717F"/>
    <w:rsid w:val="00432BDB"/>
    <w:rsid w:val="00443579"/>
    <w:rsid w:val="00451A84"/>
    <w:rsid w:val="004C56D9"/>
    <w:rsid w:val="005432B6"/>
    <w:rsid w:val="005A6076"/>
    <w:rsid w:val="005E2577"/>
    <w:rsid w:val="005E6882"/>
    <w:rsid w:val="00607632"/>
    <w:rsid w:val="0063762F"/>
    <w:rsid w:val="00647305"/>
    <w:rsid w:val="006573C9"/>
    <w:rsid w:val="0066641A"/>
    <w:rsid w:val="00674BD8"/>
    <w:rsid w:val="006B3541"/>
    <w:rsid w:val="006F160B"/>
    <w:rsid w:val="00714708"/>
    <w:rsid w:val="0075753E"/>
    <w:rsid w:val="00767517"/>
    <w:rsid w:val="00794636"/>
    <w:rsid w:val="007B7BF0"/>
    <w:rsid w:val="00805659"/>
    <w:rsid w:val="00805E70"/>
    <w:rsid w:val="00827E2C"/>
    <w:rsid w:val="00890A19"/>
    <w:rsid w:val="008B00CF"/>
    <w:rsid w:val="008C7875"/>
    <w:rsid w:val="009323C9"/>
    <w:rsid w:val="00A64407"/>
    <w:rsid w:val="00A806D1"/>
    <w:rsid w:val="00A83D91"/>
    <w:rsid w:val="00A923F7"/>
    <w:rsid w:val="00AA5222"/>
    <w:rsid w:val="00AD3093"/>
    <w:rsid w:val="00B020A3"/>
    <w:rsid w:val="00B05A12"/>
    <w:rsid w:val="00B1100C"/>
    <w:rsid w:val="00B11D93"/>
    <w:rsid w:val="00B70828"/>
    <w:rsid w:val="00B7478D"/>
    <w:rsid w:val="00B87DBD"/>
    <w:rsid w:val="00BC1580"/>
    <w:rsid w:val="00BF04FC"/>
    <w:rsid w:val="00C05F69"/>
    <w:rsid w:val="00C879C5"/>
    <w:rsid w:val="00CD6AE2"/>
    <w:rsid w:val="00D82811"/>
    <w:rsid w:val="00E0545F"/>
    <w:rsid w:val="00E17E3C"/>
    <w:rsid w:val="00E90F43"/>
    <w:rsid w:val="00EA41C3"/>
    <w:rsid w:val="00EF0600"/>
    <w:rsid w:val="00F76B3A"/>
    <w:rsid w:val="00F92CA5"/>
    <w:rsid w:val="00FB0CC8"/>
    <w:rsid w:val="00FD5D3D"/>
    <w:rsid w:val="00FD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E3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E17E3C"/>
    <w:pPr>
      <w:ind w:left="92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E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7E3C"/>
    <w:pPr>
      <w:ind w:left="10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17E3C"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E17E3C"/>
  </w:style>
  <w:style w:type="paragraph" w:styleId="a5">
    <w:name w:val="Balloon Text"/>
    <w:basedOn w:val="a"/>
    <w:link w:val="a6"/>
    <w:uiPriority w:val="99"/>
    <w:semiHidden/>
    <w:unhideWhenUsed/>
    <w:rsid w:val="003C2C60"/>
    <w:rPr>
      <w:rFonts w:ascii="Tahoma" w:hAnsi="Tahoma" w:cs="Times New Roman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3C2C60"/>
    <w:rPr>
      <w:rFonts w:ascii="Tahoma" w:eastAsia="Microsoft Sans Serif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C2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Анна Сергеевна</dc:creator>
  <cp:lastModifiedBy>Admin</cp:lastModifiedBy>
  <cp:revision>2</cp:revision>
  <cp:lastPrinted>2022-11-15T13:13:00Z</cp:lastPrinted>
  <dcterms:created xsi:type="dcterms:W3CDTF">2025-01-31T10:48:00Z</dcterms:created>
  <dcterms:modified xsi:type="dcterms:W3CDTF">2025-01-31T10:48:00Z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2022-10-29T00:00:00Z</vt:filetime>
  </property>
</Properties>
</file>