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8" w:rsidRDefault="00FC2838" w:rsidP="00FC2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DC14EF">
        <w:rPr>
          <w:sz w:val="28"/>
          <w:szCs w:val="28"/>
        </w:rPr>
        <w:t>5</w:t>
      </w:r>
    </w:p>
    <w:p w:rsidR="00B76BAF" w:rsidRDefault="00B76BAF" w:rsidP="00B76B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депутатов Пречистенского </w:t>
      </w:r>
    </w:p>
    <w:p w:rsidR="00B76BAF" w:rsidRDefault="00B76BAF" w:rsidP="00B76B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Духовщинского района </w:t>
      </w:r>
    </w:p>
    <w:p w:rsidR="000B7E7D" w:rsidRDefault="00536107" w:rsidP="00B76BA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 №</w:t>
      </w:r>
      <w:r w:rsidR="005C077C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  от 25.</w:t>
      </w:r>
      <w:r w:rsidR="006A0E13">
        <w:rPr>
          <w:bCs/>
          <w:sz w:val="28"/>
          <w:szCs w:val="28"/>
        </w:rPr>
        <w:t>12</w:t>
      </w:r>
      <w:r w:rsidR="00B76BAF">
        <w:rPr>
          <w:bCs/>
          <w:sz w:val="28"/>
          <w:szCs w:val="28"/>
        </w:rPr>
        <w:t>.202</w:t>
      </w:r>
      <w:r w:rsidR="008732ED">
        <w:rPr>
          <w:bCs/>
          <w:sz w:val="28"/>
          <w:szCs w:val="28"/>
        </w:rPr>
        <w:t>3</w:t>
      </w:r>
      <w:r w:rsidR="00B76BAF">
        <w:rPr>
          <w:bCs/>
          <w:sz w:val="28"/>
          <w:szCs w:val="28"/>
        </w:rPr>
        <w:t xml:space="preserve"> года</w:t>
      </w:r>
    </w:p>
    <w:p w:rsidR="00B76BAF" w:rsidRPr="00A1353F" w:rsidRDefault="00B76BAF" w:rsidP="00B76BAF">
      <w:pPr>
        <w:jc w:val="right"/>
        <w:rPr>
          <w:sz w:val="28"/>
          <w:szCs w:val="28"/>
        </w:rPr>
      </w:pPr>
    </w:p>
    <w:p w:rsidR="00DC14EF" w:rsidRDefault="00FC2838" w:rsidP="00DC14EF">
      <w:pPr>
        <w:pStyle w:val="aa"/>
      </w:pPr>
      <w:r>
        <w:rPr>
          <w:b/>
        </w:rPr>
        <w:t xml:space="preserve">Распределение бюджетных ассигнований по </w:t>
      </w:r>
      <w:r>
        <w:rPr>
          <w:b/>
          <w:color w:val="FF0000"/>
        </w:rPr>
        <w:t>муниципальным</w:t>
      </w:r>
      <w:r>
        <w:rPr>
          <w:b/>
        </w:rPr>
        <w:t xml:space="preserve"> программам и непрограммным направлениям деятельности </w:t>
      </w:r>
      <w:r w:rsidR="0083680F">
        <w:rPr>
          <w:b/>
        </w:rPr>
        <w:t xml:space="preserve">бюджета </w:t>
      </w:r>
      <w:r w:rsidR="00CD6D41" w:rsidRPr="00CD6D41">
        <w:rPr>
          <w:b/>
        </w:rPr>
        <w:t xml:space="preserve">муниципального образования </w:t>
      </w:r>
      <w:r w:rsidR="00AD0343">
        <w:rPr>
          <w:b/>
        </w:rPr>
        <w:t>Пречистен</w:t>
      </w:r>
      <w:r w:rsidR="00CD6D41" w:rsidRPr="00CD6D41">
        <w:rPr>
          <w:b/>
        </w:rPr>
        <w:t>ского сельского поселения Духовщинского района Смоленской области</w:t>
      </w:r>
      <w:r w:rsidR="00A311CB">
        <w:rPr>
          <w:b/>
        </w:rPr>
        <w:t xml:space="preserve">  </w:t>
      </w:r>
      <w:r>
        <w:rPr>
          <w:b/>
        </w:rPr>
        <w:t xml:space="preserve">на </w:t>
      </w:r>
      <w:r w:rsidRPr="006F78C1">
        <w:rPr>
          <w:b/>
        </w:rPr>
        <w:t>20</w:t>
      </w:r>
      <w:r w:rsidR="00AD0343">
        <w:rPr>
          <w:b/>
        </w:rPr>
        <w:t>2</w:t>
      </w:r>
      <w:r w:rsidR="006306D6">
        <w:rPr>
          <w:b/>
        </w:rPr>
        <w:t>3</w:t>
      </w:r>
      <w:r w:rsidRPr="006F78C1">
        <w:rPr>
          <w:b/>
        </w:rPr>
        <w:t xml:space="preserve"> год</w:t>
      </w:r>
    </w:p>
    <w:tbl>
      <w:tblPr>
        <w:tblW w:w="10363" w:type="dxa"/>
        <w:tblInd w:w="93" w:type="dxa"/>
        <w:tblLook w:val="04A0"/>
      </w:tblPr>
      <w:tblGrid>
        <w:gridCol w:w="5118"/>
        <w:gridCol w:w="1560"/>
        <w:gridCol w:w="708"/>
        <w:gridCol w:w="534"/>
        <w:gridCol w:w="459"/>
        <w:gridCol w:w="567"/>
        <w:gridCol w:w="1417"/>
      </w:tblGrid>
      <w:tr w:rsidR="00DC14EF" w:rsidRPr="00DC14EF" w:rsidTr="00DC14EF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(рублей)</w:t>
            </w:r>
          </w:p>
        </w:tc>
      </w:tr>
      <w:tr w:rsidR="00DC14EF" w:rsidRPr="00DC14EF" w:rsidTr="00DC14EF">
        <w:trPr>
          <w:trHeight w:val="315"/>
        </w:trPr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Сумма</w:t>
            </w:r>
          </w:p>
        </w:tc>
      </w:tr>
      <w:tr w:rsidR="00DC14EF" w:rsidRPr="00DC14EF" w:rsidTr="00DC14EF">
        <w:trPr>
          <w:trHeight w:val="1560"/>
        </w:trPr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F" w:rsidRPr="00DC14EF" w:rsidRDefault="00DC14EF" w:rsidP="00DC14EF">
            <w:pPr>
              <w:rPr>
                <w:color w:val="000000"/>
              </w:rPr>
            </w:pP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10 716 096,28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Капитальный ремонт объектов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01 S1320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1 515 152,00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3 03 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185 662,49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5 702 810,00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lastRenderedPageBreak/>
              <w:t xml:space="preserve">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5 702 810,00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5 702 810,00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5 702 810,00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5 702 810,00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4 598 332,00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4 598 332,00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1 093 148,00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1 093 148,00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11 330,00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11 330,00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26 000,00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15 000,00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11 000,00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жилищного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136 264,00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 </w:t>
            </w:r>
            <w:r w:rsidRPr="00DC14EF">
              <w:rPr>
                <w:color w:val="000000"/>
                <w:sz w:val="22"/>
                <w:szCs w:val="22"/>
              </w:rPr>
              <w:lastRenderedPageBreak/>
              <w:t>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21 564,00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114 700,00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1 396 042,00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1 396 042,00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1 396 042,00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1 396 042,00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1 396 042,00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1 351 642,00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1 351 642,00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44 400,00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44 400,00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1 393 569,00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</w:t>
            </w:r>
            <w:r w:rsidRPr="00DC14EF">
              <w:rPr>
                <w:b/>
                <w:bCs/>
                <w:color w:val="000000"/>
                <w:sz w:val="24"/>
                <w:szCs w:val="24"/>
              </w:rPr>
              <w:lastRenderedPageBreak/>
              <w:t>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894 460,00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490 709,00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490 709,00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490 709,00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490 709,00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489 797,00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489 797,00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912,00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912,00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Содержание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8 400,00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10 4 07 00000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340 617,60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"Эффективное и рациональное использование </w:t>
            </w:r>
            <w:r w:rsidRPr="00DC14EF">
              <w:rPr>
                <w:b/>
                <w:bCs/>
                <w:color w:val="000000"/>
                <w:sz w:val="22"/>
                <w:szCs w:val="22"/>
              </w:rPr>
              <w:lastRenderedPageBreak/>
              <w:t>имущества и земельных ресурсов"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10 4 08 00000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lastRenderedPageBreak/>
              <w:t xml:space="preserve">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10 4 08 20210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19 979,19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16 057 089,00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"Развитие сети автомобильных дорог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6 551 206,42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11 4 03 00000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9 505 882,58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9 505 882,58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9 505 882,58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9 505 882,58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9 505 882,58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9 473 282,58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9 473 282,58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32 600,00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32 600,00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"Внедрение системы </w:t>
            </w:r>
            <w:r w:rsidRPr="00DC14EF">
              <w:rPr>
                <w:b/>
                <w:bCs/>
                <w:color w:val="000000"/>
                <w:sz w:val="22"/>
                <w:szCs w:val="22"/>
              </w:rPr>
              <w:lastRenderedPageBreak/>
              <w:t>обращения с твердыми коммунальными и опасными отходами"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12 3 01 00000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lastRenderedPageBreak/>
              <w:t xml:space="preserve">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 3 01 S0850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628 788,00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71 0 03 00000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6 750,40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Глава муниципального образования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72 0 01 00000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</w:t>
            </w:r>
            <w:proofErr w:type="spellStart"/>
            <w:r w:rsidRPr="00DC14EF">
              <w:rPr>
                <w:color w:val="000000"/>
                <w:sz w:val="22"/>
                <w:szCs w:val="22"/>
              </w:rPr>
              <w:t>самоуправленияПречистенского</w:t>
            </w:r>
            <w:proofErr w:type="spellEnd"/>
            <w:r w:rsidRPr="00DC14EF">
              <w:rPr>
                <w:color w:val="000000"/>
                <w:sz w:val="22"/>
                <w:szCs w:val="22"/>
              </w:rPr>
              <w:t xml:space="preserve">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C14EF">
              <w:rPr>
                <w:b/>
                <w:b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810 000,00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34 504,00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80 0 01 00000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34 504,00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23 504,00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1 000,00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86 403,00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86 403,00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86 403,00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86 403,00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ОБЩЕГОСУДАРСТВЕННЫЕ </w:t>
            </w: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lastRenderedPageBreak/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74 513,00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lastRenderedPageBreak/>
              <w:t xml:space="preserve">            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73 013,00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73 013,00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73 013,00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1 500,00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11 890,00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4 200,00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7 690,00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DC14EF">
              <w:rPr>
                <w:b/>
                <w:bCs/>
                <w:color w:val="000000"/>
                <w:sz w:val="22"/>
                <w:szCs w:val="22"/>
              </w:rPr>
              <w:t xml:space="preserve">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98 0 01 00000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1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2"/>
              <w:rPr>
                <w:color w:val="000000"/>
                <w:sz w:val="22"/>
                <w:szCs w:val="22"/>
              </w:rPr>
            </w:pPr>
            <w:r w:rsidRPr="00DC14EF">
              <w:rPr>
                <w:color w:val="000000"/>
                <w:sz w:val="22"/>
                <w:szCs w:val="22"/>
              </w:rPr>
              <w:t xml:space="preserve">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2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color w:val="000000"/>
                <w:sz w:val="24"/>
                <w:szCs w:val="24"/>
              </w:rPr>
              <w:t xml:space="preserve">        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3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C14E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4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5"/>
              <w:rPr>
                <w:color w:val="000000"/>
                <w:sz w:val="24"/>
                <w:szCs w:val="24"/>
              </w:rPr>
            </w:pPr>
            <w:r w:rsidRPr="00DC14EF">
              <w:rPr>
                <w:color w:val="000000"/>
                <w:sz w:val="24"/>
                <w:szCs w:val="24"/>
              </w:rPr>
              <w:t xml:space="preserve">            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5"/>
              <w:rPr>
                <w:color w:val="000000"/>
              </w:rPr>
            </w:pPr>
            <w:r w:rsidRPr="00DC14EF">
              <w:rPr>
                <w:color w:val="000000"/>
              </w:rPr>
              <w:t>149 800,00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97 936,31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97 936,31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51 863,69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outlineLvl w:val="6"/>
              <w:rPr>
                <w:i/>
                <w:iCs/>
                <w:color w:val="000000"/>
              </w:rPr>
            </w:pPr>
            <w:r w:rsidRPr="00DC14EF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937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4EF" w:rsidRPr="00DC14EF" w:rsidRDefault="00DC14EF" w:rsidP="00DC14EF">
            <w:pPr>
              <w:jc w:val="center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outlineLvl w:val="6"/>
              <w:rPr>
                <w:color w:val="000000"/>
              </w:rPr>
            </w:pPr>
            <w:r w:rsidRPr="00DC14EF">
              <w:rPr>
                <w:color w:val="000000"/>
              </w:rPr>
              <w:t>51 863,69</w:t>
            </w:r>
          </w:p>
        </w:tc>
      </w:tr>
      <w:tr w:rsidR="00DC14EF" w:rsidRPr="00DC14EF" w:rsidTr="00DC14E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4EF" w:rsidRPr="00DC14EF" w:rsidRDefault="00DC14EF" w:rsidP="00DC14EF">
            <w:pPr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14EF" w:rsidRPr="00DC14EF" w:rsidRDefault="00DC14EF" w:rsidP="00DC14EF">
            <w:pPr>
              <w:jc w:val="right"/>
              <w:rPr>
                <w:b/>
                <w:bCs/>
                <w:color w:val="000000"/>
              </w:rPr>
            </w:pPr>
            <w:r w:rsidRPr="00DC14EF">
              <w:rPr>
                <w:b/>
                <w:bCs/>
                <w:color w:val="000000"/>
              </w:rPr>
              <w:t>28 489 430,68</w:t>
            </w:r>
          </w:p>
        </w:tc>
      </w:tr>
    </w:tbl>
    <w:p w:rsidR="00632385" w:rsidRDefault="00632385" w:rsidP="00DC14EF">
      <w:pPr>
        <w:pStyle w:val="aa"/>
      </w:pPr>
    </w:p>
    <w:sectPr w:rsidR="00632385" w:rsidSect="00FC283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838"/>
    <w:rsid w:val="000B7E7D"/>
    <w:rsid w:val="000C6ACA"/>
    <w:rsid w:val="00126DF6"/>
    <w:rsid w:val="001624F2"/>
    <w:rsid w:val="001C4DE1"/>
    <w:rsid w:val="0027430A"/>
    <w:rsid w:val="00470D93"/>
    <w:rsid w:val="004D0F9D"/>
    <w:rsid w:val="00536107"/>
    <w:rsid w:val="005A6234"/>
    <w:rsid w:val="005C077C"/>
    <w:rsid w:val="006306D6"/>
    <w:rsid w:val="006307CB"/>
    <w:rsid w:val="00632385"/>
    <w:rsid w:val="006722FF"/>
    <w:rsid w:val="00696271"/>
    <w:rsid w:val="006A0E13"/>
    <w:rsid w:val="007079D3"/>
    <w:rsid w:val="00735236"/>
    <w:rsid w:val="00756ABB"/>
    <w:rsid w:val="0083680F"/>
    <w:rsid w:val="008732ED"/>
    <w:rsid w:val="008C202E"/>
    <w:rsid w:val="00934837"/>
    <w:rsid w:val="00964890"/>
    <w:rsid w:val="00992CFC"/>
    <w:rsid w:val="00995EB2"/>
    <w:rsid w:val="00997A63"/>
    <w:rsid w:val="009F2BF7"/>
    <w:rsid w:val="009F58C5"/>
    <w:rsid w:val="00A0655C"/>
    <w:rsid w:val="00A311CB"/>
    <w:rsid w:val="00AB5448"/>
    <w:rsid w:val="00AD0343"/>
    <w:rsid w:val="00B76BAF"/>
    <w:rsid w:val="00BF1F5F"/>
    <w:rsid w:val="00C01EB2"/>
    <w:rsid w:val="00C62C88"/>
    <w:rsid w:val="00C813EF"/>
    <w:rsid w:val="00CA2AE8"/>
    <w:rsid w:val="00CC2A13"/>
    <w:rsid w:val="00CD6D41"/>
    <w:rsid w:val="00D5405D"/>
    <w:rsid w:val="00D5674E"/>
    <w:rsid w:val="00DB4B28"/>
    <w:rsid w:val="00DB791D"/>
    <w:rsid w:val="00DC14EF"/>
    <w:rsid w:val="00E35237"/>
    <w:rsid w:val="00E6257C"/>
    <w:rsid w:val="00E626C9"/>
    <w:rsid w:val="00EB7FF7"/>
    <w:rsid w:val="00F20160"/>
    <w:rsid w:val="00F633B8"/>
    <w:rsid w:val="00F663C4"/>
    <w:rsid w:val="00F73380"/>
    <w:rsid w:val="00FC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C283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C283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FC2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83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28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FC283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FC283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FC283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2838"/>
    <w:rPr>
      <w:rFonts w:ascii="Courier New" w:eastAsia="Times New Roman" w:hAnsi="Courier New" w:cs="Courier New"/>
    </w:rPr>
  </w:style>
  <w:style w:type="paragraph" w:customStyle="1" w:styleId="a3">
    <w:name w:val="Îáû÷íûé"/>
    <w:rsid w:val="00FC283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FC283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FC2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FC2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FC283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FC28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C2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28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C283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FC28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FC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FC28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838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FC2838"/>
    <w:pPr>
      <w:ind w:left="283" w:hanging="283"/>
    </w:pPr>
  </w:style>
  <w:style w:type="character" w:styleId="af1">
    <w:name w:val="Hyperlink"/>
    <w:basedOn w:val="a0"/>
    <w:uiPriority w:val="99"/>
    <w:unhideWhenUsed/>
    <w:rsid w:val="00FC2838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C283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C283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A065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65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4"/>
      <w:szCs w:val="24"/>
    </w:rPr>
  </w:style>
  <w:style w:type="paragraph" w:customStyle="1" w:styleId="xl79">
    <w:name w:val="xl79"/>
    <w:basedOn w:val="a"/>
    <w:rsid w:val="00632385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6323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6323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323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323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F663C4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2">
    <w:name w:val="xl11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311CB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A311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2023-12-25T06:52:00Z</cp:lastPrinted>
  <dcterms:created xsi:type="dcterms:W3CDTF">2025-02-04T07:59:00Z</dcterms:created>
  <dcterms:modified xsi:type="dcterms:W3CDTF">2025-02-04T07:59:00Z</dcterms:modified>
</cp:coreProperties>
</file>