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93" w:rsidRPr="00487F93" w:rsidRDefault="00487F93" w:rsidP="00487F93">
      <w:pPr>
        <w:spacing w:after="0"/>
        <w:jc w:val="center"/>
        <w:rPr>
          <w:rFonts w:ascii="Times New Roman" w:hAnsi="Times New Roman" w:cs="Times New Roman"/>
        </w:rPr>
      </w:pPr>
      <w:r w:rsidRPr="00487F93">
        <w:rPr>
          <w:rFonts w:ascii="Times New Roman" w:hAnsi="Times New Roman" w:cs="Times New Roman"/>
          <w:noProof/>
          <w:sz w:val="28"/>
          <w:szCs w:val="28"/>
          <w:lang w:eastAsia="ru-RU"/>
        </w:rPr>
        <w:drawing>
          <wp:inline distT="0" distB="0" distL="0" distR="0">
            <wp:extent cx="5715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487F93" w:rsidRPr="00487F93" w:rsidRDefault="00487F93" w:rsidP="00487F93">
      <w:pPr>
        <w:spacing w:after="0"/>
        <w:jc w:val="center"/>
        <w:rPr>
          <w:rFonts w:ascii="Times New Roman" w:hAnsi="Times New Roman" w:cs="Times New Roman"/>
          <w:b/>
          <w:sz w:val="28"/>
          <w:szCs w:val="28"/>
        </w:rPr>
      </w:pPr>
      <w:r w:rsidRPr="00487F93">
        <w:rPr>
          <w:rFonts w:ascii="Times New Roman" w:hAnsi="Times New Roman" w:cs="Times New Roman"/>
          <w:b/>
          <w:sz w:val="28"/>
          <w:szCs w:val="28"/>
        </w:rPr>
        <w:t>СОВЕТ  ДЕПУТАТОВ</w:t>
      </w:r>
    </w:p>
    <w:p w:rsidR="00487F93" w:rsidRPr="00487F93" w:rsidRDefault="00487F93" w:rsidP="00487F93">
      <w:pPr>
        <w:spacing w:after="0"/>
        <w:jc w:val="center"/>
        <w:rPr>
          <w:rFonts w:ascii="Times New Roman" w:hAnsi="Times New Roman" w:cs="Times New Roman"/>
          <w:b/>
          <w:sz w:val="28"/>
          <w:szCs w:val="28"/>
        </w:rPr>
      </w:pPr>
      <w:r w:rsidRPr="00487F93">
        <w:rPr>
          <w:rFonts w:ascii="Times New Roman" w:hAnsi="Times New Roman" w:cs="Times New Roman"/>
          <w:b/>
          <w:sz w:val="28"/>
          <w:szCs w:val="28"/>
        </w:rPr>
        <w:t>ПРЕЧИСТЕНСКОГО СЕЛЬСКОГО ПОСЕЛЕНИЯ</w:t>
      </w:r>
    </w:p>
    <w:p w:rsidR="00487F93" w:rsidRPr="00487F93" w:rsidRDefault="00487F93" w:rsidP="00487F93">
      <w:pPr>
        <w:spacing w:after="0"/>
        <w:jc w:val="center"/>
        <w:rPr>
          <w:rFonts w:ascii="Times New Roman" w:hAnsi="Times New Roman" w:cs="Times New Roman"/>
          <w:b/>
          <w:sz w:val="28"/>
          <w:szCs w:val="28"/>
        </w:rPr>
      </w:pPr>
      <w:r w:rsidRPr="00487F93">
        <w:rPr>
          <w:rFonts w:ascii="Times New Roman" w:hAnsi="Times New Roman" w:cs="Times New Roman"/>
          <w:b/>
          <w:sz w:val="28"/>
          <w:szCs w:val="28"/>
        </w:rPr>
        <w:t>ДУХОВЩИНСКОГО РАЙОНА  СМОЛЕНСКОЙ  ОБЛАСТИ</w:t>
      </w:r>
    </w:p>
    <w:p w:rsidR="00487F93" w:rsidRPr="00487F93" w:rsidRDefault="00487F93" w:rsidP="00487F93">
      <w:pPr>
        <w:spacing w:after="0"/>
        <w:jc w:val="center"/>
        <w:rPr>
          <w:rFonts w:ascii="Times New Roman" w:hAnsi="Times New Roman" w:cs="Times New Roman"/>
          <w:b/>
          <w:sz w:val="28"/>
          <w:szCs w:val="28"/>
        </w:rPr>
      </w:pPr>
    </w:p>
    <w:p w:rsidR="00487F93" w:rsidRPr="00487F93" w:rsidRDefault="00487F93" w:rsidP="00487F93">
      <w:pPr>
        <w:spacing w:after="0"/>
        <w:jc w:val="center"/>
        <w:rPr>
          <w:rFonts w:ascii="Times New Roman" w:hAnsi="Times New Roman" w:cs="Times New Roman"/>
          <w:b/>
          <w:sz w:val="28"/>
          <w:szCs w:val="28"/>
        </w:rPr>
      </w:pPr>
      <w:r w:rsidRPr="00487F93">
        <w:rPr>
          <w:rFonts w:ascii="Times New Roman" w:hAnsi="Times New Roman" w:cs="Times New Roman"/>
          <w:b/>
          <w:sz w:val="28"/>
          <w:szCs w:val="28"/>
        </w:rPr>
        <w:t>РЕШЕНИЕ</w:t>
      </w:r>
    </w:p>
    <w:p w:rsidR="00487F93" w:rsidRDefault="00487F93" w:rsidP="00487F93">
      <w:pPr>
        <w:spacing w:after="0"/>
        <w:rPr>
          <w:sz w:val="28"/>
          <w:szCs w:val="24"/>
        </w:rPr>
      </w:pPr>
      <w:r w:rsidRPr="00487F93">
        <w:rPr>
          <w:rFonts w:ascii="Times New Roman" w:hAnsi="Times New Roman" w:cs="Times New Roman"/>
          <w:sz w:val="28"/>
          <w:szCs w:val="28"/>
        </w:rPr>
        <w:t>от  22 июня 2022 года                                                                                              №1</w:t>
      </w:r>
      <w:r w:rsidR="00397D5D">
        <w:rPr>
          <w:rFonts w:ascii="Times New Roman" w:hAnsi="Times New Roman" w:cs="Times New Roman"/>
          <w:sz w:val="28"/>
          <w:szCs w:val="28"/>
        </w:rPr>
        <w:t>0</w:t>
      </w:r>
      <w:r>
        <w:rPr>
          <w:sz w:val="28"/>
        </w:rPr>
        <w:tab/>
      </w:r>
      <w:r>
        <w:rPr>
          <w:sz w:val="28"/>
        </w:rPr>
        <w:tab/>
      </w:r>
      <w:r>
        <w:rPr>
          <w:sz w:val="28"/>
        </w:rPr>
        <w:tab/>
        <w:t xml:space="preserve"> </w:t>
      </w:r>
      <w:r>
        <w:rPr>
          <w:sz w:val="28"/>
        </w:rPr>
        <w:tab/>
      </w:r>
      <w:r>
        <w:rPr>
          <w:sz w:val="28"/>
        </w:rPr>
        <w:tab/>
      </w:r>
      <w:r>
        <w:rPr>
          <w:sz w:val="28"/>
        </w:rPr>
        <w:tab/>
      </w:r>
      <w:r>
        <w:rPr>
          <w:sz w:val="28"/>
        </w:rPr>
        <w:tab/>
      </w:r>
    </w:p>
    <w:p w:rsidR="000B5EC0" w:rsidRDefault="000B5EC0" w:rsidP="00487F93">
      <w:pPr>
        <w:spacing w:after="0" w:line="240" w:lineRule="auto"/>
        <w:ind w:right="4819"/>
        <w:jc w:val="both"/>
        <w:rPr>
          <w:rFonts w:ascii="Times New Roman" w:eastAsia="Times New Roman" w:hAnsi="Times New Roman" w:cs="Times New Roman"/>
          <w:bCs/>
          <w:color w:val="000000"/>
          <w:sz w:val="28"/>
          <w:szCs w:val="28"/>
          <w:lang w:eastAsia="ru-RU"/>
        </w:rPr>
      </w:pPr>
      <w:r w:rsidRPr="00487F93">
        <w:rPr>
          <w:rFonts w:ascii="Times New Roman" w:eastAsia="Times New Roman" w:hAnsi="Times New Roman" w:cs="Times New Roman"/>
          <w:bCs/>
          <w:color w:val="000000"/>
          <w:sz w:val="28"/>
          <w:szCs w:val="28"/>
          <w:lang w:eastAsia="ru-RU"/>
        </w:rPr>
        <w:t>Об утверждении Положения о муниципальном контроле в сфере благоустройства на территории</w:t>
      </w:r>
      <w:r w:rsidRPr="00487F93">
        <w:rPr>
          <w:rFonts w:ascii="Times New Roman" w:eastAsia="Times New Roman" w:hAnsi="Times New Roman" w:cs="Times New Roman"/>
          <w:bCs/>
          <w:color w:val="000000"/>
          <w:sz w:val="24"/>
          <w:szCs w:val="24"/>
          <w:lang w:eastAsia="ru-RU"/>
        </w:rPr>
        <w:t xml:space="preserve"> </w:t>
      </w:r>
      <w:r w:rsidR="00487F93" w:rsidRPr="00487F93">
        <w:rPr>
          <w:rFonts w:ascii="Times New Roman" w:eastAsia="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p>
    <w:p w:rsidR="00397D5D" w:rsidRPr="00487F93" w:rsidRDefault="00397D5D" w:rsidP="00487F93">
      <w:pPr>
        <w:spacing w:after="0" w:line="240" w:lineRule="auto"/>
        <w:ind w:right="4819"/>
        <w:jc w:val="both"/>
        <w:rPr>
          <w:rFonts w:ascii="Times New Roman" w:eastAsia="Times New Roman" w:hAnsi="Times New Roman" w:cs="Times New Roman"/>
          <w:sz w:val="24"/>
          <w:szCs w:val="24"/>
          <w:lang w:eastAsia="ru-RU"/>
        </w:rPr>
      </w:pPr>
    </w:p>
    <w:p w:rsidR="00F72A69" w:rsidRPr="00397D5D" w:rsidRDefault="00F72A69" w:rsidP="00397D5D">
      <w:pPr>
        <w:shd w:val="clear" w:color="auto" w:fill="FFFFFF"/>
        <w:spacing w:after="0"/>
        <w:ind w:firstLine="709"/>
        <w:jc w:val="both"/>
        <w:rPr>
          <w:rFonts w:ascii="Times New Roman" w:hAnsi="Times New Roman" w:cs="Times New Roman"/>
          <w:color w:val="000000"/>
          <w:sz w:val="28"/>
          <w:szCs w:val="28"/>
        </w:rPr>
      </w:pPr>
      <w:proofErr w:type="gramStart"/>
      <w:r w:rsidRPr="00397D5D">
        <w:rPr>
          <w:rFonts w:ascii="Times New Roman" w:hAnsi="Times New Roman" w:cs="Times New Roman"/>
          <w:color w:val="000000"/>
          <w:sz w:val="28"/>
          <w:szCs w:val="28"/>
        </w:rPr>
        <w:t>В соответствии с пунктом 19 части 1 статьи 14</w:t>
      </w:r>
      <w:r w:rsidRPr="00397D5D">
        <w:rPr>
          <w:rFonts w:ascii="Times New Roman" w:hAnsi="Times New Roman" w:cs="Times New Roman"/>
          <w:color w:val="000000"/>
          <w:sz w:val="28"/>
          <w:szCs w:val="28"/>
          <w:shd w:val="clear" w:color="auto" w:fill="FFFFFF"/>
        </w:rPr>
        <w:t xml:space="preserve"> Федерального закона от         6 октября 2003 года № 131-ФЗ «Об общих принципах организации местного самоуправления в Российской Федерации»</w:t>
      </w:r>
      <w:r w:rsidRPr="00397D5D">
        <w:rPr>
          <w:rFonts w:ascii="Times New Roman" w:hAnsi="Times New Roman" w:cs="Times New Roman"/>
          <w:color w:val="000000"/>
          <w:sz w:val="28"/>
          <w:szCs w:val="28"/>
        </w:rPr>
        <w:t xml:space="preserve">, Федеральным законом от 31 июля 2020 года № 248-ФЗ «О государственном контроле (надзоре) и муниципальном контроле в Российской Федерации», </w:t>
      </w:r>
      <w:r w:rsidR="00397D5D">
        <w:rPr>
          <w:rFonts w:ascii="Times New Roman" w:hAnsi="Times New Roman" w:cs="Times New Roman"/>
          <w:color w:val="000000"/>
          <w:sz w:val="28"/>
          <w:szCs w:val="28"/>
        </w:rPr>
        <w:t xml:space="preserve">Уставом </w:t>
      </w:r>
      <w:r w:rsidR="00397D5D" w:rsidRPr="00487F93">
        <w:rPr>
          <w:rFonts w:ascii="Times New Roman" w:eastAsia="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00397D5D">
        <w:rPr>
          <w:rFonts w:ascii="Times New Roman" w:eastAsia="Times New Roman" w:hAnsi="Times New Roman" w:cs="Times New Roman"/>
          <w:bCs/>
          <w:color w:val="000000"/>
          <w:sz w:val="28"/>
          <w:szCs w:val="28"/>
          <w:lang w:eastAsia="ru-RU"/>
        </w:rPr>
        <w:t>, Совет депутатов</w:t>
      </w:r>
      <w:r w:rsidR="00397D5D" w:rsidRPr="00397D5D">
        <w:rPr>
          <w:rFonts w:ascii="Times New Roman" w:eastAsia="Times New Roman" w:hAnsi="Times New Roman" w:cs="Times New Roman"/>
          <w:bCs/>
          <w:color w:val="000000"/>
          <w:sz w:val="28"/>
          <w:szCs w:val="28"/>
          <w:lang w:eastAsia="ru-RU"/>
        </w:rPr>
        <w:t xml:space="preserve"> </w:t>
      </w:r>
      <w:r w:rsidR="00397D5D" w:rsidRPr="00487F93">
        <w:rPr>
          <w:rFonts w:ascii="Times New Roman" w:eastAsia="Times New Roman" w:hAnsi="Times New Roman" w:cs="Times New Roman"/>
          <w:bCs/>
          <w:color w:val="000000"/>
          <w:sz w:val="28"/>
          <w:szCs w:val="28"/>
          <w:lang w:eastAsia="ru-RU"/>
        </w:rPr>
        <w:t>Пречистенского сельского поселения Духовщинского района Смоленской</w:t>
      </w:r>
      <w:proofErr w:type="gramEnd"/>
      <w:r w:rsidR="00397D5D" w:rsidRPr="00487F93">
        <w:rPr>
          <w:rFonts w:ascii="Times New Roman" w:eastAsia="Times New Roman" w:hAnsi="Times New Roman" w:cs="Times New Roman"/>
          <w:bCs/>
          <w:color w:val="000000"/>
          <w:sz w:val="28"/>
          <w:szCs w:val="28"/>
          <w:lang w:eastAsia="ru-RU"/>
        </w:rPr>
        <w:t xml:space="preserve"> области</w:t>
      </w:r>
    </w:p>
    <w:p w:rsidR="00F72A69" w:rsidRPr="00397D5D" w:rsidRDefault="00F72A69" w:rsidP="00397D5D">
      <w:pPr>
        <w:spacing w:before="240" w:after="0" w:line="360" w:lineRule="auto"/>
        <w:ind w:firstLine="709"/>
        <w:jc w:val="both"/>
        <w:rPr>
          <w:rFonts w:ascii="Times New Roman" w:hAnsi="Times New Roman" w:cs="Times New Roman"/>
          <w:b/>
          <w:sz w:val="28"/>
          <w:szCs w:val="28"/>
        </w:rPr>
      </w:pPr>
      <w:r w:rsidRPr="00397D5D">
        <w:rPr>
          <w:rFonts w:ascii="Times New Roman" w:hAnsi="Times New Roman" w:cs="Times New Roman"/>
          <w:b/>
          <w:color w:val="000000"/>
          <w:sz w:val="28"/>
          <w:szCs w:val="28"/>
        </w:rPr>
        <w:t>РЕШИЛ</w:t>
      </w:r>
      <w:r w:rsidRPr="00397D5D">
        <w:rPr>
          <w:rFonts w:ascii="Times New Roman" w:hAnsi="Times New Roman" w:cs="Times New Roman"/>
          <w:b/>
          <w:sz w:val="28"/>
          <w:szCs w:val="28"/>
        </w:rPr>
        <w:t>:</w:t>
      </w:r>
    </w:p>
    <w:p w:rsidR="00397D5D" w:rsidRDefault="00F72A69" w:rsidP="00397D5D">
      <w:pPr>
        <w:shd w:val="clear" w:color="auto" w:fill="FFFFFF"/>
        <w:spacing w:after="0"/>
        <w:ind w:firstLine="709"/>
        <w:jc w:val="both"/>
        <w:rPr>
          <w:rFonts w:ascii="Times New Roman" w:eastAsia="Times New Roman" w:hAnsi="Times New Roman" w:cs="Times New Roman"/>
          <w:bCs/>
          <w:color w:val="000000"/>
          <w:sz w:val="28"/>
          <w:szCs w:val="28"/>
          <w:lang w:eastAsia="ru-RU"/>
        </w:rPr>
      </w:pPr>
      <w:r w:rsidRPr="00397D5D">
        <w:rPr>
          <w:rFonts w:ascii="Times New Roman" w:hAnsi="Times New Roman" w:cs="Times New Roman"/>
          <w:color w:val="000000"/>
          <w:sz w:val="28"/>
          <w:szCs w:val="28"/>
        </w:rPr>
        <w:t xml:space="preserve">1. Утвердить прилагаемое Положение о муниципальном контроле в сфере благоустройства на территории </w:t>
      </w:r>
      <w:r w:rsidR="00397D5D" w:rsidRPr="00487F93">
        <w:rPr>
          <w:rFonts w:ascii="Times New Roman" w:eastAsia="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00397D5D">
        <w:rPr>
          <w:rFonts w:ascii="Times New Roman" w:eastAsia="Times New Roman" w:hAnsi="Times New Roman" w:cs="Times New Roman"/>
          <w:bCs/>
          <w:color w:val="000000"/>
          <w:sz w:val="28"/>
          <w:szCs w:val="28"/>
          <w:lang w:eastAsia="ru-RU"/>
        </w:rPr>
        <w:t>.</w:t>
      </w:r>
    </w:p>
    <w:p w:rsidR="00F72A69" w:rsidRPr="00397D5D" w:rsidRDefault="00397D5D" w:rsidP="00397D5D">
      <w:pPr>
        <w:shd w:val="clear" w:color="auto" w:fill="FFFFFF"/>
        <w:spacing w:after="0"/>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 </w:t>
      </w:r>
      <w:r w:rsidR="00F72A69" w:rsidRPr="00397D5D">
        <w:rPr>
          <w:rFonts w:ascii="Times New Roman" w:hAnsi="Times New Roman" w:cs="Times New Roman"/>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в сфере благоустройства на территории </w:t>
      </w:r>
      <w:r w:rsidRPr="00487F93">
        <w:rPr>
          <w:rFonts w:ascii="Times New Roman" w:eastAsia="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00F72A69" w:rsidRPr="00397D5D">
        <w:rPr>
          <w:rFonts w:ascii="Times New Roman" w:hAnsi="Times New Roman" w:cs="Times New Roman"/>
          <w:color w:val="000000"/>
          <w:sz w:val="28"/>
          <w:szCs w:val="28"/>
        </w:rPr>
        <w:t xml:space="preserve">. </w:t>
      </w:r>
    </w:p>
    <w:p w:rsidR="00F72A69" w:rsidRPr="00397D5D" w:rsidRDefault="00F72A69" w:rsidP="00397D5D">
      <w:pPr>
        <w:shd w:val="clear" w:color="auto" w:fill="FFFFFF"/>
        <w:spacing w:after="0"/>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Положения раздела 5 Положения о муниципальном контроле в сфере благоустройства на территории </w:t>
      </w:r>
      <w:r w:rsidR="00397D5D" w:rsidRPr="00487F93">
        <w:rPr>
          <w:rFonts w:ascii="Times New Roman" w:eastAsia="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Pr="00397D5D">
        <w:rPr>
          <w:rFonts w:ascii="Times New Roman" w:hAnsi="Times New Roman" w:cs="Times New Roman"/>
          <w:i/>
          <w:iCs/>
          <w:color w:val="000000"/>
          <w:sz w:val="28"/>
          <w:szCs w:val="28"/>
        </w:rPr>
        <w:t xml:space="preserve"> </w:t>
      </w:r>
      <w:r w:rsidRPr="00397D5D">
        <w:rPr>
          <w:rFonts w:ascii="Times New Roman" w:hAnsi="Times New Roman" w:cs="Times New Roman"/>
          <w:color w:val="000000"/>
          <w:sz w:val="28"/>
          <w:szCs w:val="28"/>
        </w:rPr>
        <w:t xml:space="preserve">вступают в силу с 1 марта 2022 года. </w:t>
      </w:r>
    </w:p>
    <w:p w:rsidR="00397D5D" w:rsidRDefault="00397D5D" w:rsidP="00397D5D">
      <w:pPr>
        <w:spacing w:after="0"/>
        <w:rPr>
          <w:rFonts w:ascii="Times New Roman" w:hAnsi="Times New Roman" w:cs="Times New Roman"/>
          <w:sz w:val="28"/>
          <w:szCs w:val="28"/>
        </w:rPr>
      </w:pPr>
    </w:p>
    <w:p w:rsidR="00F72A69" w:rsidRDefault="00397D5D" w:rsidP="00397D5D">
      <w:pPr>
        <w:spacing w:after="0"/>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397D5D" w:rsidRDefault="00397D5D" w:rsidP="00397D5D">
      <w:pPr>
        <w:spacing w:after="0"/>
        <w:rPr>
          <w:rFonts w:ascii="Times New Roman" w:eastAsia="Times New Roman" w:hAnsi="Times New Roman" w:cs="Times New Roman"/>
          <w:bCs/>
          <w:color w:val="000000"/>
          <w:sz w:val="28"/>
          <w:szCs w:val="28"/>
          <w:lang w:eastAsia="ru-RU"/>
        </w:rPr>
      </w:pPr>
      <w:r w:rsidRPr="00487F93">
        <w:rPr>
          <w:rFonts w:ascii="Times New Roman" w:eastAsia="Times New Roman" w:hAnsi="Times New Roman" w:cs="Times New Roman"/>
          <w:bCs/>
          <w:color w:val="000000"/>
          <w:sz w:val="28"/>
          <w:szCs w:val="28"/>
          <w:lang w:eastAsia="ru-RU"/>
        </w:rPr>
        <w:t xml:space="preserve">Пречистенского сельского поселения </w:t>
      </w:r>
    </w:p>
    <w:p w:rsidR="00397D5D" w:rsidRDefault="00397D5D" w:rsidP="00397D5D">
      <w:pPr>
        <w:spacing w:after="0"/>
        <w:rPr>
          <w:rFonts w:ascii="Times New Roman" w:hAnsi="Times New Roman" w:cs="Times New Roman"/>
          <w:sz w:val="28"/>
          <w:szCs w:val="28"/>
        </w:rPr>
      </w:pPr>
      <w:r w:rsidRPr="00487F93">
        <w:rPr>
          <w:rFonts w:ascii="Times New Roman" w:eastAsia="Times New Roman" w:hAnsi="Times New Roman" w:cs="Times New Roman"/>
          <w:bCs/>
          <w:color w:val="000000"/>
          <w:sz w:val="28"/>
          <w:szCs w:val="28"/>
          <w:lang w:eastAsia="ru-RU"/>
        </w:rPr>
        <w:t>Духовщинского района Смоленской области</w:t>
      </w:r>
      <w:r>
        <w:rPr>
          <w:rFonts w:ascii="Times New Roman" w:eastAsia="Times New Roman" w:hAnsi="Times New Roman" w:cs="Times New Roman"/>
          <w:bCs/>
          <w:color w:val="000000"/>
          <w:sz w:val="28"/>
          <w:szCs w:val="28"/>
          <w:lang w:eastAsia="ru-RU"/>
        </w:rPr>
        <w:t xml:space="preserve">                                       Т.А.Смирнова</w:t>
      </w:r>
    </w:p>
    <w:p w:rsidR="00F72A69" w:rsidRPr="00397D5D" w:rsidRDefault="00397D5D" w:rsidP="00397D5D">
      <w:pPr>
        <w:spacing w:after="0" w:line="240" w:lineRule="exact"/>
        <w:ind w:firstLine="5398"/>
        <w:rPr>
          <w:rFonts w:ascii="Times New Roman" w:hAnsi="Times New Roman" w:cs="Times New Roman"/>
          <w:b/>
          <w:color w:val="000000"/>
          <w:sz w:val="28"/>
          <w:szCs w:val="28"/>
        </w:rPr>
      </w:pPr>
      <w:r>
        <w:rPr>
          <w:rFonts w:ascii="Times New Roman" w:eastAsia="Times New Roman" w:hAnsi="Times New Roman" w:cs="Times New Roman"/>
          <w:bCs/>
          <w:color w:val="000000"/>
          <w:sz w:val="28"/>
          <w:szCs w:val="28"/>
          <w:lang w:eastAsia="ru-RU"/>
        </w:rPr>
        <w:t xml:space="preserve"> </w:t>
      </w:r>
    </w:p>
    <w:p w:rsidR="00F72A69" w:rsidRPr="00397D5D" w:rsidRDefault="00F72A69" w:rsidP="00397D5D">
      <w:pPr>
        <w:spacing w:after="0" w:line="240" w:lineRule="exact"/>
        <w:ind w:left="5398"/>
        <w:jc w:val="center"/>
        <w:rPr>
          <w:rFonts w:ascii="Times New Roman" w:hAnsi="Times New Roman" w:cs="Times New Roman"/>
          <w:color w:val="000000"/>
          <w:sz w:val="28"/>
          <w:szCs w:val="28"/>
        </w:rPr>
      </w:pPr>
    </w:p>
    <w:p w:rsidR="00397D5D" w:rsidRDefault="00397D5D" w:rsidP="00397D5D">
      <w:pPr>
        <w:tabs>
          <w:tab w:val="num" w:pos="200"/>
        </w:tabs>
        <w:spacing w:after="0"/>
        <w:ind w:left="4536"/>
        <w:jc w:val="center"/>
        <w:outlineLvl w:val="0"/>
        <w:rPr>
          <w:rFonts w:ascii="Times New Roman" w:hAnsi="Times New Roman" w:cs="Times New Roman"/>
          <w:sz w:val="28"/>
          <w:szCs w:val="28"/>
        </w:rPr>
      </w:pPr>
    </w:p>
    <w:p w:rsidR="00397D5D" w:rsidRDefault="00397D5D" w:rsidP="00397D5D">
      <w:pPr>
        <w:tabs>
          <w:tab w:val="num" w:pos="200"/>
        </w:tabs>
        <w:spacing w:after="0"/>
        <w:ind w:left="4536"/>
        <w:jc w:val="center"/>
        <w:outlineLvl w:val="0"/>
        <w:rPr>
          <w:rFonts w:ascii="Times New Roman" w:hAnsi="Times New Roman" w:cs="Times New Roman"/>
          <w:sz w:val="28"/>
          <w:szCs w:val="28"/>
        </w:rPr>
      </w:pPr>
    </w:p>
    <w:p w:rsidR="00397D5D" w:rsidRDefault="00397D5D" w:rsidP="00397D5D">
      <w:pPr>
        <w:tabs>
          <w:tab w:val="num" w:pos="200"/>
        </w:tabs>
        <w:spacing w:after="0"/>
        <w:ind w:left="4536"/>
        <w:jc w:val="center"/>
        <w:outlineLvl w:val="0"/>
        <w:rPr>
          <w:rFonts w:ascii="Times New Roman" w:hAnsi="Times New Roman" w:cs="Times New Roman"/>
          <w:sz w:val="28"/>
          <w:szCs w:val="28"/>
        </w:rPr>
      </w:pPr>
    </w:p>
    <w:p w:rsidR="00F72A69" w:rsidRPr="007B077B" w:rsidRDefault="00F72A69" w:rsidP="00397D5D">
      <w:pPr>
        <w:tabs>
          <w:tab w:val="num" w:pos="200"/>
        </w:tabs>
        <w:spacing w:after="0"/>
        <w:ind w:left="4536"/>
        <w:jc w:val="center"/>
        <w:outlineLvl w:val="0"/>
        <w:rPr>
          <w:rFonts w:ascii="Times New Roman" w:hAnsi="Times New Roman" w:cs="Times New Roman"/>
          <w:sz w:val="24"/>
          <w:szCs w:val="24"/>
        </w:rPr>
      </w:pPr>
      <w:r w:rsidRPr="007B077B">
        <w:rPr>
          <w:rFonts w:ascii="Times New Roman" w:hAnsi="Times New Roman" w:cs="Times New Roman"/>
          <w:sz w:val="24"/>
          <w:szCs w:val="24"/>
        </w:rPr>
        <w:lastRenderedPageBreak/>
        <w:t>УТВЕРЖДЕНО</w:t>
      </w:r>
    </w:p>
    <w:p w:rsidR="00F72A69" w:rsidRPr="007B077B" w:rsidRDefault="00916ADC" w:rsidP="00397D5D">
      <w:pPr>
        <w:spacing w:after="0"/>
        <w:ind w:left="4536"/>
        <w:jc w:val="center"/>
        <w:rPr>
          <w:rFonts w:ascii="Times New Roman" w:hAnsi="Times New Roman" w:cs="Times New Roman"/>
          <w:sz w:val="24"/>
          <w:szCs w:val="24"/>
        </w:rPr>
      </w:pPr>
      <w:r w:rsidRPr="007B077B">
        <w:rPr>
          <w:rFonts w:ascii="Times New Roman" w:hAnsi="Times New Roman" w:cs="Times New Roman"/>
          <w:color w:val="000000"/>
          <w:sz w:val="24"/>
          <w:szCs w:val="24"/>
        </w:rPr>
        <w:t>р</w:t>
      </w:r>
      <w:r w:rsidR="00F72A69" w:rsidRPr="007B077B">
        <w:rPr>
          <w:rFonts w:ascii="Times New Roman" w:hAnsi="Times New Roman" w:cs="Times New Roman"/>
          <w:color w:val="000000"/>
          <w:sz w:val="24"/>
          <w:szCs w:val="24"/>
        </w:rPr>
        <w:t>ешением</w:t>
      </w:r>
      <w:r w:rsidR="00397D5D" w:rsidRPr="007B077B">
        <w:rPr>
          <w:rFonts w:ascii="Times New Roman" w:hAnsi="Times New Roman" w:cs="Times New Roman"/>
          <w:color w:val="000000"/>
          <w:sz w:val="24"/>
          <w:szCs w:val="24"/>
        </w:rPr>
        <w:t xml:space="preserve"> Совета депутатов</w:t>
      </w:r>
      <w:r w:rsidR="00F72A69" w:rsidRPr="007B077B">
        <w:rPr>
          <w:rFonts w:ascii="Times New Roman" w:hAnsi="Times New Roman" w:cs="Times New Roman"/>
          <w:color w:val="000000"/>
          <w:sz w:val="24"/>
          <w:szCs w:val="24"/>
        </w:rPr>
        <w:t xml:space="preserve"> </w:t>
      </w:r>
      <w:r w:rsidR="00397D5D" w:rsidRPr="007B077B">
        <w:rPr>
          <w:rFonts w:ascii="Times New Roman" w:eastAsia="Times New Roman" w:hAnsi="Times New Roman" w:cs="Times New Roman"/>
          <w:bCs/>
          <w:color w:val="000000"/>
          <w:sz w:val="24"/>
          <w:szCs w:val="24"/>
          <w:lang w:eastAsia="ru-RU"/>
        </w:rPr>
        <w:t>Пречистенского сельского поселения Духовщинского района Смоленской области</w:t>
      </w:r>
      <w:r w:rsidRPr="007B077B">
        <w:rPr>
          <w:rFonts w:ascii="Times New Roman" w:eastAsia="Times New Roman" w:hAnsi="Times New Roman" w:cs="Times New Roman"/>
          <w:bCs/>
          <w:color w:val="000000"/>
          <w:sz w:val="24"/>
          <w:szCs w:val="24"/>
          <w:lang w:eastAsia="ru-RU"/>
        </w:rPr>
        <w:t xml:space="preserve"> </w:t>
      </w:r>
      <w:r w:rsidR="00F72A69" w:rsidRPr="007B077B">
        <w:rPr>
          <w:rFonts w:ascii="Times New Roman" w:hAnsi="Times New Roman" w:cs="Times New Roman"/>
          <w:sz w:val="24"/>
          <w:szCs w:val="24"/>
        </w:rPr>
        <w:t xml:space="preserve">от </w:t>
      </w:r>
      <w:r w:rsidR="00397D5D" w:rsidRPr="007B077B">
        <w:rPr>
          <w:rFonts w:ascii="Times New Roman" w:hAnsi="Times New Roman" w:cs="Times New Roman"/>
          <w:sz w:val="24"/>
          <w:szCs w:val="24"/>
        </w:rPr>
        <w:t>22.06.</w:t>
      </w:r>
      <w:r w:rsidR="00F72A69" w:rsidRPr="007B077B">
        <w:rPr>
          <w:rFonts w:ascii="Times New Roman" w:hAnsi="Times New Roman" w:cs="Times New Roman"/>
          <w:sz w:val="24"/>
          <w:szCs w:val="24"/>
        </w:rPr>
        <w:t xml:space="preserve"> 202</w:t>
      </w:r>
      <w:r w:rsidR="00397D5D" w:rsidRPr="007B077B">
        <w:rPr>
          <w:rFonts w:ascii="Times New Roman" w:hAnsi="Times New Roman" w:cs="Times New Roman"/>
          <w:sz w:val="24"/>
          <w:szCs w:val="24"/>
        </w:rPr>
        <w:t>2</w:t>
      </w:r>
      <w:r w:rsidR="00F72A69" w:rsidRPr="007B077B">
        <w:rPr>
          <w:rFonts w:ascii="Times New Roman" w:hAnsi="Times New Roman" w:cs="Times New Roman"/>
          <w:sz w:val="24"/>
          <w:szCs w:val="24"/>
        </w:rPr>
        <w:t xml:space="preserve"> № </w:t>
      </w:r>
      <w:r w:rsidR="00397D5D" w:rsidRPr="007B077B">
        <w:rPr>
          <w:rFonts w:ascii="Times New Roman" w:hAnsi="Times New Roman" w:cs="Times New Roman"/>
          <w:sz w:val="24"/>
          <w:szCs w:val="24"/>
        </w:rPr>
        <w:t>10</w:t>
      </w:r>
    </w:p>
    <w:p w:rsidR="00F72A69" w:rsidRPr="00397D5D" w:rsidRDefault="00F72A69" w:rsidP="00397D5D">
      <w:pPr>
        <w:spacing w:after="0"/>
        <w:ind w:firstLine="567"/>
        <w:jc w:val="right"/>
        <w:rPr>
          <w:rFonts w:ascii="Times New Roman" w:hAnsi="Times New Roman" w:cs="Times New Roman"/>
          <w:color w:val="000000"/>
          <w:sz w:val="28"/>
          <w:szCs w:val="28"/>
        </w:rPr>
      </w:pPr>
    </w:p>
    <w:p w:rsidR="007B077B" w:rsidRDefault="00F72A69" w:rsidP="00916ADC">
      <w:pPr>
        <w:spacing w:after="0" w:line="240" w:lineRule="auto"/>
        <w:jc w:val="center"/>
        <w:rPr>
          <w:rFonts w:ascii="Times New Roman" w:hAnsi="Times New Roman" w:cs="Times New Roman"/>
          <w:b/>
          <w:bCs/>
          <w:color w:val="000000"/>
          <w:sz w:val="28"/>
          <w:szCs w:val="28"/>
        </w:rPr>
      </w:pPr>
      <w:r w:rsidRPr="00397D5D">
        <w:rPr>
          <w:rFonts w:ascii="Times New Roman" w:hAnsi="Times New Roman" w:cs="Times New Roman"/>
          <w:b/>
          <w:bCs/>
          <w:color w:val="000000"/>
          <w:sz w:val="28"/>
          <w:szCs w:val="28"/>
        </w:rPr>
        <w:t>Положение о муниципальном контроле в сфере благоустройства</w:t>
      </w:r>
    </w:p>
    <w:p w:rsidR="00397D5D" w:rsidRDefault="00F72A69" w:rsidP="00916ADC">
      <w:pPr>
        <w:spacing w:after="0" w:line="240" w:lineRule="auto"/>
        <w:jc w:val="center"/>
        <w:rPr>
          <w:rFonts w:ascii="Times New Roman" w:eastAsia="Times New Roman" w:hAnsi="Times New Roman" w:cs="Times New Roman"/>
          <w:b/>
          <w:bCs/>
          <w:color w:val="000000"/>
          <w:sz w:val="28"/>
          <w:szCs w:val="28"/>
          <w:lang w:eastAsia="ru-RU"/>
        </w:rPr>
      </w:pPr>
      <w:r w:rsidRPr="00397D5D">
        <w:rPr>
          <w:rFonts w:ascii="Times New Roman" w:hAnsi="Times New Roman" w:cs="Times New Roman"/>
          <w:b/>
          <w:bCs/>
          <w:color w:val="000000"/>
          <w:sz w:val="28"/>
          <w:szCs w:val="28"/>
        </w:rPr>
        <w:t xml:space="preserve"> на территории</w:t>
      </w:r>
      <w:r w:rsidRPr="00397D5D">
        <w:rPr>
          <w:rFonts w:ascii="Times New Roman" w:hAnsi="Times New Roman" w:cs="Times New Roman"/>
          <w:color w:val="000000"/>
          <w:sz w:val="28"/>
          <w:szCs w:val="28"/>
        </w:rPr>
        <w:t xml:space="preserve"> </w:t>
      </w:r>
      <w:r w:rsidR="00397D5D" w:rsidRPr="00397D5D">
        <w:rPr>
          <w:rFonts w:ascii="Times New Roman" w:eastAsia="Times New Roman" w:hAnsi="Times New Roman" w:cs="Times New Roman"/>
          <w:b/>
          <w:bCs/>
          <w:color w:val="000000"/>
          <w:sz w:val="28"/>
          <w:szCs w:val="28"/>
          <w:lang w:eastAsia="ru-RU"/>
        </w:rPr>
        <w:t xml:space="preserve">Пречистенского сельского поселения </w:t>
      </w:r>
    </w:p>
    <w:p w:rsidR="00F72A69" w:rsidRPr="00397D5D" w:rsidRDefault="00397D5D" w:rsidP="00916ADC">
      <w:pPr>
        <w:spacing w:after="0" w:line="240" w:lineRule="auto"/>
        <w:jc w:val="center"/>
        <w:rPr>
          <w:rFonts w:ascii="Times New Roman" w:hAnsi="Times New Roman" w:cs="Times New Roman"/>
          <w:i/>
          <w:iCs/>
          <w:color w:val="000000"/>
          <w:sz w:val="28"/>
          <w:szCs w:val="28"/>
        </w:rPr>
      </w:pPr>
      <w:r w:rsidRPr="00397D5D">
        <w:rPr>
          <w:rFonts w:ascii="Times New Roman" w:eastAsia="Times New Roman" w:hAnsi="Times New Roman" w:cs="Times New Roman"/>
          <w:b/>
          <w:bCs/>
          <w:color w:val="000000"/>
          <w:sz w:val="28"/>
          <w:szCs w:val="28"/>
          <w:lang w:eastAsia="ru-RU"/>
        </w:rPr>
        <w:t>Духовщинского района Смоленской области</w:t>
      </w:r>
    </w:p>
    <w:p w:rsidR="00F72A69" w:rsidRPr="00397D5D" w:rsidRDefault="00F72A69" w:rsidP="00916ADC">
      <w:pPr>
        <w:spacing w:after="0" w:line="240" w:lineRule="auto"/>
        <w:jc w:val="center"/>
        <w:rPr>
          <w:rFonts w:ascii="Times New Roman" w:hAnsi="Times New Roman" w:cs="Times New Roman"/>
          <w:sz w:val="28"/>
          <w:szCs w:val="28"/>
        </w:rPr>
      </w:pPr>
    </w:p>
    <w:p w:rsidR="00F72A69" w:rsidRPr="00397D5D" w:rsidRDefault="00F72A69" w:rsidP="00916ADC">
      <w:pPr>
        <w:pStyle w:val="ConsPlusNormal"/>
        <w:ind w:firstLine="0"/>
        <w:jc w:val="center"/>
        <w:rPr>
          <w:rFonts w:ascii="Times New Roman" w:hAnsi="Times New Roman" w:cs="Times New Roman"/>
          <w:b/>
          <w:bCs/>
          <w:color w:val="000000"/>
          <w:sz w:val="28"/>
          <w:szCs w:val="28"/>
        </w:rPr>
      </w:pPr>
      <w:r w:rsidRPr="00397D5D">
        <w:rPr>
          <w:rFonts w:ascii="Times New Roman" w:hAnsi="Times New Roman" w:cs="Times New Roman"/>
          <w:b/>
          <w:bCs/>
          <w:color w:val="000000"/>
          <w:sz w:val="28"/>
          <w:szCs w:val="28"/>
        </w:rPr>
        <w:t>1. Общие положения</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397D5D" w:rsidRPr="00487F93">
        <w:rPr>
          <w:rFonts w:ascii="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00397D5D" w:rsidRPr="00397D5D">
        <w:rPr>
          <w:rFonts w:ascii="Times New Roman" w:hAnsi="Times New Roman" w:cs="Times New Roman"/>
          <w:color w:val="000000"/>
          <w:sz w:val="28"/>
          <w:szCs w:val="28"/>
        </w:rPr>
        <w:t xml:space="preserve"> </w:t>
      </w:r>
      <w:r w:rsidRPr="00397D5D">
        <w:rPr>
          <w:rFonts w:ascii="Times New Roman" w:hAnsi="Times New Roman" w:cs="Times New Roman"/>
          <w:color w:val="000000"/>
          <w:sz w:val="28"/>
          <w:szCs w:val="28"/>
        </w:rPr>
        <w:t>(далее – контроль в сфере благоустройства).</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397D5D">
        <w:rPr>
          <w:rFonts w:ascii="Times New Roman" w:hAnsi="Times New Roman" w:cs="Times New Roman"/>
          <w:color w:val="000000"/>
          <w:sz w:val="28"/>
          <w:szCs w:val="28"/>
          <w:shd w:val="clear" w:color="auto" w:fill="FFFFFF"/>
        </w:rPr>
        <w:t xml:space="preserve">Правил благоустройства территории </w:t>
      </w:r>
      <w:r w:rsidR="00397D5D" w:rsidRPr="00487F93">
        <w:rPr>
          <w:rFonts w:ascii="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Pr="00397D5D">
        <w:rPr>
          <w:rFonts w:ascii="Times New Roman" w:hAnsi="Times New Roman" w:cs="Times New Roman"/>
          <w:i/>
          <w:iCs/>
          <w:color w:val="000000"/>
          <w:sz w:val="28"/>
          <w:szCs w:val="28"/>
        </w:rPr>
        <w:t xml:space="preserve"> </w:t>
      </w:r>
      <w:r w:rsidRPr="00397D5D">
        <w:rPr>
          <w:rFonts w:ascii="Times New Roman" w:hAnsi="Times New Roman" w:cs="Times New Roman"/>
          <w:color w:val="000000"/>
          <w:sz w:val="28"/>
          <w:szCs w:val="28"/>
        </w:rPr>
        <w:t>(далее – Правила благоустройства)</w:t>
      </w:r>
      <w:r w:rsidRPr="00397D5D">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F72A69" w:rsidRPr="00397D5D" w:rsidRDefault="00F72A69" w:rsidP="00916ADC">
      <w:pPr>
        <w:spacing w:after="0" w:line="240" w:lineRule="auto"/>
        <w:ind w:firstLine="709"/>
        <w:contextualSpacing/>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1.3. Контроль в сфере благоустройства осуществляется администрацией </w:t>
      </w:r>
      <w:r w:rsidR="00397D5D" w:rsidRPr="00487F93">
        <w:rPr>
          <w:rFonts w:ascii="Times New Roman" w:eastAsia="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00397D5D" w:rsidRPr="00397D5D">
        <w:rPr>
          <w:rFonts w:ascii="Times New Roman" w:hAnsi="Times New Roman" w:cs="Times New Roman"/>
          <w:color w:val="000000"/>
          <w:sz w:val="28"/>
          <w:szCs w:val="28"/>
        </w:rPr>
        <w:t xml:space="preserve"> </w:t>
      </w:r>
      <w:r w:rsidRPr="00397D5D">
        <w:rPr>
          <w:rFonts w:ascii="Times New Roman" w:hAnsi="Times New Roman" w:cs="Times New Roman"/>
          <w:color w:val="000000"/>
          <w:sz w:val="28"/>
          <w:szCs w:val="28"/>
        </w:rPr>
        <w:t>(далее – администрация).</w:t>
      </w:r>
    </w:p>
    <w:p w:rsidR="00F72A69" w:rsidRPr="00397D5D" w:rsidRDefault="00F72A69" w:rsidP="00916ADC">
      <w:pPr>
        <w:spacing w:after="0" w:line="240" w:lineRule="auto"/>
        <w:ind w:firstLine="709"/>
        <w:contextualSpacing/>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1.4. Должностными лицами администрации, уполномоченными осуществлять контроль в сфере благоустройства, являются</w:t>
      </w:r>
      <w:r w:rsidR="00397D5D">
        <w:rPr>
          <w:rFonts w:ascii="Times New Roman" w:hAnsi="Times New Roman" w:cs="Times New Roman"/>
          <w:color w:val="000000"/>
          <w:sz w:val="28"/>
          <w:szCs w:val="28"/>
        </w:rPr>
        <w:t xml:space="preserve"> специалисты администрации</w:t>
      </w:r>
      <w:r w:rsidRPr="00397D5D">
        <w:rPr>
          <w:rFonts w:ascii="Times New Roman" w:hAnsi="Times New Roman" w:cs="Times New Roman"/>
          <w:color w:val="000000"/>
          <w:sz w:val="28"/>
          <w:szCs w:val="28"/>
        </w:rPr>
        <w:t xml:space="preserve"> </w:t>
      </w:r>
      <w:r w:rsidR="00397D5D" w:rsidRPr="00487F93">
        <w:rPr>
          <w:rFonts w:ascii="Times New Roman" w:eastAsia="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Pr="00397D5D">
        <w:rPr>
          <w:rFonts w:ascii="Times New Roman" w:hAnsi="Times New Roman" w:cs="Times New Roman"/>
          <w:color w:val="000000"/>
          <w:sz w:val="28"/>
          <w:szCs w:val="28"/>
        </w:rPr>
        <w:t xml:space="preserve"> (далее также – должностные лица, уполномоченные осуществлять контроль)</w:t>
      </w:r>
      <w:r w:rsidRPr="00397D5D">
        <w:rPr>
          <w:rFonts w:ascii="Times New Roman" w:hAnsi="Times New Roman" w:cs="Times New Roman"/>
          <w:i/>
          <w:iCs/>
          <w:color w:val="000000"/>
          <w:sz w:val="28"/>
          <w:szCs w:val="28"/>
        </w:rPr>
        <w:t>.</w:t>
      </w:r>
      <w:r w:rsidRPr="00397D5D">
        <w:rPr>
          <w:rFonts w:ascii="Times New Roman" w:hAnsi="Times New Roman" w:cs="Times New Roman"/>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F72A69" w:rsidRPr="00397D5D" w:rsidRDefault="00F72A69" w:rsidP="00916ADC">
      <w:pPr>
        <w:spacing w:after="0" w:line="240" w:lineRule="auto"/>
        <w:ind w:firstLine="709"/>
        <w:contextualSpacing/>
        <w:jc w:val="both"/>
        <w:rPr>
          <w:rFonts w:ascii="Times New Roman" w:hAnsi="Times New Roman" w:cs="Times New Roman"/>
          <w:sz w:val="28"/>
          <w:szCs w:val="28"/>
        </w:rPr>
      </w:pPr>
      <w:r w:rsidRPr="00397D5D">
        <w:rPr>
          <w:rFonts w:ascii="Times New Roman" w:hAnsi="Times New Roman" w:cs="Times New Roman"/>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1.5. </w:t>
      </w:r>
      <w:proofErr w:type="gramStart"/>
      <w:r w:rsidRPr="00397D5D">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397D5D">
        <w:rPr>
          <w:rStyle w:val="af"/>
          <w:rFonts w:ascii="Times New Roman" w:hAnsi="Times New Roman" w:cs="Times New Roman"/>
          <w:color w:val="000000"/>
          <w:sz w:val="28"/>
          <w:szCs w:val="28"/>
        </w:rPr>
        <w:t>закона</w:t>
      </w:r>
      <w:r w:rsidRPr="00397D5D">
        <w:rPr>
          <w:rFonts w:ascii="Times New Roman" w:hAnsi="Times New Roman" w:cs="Times New Roman"/>
          <w:color w:val="000000"/>
          <w:sz w:val="28"/>
          <w:szCs w:val="28"/>
        </w:rPr>
        <w:t xml:space="preserve"> от      31 июля 2020 года № 248-ФЗ «О государственном контроле (надзоре) и муниципальном контроле в Российской Федерации», Федерального </w:t>
      </w:r>
      <w:r w:rsidRPr="00397D5D">
        <w:rPr>
          <w:rStyle w:val="af"/>
          <w:rFonts w:ascii="Times New Roman" w:hAnsi="Times New Roman" w:cs="Times New Roman"/>
          <w:color w:val="000000"/>
          <w:sz w:val="28"/>
          <w:szCs w:val="28"/>
        </w:rPr>
        <w:t>закона</w:t>
      </w:r>
      <w:r w:rsidRPr="00397D5D">
        <w:rPr>
          <w:rFonts w:ascii="Times New Roman" w:hAnsi="Times New Roman" w:cs="Times New Roman"/>
          <w:color w:val="000000"/>
          <w:sz w:val="28"/>
          <w:szCs w:val="28"/>
        </w:rPr>
        <w:t xml:space="preserve"> от       6 октября 2003 года № 131-ФЗ «Об общих принципах организации местного самоуправления в Российской Федерации».</w:t>
      </w:r>
      <w:proofErr w:type="gramEnd"/>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1.6. Администрация осуществляет </w:t>
      </w:r>
      <w:proofErr w:type="gramStart"/>
      <w:r w:rsidRPr="00397D5D">
        <w:rPr>
          <w:rFonts w:ascii="Times New Roman" w:hAnsi="Times New Roman" w:cs="Times New Roman"/>
          <w:color w:val="000000"/>
          <w:sz w:val="28"/>
          <w:szCs w:val="28"/>
        </w:rPr>
        <w:t>контроль за</w:t>
      </w:r>
      <w:proofErr w:type="gramEnd"/>
      <w:r w:rsidRPr="00397D5D">
        <w:rPr>
          <w:rFonts w:ascii="Times New Roman" w:hAnsi="Times New Roman" w:cs="Times New Roman"/>
          <w:color w:val="000000"/>
          <w:sz w:val="28"/>
          <w:szCs w:val="28"/>
        </w:rPr>
        <w:t xml:space="preserve"> соблюдением норм, установленных Правилами благоустройства. За исключением правонарушений административная </w:t>
      </w:r>
      <w:proofErr w:type="gramStart"/>
      <w:r w:rsidRPr="00397D5D">
        <w:rPr>
          <w:rFonts w:ascii="Times New Roman" w:hAnsi="Times New Roman" w:cs="Times New Roman"/>
          <w:color w:val="000000"/>
          <w:sz w:val="28"/>
          <w:szCs w:val="28"/>
        </w:rPr>
        <w:t>ответственность</w:t>
      </w:r>
      <w:proofErr w:type="gramEnd"/>
      <w:r w:rsidRPr="00397D5D">
        <w:rPr>
          <w:rFonts w:ascii="Times New Roman" w:hAnsi="Times New Roman" w:cs="Times New Roman"/>
          <w:color w:val="000000"/>
          <w:sz w:val="28"/>
          <w:szCs w:val="28"/>
        </w:rPr>
        <w:t xml:space="preserve"> за которые установлена ст. 17.5</w:t>
      </w:r>
      <w:r w:rsidRPr="00397D5D">
        <w:rPr>
          <w:rFonts w:ascii="Times New Roman" w:hAnsi="Times New Roman" w:cs="Times New Roman"/>
          <w:sz w:val="28"/>
          <w:szCs w:val="28"/>
        </w:rPr>
        <w:t xml:space="preserve"> </w:t>
      </w:r>
      <w:r w:rsidRPr="00397D5D">
        <w:rPr>
          <w:rFonts w:ascii="Times New Roman" w:hAnsi="Times New Roman" w:cs="Times New Roman"/>
          <w:color w:val="000000"/>
          <w:sz w:val="28"/>
          <w:szCs w:val="28"/>
        </w:rPr>
        <w:t xml:space="preserve">областного </w:t>
      </w:r>
      <w:r w:rsidRPr="00397D5D">
        <w:rPr>
          <w:rFonts w:ascii="Times New Roman" w:hAnsi="Times New Roman" w:cs="Times New Roman"/>
          <w:color w:val="000000"/>
          <w:sz w:val="28"/>
          <w:szCs w:val="28"/>
        </w:rPr>
        <w:lastRenderedPageBreak/>
        <w:t>закона от 25 июня 2003 года № 28-з «Об административных правонарушениях на территории Смоленской области»</w:t>
      </w:r>
      <w:r w:rsidRPr="00397D5D">
        <w:rPr>
          <w:rStyle w:val="aa"/>
          <w:rFonts w:ascii="Times New Roman" w:hAnsi="Times New Roman" w:cs="Times New Roman"/>
          <w:color w:val="000000"/>
          <w:sz w:val="28"/>
          <w:szCs w:val="28"/>
        </w:rPr>
        <w:t xml:space="preserve"> </w:t>
      </w:r>
      <w:r w:rsidR="00397D5D">
        <w:t>.</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Администрация осуществляет </w:t>
      </w:r>
      <w:proofErr w:type="gramStart"/>
      <w:r w:rsidRPr="00397D5D">
        <w:rPr>
          <w:rFonts w:ascii="Times New Roman" w:hAnsi="Times New Roman" w:cs="Times New Roman"/>
          <w:color w:val="000000"/>
          <w:sz w:val="28"/>
          <w:szCs w:val="28"/>
        </w:rPr>
        <w:t>контроль за</w:t>
      </w:r>
      <w:proofErr w:type="gramEnd"/>
      <w:r w:rsidRPr="00397D5D">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proofErr w:type="gramStart"/>
      <w:r w:rsidRPr="00397D5D">
        <w:rPr>
          <w:rFonts w:ascii="Times New Roman" w:hAnsi="Times New Roman" w:cs="Times New Roman"/>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proofErr w:type="gramStart"/>
      <w:r w:rsidRPr="00397D5D">
        <w:rPr>
          <w:rFonts w:ascii="Times New Roman" w:hAnsi="Times New Roman" w:cs="Times New Roman"/>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3) дворовые территории;</w:t>
      </w:r>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4) детские и спортивные площадки;</w:t>
      </w:r>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5) площадки для выгула животных;</w:t>
      </w:r>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6) парковки (парковочные места);</w:t>
      </w:r>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7) парки, скверы, иные зеленые зоны;</w:t>
      </w:r>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8) технические и санитарно-защитные зоны;</w:t>
      </w:r>
    </w:p>
    <w:p w:rsidR="00F72A69" w:rsidRPr="00397D5D" w:rsidRDefault="00F72A69" w:rsidP="00916ADC">
      <w:pPr>
        <w:widowControl w:val="0"/>
        <w:suppressAutoHyphens/>
        <w:autoSpaceDE w:val="0"/>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1.8. При осуществлении контроля в сфере благоустройства </w:t>
      </w:r>
      <w:r w:rsidRPr="00397D5D">
        <w:rPr>
          <w:rFonts w:ascii="Times New Roman" w:hAnsi="Times New Roman" w:cs="Times New Roman"/>
          <w:color w:val="000000"/>
          <w:sz w:val="28"/>
          <w:szCs w:val="28"/>
          <w:shd w:val="clear" w:color="auto" w:fill="FFFFFF"/>
        </w:rPr>
        <w:t>система оценки и управления рисками не применяется</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p>
    <w:p w:rsidR="00F72A69" w:rsidRPr="00397D5D" w:rsidRDefault="00F72A69" w:rsidP="00916ADC">
      <w:pPr>
        <w:pStyle w:val="ConsPlusNormal"/>
        <w:ind w:firstLine="0"/>
        <w:jc w:val="center"/>
        <w:rPr>
          <w:rFonts w:ascii="Times New Roman" w:hAnsi="Times New Roman" w:cs="Times New Roman"/>
          <w:b/>
          <w:bCs/>
          <w:color w:val="000000"/>
          <w:sz w:val="28"/>
          <w:szCs w:val="28"/>
        </w:rPr>
      </w:pPr>
      <w:r w:rsidRPr="00397D5D">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F72A69" w:rsidRPr="00397D5D" w:rsidRDefault="00F72A69" w:rsidP="00916ADC">
      <w:pPr>
        <w:pStyle w:val="ConsPlusNormal"/>
        <w:ind w:firstLine="0"/>
        <w:jc w:val="center"/>
        <w:rPr>
          <w:rFonts w:ascii="Times New Roman" w:hAnsi="Times New Roman" w:cs="Times New Roman"/>
          <w:b/>
          <w:bCs/>
          <w:color w:val="000000"/>
          <w:sz w:val="28"/>
          <w:szCs w:val="28"/>
        </w:rPr>
      </w:pP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2.1. Администрация осуществляет контроль в сфере </w:t>
      </w:r>
      <w:proofErr w:type="gramStart"/>
      <w:r w:rsidRPr="00397D5D">
        <w:rPr>
          <w:rFonts w:ascii="Times New Roman" w:hAnsi="Times New Roman" w:cs="Times New Roman"/>
          <w:color w:val="000000"/>
          <w:sz w:val="28"/>
          <w:szCs w:val="28"/>
        </w:rPr>
        <w:t>благоустройства</w:t>
      </w:r>
      <w:proofErr w:type="gramEnd"/>
      <w:r w:rsidRPr="00397D5D">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2.3. При осуществлении контроля в сфере благоустройства проведение профилактических мероприятий, направленных на снижение риска причинения </w:t>
      </w:r>
      <w:r w:rsidRPr="00397D5D">
        <w:rPr>
          <w:rFonts w:ascii="Times New Roman" w:hAnsi="Times New Roman" w:cs="Times New Roman"/>
          <w:color w:val="000000"/>
          <w:sz w:val="28"/>
          <w:szCs w:val="28"/>
        </w:rPr>
        <w:lastRenderedPageBreak/>
        <w:t>вреда (ущерба), является приоритетным по отношению к проведению контрольных мероприятий.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72A69" w:rsidRPr="00397D5D" w:rsidRDefault="00F72A69" w:rsidP="00916ADC">
      <w:pPr>
        <w:pStyle w:val="ConsPlusNormal"/>
        <w:ind w:firstLine="709"/>
        <w:jc w:val="both"/>
        <w:rPr>
          <w:rFonts w:ascii="Times New Roman" w:hAnsi="Times New Roman" w:cs="Times New Roman"/>
          <w:sz w:val="28"/>
          <w:szCs w:val="28"/>
        </w:rPr>
      </w:pPr>
      <w:proofErr w:type="gramStart"/>
      <w:r w:rsidRPr="00397D5D">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w:t>
      </w:r>
      <w:r w:rsidR="00397D5D">
        <w:rPr>
          <w:rFonts w:ascii="Times New Roman" w:hAnsi="Times New Roman" w:cs="Times New Roman"/>
          <w:color w:val="000000"/>
          <w:sz w:val="28"/>
          <w:szCs w:val="28"/>
        </w:rPr>
        <w:t xml:space="preserve">муниципального образования </w:t>
      </w:r>
      <w:r w:rsidR="00397D5D" w:rsidRPr="00487F93">
        <w:rPr>
          <w:rFonts w:ascii="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00397D5D" w:rsidRPr="00397D5D">
        <w:rPr>
          <w:rFonts w:ascii="Times New Roman" w:hAnsi="Times New Roman" w:cs="Times New Roman"/>
          <w:color w:val="000000"/>
          <w:sz w:val="28"/>
          <w:szCs w:val="28"/>
        </w:rPr>
        <w:t xml:space="preserve"> </w:t>
      </w:r>
      <w:r w:rsidRPr="00397D5D">
        <w:rPr>
          <w:rFonts w:ascii="Times New Roman" w:hAnsi="Times New Roman" w:cs="Times New Roman"/>
          <w:color w:val="000000"/>
          <w:sz w:val="28"/>
          <w:szCs w:val="28"/>
        </w:rPr>
        <w:t>для принятия решения о проведении контрольных мероприятий.</w:t>
      </w:r>
      <w:proofErr w:type="gramEnd"/>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1) информирование;</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2) обобщение правоприменительной практики;</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3) объявление предостережений;</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4) консультирование;</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5) профилактический визит.</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2.6. </w:t>
      </w:r>
      <w:proofErr w:type="gramStart"/>
      <w:r w:rsidRPr="00397D5D">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97D5D">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397D5D">
        <w:rPr>
          <w:rFonts w:ascii="Times New Roman" w:hAnsi="Times New Roman" w:cs="Times New Roman"/>
          <w:color w:val="000000"/>
          <w:sz w:val="28"/>
          <w:szCs w:val="28"/>
        </w:rPr>
        <w:t>официального сайта администрации</w:t>
      </w:r>
      <w:r w:rsidRPr="00397D5D">
        <w:rPr>
          <w:rFonts w:ascii="Times New Roman" w:hAnsi="Times New Roman" w:cs="Times New Roman"/>
          <w:color w:val="000000"/>
          <w:sz w:val="28"/>
          <w:szCs w:val="28"/>
          <w:shd w:val="clear" w:color="auto" w:fill="FFFFFF"/>
        </w:rPr>
        <w:t>)</w:t>
      </w:r>
      <w:r w:rsidRPr="00397D5D">
        <w:rPr>
          <w:rFonts w:ascii="Times New Roman" w:hAnsi="Times New Roman" w:cs="Times New Roman"/>
          <w:color w:val="000000"/>
          <w:sz w:val="28"/>
          <w:szCs w:val="28"/>
        </w:rPr>
        <w:t>, в средствах массовой информации,</w:t>
      </w:r>
      <w:r w:rsidRPr="00397D5D">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397D5D">
        <w:rPr>
          <w:rFonts w:ascii="Times New Roman" w:hAnsi="Times New Roman" w:cs="Times New Roman"/>
          <w:color w:val="000000"/>
          <w:sz w:val="28"/>
          <w:szCs w:val="28"/>
          <w:shd w:val="clear" w:color="auto" w:fill="FFFFFF"/>
        </w:rPr>
        <w:t xml:space="preserve"> в иных формах.</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397D5D">
          <w:rPr>
            <w:rStyle w:val="af"/>
            <w:rFonts w:ascii="Times New Roman" w:hAnsi="Times New Roman" w:cs="Times New Roman"/>
            <w:color w:val="000000"/>
            <w:sz w:val="28"/>
            <w:szCs w:val="28"/>
          </w:rPr>
          <w:t>частью 3 статьи 46</w:t>
        </w:r>
      </w:hyperlink>
      <w:r w:rsidRPr="00397D5D">
        <w:rPr>
          <w:rFonts w:ascii="Times New Roman" w:hAnsi="Times New Roman" w:cs="Times New Roman"/>
          <w:color w:val="000000"/>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Администрация также вправе информировать население </w:t>
      </w:r>
      <w:r w:rsidR="0058118A" w:rsidRPr="00487F93">
        <w:rPr>
          <w:rFonts w:ascii="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Pr="00397D5D">
        <w:rPr>
          <w:rFonts w:ascii="Times New Roman" w:hAnsi="Times New Roman" w:cs="Times New Roman"/>
          <w:i/>
          <w:iCs/>
          <w:color w:val="000000"/>
          <w:sz w:val="28"/>
          <w:szCs w:val="28"/>
        </w:rPr>
        <w:t xml:space="preserve"> </w:t>
      </w:r>
      <w:r w:rsidRPr="00397D5D">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w:t>
      </w:r>
      <w:r w:rsidRPr="00397D5D">
        <w:rPr>
          <w:rFonts w:ascii="Times New Roman" w:hAnsi="Times New Roman" w:cs="Times New Roman"/>
          <w:color w:val="000000"/>
          <w:sz w:val="28"/>
          <w:szCs w:val="28"/>
        </w:rPr>
        <w:lastRenderedPageBreak/>
        <w:t>подписываемым главой администрации.</w:t>
      </w:r>
      <w:r w:rsidRPr="00397D5D">
        <w:rPr>
          <w:rFonts w:ascii="Times New Roman" w:hAnsi="Times New Roman" w:cs="Times New Roman"/>
          <w:i/>
          <w:iCs/>
          <w:color w:val="000000"/>
          <w:sz w:val="28"/>
          <w:szCs w:val="28"/>
        </w:rPr>
        <w:t xml:space="preserve"> </w:t>
      </w:r>
      <w:r w:rsidRPr="00397D5D">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2.8. </w:t>
      </w:r>
      <w:proofErr w:type="gramStart"/>
      <w:r w:rsidRPr="00397D5D">
        <w:rPr>
          <w:rFonts w:ascii="Times New Roman" w:hAnsi="Times New Roman" w:cs="Times New Roman"/>
          <w:color w:val="000000"/>
          <w:sz w:val="28"/>
          <w:szCs w:val="28"/>
        </w:rPr>
        <w:t>Предостережение о недопустимости нарушения обязательных требований и предложение</w:t>
      </w:r>
      <w:r w:rsidRPr="00397D5D">
        <w:rPr>
          <w:rFonts w:ascii="Times New Roman" w:hAnsi="Times New Roman" w:cs="Times New Roman"/>
          <w:color w:val="000000"/>
          <w:sz w:val="28"/>
          <w:szCs w:val="28"/>
          <w:shd w:val="clear" w:color="auto" w:fill="FFFFFF"/>
        </w:rPr>
        <w:t xml:space="preserve"> принять меры по обеспечению соблюдения обязательных требований</w:t>
      </w:r>
      <w:r w:rsidRPr="00397D5D">
        <w:rPr>
          <w:rFonts w:ascii="Times New Roman" w:hAnsi="Times New Roman" w:cs="Times New Roman"/>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97D5D">
        <w:rPr>
          <w:rFonts w:ascii="Times New Roman" w:hAnsi="Times New Roman" w:cs="Times New Roman"/>
          <w:color w:val="000000"/>
          <w:sz w:val="28"/>
          <w:szCs w:val="28"/>
          <w:shd w:val="clear" w:color="auto" w:fill="FFFFFF"/>
        </w:rPr>
        <w:t xml:space="preserve">или признаках нарушений обязательных требований </w:t>
      </w:r>
      <w:r w:rsidRPr="00397D5D">
        <w:rPr>
          <w:rFonts w:ascii="Times New Roman" w:hAnsi="Times New Roman" w:cs="Times New Roman"/>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97D5D">
        <w:rPr>
          <w:rFonts w:ascii="Times New Roman" w:hAnsi="Times New Roman" w:cs="Times New Roman"/>
          <w:color w:val="000000"/>
          <w:sz w:val="28"/>
          <w:szCs w:val="28"/>
        </w:rPr>
        <w:t xml:space="preserve"> законом ценностям. Предостережения объявляются (подписываются) главой </w:t>
      </w:r>
      <w:r w:rsidR="0058118A">
        <w:rPr>
          <w:rFonts w:ascii="Times New Roman" w:hAnsi="Times New Roman" w:cs="Times New Roman"/>
          <w:color w:val="000000"/>
          <w:sz w:val="28"/>
          <w:szCs w:val="28"/>
        </w:rPr>
        <w:t xml:space="preserve">муниципального образования </w:t>
      </w:r>
      <w:r w:rsidR="0058118A" w:rsidRPr="00487F93">
        <w:rPr>
          <w:rFonts w:ascii="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Pr="00397D5D">
        <w:rPr>
          <w:rFonts w:ascii="Times New Roman" w:hAnsi="Times New Roman" w:cs="Times New Roman"/>
          <w:i/>
          <w:iCs/>
          <w:color w:val="000000"/>
          <w:sz w:val="28"/>
          <w:szCs w:val="28"/>
        </w:rPr>
        <w:t xml:space="preserve"> </w:t>
      </w:r>
      <w:r w:rsidRPr="00397D5D">
        <w:rPr>
          <w:rFonts w:ascii="Times New Roman" w:hAnsi="Times New Roman" w:cs="Times New Roman"/>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397D5D">
        <w:rPr>
          <w:rFonts w:ascii="Times New Roman" w:hAnsi="Times New Roman" w:cs="Times New Roman"/>
          <w:color w:val="000000"/>
          <w:sz w:val="28"/>
          <w:szCs w:val="28"/>
          <w:shd w:val="clear" w:color="auto" w:fill="FFFFFF"/>
        </w:rPr>
        <w:t>приказом Министерства экономического развития Российской Федерации от 31 марта 2021 года № 151</w:t>
      </w:r>
      <w:r w:rsidRPr="00397D5D">
        <w:rPr>
          <w:rFonts w:ascii="Times New Roman" w:hAnsi="Times New Roman" w:cs="Times New Roman"/>
          <w:color w:val="000000"/>
          <w:sz w:val="28"/>
          <w:szCs w:val="28"/>
        </w:rPr>
        <w:br/>
      </w:r>
      <w:r w:rsidRPr="00397D5D">
        <w:rPr>
          <w:rFonts w:ascii="Times New Roman" w:hAnsi="Times New Roman" w:cs="Times New Roman"/>
          <w:color w:val="000000"/>
          <w:sz w:val="28"/>
          <w:szCs w:val="28"/>
          <w:shd w:val="clear" w:color="auto" w:fill="FFFFFF"/>
        </w:rPr>
        <w:t>«О типовых формах документов, используемых контрольным (надзорным) органом»</w:t>
      </w:r>
      <w:r w:rsidRPr="00397D5D">
        <w:rPr>
          <w:rFonts w:ascii="Times New Roman" w:hAnsi="Times New Roman" w:cs="Times New Roman"/>
          <w:color w:val="000000"/>
          <w:sz w:val="28"/>
          <w:szCs w:val="28"/>
        </w:rPr>
        <w:t xml:space="preserve">. </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397D5D">
        <w:rPr>
          <w:rFonts w:ascii="Times New Roman" w:hAnsi="Times New Roman" w:cs="Times New Roman"/>
          <w:color w:val="000000"/>
          <w:sz w:val="28"/>
          <w:szCs w:val="28"/>
        </w:rPr>
        <w:t>видео-конференц-связи</w:t>
      </w:r>
      <w:proofErr w:type="spellEnd"/>
      <w:r w:rsidRPr="00397D5D">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Личный прием граждан проводится главой </w:t>
      </w:r>
      <w:r w:rsidR="0058118A">
        <w:rPr>
          <w:rFonts w:ascii="Times New Roman" w:hAnsi="Times New Roman" w:cs="Times New Roman"/>
          <w:color w:val="000000"/>
          <w:sz w:val="28"/>
          <w:szCs w:val="28"/>
        </w:rPr>
        <w:t xml:space="preserve">муниципального образования </w:t>
      </w:r>
      <w:r w:rsidR="0058118A" w:rsidRPr="00487F93">
        <w:rPr>
          <w:rFonts w:ascii="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0058118A" w:rsidRPr="00397D5D">
        <w:rPr>
          <w:rFonts w:ascii="Times New Roman" w:hAnsi="Times New Roman" w:cs="Times New Roman"/>
          <w:color w:val="000000"/>
          <w:sz w:val="28"/>
          <w:szCs w:val="28"/>
        </w:rPr>
        <w:t xml:space="preserve"> </w:t>
      </w:r>
      <w:r w:rsidRPr="00397D5D">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1) организация и осуществление контроля в сфере благоустройства;</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lastRenderedPageBreak/>
        <w:t>3) порядок обжалования действий (бездействия) должностных лиц, уполномоченных осуществлять контроль;</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58118A">
        <w:rPr>
          <w:rFonts w:ascii="Times New Roman" w:hAnsi="Times New Roman" w:cs="Times New Roman"/>
          <w:color w:val="000000"/>
          <w:sz w:val="28"/>
          <w:szCs w:val="28"/>
        </w:rPr>
        <w:t>муниципального образования</w:t>
      </w:r>
      <w:r w:rsidR="0058118A" w:rsidRPr="0058118A">
        <w:rPr>
          <w:rFonts w:ascii="Times New Roman" w:hAnsi="Times New Roman" w:cs="Times New Roman"/>
          <w:bCs/>
          <w:color w:val="000000"/>
          <w:sz w:val="28"/>
          <w:szCs w:val="28"/>
          <w:lang w:eastAsia="ru-RU"/>
        </w:rPr>
        <w:t xml:space="preserve"> </w:t>
      </w:r>
      <w:r w:rsidR="0058118A" w:rsidRPr="00487F93">
        <w:rPr>
          <w:rFonts w:ascii="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Pr="00397D5D">
        <w:rPr>
          <w:rFonts w:ascii="Times New Roman" w:hAnsi="Times New Roman" w:cs="Times New Roman"/>
          <w:i/>
          <w:iCs/>
          <w:color w:val="000000"/>
          <w:sz w:val="28"/>
          <w:szCs w:val="28"/>
        </w:rPr>
        <w:t xml:space="preserve"> </w:t>
      </w:r>
      <w:r w:rsidRPr="00397D5D">
        <w:rPr>
          <w:rFonts w:ascii="Times New Roman" w:hAnsi="Times New Roman" w:cs="Times New Roman"/>
          <w:color w:val="000000"/>
          <w:sz w:val="28"/>
          <w:szCs w:val="28"/>
        </w:rPr>
        <w:t>или должностным лицом, уполномоченным осуществлять контроль.</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sz w:val="28"/>
          <w:szCs w:val="28"/>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397D5D">
        <w:rPr>
          <w:rFonts w:ascii="Times New Roman" w:hAnsi="Times New Roman" w:cs="Times New Roman"/>
          <w:sz w:val="28"/>
          <w:szCs w:val="28"/>
        </w:rPr>
        <w:t>видео-конференц-связи</w:t>
      </w:r>
      <w:proofErr w:type="spellEnd"/>
      <w:r w:rsidRPr="00397D5D">
        <w:rPr>
          <w:rFonts w:ascii="Times New Roman" w:hAnsi="Times New Roman" w:cs="Times New Roman"/>
          <w:sz w:val="28"/>
          <w:szCs w:val="28"/>
        </w:rPr>
        <w:t>.</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72A69" w:rsidRPr="00397D5D" w:rsidRDefault="00F72A69" w:rsidP="00916ADC">
      <w:pPr>
        <w:pStyle w:val="ConsPlusNormal"/>
        <w:ind w:firstLine="709"/>
        <w:jc w:val="both"/>
        <w:rPr>
          <w:rFonts w:ascii="Times New Roman" w:hAnsi="Times New Roman" w:cs="Times New Roman"/>
          <w:color w:val="000000"/>
          <w:sz w:val="28"/>
          <w:szCs w:val="28"/>
        </w:rPr>
      </w:pPr>
    </w:p>
    <w:p w:rsidR="00F72A69" w:rsidRPr="00397D5D" w:rsidRDefault="00F72A69" w:rsidP="00916ADC">
      <w:pPr>
        <w:pStyle w:val="ConsPlusNormal"/>
        <w:ind w:firstLine="0"/>
        <w:jc w:val="center"/>
        <w:rPr>
          <w:rFonts w:ascii="Times New Roman" w:hAnsi="Times New Roman" w:cs="Times New Roman"/>
          <w:b/>
          <w:bCs/>
          <w:color w:val="000000"/>
          <w:sz w:val="28"/>
          <w:szCs w:val="28"/>
        </w:rPr>
      </w:pPr>
      <w:r w:rsidRPr="00397D5D">
        <w:rPr>
          <w:rFonts w:ascii="Times New Roman" w:hAnsi="Times New Roman" w:cs="Times New Roman"/>
          <w:b/>
          <w:bCs/>
          <w:color w:val="000000"/>
          <w:sz w:val="28"/>
          <w:szCs w:val="28"/>
        </w:rPr>
        <w:lastRenderedPageBreak/>
        <w:t>3. Осуществление контрольных мероприятий и контрольных действий</w:t>
      </w:r>
    </w:p>
    <w:p w:rsidR="00F72A69" w:rsidRPr="00397D5D" w:rsidRDefault="00F72A69" w:rsidP="00916ADC">
      <w:pPr>
        <w:pStyle w:val="ConsPlusNormal"/>
        <w:ind w:firstLine="0"/>
        <w:jc w:val="center"/>
        <w:rPr>
          <w:rFonts w:ascii="Times New Roman" w:hAnsi="Times New Roman" w:cs="Times New Roman"/>
          <w:b/>
          <w:bCs/>
          <w:color w:val="000000"/>
          <w:sz w:val="28"/>
          <w:szCs w:val="28"/>
        </w:rPr>
      </w:pP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F72A69" w:rsidRPr="00397D5D" w:rsidRDefault="00F72A69" w:rsidP="00916ADC">
      <w:pPr>
        <w:pStyle w:val="ConsPlusNormal"/>
        <w:ind w:firstLine="709"/>
        <w:jc w:val="both"/>
        <w:rPr>
          <w:rFonts w:ascii="Times New Roman" w:hAnsi="Times New Roman" w:cs="Times New Roman"/>
          <w:sz w:val="28"/>
          <w:szCs w:val="28"/>
        </w:rPr>
      </w:pPr>
      <w:proofErr w:type="gramStart"/>
      <w:r w:rsidRPr="00397D5D">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F72A69" w:rsidRPr="00397D5D" w:rsidRDefault="00F72A69" w:rsidP="00916ADC">
      <w:pPr>
        <w:pStyle w:val="ConsPlusNormal"/>
        <w:ind w:firstLine="709"/>
        <w:jc w:val="both"/>
        <w:rPr>
          <w:rFonts w:ascii="Times New Roman" w:hAnsi="Times New Roman" w:cs="Times New Roman"/>
          <w:color w:val="000000"/>
          <w:sz w:val="28"/>
          <w:szCs w:val="28"/>
        </w:rPr>
      </w:pPr>
      <w:proofErr w:type="gramStart"/>
      <w:r w:rsidRPr="00397D5D">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proofErr w:type="gramStart"/>
      <w:r w:rsidRPr="00397D5D">
        <w:rPr>
          <w:rFonts w:ascii="Times New Roman" w:hAnsi="Times New Roman" w:cs="Times New Roman"/>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397D5D">
        <w:rPr>
          <w:rFonts w:ascii="Times New Roman" w:hAnsi="Times New Roman" w:cs="Times New Roman"/>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397D5D">
        <w:rPr>
          <w:rFonts w:ascii="Times New Roman" w:hAnsi="Times New Roman" w:cs="Times New Roman"/>
          <w:color w:val="000000"/>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397D5D">
        <w:rPr>
          <w:rFonts w:ascii="Times New Roman" w:hAnsi="Times New Roman" w:cs="Times New Roman"/>
          <w:color w:val="000000"/>
          <w:sz w:val="28"/>
          <w:szCs w:val="28"/>
        </w:rPr>
        <w:t>);</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F72A69" w:rsidRPr="00397D5D" w:rsidRDefault="00F72A69" w:rsidP="00916ADC">
      <w:pPr>
        <w:spacing w:after="0" w:line="240" w:lineRule="auto"/>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F72A69" w:rsidRPr="00397D5D" w:rsidRDefault="00F72A69" w:rsidP="00916ADC">
      <w:pPr>
        <w:pStyle w:val="ConsPlusNormal"/>
        <w:ind w:firstLine="709"/>
        <w:jc w:val="both"/>
        <w:rPr>
          <w:rFonts w:ascii="Times New Roman" w:hAnsi="Times New Roman" w:cs="Times New Roman"/>
          <w:sz w:val="28"/>
          <w:szCs w:val="28"/>
        </w:rPr>
      </w:pPr>
      <w:proofErr w:type="gramStart"/>
      <w:r w:rsidRPr="00397D5D">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397D5D">
        <w:rPr>
          <w:rFonts w:ascii="Times New Roman" w:hAnsi="Times New Roman" w:cs="Times New Roman"/>
          <w:color w:val="000000"/>
          <w:sz w:val="28"/>
          <w:szCs w:val="28"/>
        </w:rPr>
        <w:t xml:space="preserve"> лиц;</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3.5. Индикаторы риска нарушения обязательных требований указаны в приложении к настоящему Положению.</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3.7. </w:t>
      </w:r>
      <w:proofErr w:type="gramStart"/>
      <w:r w:rsidRPr="00397D5D">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397D5D">
        <w:rPr>
          <w:rFonts w:ascii="Times New Roman" w:hAnsi="Times New Roman" w:cs="Times New Roman"/>
          <w:color w:val="000000"/>
          <w:sz w:val="28"/>
          <w:szCs w:val="28"/>
        </w:rPr>
        <w:t xml:space="preserve"> осуществлять контроль в сфере благоустройства, о проведении контрольного мероприятия.</w:t>
      </w:r>
    </w:p>
    <w:p w:rsidR="00F72A69" w:rsidRPr="00397D5D" w:rsidRDefault="00F72A69" w:rsidP="00916ADC">
      <w:pPr>
        <w:pStyle w:val="ConsPlusNormal"/>
        <w:ind w:firstLine="709"/>
        <w:jc w:val="both"/>
        <w:rPr>
          <w:rFonts w:ascii="Times New Roman" w:hAnsi="Times New Roman" w:cs="Times New Roman"/>
          <w:i/>
          <w:iCs/>
          <w:color w:val="000000"/>
          <w:sz w:val="28"/>
          <w:szCs w:val="28"/>
        </w:rPr>
      </w:pPr>
      <w:r w:rsidRPr="00397D5D">
        <w:rPr>
          <w:rFonts w:ascii="Times New Roman" w:hAnsi="Times New Roman" w:cs="Times New Roman"/>
          <w:color w:val="000000"/>
          <w:sz w:val="28"/>
          <w:szCs w:val="28"/>
        </w:rPr>
        <w:t xml:space="preserve">3.8. </w:t>
      </w:r>
      <w:proofErr w:type="gramStart"/>
      <w:r w:rsidRPr="00397D5D">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w:t>
      </w:r>
      <w:r w:rsidR="0058118A">
        <w:rPr>
          <w:rFonts w:ascii="Times New Roman" w:hAnsi="Times New Roman" w:cs="Times New Roman"/>
          <w:color w:val="000000"/>
          <w:sz w:val="28"/>
          <w:szCs w:val="28"/>
        </w:rPr>
        <w:t xml:space="preserve">муниципального образования </w:t>
      </w:r>
      <w:r w:rsidR="0058118A" w:rsidRPr="00487F93">
        <w:rPr>
          <w:rFonts w:ascii="Times New Roman" w:hAnsi="Times New Roman" w:cs="Times New Roman"/>
          <w:bCs/>
          <w:color w:val="000000"/>
          <w:sz w:val="28"/>
          <w:szCs w:val="28"/>
          <w:lang w:eastAsia="ru-RU"/>
        </w:rPr>
        <w:t>Пречистенского сельского поселения Духовщинского района Смоленской области</w:t>
      </w:r>
      <w:r w:rsidRPr="00397D5D">
        <w:rPr>
          <w:rFonts w:ascii="Times New Roman" w:hAnsi="Times New Roman" w:cs="Times New Roman"/>
          <w:i/>
          <w:iCs/>
          <w:color w:val="000000"/>
          <w:sz w:val="28"/>
          <w:szCs w:val="28"/>
        </w:rPr>
        <w:t xml:space="preserve">), </w:t>
      </w:r>
      <w:r w:rsidRPr="00397D5D">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397D5D">
        <w:rPr>
          <w:rFonts w:ascii="Times New Roman" w:hAnsi="Times New Roman" w:cs="Times New Roman"/>
          <w:color w:val="000000"/>
          <w:sz w:val="28"/>
          <w:szCs w:val="28"/>
        </w:rPr>
        <w:t xml:space="preserve"> Федеральным </w:t>
      </w:r>
      <w:hyperlink r:id="rId9" w:history="1">
        <w:r w:rsidRPr="00397D5D">
          <w:rPr>
            <w:rStyle w:val="af"/>
            <w:rFonts w:ascii="Times New Roman" w:hAnsi="Times New Roman" w:cs="Times New Roman"/>
            <w:color w:val="000000"/>
            <w:sz w:val="28"/>
            <w:szCs w:val="28"/>
          </w:rPr>
          <w:t>законом</w:t>
        </w:r>
      </w:hyperlink>
      <w:r w:rsidRPr="00397D5D">
        <w:rPr>
          <w:rFonts w:ascii="Times New Roman" w:hAnsi="Times New Roman" w:cs="Times New Roman"/>
          <w:color w:val="000000"/>
          <w:sz w:val="28"/>
          <w:szCs w:val="28"/>
        </w:rPr>
        <w:t xml:space="preserve"> от 31 июля 2020 года № 248-ФЗ «О государственном контроле (надзоре) и муниципальном контроле в Российской Федерации».</w:t>
      </w:r>
      <w:proofErr w:type="gramEnd"/>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397D5D">
          <w:rPr>
            <w:rStyle w:val="af"/>
            <w:rFonts w:ascii="Times New Roman" w:hAnsi="Times New Roman" w:cs="Times New Roman"/>
            <w:color w:val="000000"/>
            <w:sz w:val="28"/>
            <w:szCs w:val="28"/>
          </w:rPr>
          <w:t>законом</w:t>
        </w:r>
      </w:hyperlink>
      <w:r w:rsidRPr="00397D5D">
        <w:rPr>
          <w:rFonts w:ascii="Times New Roman" w:hAnsi="Times New Roman" w:cs="Times New Roman"/>
          <w:color w:val="000000"/>
          <w:sz w:val="28"/>
          <w:szCs w:val="28"/>
        </w:rPr>
        <w:t xml:space="preserve"> от 31 июля 2020 года № 248-ФЗ «О государственном контроле (надзоре) и муниципальном контроле в Российской Федерации».</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lastRenderedPageBreak/>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97D5D">
        <w:rPr>
          <w:rFonts w:ascii="Times New Roman" w:hAnsi="Times New Roman" w:cs="Times New Roman"/>
          <w:color w:val="000000"/>
          <w:sz w:val="28"/>
          <w:szCs w:val="28"/>
        </w:rPr>
        <w:t xml:space="preserve">Перечень указанных документов и (или) сведений, порядок и сроки их представления установлены утвержденным </w:t>
      </w:r>
      <w:r w:rsidRPr="00397D5D">
        <w:rPr>
          <w:rFonts w:ascii="Times New Roman" w:hAnsi="Times New Roman" w:cs="Times New Roman"/>
          <w:color w:val="000000"/>
          <w:sz w:val="28"/>
          <w:szCs w:val="28"/>
          <w:shd w:val="clear" w:color="auto" w:fill="FFFFFF"/>
        </w:rPr>
        <w:t>распоряжением Правительства Российской Федерации от 19.04.2016 № 724-р перечнем</w:t>
      </w:r>
      <w:r w:rsidRPr="00397D5D">
        <w:rPr>
          <w:rFonts w:ascii="Times New Roman" w:hAnsi="Times New Roman" w:cs="Times New Roman"/>
          <w:color w:val="000000"/>
          <w:sz w:val="28"/>
          <w:szCs w:val="28"/>
        </w:rPr>
        <w:br/>
      </w:r>
      <w:r w:rsidRPr="00397D5D">
        <w:rPr>
          <w:rFonts w:ascii="Times New Roman" w:hAnsi="Times New Roman" w:cs="Times New Roman"/>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397D5D">
        <w:rPr>
          <w:rFonts w:ascii="Times New Roman" w:hAnsi="Times New Roman" w:cs="Times New Roman"/>
          <w:color w:val="000000"/>
          <w:sz w:val="28"/>
          <w:szCs w:val="28"/>
          <w:shd w:val="clear" w:color="auto" w:fill="FFFFFF"/>
        </w:rPr>
        <w:t xml:space="preserve"> </w:t>
      </w:r>
      <w:proofErr w:type="gramStart"/>
      <w:r w:rsidRPr="00397D5D">
        <w:rPr>
          <w:rFonts w:ascii="Times New Roman" w:hAnsi="Times New Roman" w:cs="Times New Roman"/>
          <w:color w:val="000000"/>
          <w:sz w:val="28"/>
          <w:szCs w:val="28"/>
          <w:shd w:val="clear" w:color="auto" w:fill="FFFFFF"/>
        </w:rPr>
        <w:t>организаций, в распоряжении которых находятся эти документы и (или) информация, а также</w:t>
      </w:r>
      <w:r w:rsidRPr="00397D5D">
        <w:rPr>
          <w:rFonts w:ascii="Times New Roman" w:hAnsi="Times New Roman" w:cs="Times New Roman"/>
          <w:color w:val="000000"/>
          <w:sz w:val="28"/>
          <w:szCs w:val="28"/>
        </w:rPr>
        <w:t xml:space="preserve"> </w:t>
      </w:r>
      <w:hyperlink r:id="rId11" w:history="1">
        <w:r w:rsidRPr="00397D5D">
          <w:rPr>
            <w:rStyle w:val="af"/>
            <w:rFonts w:ascii="Times New Roman" w:hAnsi="Times New Roman" w:cs="Times New Roman"/>
            <w:color w:val="000000"/>
            <w:sz w:val="28"/>
            <w:szCs w:val="28"/>
          </w:rPr>
          <w:t>Правилами</w:t>
        </w:r>
      </w:hyperlink>
      <w:r w:rsidRPr="00397D5D">
        <w:rPr>
          <w:rFonts w:ascii="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397D5D">
        <w:rPr>
          <w:rFonts w:ascii="Times New Roman" w:hAnsi="Times New Roman" w:cs="Times New Roman"/>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3.11. </w:t>
      </w:r>
      <w:r w:rsidRPr="00397D5D">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397D5D">
        <w:rPr>
          <w:rFonts w:ascii="Times New Roman" w:hAnsi="Times New Roman" w:cs="Times New Roman"/>
          <w:color w:val="000000"/>
          <w:sz w:val="28"/>
          <w:szCs w:val="28"/>
          <w:shd w:val="clear" w:color="auto" w:fill="FFFFFF"/>
        </w:rPr>
        <w:t>связи</w:t>
      </w:r>
      <w:proofErr w:type="gramEnd"/>
      <w:r w:rsidRPr="00397D5D">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F72A69" w:rsidRPr="00397D5D" w:rsidRDefault="00F72A69" w:rsidP="00916ADC">
      <w:pPr>
        <w:spacing w:after="0" w:line="240" w:lineRule="auto"/>
        <w:ind w:firstLine="709"/>
        <w:jc w:val="both"/>
        <w:rPr>
          <w:rFonts w:ascii="Times New Roman" w:hAnsi="Times New Roman" w:cs="Times New Roman"/>
          <w:color w:val="000000"/>
          <w:sz w:val="28"/>
          <w:szCs w:val="28"/>
          <w:shd w:val="clear" w:color="auto" w:fill="FFFFFF"/>
        </w:rPr>
      </w:pPr>
      <w:r w:rsidRPr="00397D5D">
        <w:rPr>
          <w:rFonts w:ascii="Times New Roman" w:hAnsi="Times New Roman" w:cs="Times New Roman"/>
          <w:color w:val="000000"/>
          <w:sz w:val="28"/>
          <w:szCs w:val="28"/>
        </w:rPr>
        <w:t xml:space="preserve">1) </w:t>
      </w:r>
      <w:r w:rsidRPr="00397D5D">
        <w:rPr>
          <w:rFonts w:ascii="Times New Roman" w:hAnsi="Times New Roman" w:cs="Times New Roman"/>
          <w:color w:val="000000"/>
          <w:sz w:val="28"/>
          <w:szCs w:val="28"/>
          <w:shd w:val="clear" w:color="auto" w:fill="FFFFFF"/>
        </w:rPr>
        <w:t xml:space="preserve">отсутствие контролируемого лица либо его представителя не препятствует оценке </w:t>
      </w:r>
      <w:r w:rsidRPr="00397D5D">
        <w:rPr>
          <w:rFonts w:ascii="Times New Roman" w:hAnsi="Times New Roman" w:cs="Times New Roman"/>
          <w:color w:val="000000"/>
          <w:sz w:val="28"/>
          <w:szCs w:val="28"/>
        </w:rPr>
        <w:t xml:space="preserve">должностным лицом, уполномоченным осуществлять контроль в сфере благоустройства, </w:t>
      </w:r>
      <w:r w:rsidRPr="00397D5D">
        <w:rPr>
          <w:rFonts w:ascii="Times New Roman" w:hAnsi="Times New Roman" w:cs="Times New Roman"/>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shd w:val="clear" w:color="auto" w:fill="FFFFFF"/>
        </w:rPr>
        <w:t xml:space="preserve">2) отсутствие признаков </w:t>
      </w:r>
      <w:r w:rsidRPr="00397D5D">
        <w:rPr>
          <w:rFonts w:ascii="Times New Roman" w:hAnsi="Times New Roman" w:cs="Times New Roman"/>
          <w:color w:val="000000"/>
          <w:sz w:val="28"/>
          <w:szCs w:val="28"/>
        </w:rPr>
        <w:t>явной непосредственной угрозы причинения или фактического причинения вреда (ущерба) охраняемым законом ценностям;</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3) имеются уважительные причины для отсутствия контролируемого лица (болезнь</w:t>
      </w:r>
      <w:r w:rsidRPr="00397D5D">
        <w:rPr>
          <w:rFonts w:ascii="Times New Roman" w:hAnsi="Times New Roman" w:cs="Times New Roman"/>
          <w:color w:val="000000"/>
          <w:sz w:val="28"/>
          <w:szCs w:val="28"/>
          <w:shd w:val="clear" w:color="auto" w:fill="FFFFFF"/>
        </w:rPr>
        <w:t xml:space="preserve"> контролируемого лица</w:t>
      </w:r>
      <w:r w:rsidRPr="00397D5D">
        <w:rPr>
          <w:rFonts w:ascii="Times New Roman" w:hAnsi="Times New Roman" w:cs="Times New Roman"/>
          <w:color w:val="000000"/>
          <w:sz w:val="28"/>
          <w:szCs w:val="28"/>
        </w:rPr>
        <w:t>, его командировка и т.п.) при проведении</w:t>
      </w:r>
      <w:r w:rsidRPr="00397D5D">
        <w:rPr>
          <w:rFonts w:ascii="Times New Roman" w:hAnsi="Times New Roman" w:cs="Times New Roman"/>
          <w:color w:val="000000"/>
          <w:sz w:val="28"/>
          <w:szCs w:val="28"/>
          <w:shd w:val="clear" w:color="auto" w:fill="FFFFFF"/>
        </w:rPr>
        <w:t xml:space="preserve"> контрольного мероприятия</w:t>
      </w:r>
      <w:r w:rsidRPr="00397D5D">
        <w:rPr>
          <w:rFonts w:ascii="Times New Roman" w:hAnsi="Times New Roman" w:cs="Times New Roman"/>
          <w:color w:val="000000"/>
          <w:sz w:val="28"/>
          <w:szCs w:val="28"/>
        </w:rPr>
        <w:t>.</w:t>
      </w:r>
    </w:p>
    <w:p w:rsidR="00F72A69" w:rsidRPr="00397D5D" w:rsidRDefault="00F72A69" w:rsidP="00916ADC">
      <w:pPr>
        <w:pStyle w:val="s1"/>
        <w:spacing w:before="0" w:beforeAutospacing="0" w:after="0" w:afterAutospacing="0"/>
        <w:ind w:firstLine="709"/>
        <w:rPr>
          <w:color w:val="000000"/>
          <w:sz w:val="28"/>
          <w:szCs w:val="28"/>
        </w:rPr>
      </w:pPr>
      <w:r w:rsidRPr="00397D5D">
        <w:rPr>
          <w:color w:val="000000"/>
          <w:sz w:val="28"/>
          <w:szCs w:val="28"/>
        </w:rPr>
        <w:t xml:space="preserve">3.12. Срок проведения выездной проверки не может превышать 10 рабочих дней. </w:t>
      </w:r>
    </w:p>
    <w:p w:rsidR="00F72A69" w:rsidRPr="00397D5D" w:rsidRDefault="00F72A69" w:rsidP="00916ADC">
      <w:pPr>
        <w:pStyle w:val="s1"/>
        <w:spacing w:before="0" w:beforeAutospacing="0" w:after="0" w:afterAutospacing="0"/>
        <w:ind w:firstLine="709"/>
        <w:rPr>
          <w:color w:val="000000"/>
          <w:sz w:val="28"/>
          <w:szCs w:val="28"/>
        </w:rPr>
      </w:pPr>
      <w:r w:rsidRPr="00397D5D">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97D5D">
        <w:rPr>
          <w:color w:val="000000"/>
          <w:sz w:val="28"/>
          <w:szCs w:val="28"/>
        </w:rPr>
        <w:t>микропредприятия</w:t>
      </w:r>
      <w:proofErr w:type="spellEnd"/>
      <w:r w:rsidRPr="00397D5D">
        <w:rPr>
          <w:color w:val="000000"/>
          <w:sz w:val="28"/>
          <w:szCs w:val="28"/>
        </w:rPr>
        <w:t xml:space="preserve">. </w:t>
      </w:r>
    </w:p>
    <w:p w:rsidR="00F72A69" w:rsidRPr="00397D5D" w:rsidRDefault="00F72A69" w:rsidP="00916ADC">
      <w:pPr>
        <w:pStyle w:val="s1"/>
        <w:spacing w:after="0" w:afterAutospacing="0"/>
        <w:ind w:firstLine="709"/>
        <w:rPr>
          <w:color w:val="000000"/>
          <w:sz w:val="28"/>
          <w:szCs w:val="28"/>
        </w:rPr>
      </w:pPr>
      <w:r w:rsidRPr="00397D5D">
        <w:rPr>
          <w:color w:val="000000"/>
          <w:sz w:val="28"/>
          <w:szCs w:val="28"/>
        </w:rPr>
        <w:lastRenderedPageBreak/>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3.14. </w:t>
      </w:r>
      <w:proofErr w:type="gramStart"/>
      <w:r w:rsidRPr="00397D5D">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397D5D">
          <w:rPr>
            <w:rStyle w:val="af"/>
            <w:rFonts w:ascii="Times New Roman" w:hAnsi="Times New Roman" w:cs="Times New Roman"/>
            <w:color w:val="000000"/>
            <w:sz w:val="28"/>
            <w:szCs w:val="28"/>
          </w:rPr>
          <w:t>частью 2 статьи 90</w:t>
        </w:r>
      </w:hyperlink>
      <w:r w:rsidRPr="00397D5D">
        <w:rPr>
          <w:rFonts w:ascii="Times New Roman" w:hAnsi="Times New Roman" w:cs="Times New Roman"/>
          <w:color w:val="000000"/>
          <w:sz w:val="28"/>
          <w:szCs w:val="28"/>
        </w:rPr>
        <w:t xml:space="preserve"> Федерального закона от 31 июля 2020 года № 248-ФЗ «О государственном</w:t>
      </w:r>
      <w:proofErr w:type="gramEnd"/>
      <w:r w:rsidRPr="00397D5D">
        <w:rPr>
          <w:rFonts w:ascii="Times New Roman" w:hAnsi="Times New Roman" w:cs="Times New Roman"/>
          <w:color w:val="000000"/>
          <w:sz w:val="28"/>
          <w:szCs w:val="28"/>
        </w:rPr>
        <w:t xml:space="preserve"> </w:t>
      </w:r>
      <w:proofErr w:type="gramStart"/>
      <w:r w:rsidRPr="00397D5D">
        <w:rPr>
          <w:rFonts w:ascii="Times New Roman" w:hAnsi="Times New Roman" w:cs="Times New Roman"/>
          <w:color w:val="000000"/>
          <w:sz w:val="28"/>
          <w:szCs w:val="28"/>
        </w:rPr>
        <w:t>контроле</w:t>
      </w:r>
      <w:proofErr w:type="gramEnd"/>
      <w:r w:rsidRPr="00397D5D">
        <w:rPr>
          <w:rFonts w:ascii="Times New Roman" w:hAnsi="Times New Roman" w:cs="Times New Roman"/>
          <w:color w:val="000000"/>
          <w:sz w:val="28"/>
          <w:szCs w:val="28"/>
        </w:rPr>
        <w:t xml:space="preserve"> (надзоре) и муниципальном контроле в Российской Федерации».</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397D5D">
        <w:rPr>
          <w:rFonts w:ascii="Times New Roman" w:hAnsi="Times New Roman" w:cs="Times New Roman"/>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397D5D">
        <w:rPr>
          <w:rFonts w:ascii="Times New Roman" w:hAnsi="Times New Roman" w:cs="Times New Roman"/>
          <w:color w:val="000000"/>
          <w:sz w:val="28"/>
          <w:szCs w:val="28"/>
        </w:rPr>
        <w:t>.</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3.17. </w:t>
      </w:r>
      <w:proofErr w:type="gramStart"/>
      <w:r w:rsidRPr="00397D5D">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w:t>
      </w:r>
      <w:r w:rsidRPr="00397D5D">
        <w:rPr>
          <w:rFonts w:ascii="Times New Roman" w:hAnsi="Times New Roman" w:cs="Times New Roman"/>
          <w:color w:val="000000"/>
          <w:sz w:val="28"/>
          <w:szCs w:val="28"/>
        </w:rPr>
        <w:lastRenderedPageBreak/>
        <w:t xml:space="preserve">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97D5D">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397D5D">
        <w:rPr>
          <w:rFonts w:ascii="Times New Roman" w:hAnsi="Times New Roman" w:cs="Times New Roman"/>
          <w:color w:val="000000"/>
          <w:sz w:val="28"/>
          <w:szCs w:val="28"/>
          <w:shd w:val="clear" w:color="auto" w:fill="FFFFFF"/>
        </w:rPr>
        <w:t xml:space="preserve"> том числе через федеральную государственную информационную систему «</w:t>
      </w:r>
      <w:r w:rsidRPr="00397D5D">
        <w:rPr>
          <w:rFonts w:ascii="Times New Roman" w:hAnsi="Times New Roman" w:cs="Times New Roman"/>
          <w:color w:val="000000"/>
          <w:sz w:val="28"/>
          <w:szCs w:val="28"/>
        </w:rPr>
        <w:t>Единый портал</w:t>
      </w:r>
      <w:r w:rsidRPr="00397D5D">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72A69" w:rsidRPr="00397D5D" w:rsidRDefault="00F72A69" w:rsidP="00916ADC">
      <w:pPr>
        <w:pStyle w:val="ConsPlusNormal"/>
        <w:ind w:firstLine="709"/>
        <w:jc w:val="both"/>
        <w:rPr>
          <w:rFonts w:ascii="Times New Roman" w:hAnsi="Times New Roman" w:cs="Times New Roman"/>
          <w:color w:val="000000"/>
          <w:sz w:val="28"/>
          <w:szCs w:val="28"/>
        </w:rPr>
      </w:pPr>
      <w:proofErr w:type="gramStart"/>
      <w:r w:rsidRPr="00397D5D">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97D5D">
        <w:rPr>
          <w:rFonts w:ascii="Times New Roman" w:hAnsi="Times New Roman" w:cs="Times New Roman"/>
          <w:color w:val="000000"/>
          <w:sz w:val="28"/>
          <w:szCs w:val="28"/>
          <w:shd w:val="clear" w:color="auto" w:fill="FFFFFF"/>
        </w:rPr>
        <w:t xml:space="preserve"> документы в электронном</w:t>
      </w:r>
      <w:proofErr w:type="gramEnd"/>
      <w:r w:rsidRPr="00397D5D">
        <w:rPr>
          <w:rFonts w:ascii="Times New Roman" w:hAnsi="Times New Roman" w:cs="Times New Roman"/>
          <w:color w:val="000000"/>
          <w:sz w:val="28"/>
          <w:szCs w:val="28"/>
          <w:shd w:val="clear" w:color="auto" w:fill="FFFFFF"/>
        </w:rPr>
        <w:t xml:space="preserve"> </w:t>
      </w:r>
      <w:proofErr w:type="gramStart"/>
      <w:r w:rsidRPr="00397D5D">
        <w:rPr>
          <w:rFonts w:ascii="Times New Roman" w:hAnsi="Times New Roman" w:cs="Times New Roman"/>
          <w:color w:val="000000"/>
          <w:sz w:val="28"/>
          <w:szCs w:val="28"/>
          <w:shd w:val="clear" w:color="auto" w:fill="FFFFFF"/>
        </w:rPr>
        <w:t>виде</w:t>
      </w:r>
      <w:proofErr w:type="gramEnd"/>
      <w:r w:rsidRPr="00397D5D">
        <w:rPr>
          <w:rFonts w:ascii="Times New Roman" w:hAnsi="Times New Roman" w:cs="Times New Roman"/>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97D5D">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397D5D">
        <w:rPr>
          <w:rFonts w:ascii="Times New Roman" w:hAnsi="Times New Roman" w:cs="Times New Roman"/>
          <w:color w:val="000000"/>
          <w:sz w:val="28"/>
          <w:szCs w:val="28"/>
        </w:rPr>
        <w:t>осуществляться</w:t>
      </w:r>
      <w:proofErr w:type="gramEnd"/>
      <w:r w:rsidRPr="00397D5D">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97D5D">
        <w:rPr>
          <w:rFonts w:ascii="Times New Roman" w:hAnsi="Times New Roman" w:cs="Times New Roman"/>
          <w:color w:val="000000"/>
          <w:sz w:val="28"/>
          <w:szCs w:val="28"/>
          <w:shd w:val="clear" w:color="auto" w:fill="FFFFFF"/>
        </w:rPr>
        <w:t xml:space="preserve">Федерального закона </w:t>
      </w:r>
      <w:r w:rsidRPr="00397D5D">
        <w:rPr>
          <w:rFonts w:ascii="Times New Roman" w:hAnsi="Times New Roman" w:cs="Times New Roman"/>
          <w:color w:val="000000"/>
          <w:sz w:val="28"/>
          <w:szCs w:val="28"/>
        </w:rPr>
        <w:t>от 31 июля 2020 года № 248-ФЗ «О государственном контроле (надзоре) и муниципальном контроле в Российской Федерации» и разделом 4 настоящего Положения.</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w:t>
      </w:r>
      <w:r w:rsidRPr="00397D5D">
        <w:rPr>
          <w:rFonts w:ascii="Times New Roman" w:hAnsi="Times New Roman" w:cs="Times New Roman"/>
          <w:color w:val="000000"/>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72A69" w:rsidRPr="00397D5D" w:rsidRDefault="00F72A69" w:rsidP="00916ADC">
      <w:pPr>
        <w:pStyle w:val="ConsPlusNormal"/>
        <w:ind w:firstLine="709"/>
        <w:jc w:val="both"/>
        <w:rPr>
          <w:rFonts w:ascii="Times New Roman" w:hAnsi="Times New Roman" w:cs="Times New Roman"/>
          <w:sz w:val="28"/>
          <w:szCs w:val="28"/>
        </w:rPr>
      </w:pPr>
      <w:proofErr w:type="gramStart"/>
      <w:r w:rsidRPr="00397D5D">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397D5D">
        <w:rPr>
          <w:rFonts w:ascii="Times New Roman" w:hAnsi="Times New Roman" w:cs="Times New Roman"/>
          <w:color w:val="000000"/>
          <w:sz w:val="28"/>
          <w:szCs w:val="28"/>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proofErr w:type="gramStart"/>
      <w:r w:rsidRPr="00397D5D">
        <w:rPr>
          <w:rFonts w:ascii="Times New Roman" w:hAnsi="Times New Roman" w:cs="Times New Roman"/>
          <w:color w:val="000000"/>
          <w:sz w:val="28"/>
          <w:szCs w:val="28"/>
        </w:rPr>
        <w:t xml:space="preserve">4) </w:t>
      </w:r>
      <w:r w:rsidRPr="00397D5D">
        <w:rPr>
          <w:rFonts w:ascii="Times New Roman" w:hAnsi="Times New Roman" w:cs="Times New Roman"/>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97D5D">
        <w:rPr>
          <w:rFonts w:ascii="Times New Roman" w:hAnsi="Times New Roman" w:cs="Times New Roman"/>
          <w:color w:val="000000"/>
          <w:sz w:val="28"/>
          <w:szCs w:val="28"/>
        </w:rPr>
        <w:t>;</w:t>
      </w:r>
      <w:proofErr w:type="gramEnd"/>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58118A">
        <w:rPr>
          <w:rFonts w:ascii="Times New Roman" w:hAnsi="Times New Roman" w:cs="Times New Roman"/>
          <w:sz w:val="28"/>
          <w:szCs w:val="28"/>
        </w:rPr>
        <w:t>Смоленской области,</w:t>
      </w:r>
      <w:r w:rsidRPr="00397D5D">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F72A69" w:rsidRPr="00397D5D" w:rsidRDefault="00F72A69" w:rsidP="00916ADC">
      <w:pPr>
        <w:spacing w:after="0" w:line="240" w:lineRule="auto"/>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72A69" w:rsidRPr="00397D5D" w:rsidRDefault="00F72A69" w:rsidP="00916ADC">
      <w:pPr>
        <w:pStyle w:val="ConsPlusNormal"/>
        <w:ind w:firstLine="709"/>
        <w:jc w:val="both"/>
        <w:rPr>
          <w:rFonts w:ascii="Times New Roman" w:hAnsi="Times New Roman" w:cs="Times New Roman"/>
          <w:color w:val="000000"/>
          <w:sz w:val="28"/>
          <w:szCs w:val="28"/>
        </w:rPr>
      </w:pPr>
    </w:p>
    <w:p w:rsidR="00F72A69" w:rsidRPr="00397D5D" w:rsidRDefault="00F72A69" w:rsidP="00916ADC">
      <w:pPr>
        <w:pStyle w:val="ConsPlusNormal"/>
        <w:ind w:firstLine="0"/>
        <w:jc w:val="center"/>
        <w:rPr>
          <w:rFonts w:ascii="Times New Roman" w:hAnsi="Times New Roman" w:cs="Times New Roman"/>
          <w:b/>
          <w:bCs/>
          <w:color w:val="000000"/>
          <w:sz w:val="28"/>
          <w:szCs w:val="28"/>
        </w:rPr>
      </w:pPr>
      <w:r w:rsidRPr="00397D5D">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F72A69" w:rsidRPr="00397D5D" w:rsidRDefault="00F72A69" w:rsidP="00916ADC">
      <w:pPr>
        <w:pStyle w:val="ConsPlusNormal"/>
        <w:ind w:firstLine="0"/>
        <w:jc w:val="center"/>
        <w:rPr>
          <w:rFonts w:ascii="Times New Roman" w:hAnsi="Times New Roman" w:cs="Times New Roman"/>
          <w:b/>
          <w:bCs/>
          <w:color w:val="000000"/>
          <w:sz w:val="28"/>
          <w:szCs w:val="28"/>
        </w:rPr>
      </w:pP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w:t>
      </w:r>
      <w:r w:rsidRPr="00397D5D">
        <w:rPr>
          <w:rFonts w:ascii="Times New Roman" w:hAnsi="Times New Roman" w:cs="Times New Roman"/>
          <w:color w:val="000000"/>
          <w:sz w:val="28"/>
          <w:szCs w:val="28"/>
        </w:rPr>
        <w:lastRenderedPageBreak/>
        <w:t>2020 года № 248-ФЗ «О государственном контроле (надзоре) и муниципальном контроле в Российской Федерации».</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1) решений о проведении контрольных мероприятий;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3) действий (бездействия) должностных лиц, уполномоченных осуществлять контроль в сфере благоустройства, в рамках контрольных мероприятий.</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97D5D">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397D5D">
        <w:rPr>
          <w:rFonts w:ascii="Times New Roman" w:hAnsi="Times New Roman" w:cs="Times New Roman"/>
          <w:color w:val="000000"/>
          <w:sz w:val="28"/>
          <w:szCs w:val="28"/>
        </w:rPr>
        <w:t>.</w:t>
      </w:r>
    </w:p>
    <w:p w:rsidR="00F72A69" w:rsidRPr="00397D5D" w:rsidRDefault="007B077B" w:rsidP="007B077B">
      <w:pPr>
        <w:pStyle w:val="s1"/>
        <w:spacing w:before="0" w:beforeAutospacing="0" w:after="0" w:afterAutospacing="0"/>
        <w:jc w:val="both"/>
        <w:rPr>
          <w:color w:val="000000"/>
          <w:sz w:val="28"/>
          <w:szCs w:val="28"/>
        </w:rPr>
      </w:pPr>
      <w:r>
        <w:rPr>
          <w:color w:val="000000"/>
          <w:sz w:val="28"/>
          <w:szCs w:val="28"/>
        </w:rPr>
        <w:t xml:space="preserve">         </w:t>
      </w:r>
      <w:r w:rsidR="00F72A69" w:rsidRPr="00397D5D">
        <w:rPr>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roofErr w:type="gramStart"/>
      <w:r w:rsidR="00F72A69" w:rsidRPr="00397D5D">
        <w:rPr>
          <w:color w:val="000000"/>
          <w:sz w:val="28"/>
          <w:szCs w:val="28"/>
        </w:rPr>
        <w:t xml:space="preserve">Соответствующая жалоба подается контролируемым лицом на личном приеме главы </w:t>
      </w:r>
      <w:r w:rsidR="0058118A">
        <w:rPr>
          <w:color w:val="000000"/>
          <w:sz w:val="28"/>
          <w:szCs w:val="28"/>
        </w:rPr>
        <w:t xml:space="preserve">муниципального образования Пречистенского сельского поселения Духовщинского района Смоленской области </w:t>
      </w:r>
      <w:r w:rsidR="00F72A69" w:rsidRPr="00397D5D">
        <w:rPr>
          <w:color w:val="000000"/>
          <w:sz w:val="28"/>
          <w:szCs w:val="28"/>
        </w:rPr>
        <w:t>с предварительным информированием главы</w:t>
      </w:r>
      <w:r w:rsidR="0058118A">
        <w:rPr>
          <w:color w:val="000000"/>
          <w:sz w:val="28"/>
          <w:szCs w:val="28"/>
        </w:rPr>
        <w:t xml:space="preserve"> </w:t>
      </w:r>
      <w:r w:rsidR="0058118A" w:rsidRPr="00397D5D">
        <w:rPr>
          <w:color w:val="000000"/>
          <w:sz w:val="28"/>
          <w:szCs w:val="28"/>
        </w:rPr>
        <w:t xml:space="preserve"> </w:t>
      </w:r>
      <w:r w:rsidR="0058118A">
        <w:rPr>
          <w:color w:val="000000"/>
          <w:sz w:val="28"/>
          <w:szCs w:val="28"/>
        </w:rPr>
        <w:t>муниципального образования Пречистенского сельского поселения Духовщинского района Смоленской области</w:t>
      </w:r>
      <w:r w:rsidR="00F72A69" w:rsidRPr="00397D5D">
        <w:rPr>
          <w:i/>
          <w:iCs/>
          <w:color w:val="000000"/>
          <w:sz w:val="28"/>
          <w:szCs w:val="28"/>
        </w:rPr>
        <w:t xml:space="preserve">) </w:t>
      </w:r>
      <w:r w:rsidR="00F72A69" w:rsidRPr="00397D5D">
        <w:rPr>
          <w:color w:val="000000"/>
          <w:sz w:val="28"/>
          <w:szCs w:val="28"/>
        </w:rPr>
        <w:t>о наличии в</w:t>
      </w:r>
      <w:r w:rsidR="00F72A69" w:rsidRPr="00397D5D">
        <w:rPr>
          <w:i/>
          <w:iCs/>
          <w:color w:val="000000"/>
          <w:sz w:val="28"/>
          <w:szCs w:val="28"/>
        </w:rPr>
        <w:t xml:space="preserve"> </w:t>
      </w:r>
      <w:r w:rsidR="00F72A69" w:rsidRPr="00397D5D">
        <w:rPr>
          <w:color w:val="000000"/>
          <w:sz w:val="28"/>
          <w:szCs w:val="28"/>
        </w:rPr>
        <w:t>жалобе (документах) сведений, составляющих государственную или иную охраняемую законом тайну.</w:t>
      </w:r>
      <w:proofErr w:type="gramEnd"/>
    </w:p>
    <w:p w:rsidR="00F72A69" w:rsidRPr="0058118A" w:rsidRDefault="00F72A69" w:rsidP="007B077B">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w:t>
      </w:r>
      <w:r w:rsidR="0058118A">
        <w:rPr>
          <w:color w:val="000000"/>
          <w:sz w:val="28"/>
          <w:szCs w:val="28"/>
        </w:rPr>
        <w:t xml:space="preserve"> </w:t>
      </w:r>
      <w:r w:rsidR="0058118A" w:rsidRPr="0058118A">
        <w:rPr>
          <w:rFonts w:ascii="Times New Roman" w:hAnsi="Times New Roman" w:cs="Times New Roman"/>
          <w:color w:val="000000"/>
          <w:sz w:val="28"/>
          <w:szCs w:val="28"/>
        </w:rPr>
        <w:t>муниципального образования Пречистенского сельского поселения Духовщинского района Смоленской области</w:t>
      </w:r>
      <w:r w:rsidR="0058118A">
        <w:rPr>
          <w:rFonts w:ascii="Times New Roman" w:hAnsi="Times New Roman" w:cs="Times New Roman"/>
          <w:color w:val="000000"/>
          <w:sz w:val="28"/>
          <w:szCs w:val="28"/>
        </w:rPr>
        <w:t>.</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F72A69" w:rsidRPr="00397D5D" w:rsidRDefault="00F72A69" w:rsidP="00916ADC">
      <w:pPr>
        <w:pStyle w:val="ConsPlusNormal"/>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F72A69" w:rsidRPr="00397D5D" w:rsidRDefault="00F72A69" w:rsidP="00916ADC">
      <w:pPr>
        <w:pStyle w:val="ConsPlusNormal"/>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w:t>
      </w:r>
      <w:r w:rsidR="007B077B">
        <w:rPr>
          <w:rFonts w:ascii="Times New Roman" w:hAnsi="Times New Roman" w:cs="Times New Roman"/>
          <w:color w:val="000000"/>
          <w:sz w:val="28"/>
          <w:szCs w:val="28"/>
        </w:rPr>
        <w:t>й</w:t>
      </w:r>
      <w:r w:rsidR="0058118A" w:rsidRPr="00397D5D">
        <w:rPr>
          <w:color w:val="000000"/>
          <w:sz w:val="28"/>
          <w:szCs w:val="28"/>
        </w:rPr>
        <w:t xml:space="preserve"> </w:t>
      </w:r>
      <w:r w:rsidR="0058118A" w:rsidRPr="0058118A">
        <w:rPr>
          <w:rFonts w:ascii="Times New Roman" w:hAnsi="Times New Roman" w:cs="Times New Roman"/>
          <w:color w:val="000000"/>
          <w:sz w:val="28"/>
          <w:szCs w:val="28"/>
        </w:rPr>
        <w:t>муниципального образования Пречистенского сельского поселения Духовщинского района Смоленской области</w:t>
      </w:r>
      <w:r w:rsidRPr="00397D5D">
        <w:rPr>
          <w:rFonts w:ascii="Times New Roman" w:hAnsi="Times New Roman" w:cs="Times New Roman"/>
          <w:color w:val="000000"/>
          <w:sz w:val="28"/>
          <w:szCs w:val="28"/>
        </w:rPr>
        <w:t xml:space="preserve"> не более чем на 20 рабочих дней.</w:t>
      </w:r>
    </w:p>
    <w:p w:rsidR="00F72A69" w:rsidRPr="00397D5D" w:rsidRDefault="00F72A69" w:rsidP="00916ADC">
      <w:pPr>
        <w:pStyle w:val="10"/>
        <w:ind w:firstLine="709"/>
        <w:jc w:val="both"/>
        <w:rPr>
          <w:rFonts w:ascii="Times New Roman" w:hAnsi="Times New Roman" w:cs="Times New Roman"/>
          <w:color w:val="000000"/>
          <w:sz w:val="28"/>
          <w:szCs w:val="28"/>
        </w:rPr>
      </w:pPr>
    </w:p>
    <w:p w:rsidR="00F72A69" w:rsidRPr="00397D5D" w:rsidRDefault="00F72A69" w:rsidP="00916ADC">
      <w:pPr>
        <w:pStyle w:val="10"/>
        <w:jc w:val="center"/>
        <w:rPr>
          <w:rFonts w:ascii="Times New Roman" w:hAnsi="Times New Roman" w:cs="Times New Roman"/>
          <w:b/>
          <w:bCs/>
          <w:color w:val="000000"/>
          <w:sz w:val="28"/>
          <w:szCs w:val="28"/>
        </w:rPr>
      </w:pPr>
      <w:r w:rsidRPr="00397D5D">
        <w:rPr>
          <w:rFonts w:ascii="Times New Roman" w:hAnsi="Times New Roman" w:cs="Times New Roman"/>
          <w:b/>
          <w:bCs/>
          <w:color w:val="000000"/>
          <w:sz w:val="28"/>
          <w:szCs w:val="28"/>
        </w:rPr>
        <w:lastRenderedPageBreak/>
        <w:t>5. Ключевые показатели контроля в сфере благоустройства</w:t>
      </w:r>
      <w:r w:rsidRPr="00397D5D">
        <w:rPr>
          <w:rFonts w:ascii="Times New Roman" w:hAnsi="Times New Roman" w:cs="Times New Roman"/>
          <w:color w:val="000000"/>
          <w:sz w:val="28"/>
          <w:szCs w:val="28"/>
        </w:rPr>
        <w:t xml:space="preserve"> </w:t>
      </w:r>
      <w:r w:rsidRPr="00397D5D">
        <w:rPr>
          <w:rFonts w:ascii="Times New Roman" w:hAnsi="Times New Roman" w:cs="Times New Roman"/>
          <w:b/>
          <w:bCs/>
          <w:color w:val="000000"/>
          <w:sz w:val="28"/>
          <w:szCs w:val="28"/>
        </w:rPr>
        <w:t>и их целевые значения</w:t>
      </w:r>
    </w:p>
    <w:p w:rsidR="00F72A69" w:rsidRPr="00397D5D" w:rsidRDefault="00F72A69" w:rsidP="00916ADC">
      <w:pPr>
        <w:pStyle w:val="10"/>
        <w:jc w:val="center"/>
        <w:rPr>
          <w:rFonts w:ascii="Times New Roman" w:hAnsi="Times New Roman" w:cs="Times New Roman"/>
          <w:b/>
          <w:bCs/>
          <w:color w:val="000000"/>
          <w:sz w:val="28"/>
          <w:szCs w:val="28"/>
        </w:rPr>
      </w:pPr>
    </w:p>
    <w:p w:rsidR="00F72A69" w:rsidRPr="00397D5D" w:rsidRDefault="00F72A69" w:rsidP="00916ADC">
      <w:pPr>
        <w:pStyle w:val="10"/>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F72A69" w:rsidRPr="00397D5D" w:rsidRDefault="00F72A69" w:rsidP="00916ADC">
      <w:pPr>
        <w:pStyle w:val="10"/>
        <w:ind w:firstLine="709"/>
        <w:jc w:val="both"/>
        <w:rPr>
          <w:rFonts w:ascii="Times New Roman" w:hAnsi="Times New Roman" w:cs="Times New Roman"/>
          <w:sz w:val="28"/>
          <w:szCs w:val="28"/>
        </w:rPr>
      </w:pPr>
      <w:r w:rsidRPr="00397D5D">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0058118A">
        <w:rPr>
          <w:rFonts w:ascii="Times New Roman" w:hAnsi="Times New Roman" w:cs="Times New Roman"/>
          <w:color w:val="000000"/>
          <w:sz w:val="28"/>
          <w:szCs w:val="28"/>
        </w:rPr>
        <w:t xml:space="preserve">Советом депутатов </w:t>
      </w:r>
      <w:r w:rsidR="0058118A" w:rsidRPr="0058118A">
        <w:rPr>
          <w:rFonts w:ascii="Times New Roman" w:hAnsi="Times New Roman" w:cs="Times New Roman"/>
          <w:color w:val="000000"/>
          <w:sz w:val="28"/>
          <w:szCs w:val="28"/>
        </w:rPr>
        <w:t>Пречистенского сельского поселения Духовщинского района Смоленской области</w:t>
      </w:r>
      <w:r w:rsidR="0058118A">
        <w:rPr>
          <w:rFonts w:ascii="Times New Roman" w:hAnsi="Times New Roman" w:cs="Times New Roman"/>
          <w:color w:val="000000"/>
          <w:sz w:val="28"/>
          <w:szCs w:val="28"/>
        </w:rPr>
        <w:t>.</w:t>
      </w:r>
    </w:p>
    <w:p w:rsidR="00F72A69" w:rsidRPr="00397D5D" w:rsidRDefault="00F72A69" w:rsidP="00916ADC">
      <w:pPr>
        <w:pStyle w:val="ConsTitle"/>
        <w:widowControl/>
        <w:jc w:val="both"/>
        <w:rPr>
          <w:rFonts w:ascii="Times New Roman" w:hAnsi="Times New Roman" w:cs="Times New Roman"/>
          <w:sz w:val="28"/>
          <w:szCs w:val="28"/>
        </w:rPr>
      </w:pPr>
    </w:p>
    <w:p w:rsidR="00F72A69" w:rsidRPr="00397D5D" w:rsidRDefault="00F72A69" w:rsidP="00916ADC">
      <w:pPr>
        <w:pStyle w:val="ConsPlusNormal"/>
        <w:ind w:firstLine="0"/>
        <w:jc w:val="right"/>
        <w:rPr>
          <w:rFonts w:ascii="Times New Roman" w:hAnsi="Times New Roman" w:cs="Times New Roman"/>
          <w:color w:val="000000"/>
          <w:sz w:val="28"/>
          <w:szCs w:val="28"/>
        </w:rPr>
      </w:pPr>
      <w:r w:rsidRPr="00397D5D">
        <w:rPr>
          <w:rFonts w:ascii="Times New Roman" w:hAnsi="Times New Roman" w:cs="Times New Roman"/>
          <w:color w:val="000000"/>
          <w:sz w:val="28"/>
          <w:szCs w:val="28"/>
        </w:rPr>
        <w:br w:type="page"/>
      </w:r>
    </w:p>
    <w:p w:rsidR="00F72A69" w:rsidRPr="00172D4F" w:rsidRDefault="00F72A69" w:rsidP="00916ADC">
      <w:pPr>
        <w:pStyle w:val="ConsPlusNormal"/>
        <w:ind w:firstLine="0"/>
        <w:jc w:val="right"/>
        <w:rPr>
          <w:rFonts w:ascii="Times New Roman" w:hAnsi="Times New Roman" w:cs="Times New Roman"/>
          <w:sz w:val="24"/>
          <w:szCs w:val="24"/>
        </w:rPr>
      </w:pPr>
      <w:r w:rsidRPr="00172D4F">
        <w:rPr>
          <w:rFonts w:ascii="Times New Roman" w:hAnsi="Times New Roman" w:cs="Times New Roman"/>
          <w:color w:val="000000"/>
          <w:sz w:val="24"/>
          <w:szCs w:val="24"/>
        </w:rPr>
        <w:lastRenderedPageBreak/>
        <w:t>Приложение</w:t>
      </w:r>
      <w:proofErr w:type="gramStart"/>
      <w:r w:rsidR="0058118A" w:rsidRPr="00172D4F">
        <w:rPr>
          <w:rFonts w:ascii="Times New Roman" w:hAnsi="Times New Roman" w:cs="Times New Roman"/>
          <w:color w:val="000000"/>
          <w:sz w:val="24"/>
          <w:szCs w:val="24"/>
        </w:rPr>
        <w:t>1</w:t>
      </w:r>
      <w:proofErr w:type="gramEnd"/>
      <w:r w:rsidRPr="00172D4F">
        <w:rPr>
          <w:rFonts w:ascii="Times New Roman" w:hAnsi="Times New Roman" w:cs="Times New Roman"/>
          <w:color w:val="000000"/>
          <w:sz w:val="24"/>
          <w:szCs w:val="24"/>
        </w:rPr>
        <w:t xml:space="preserve"> </w:t>
      </w:r>
    </w:p>
    <w:p w:rsidR="00F72A69" w:rsidRPr="00172D4F" w:rsidRDefault="00F72A69" w:rsidP="00916ADC">
      <w:pPr>
        <w:pStyle w:val="ConsPlusNormal"/>
        <w:ind w:firstLine="0"/>
        <w:jc w:val="right"/>
        <w:rPr>
          <w:rFonts w:ascii="Times New Roman" w:hAnsi="Times New Roman" w:cs="Times New Roman"/>
          <w:color w:val="000000"/>
          <w:sz w:val="24"/>
          <w:szCs w:val="24"/>
        </w:rPr>
      </w:pPr>
      <w:r w:rsidRPr="00172D4F">
        <w:rPr>
          <w:rFonts w:ascii="Times New Roman" w:hAnsi="Times New Roman" w:cs="Times New Roman"/>
          <w:color w:val="000000"/>
          <w:sz w:val="24"/>
          <w:szCs w:val="24"/>
        </w:rPr>
        <w:t xml:space="preserve">к Положению о муниципальном контроле </w:t>
      </w:r>
    </w:p>
    <w:p w:rsidR="00F72A69" w:rsidRPr="00172D4F" w:rsidRDefault="00F72A69" w:rsidP="00916ADC">
      <w:pPr>
        <w:pStyle w:val="ConsPlusNormal"/>
        <w:ind w:firstLine="0"/>
        <w:jc w:val="right"/>
        <w:rPr>
          <w:rFonts w:ascii="Times New Roman" w:hAnsi="Times New Roman" w:cs="Times New Roman"/>
          <w:color w:val="000000"/>
          <w:sz w:val="24"/>
          <w:szCs w:val="24"/>
        </w:rPr>
      </w:pPr>
      <w:r w:rsidRPr="00172D4F">
        <w:rPr>
          <w:rFonts w:ascii="Times New Roman" w:hAnsi="Times New Roman" w:cs="Times New Roman"/>
          <w:color w:val="000000"/>
          <w:sz w:val="24"/>
          <w:szCs w:val="24"/>
        </w:rPr>
        <w:t>в сфере благоустройства на территории</w:t>
      </w:r>
    </w:p>
    <w:p w:rsidR="0058118A" w:rsidRPr="00172D4F" w:rsidRDefault="0058118A" w:rsidP="00916ADC">
      <w:pPr>
        <w:pStyle w:val="ConsPlusNormal"/>
        <w:ind w:firstLine="0"/>
        <w:jc w:val="right"/>
        <w:rPr>
          <w:rFonts w:ascii="Times New Roman" w:hAnsi="Times New Roman" w:cs="Times New Roman"/>
          <w:color w:val="000000"/>
          <w:sz w:val="24"/>
          <w:szCs w:val="24"/>
        </w:rPr>
      </w:pPr>
      <w:r w:rsidRPr="00172D4F">
        <w:rPr>
          <w:rFonts w:ascii="Times New Roman" w:hAnsi="Times New Roman" w:cs="Times New Roman"/>
          <w:color w:val="000000"/>
          <w:sz w:val="24"/>
          <w:szCs w:val="24"/>
        </w:rPr>
        <w:t>Пречистенского сельского поселения</w:t>
      </w:r>
    </w:p>
    <w:p w:rsidR="00F72A69" w:rsidRPr="00172D4F" w:rsidRDefault="0058118A" w:rsidP="00916ADC">
      <w:pPr>
        <w:pStyle w:val="ConsPlusNormal"/>
        <w:ind w:firstLine="0"/>
        <w:jc w:val="right"/>
        <w:rPr>
          <w:rFonts w:ascii="Times New Roman" w:hAnsi="Times New Roman" w:cs="Times New Roman"/>
          <w:i/>
          <w:iCs/>
          <w:color w:val="000000"/>
          <w:sz w:val="24"/>
          <w:szCs w:val="24"/>
        </w:rPr>
      </w:pPr>
      <w:r w:rsidRPr="00172D4F">
        <w:rPr>
          <w:rFonts w:ascii="Times New Roman" w:hAnsi="Times New Roman" w:cs="Times New Roman"/>
          <w:color w:val="000000"/>
          <w:sz w:val="24"/>
          <w:szCs w:val="24"/>
        </w:rPr>
        <w:t xml:space="preserve"> Духовщинского района Смоленской области</w:t>
      </w:r>
    </w:p>
    <w:p w:rsidR="00F72A69" w:rsidRPr="00172D4F" w:rsidRDefault="00F72A69" w:rsidP="00916ADC">
      <w:pPr>
        <w:pStyle w:val="ConsPlusNormal"/>
        <w:ind w:firstLine="0"/>
        <w:jc w:val="right"/>
        <w:rPr>
          <w:rFonts w:ascii="Times New Roman" w:hAnsi="Times New Roman" w:cs="Times New Roman"/>
          <w:b/>
          <w:bCs/>
          <w:color w:val="000000"/>
          <w:sz w:val="24"/>
          <w:szCs w:val="24"/>
        </w:rPr>
      </w:pPr>
    </w:p>
    <w:p w:rsidR="00F72A69" w:rsidRPr="00397D5D" w:rsidRDefault="00F72A69" w:rsidP="00916ADC">
      <w:pPr>
        <w:widowControl w:val="0"/>
        <w:autoSpaceDE w:val="0"/>
        <w:spacing w:after="0" w:line="240" w:lineRule="auto"/>
        <w:ind w:firstLine="540"/>
        <w:jc w:val="both"/>
        <w:rPr>
          <w:rFonts w:ascii="Times New Roman" w:hAnsi="Times New Roman" w:cs="Times New Roman"/>
          <w:color w:val="000000"/>
          <w:sz w:val="28"/>
          <w:szCs w:val="28"/>
        </w:rPr>
      </w:pPr>
    </w:p>
    <w:p w:rsidR="00F72A69" w:rsidRPr="00397D5D" w:rsidRDefault="00F72A69" w:rsidP="00916ADC">
      <w:pPr>
        <w:pStyle w:val="ConsPlusTitle"/>
        <w:jc w:val="center"/>
        <w:rPr>
          <w:rFonts w:ascii="Times New Roman" w:hAnsi="Times New Roman" w:cs="Times New Roman"/>
          <w:sz w:val="28"/>
          <w:szCs w:val="28"/>
        </w:rPr>
      </w:pPr>
      <w:r w:rsidRPr="00397D5D">
        <w:rPr>
          <w:rFonts w:ascii="Times New Roman" w:hAnsi="Times New Roman" w:cs="Times New Roman"/>
          <w:color w:val="000000"/>
          <w:sz w:val="28"/>
          <w:szCs w:val="28"/>
        </w:rPr>
        <w:t xml:space="preserve">Индикаторы риска нарушения обязательных требований, используемые для определения необходимости проведения внеплановых проверок </w:t>
      </w:r>
      <w:proofErr w:type="gramStart"/>
      <w:r w:rsidRPr="00397D5D">
        <w:rPr>
          <w:rFonts w:ascii="Times New Roman" w:hAnsi="Times New Roman" w:cs="Times New Roman"/>
          <w:color w:val="000000"/>
          <w:sz w:val="28"/>
          <w:szCs w:val="28"/>
        </w:rPr>
        <w:t>при</w:t>
      </w:r>
      <w:proofErr w:type="gramEnd"/>
    </w:p>
    <w:p w:rsidR="00F72A69" w:rsidRPr="00397D5D" w:rsidRDefault="00F72A69" w:rsidP="00916ADC">
      <w:pPr>
        <w:pStyle w:val="ConsPlusTitle"/>
        <w:jc w:val="center"/>
        <w:rPr>
          <w:rFonts w:ascii="Times New Roman" w:hAnsi="Times New Roman" w:cs="Times New Roman"/>
          <w:color w:val="000000"/>
          <w:sz w:val="28"/>
          <w:szCs w:val="28"/>
        </w:rPr>
      </w:pPr>
      <w:proofErr w:type="gramStart"/>
      <w:r w:rsidRPr="00397D5D">
        <w:rPr>
          <w:rFonts w:ascii="Times New Roman" w:hAnsi="Times New Roman" w:cs="Times New Roman"/>
          <w:color w:val="000000"/>
          <w:sz w:val="28"/>
          <w:szCs w:val="28"/>
        </w:rPr>
        <w:t>осуществлении</w:t>
      </w:r>
      <w:proofErr w:type="gramEnd"/>
      <w:r w:rsidRPr="00397D5D">
        <w:rPr>
          <w:rFonts w:ascii="Times New Roman" w:hAnsi="Times New Roman" w:cs="Times New Roman"/>
          <w:color w:val="000000"/>
          <w:sz w:val="28"/>
          <w:szCs w:val="28"/>
        </w:rPr>
        <w:t xml:space="preserve"> администрацией </w:t>
      </w:r>
      <w:r w:rsidR="0058118A" w:rsidRPr="0058118A">
        <w:rPr>
          <w:rFonts w:ascii="Times New Roman" w:hAnsi="Times New Roman" w:cs="Times New Roman"/>
          <w:color w:val="000000"/>
          <w:sz w:val="28"/>
          <w:szCs w:val="28"/>
        </w:rPr>
        <w:t>Пречистенского сельского поселения Духовщинского района Смоленской области</w:t>
      </w:r>
      <w:r w:rsidR="0058118A" w:rsidRPr="00397D5D">
        <w:rPr>
          <w:rFonts w:ascii="Times New Roman" w:hAnsi="Times New Roman" w:cs="Times New Roman"/>
          <w:color w:val="000000"/>
          <w:sz w:val="28"/>
          <w:szCs w:val="28"/>
        </w:rPr>
        <w:t xml:space="preserve"> </w:t>
      </w:r>
      <w:r w:rsidRPr="00397D5D">
        <w:rPr>
          <w:rFonts w:ascii="Times New Roman" w:hAnsi="Times New Roman" w:cs="Times New Roman"/>
          <w:color w:val="000000"/>
          <w:sz w:val="28"/>
          <w:szCs w:val="28"/>
        </w:rPr>
        <w:t>контроля в сфере благоустройства</w:t>
      </w:r>
    </w:p>
    <w:p w:rsidR="00F72A69" w:rsidRPr="00397D5D" w:rsidRDefault="00F72A69" w:rsidP="00916ADC">
      <w:pPr>
        <w:pStyle w:val="ConsPlusNormal"/>
        <w:ind w:firstLine="540"/>
        <w:jc w:val="both"/>
        <w:rPr>
          <w:rFonts w:ascii="Times New Roman" w:hAnsi="Times New Roman" w:cs="Times New Roman"/>
          <w:color w:val="000000"/>
          <w:sz w:val="28"/>
          <w:szCs w:val="28"/>
        </w:rPr>
      </w:pPr>
    </w:p>
    <w:p w:rsidR="00F72A69" w:rsidRPr="00397D5D" w:rsidRDefault="00F72A69" w:rsidP="00916ADC">
      <w:pPr>
        <w:pStyle w:val="ConsPlusNormal"/>
        <w:ind w:firstLine="540"/>
        <w:jc w:val="both"/>
        <w:rPr>
          <w:rFonts w:ascii="Times New Roman" w:hAnsi="Times New Roman" w:cs="Times New Roman"/>
          <w:color w:val="000000"/>
          <w:sz w:val="28"/>
          <w:szCs w:val="28"/>
        </w:rPr>
      </w:pPr>
    </w:p>
    <w:p w:rsidR="00F72A69" w:rsidRPr="00397D5D" w:rsidRDefault="0058118A" w:rsidP="007B077B">
      <w:pPr>
        <w:pStyle w:val="s1"/>
        <w:shd w:val="clear" w:color="auto" w:fill="FFFFFF"/>
        <w:spacing w:before="0" w:beforeAutospacing="0" w:after="0" w:afterAutospacing="0"/>
        <w:rPr>
          <w:color w:val="000000"/>
          <w:sz w:val="28"/>
          <w:szCs w:val="28"/>
        </w:rPr>
      </w:pPr>
      <w:r>
        <w:rPr>
          <w:color w:val="000000"/>
          <w:sz w:val="28"/>
          <w:szCs w:val="28"/>
        </w:rPr>
        <w:t xml:space="preserve">           </w:t>
      </w:r>
      <w:r w:rsidR="00F72A69" w:rsidRPr="00397D5D">
        <w:rPr>
          <w:color w:val="000000"/>
          <w:sz w:val="28"/>
          <w:szCs w:val="28"/>
        </w:rPr>
        <w:t xml:space="preserve">1. Наличие мусора и иных отходов производства и потребления на прилегающей территории или </w:t>
      </w:r>
      <w:r w:rsidR="00F72A69" w:rsidRPr="00397D5D">
        <w:rPr>
          <w:sz w:val="28"/>
          <w:szCs w:val="28"/>
        </w:rPr>
        <w:t>на иных территориях общего пользования.</w:t>
      </w:r>
      <w:r w:rsidR="00F72A69" w:rsidRPr="00397D5D">
        <w:rPr>
          <w:color w:val="000000"/>
          <w:sz w:val="28"/>
          <w:szCs w:val="28"/>
        </w:rPr>
        <w:t xml:space="preserve"> </w:t>
      </w:r>
    </w:p>
    <w:p w:rsidR="00F72A69" w:rsidRPr="00397D5D" w:rsidRDefault="0058118A" w:rsidP="007B077B">
      <w:pPr>
        <w:pStyle w:val="s1"/>
        <w:shd w:val="clear" w:color="auto" w:fill="FFFFFF"/>
        <w:spacing w:before="0" w:beforeAutospacing="0" w:after="0" w:afterAutospacing="0"/>
        <w:rPr>
          <w:color w:val="000000"/>
          <w:sz w:val="28"/>
          <w:szCs w:val="28"/>
        </w:rPr>
      </w:pPr>
      <w:r>
        <w:rPr>
          <w:color w:val="000000"/>
          <w:sz w:val="28"/>
          <w:szCs w:val="28"/>
        </w:rPr>
        <w:t xml:space="preserve">           </w:t>
      </w:r>
      <w:r w:rsidR="00F72A69" w:rsidRPr="00397D5D">
        <w:rPr>
          <w:color w:val="000000"/>
          <w:sz w:val="28"/>
          <w:szCs w:val="28"/>
        </w:rPr>
        <w:t>2. Наличие на прилегающей территории</w:t>
      </w:r>
      <w:r w:rsidR="00F72A69" w:rsidRPr="00397D5D">
        <w:rPr>
          <w:rFonts w:eastAsia="Calibri"/>
          <w:bCs/>
          <w:color w:val="000000"/>
          <w:sz w:val="28"/>
          <w:szCs w:val="28"/>
          <w:lang w:eastAsia="en-US"/>
        </w:rPr>
        <w:t xml:space="preserve"> карантинных, ядовитых и сорных растений</w:t>
      </w:r>
      <w:r w:rsidR="00F72A69" w:rsidRPr="00397D5D">
        <w:rPr>
          <w:color w:val="000000"/>
          <w:sz w:val="28"/>
          <w:szCs w:val="28"/>
        </w:rPr>
        <w:t xml:space="preserve">, порубочных остатков деревьев и кустарников. </w:t>
      </w:r>
    </w:p>
    <w:p w:rsidR="00F72A69" w:rsidRPr="00397D5D" w:rsidRDefault="00F72A69" w:rsidP="007B077B">
      <w:pPr>
        <w:spacing w:after="0" w:line="240" w:lineRule="auto"/>
        <w:ind w:firstLine="709"/>
        <w:jc w:val="both"/>
        <w:rPr>
          <w:rFonts w:ascii="Times New Roman" w:hAnsi="Times New Roman" w:cs="Times New Roman"/>
          <w:color w:val="000000"/>
          <w:sz w:val="28"/>
          <w:szCs w:val="28"/>
          <w:shd w:val="clear" w:color="auto" w:fill="FFFFFF"/>
        </w:rPr>
      </w:pPr>
      <w:r w:rsidRPr="00397D5D">
        <w:rPr>
          <w:rFonts w:ascii="Times New Roman" w:hAnsi="Times New Roman" w:cs="Times New Roman"/>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F72A69" w:rsidRPr="00397D5D" w:rsidRDefault="00F72A69" w:rsidP="007B077B">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4. Наличие препятствующей </w:t>
      </w:r>
      <w:r w:rsidRPr="00397D5D">
        <w:rPr>
          <w:rFonts w:ascii="Times New Roman" w:hAnsi="Times New Roman" w:cs="Times New Roman"/>
          <w:color w:val="000000"/>
          <w:sz w:val="28"/>
          <w:szCs w:val="28"/>
          <w:shd w:val="clear" w:color="auto" w:fill="FFFFFF"/>
        </w:rPr>
        <w:t xml:space="preserve">свободному и безопасному проходу граждан </w:t>
      </w:r>
      <w:r w:rsidRPr="00397D5D">
        <w:rPr>
          <w:rFonts w:ascii="Times New Roman" w:hAnsi="Times New Roman" w:cs="Times New Roman"/>
          <w:color w:val="000000"/>
          <w:sz w:val="28"/>
          <w:szCs w:val="28"/>
        </w:rPr>
        <w:t>наледи на прилегающих территориях.</w:t>
      </w:r>
    </w:p>
    <w:p w:rsidR="00F72A69" w:rsidRPr="00397D5D" w:rsidRDefault="00F72A69" w:rsidP="007B077B">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5. Наличие сосулек на кровлях зданий, сооружений.</w:t>
      </w:r>
    </w:p>
    <w:p w:rsidR="00F72A69" w:rsidRPr="00397D5D" w:rsidRDefault="00F72A69" w:rsidP="007B077B">
      <w:pPr>
        <w:pStyle w:val="s1"/>
        <w:shd w:val="clear" w:color="auto" w:fill="FFFFFF"/>
        <w:spacing w:before="0" w:beforeAutospacing="0" w:after="0" w:afterAutospacing="0"/>
        <w:ind w:firstLine="709"/>
        <w:rPr>
          <w:color w:val="000000"/>
          <w:sz w:val="28"/>
          <w:szCs w:val="28"/>
        </w:rPr>
      </w:pPr>
      <w:r w:rsidRPr="00397D5D">
        <w:rPr>
          <w:color w:val="000000"/>
          <w:sz w:val="28"/>
          <w:szCs w:val="28"/>
        </w:rPr>
        <w:t xml:space="preserve">6. Наличие ограждений, препятствующих свободному доступу </w:t>
      </w:r>
      <w:proofErr w:type="spellStart"/>
      <w:r w:rsidRPr="00397D5D">
        <w:rPr>
          <w:color w:val="000000"/>
          <w:sz w:val="28"/>
          <w:szCs w:val="28"/>
        </w:rPr>
        <w:t>маломобильных</w:t>
      </w:r>
      <w:proofErr w:type="spellEnd"/>
      <w:r w:rsidRPr="00397D5D">
        <w:rPr>
          <w:color w:val="000000"/>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F72A69" w:rsidRPr="00397D5D" w:rsidRDefault="007B077B" w:rsidP="007B077B">
      <w:pPr>
        <w:pStyle w:val="s1"/>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         </w:t>
      </w:r>
      <w:r w:rsidR="00F72A69" w:rsidRPr="00397D5D">
        <w:rPr>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F72A69" w:rsidRPr="00397D5D" w:rsidRDefault="007B077B" w:rsidP="007B077B">
      <w:pPr>
        <w:pStyle w:val="s1"/>
        <w:shd w:val="clear" w:color="auto" w:fill="FFFFFF"/>
        <w:spacing w:before="0" w:beforeAutospacing="0" w:after="0" w:afterAutospacing="0"/>
        <w:rPr>
          <w:color w:val="000000"/>
          <w:sz w:val="28"/>
          <w:szCs w:val="28"/>
        </w:rPr>
      </w:pPr>
      <w:r>
        <w:rPr>
          <w:color w:val="000000"/>
          <w:sz w:val="28"/>
          <w:szCs w:val="28"/>
        </w:rPr>
        <w:t xml:space="preserve">         </w:t>
      </w:r>
      <w:r w:rsidR="00F72A69" w:rsidRPr="00397D5D">
        <w:rPr>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0058118A">
        <w:rPr>
          <w:color w:val="000000"/>
          <w:sz w:val="28"/>
          <w:szCs w:val="28"/>
        </w:rPr>
        <w:t>.</w:t>
      </w:r>
      <w:r w:rsidR="00F72A69" w:rsidRPr="00397D5D">
        <w:rPr>
          <w:color w:val="000000"/>
          <w:sz w:val="28"/>
          <w:szCs w:val="28"/>
        </w:rPr>
        <w:t xml:space="preserve"> </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397D5D">
        <w:rPr>
          <w:rFonts w:ascii="Times New Roman" w:hAnsi="Times New Roman" w:cs="Times New Roman"/>
          <w:color w:val="000000"/>
          <w:sz w:val="28"/>
          <w:szCs w:val="28"/>
        </w:rPr>
        <w:t>маломобильные</w:t>
      </w:r>
      <w:proofErr w:type="spellEnd"/>
      <w:r w:rsidRPr="00397D5D">
        <w:rPr>
          <w:rFonts w:ascii="Times New Roman" w:hAnsi="Times New Roman" w:cs="Times New Roman"/>
          <w:color w:val="000000"/>
          <w:sz w:val="28"/>
          <w:szCs w:val="28"/>
        </w:rPr>
        <w:t xml:space="preserve"> группы населения, при осуществлении земляных работ.</w:t>
      </w:r>
    </w:p>
    <w:p w:rsidR="00F72A69" w:rsidRPr="00397D5D" w:rsidRDefault="00F72A69" w:rsidP="00916ADC">
      <w:pPr>
        <w:spacing w:after="0" w:line="240" w:lineRule="auto"/>
        <w:ind w:firstLine="709"/>
        <w:jc w:val="both"/>
        <w:rPr>
          <w:rFonts w:ascii="Times New Roman" w:hAnsi="Times New Roman" w:cs="Times New Roman"/>
          <w:color w:val="000000"/>
          <w:sz w:val="28"/>
          <w:szCs w:val="28"/>
        </w:rPr>
      </w:pPr>
      <w:r w:rsidRPr="00397D5D">
        <w:rPr>
          <w:rFonts w:ascii="Times New Roman" w:hAnsi="Times New Roman" w:cs="Times New Roman"/>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F72A69" w:rsidRPr="00397D5D" w:rsidRDefault="00F72A69" w:rsidP="00916ADC">
      <w:pPr>
        <w:pStyle w:val="2"/>
        <w:tabs>
          <w:tab w:val="left" w:pos="1200"/>
        </w:tabs>
        <w:spacing w:after="0" w:line="240" w:lineRule="auto"/>
        <w:ind w:firstLine="709"/>
        <w:jc w:val="both"/>
        <w:rPr>
          <w:color w:val="000000"/>
          <w:sz w:val="28"/>
          <w:szCs w:val="28"/>
        </w:rPr>
      </w:pPr>
      <w:r w:rsidRPr="00397D5D">
        <w:rPr>
          <w:color w:val="000000"/>
          <w:sz w:val="28"/>
          <w:szCs w:val="28"/>
        </w:rPr>
        <w:t>11. Удаление (снос), пересадка деревьев и кустарников без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 документом.</w:t>
      </w:r>
    </w:p>
    <w:p w:rsidR="00F72A69" w:rsidRPr="00397D5D" w:rsidRDefault="00F72A69" w:rsidP="00916ADC">
      <w:pPr>
        <w:pStyle w:val="2"/>
        <w:tabs>
          <w:tab w:val="left" w:pos="1200"/>
        </w:tabs>
        <w:spacing w:after="0" w:line="240" w:lineRule="auto"/>
        <w:ind w:firstLine="709"/>
        <w:jc w:val="both"/>
        <w:rPr>
          <w:color w:val="000000"/>
          <w:sz w:val="28"/>
          <w:szCs w:val="28"/>
        </w:rPr>
      </w:pPr>
      <w:r w:rsidRPr="00397D5D">
        <w:rPr>
          <w:sz w:val="28"/>
          <w:szCs w:val="28"/>
        </w:rPr>
        <w:t>12. Выпас сельскохозяйственных животных и птиц на территориях общего пользования.</w:t>
      </w:r>
    </w:p>
    <w:p w:rsidR="00F72A69" w:rsidRDefault="00F72A69" w:rsidP="00F72A69">
      <w:pPr>
        <w:pStyle w:val="ConsPlusNormal"/>
        <w:spacing w:line="360" w:lineRule="auto"/>
        <w:ind w:firstLine="709"/>
        <w:jc w:val="both"/>
        <w:rPr>
          <w:rFonts w:ascii="Times New Roman" w:hAnsi="Times New Roman" w:cs="Times New Roman"/>
          <w:color w:val="000000"/>
          <w:sz w:val="28"/>
          <w:szCs w:val="28"/>
        </w:rPr>
      </w:pPr>
    </w:p>
    <w:p w:rsidR="00F72A69" w:rsidRDefault="00F72A69" w:rsidP="00F72A69">
      <w:pPr>
        <w:pStyle w:val="ConsTitle"/>
        <w:widowControl/>
        <w:spacing w:line="240" w:lineRule="exact"/>
        <w:jc w:val="both"/>
        <w:rPr>
          <w:rFonts w:ascii="Times New Roman" w:hAnsi="Times New Roman" w:cs="Times New Roman"/>
          <w:i/>
          <w:iCs/>
          <w:color w:val="000000"/>
          <w:sz w:val="24"/>
          <w:szCs w:val="24"/>
        </w:rPr>
      </w:pPr>
    </w:p>
    <w:p w:rsidR="00172D4F" w:rsidRDefault="00172D4F" w:rsidP="00F72A69">
      <w:pPr>
        <w:pStyle w:val="ConsTitle"/>
        <w:widowControl/>
        <w:spacing w:line="240" w:lineRule="exact"/>
        <w:jc w:val="both"/>
        <w:rPr>
          <w:rFonts w:ascii="Times New Roman" w:hAnsi="Times New Roman" w:cs="Times New Roman"/>
          <w:i/>
          <w:iCs/>
          <w:color w:val="000000"/>
          <w:sz w:val="24"/>
          <w:szCs w:val="24"/>
        </w:rPr>
      </w:pPr>
    </w:p>
    <w:p w:rsidR="00172D4F" w:rsidRDefault="00172D4F" w:rsidP="00F72A69">
      <w:pPr>
        <w:pStyle w:val="ConsTitle"/>
        <w:widowControl/>
        <w:spacing w:line="240" w:lineRule="exact"/>
        <w:jc w:val="both"/>
        <w:rPr>
          <w:rFonts w:ascii="Times New Roman" w:hAnsi="Times New Roman" w:cs="Times New Roman"/>
          <w:i/>
          <w:iCs/>
          <w:color w:val="000000"/>
          <w:sz w:val="24"/>
          <w:szCs w:val="24"/>
        </w:rPr>
      </w:pPr>
    </w:p>
    <w:p w:rsidR="00172D4F" w:rsidRDefault="00172D4F" w:rsidP="00F72A69">
      <w:pPr>
        <w:pStyle w:val="ConsTitle"/>
        <w:widowControl/>
        <w:spacing w:line="240" w:lineRule="exact"/>
        <w:jc w:val="both"/>
        <w:rPr>
          <w:rFonts w:ascii="Times New Roman" w:hAnsi="Times New Roman" w:cs="Times New Roman"/>
          <w:i/>
          <w:iCs/>
          <w:color w:val="000000"/>
          <w:sz w:val="24"/>
          <w:szCs w:val="24"/>
        </w:rPr>
      </w:pPr>
    </w:p>
    <w:p w:rsidR="00172D4F" w:rsidRPr="00121383" w:rsidRDefault="00172D4F" w:rsidP="00F72A69">
      <w:pPr>
        <w:pStyle w:val="ConsTitle"/>
        <w:widowControl/>
        <w:spacing w:line="240" w:lineRule="exact"/>
        <w:jc w:val="both"/>
        <w:rPr>
          <w:rFonts w:ascii="Times New Roman" w:hAnsi="Times New Roman" w:cs="Times New Roman"/>
          <w:i/>
          <w:iCs/>
          <w:color w:val="000000"/>
          <w:sz w:val="24"/>
          <w:szCs w:val="24"/>
        </w:rPr>
      </w:pPr>
    </w:p>
    <w:p w:rsidR="000B5EC0" w:rsidRPr="000B5EC0" w:rsidRDefault="000B5EC0" w:rsidP="000B5EC0">
      <w:pPr>
        <w:shd w:val="clear" w:color="auto" w:fill="FFFFFF"/>
        <w:spacing w:after="0" w:line="240" w:lineRule="auto"/>
        <w:ind w:firstLine="567"/>
        <w:rPr>
          <w:rFonts w:ascii="Times New Roman" w:eastAsia="Times New Roman" w:hAnsi="Times New Roman" w:cs="Times New Roman"/>
          <w:b/>
          <w:color w:val="000000"/>
          <w:sz w:val="24"/>
          <w:szCs w:val="24"/>
          <w:lang w:eastAsia="ru-RU"/>
        </w:rPr>
      </w:pPr>
    </w:p>
    <w:p w:rsidR="007F1319" w:rsidRDefault="007F1319" w:rsidP="007F1319">
      <w:pPr>
        <w:pStyle w:val="ConsPlusNorma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w:t>
      </w:r>
      <w:r w:rsidRPr="007F1319">
        <w:rPr>
          <w:rFonts w:ascii="Times New Roman" w:hAnsi="Times New Roman" w:cs="Times New Roman"/>
          <w:color w:val="000000" w:themeColor="text1"/>
          <w:sz w:val="24"/>
          <w:szCs w:val="24"/>
        </w:rPr>
        <w:t xml:space="preserve">риложение № </w:t>
      </w:r>
      <w:r w:rsidR="00397D5D">
        <w:rPr>
          <w:rFonts w:ascii="Times New Roman" w:hAnsi="Times New Roman" w:cs="Times New Roman"/>
          <w:color w:val="000000" w:themeColor="text1"/>
          <w:sz w:val="24"/>
          <w:szCs w:val="24"/>
        </w:rPr>
        <w:t>2</w:t>
      </w:r>
    </w:p>
    <w:p w:rsidR="007F1319" w:rsidRPr="007F1319" w:rsidRDefault="007F1319" w:rsidP="007F1319">
      <w:pPr>
        <w:pStyle w:val="ConsPlusNormal"/>
        <w:ind w:firstLine="0"/>
        <w:jc w:val="right"/>
        <w:rPr>
          <w:rFonts w:ascii="Times New Roman" w:hAnsi="Times New Roman" w:cs="Times New Roman"/>
          <w:color w:val="000000"/>
          <w:sz w:val="24"/>
          <w:szCs w:val="24"/>
        </w:rPr>
      </w:pPr>
      <w:r w:rsidRPr="007F1319">
        <w:rPr>
          <w:rFonts w:ascii="Times New Roman" w:hAnsi="Times New Roman" w:cs="Times New Roman"/>
          <w:color w:val="000000" w:themeColor="text1"/>
          <w:sz w:val="24"/>
          <w:szCs w:val="24"/>
        </w:rPr>
        <w:t xml:space="preserve"> к Положению </w:t>
      </w:r>
      <w:r w:rsidRPr="007F1319">
        <w:rPr>
          <w:rFonts w:ascii="Times New Roman" w:hAnsi="Times New Roman" w:cs="Times New Roman"/>
          <w:color w:val="000000"/>
          <w:sz w:val="24"/>
          <w:szCs w:val="24"/>
        </w:rPr>
        <w:t xml:space="preserve">о муниципальном контроле </w:t>
      </w:r>
    </w:p>
    <w:p w:rsidR="007F1319" w:rsidRPr="007F1319" w:rsidRDefault="007F1319" w:rsidP="007F1319">
      <w:pPr>
        <w:pStyle w:val="ConsPlusNormal"/>
        <w:ind w:firstLine="0"/>
        <w:jc w:val="right"/>
        <w:rPr>
          <w:rFonts w:ascii="Times New Roman" w:hAnsi="Times New Roman" w:cs="Times New Roman"/>
          <w:color w:val="000000" w:themeColor="text1"/>
          <w:sz w:val="24"/>
          <w:szCs w:val="24"/>
        </w:rPr>
      </w:pPr>
      <w:r w:rsidRPr="007F1319">
        <w:rPr>
          <w:rFonts w:ascii="Times New Roman" w:hAnsi="Times New Roman" w:cs="Times New Roman"/>
          <w:color w:val="000000"/>
          <w:sz w:val="24"/>
          <w:szCs w:val="24"/>
        </w:rPr>
        <w:t>в сфере благоустройства на территории</w:t>
      </w:r>
    </w:p>
    <w:p w:rsidR="007F1319" w:rsidRDefault="007F1319" w:rsidP="007F1319">
      <w:pPr>
        <w:suppressAutoHyphens/>
        <w:autoSpaceDE w:val="0"/>
        <w:spacing w:after="0" w:line="240" w:lineRule="auto"/>
        <w:jc w:val="right"/>
        <w:rPr>
          <w:rFonts w:ascii="Times New Roman" w:eastAsia="Times New Roman" w:hAnsi="Times New Roman" w:cs="Times New Roman"/>
          <w:bCs/>
          <w:color w:val="000000"/>
          <w:sz w:val="24"/>
          <w:szCs w:val="24"/>
          <w:lang w:eastAsia="ru-RU"/>
        </w:rPr>
      </w:pPr>
      <w:r w:rsidRPr="000C1C03">
        <w:rPr>
          <w:rFonts w:ascii="Times New Roman" w:eastAsia="Times New Roman" w:hAnsi="Times New Roman" w:cs="Times New Roman"/>
          <w:bCs/>
          <w:color w:val="000000"/>
          <w:sz w:val="24"/>
          <w:szCs w:val="24"/>
          <w:lang w:eastAsia="ru-RU"/>
        </w:rPr>
        <w:t xml:space="preserve">Пречистенского сельского поселения </w:t>
      </w:r>
    </w:p>
    <w:p w:rsidR="007F1319" w:rsidRDefault="007F1319" w:rsidP="007F1319">
      <w:pPr>
        <w:widowControl w:val="0"/>
        <w:suppressAutoHyphens/>
        <w:autoSpaceDE w:val="0"/>
        <w:spacing w:after="0" w:line="240" w:lineRule="auto"/>
        <w:jc w:val="center"/>
        <w:rPr>
          <w:rFonts w:ascii="Times New Roman" w:eastAsia="Calibri" w:hAnsi="Times New Roman" w:cs="Times New Roman"/>
          <w:b/>
          <w:bCs/>
          <w:color w:val="000000"/>
          <w:sz w:val="28"/>
          <w:szCs w:val="28"/>
          <w:lang w:eastAsia="zh-CN"/>
        </w:rPr>
      </w:pPr>
      <w:r>
        <w:rPr>
          <w:rFonts w:ascii="Times New Roman" w:eastAsia="Times New Roman" w:hAnsi="Times New Roman" w:cs="Times New Roman"/>
          <w:bCs/>
          <w:color w:val="000000"/>
          <w:sz w:val="24"/>
          <w:szCs w:val="24"/>
          <w:lang w:eastAsia="ru-RU"/>
        </w:rPr>
        <w:t xml:space="preserve">                                                                                        </w:t>
      </w:r>
      <w:r w:rsidRPr="000C1C03">
        <w:rPr>
          <w:rFonts w:ascii="Times New Roman" w:eastAsia="Times New Roman" w:hAnsi="Times New Roman" w:cs="Times New Roman"/>
          <w:bCs/>
          <w:color w:val="000000"/>
          <w:sz w:val="24"/>
          <w:szCs w:val="24"/>
          <w:lang w:eastAsia="ru-RU"/>
        </w:rPr>
        <w:t>Духовщинского района Смоленской области</w:t>
      </w:r>
      <w:r w:rsidRPr="000B5EC0">
        <w:rPr>
          <w:rFonts w:ascii="Times New Roman" w:eastAsia="Calibri" w:hAnsi="Times New Roman" w:cs="Times New Roman"/>
          <w:b/>
          <w:bCs/>
          <w:color w:val="000000"/>
          <w:sz w:val="28"/>
          <w:szCs w:val="28"/>
          <w:lang w:eastAsia="zh-CN"/>
        </w:rPr>
        <w:t xml:space="preserve"> </w:t>
      </w:r>
    </w:p>
    <w:p w:rsidR="007F1319" w:rsidRPr="007F1319" w:rsidRDefault="007F1319" w:rsidP="007F1319">
      <w:pPr>
        <w:pStyle w:val="ConsPlusNormal"/>
        <w:ind w:firstLine="0"/>
        <w:jc w:val="right"/>
        <w:rPr>
          <w:rFonts w:ascii="Times New Roman" w:hAnsi="Times New Roman" w:cs="Times New Roman"/>
          <w:i/>
          <w:iCs/>
          <w:color w:val="000000" w:themeColor="text1"/>
          <w:sz w:val="24"/>
          <w:szCs w:val="24"/>
        </w:rPr>
      </w:pPr>
    </w:p>
    <w:p w:rsidR="007F1319" w:rsidRPr="007F1319" w:rsidRDefault="007F1319" w:rsidP="007F1319">
      <w:pPr>
        <w:pStyle w:val="ConsPlusNormal"/>
        <w:ind w:firstLine="0"/>
        <w:jc w:val="center"/>
        <w:rPr>
          <w:rFonts w:ascii="Times New Roman" w:hAnsi="Times New Roman" w:cs="Times New Roman"/>
          <w:color w:val="000000" w:themeColor="text1"/>
          <w:sz w:val="24"/>
          <w:szCs w:val="24"/>
        </w:rPr>
      </w:pPr>
    </w:p>
    <w:p w:rsidR="007F1319" w:rsidRPr="007F1319" w:rsidRDefault="007F1319" w:rsidP="007F1319">
      <w:pPr>
        <w:spacing w:line="240" w:lineRule="auto"/>
        <w:rPr>
          <w:rFonts w:ascii="Times New Roman" w:hAnsi="Times New Roman" w:cs="Times New Roman"/>
          <w:b/>
          <w:color w:val="000000" w:themeColor="text1"/>
          <w:sz w:val="28"/>
          <w:szCs w:val="28"/>
        </w:rPr>
      </w:pPr>
      <w:r w:rsidRPr="007F1319">
        <w:rPr>
          <w:rFonts w:ascii="Times New Roman" w:hAnsi="Times New Roman" w:cs="Times New Roman"/>
          <w:b/>
          <w:color w:val="000000" w:themeColor="text1"/>
          <w:sz w:val="28"/>
          <w:szCs w:val="28"/>
        </w:rPr>
        <w:t xml:space="preserve">Ключевые и индикативные показатели </w:t>
      </w:r>
      <w:r w:rsidRPr="007F1319">
        <w:rPr>
          <w:rFonts w:ascii="Times New Roman" w:hAnsi="Times New Roman" w:cs="Times New Roman"/>
          <w:b/>
          <w:color w:val="000000"/>
          <w:sz w:val="28"/>
          <w:szCs w:val="28"/>
        </w:rPr>
        <w:t>контроля в сфере благоустройства</w:t>
      </w:r>
    </w:p>
    <w:tbl>
      <w:tblPr>
        <w:tblW w:w="1080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60"/>
        <w:gridCol w:w="2181"/>
        <w:gridCol w:w="1413"/>
        <w:gridCol w:w="2695"/>
        <w:gridCol w:w="1991"/>
        <w:gridCol w:w="1560"/>
      </w:tblGrid>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Индекс показателя</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Наименование показателя</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Формула расчета</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Комментарии (интерпретация значений)</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Целевые значения показателей</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Источник данных для определения значения показателя</w:t>
            </w:r>
          </w:p>
        </w:tc>
      </w:tr>
      <w:tr w:rsidR="007F1319" w:rsidRPr="007F1319" w:rsidTr="007F1319">
        <w:tc>
          <w:tcPr>
            <w:tcW w:w="10800"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Ключевые показатели</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А</w:t>
            </w:r>
          </w:p>
        </w:tc>
        <w:tc>
          <w:tcPr>
            <w:tcW w:w="984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 </w:t>
            </w:r>
          </w:p>
          <w:p w:rsidR="007F1319" w:rsidRPr="007F1319" w:rsidRDefault="007F1319" w:rsidP="007F1319">
            <w:pPr>
              <w:pStyle w:val="s16"/>
              <w:spacing w:before="0" w:beforeAutospacing="0" w:after="0" w:afterAutospacing="0"/>
              <w:rPr>
                <w:color w:val="000000" w:themeColor="text1"/>
              </w:rPr>
            </w:pP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А.1</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spacing w:line="240" w:lineRule="auto"/>
              <w:rPr>
                <w:rFonts w:ascii="Times New Roman" w:eastAsia="Times New Roman" w:hAnsi="Times New Roman" w:cs="Times New Roman"/>
                <w:color w:val="000000" w:themeColor="text1"/>
                <w:sz w:val="24"/>
                <w:szCs w:val="24"/>
              </w:rPr>
            </w:pPr>
            <w:r w:rsidRPr="007F1319">
              <w:rPr>
                <w:rFonts w:ascii="Times New Roman" w:hAnsi="Times New Roman" w:cs="Times New Roman"/>
                <w:color w:val="000000" w:themeColor="text1"/>
                <w:sz w:val="24"/>
                <w:szCs w:val="24"/>
              </w:rPr>
              <w:t xml:space="preserve">Доля площади прилегающих территорий, в отношении которых не осуществляется содержание соответствующими собственниками (владельцами) </w:t>
            </w:r>
            <w:r w:rsidRPr="007F1319">
              <w:rPr>
                <w:rFonts w:ascii="Times New Roman" w:hAnsi="Times New Roman" w:cs="Times New Roman"/>
                <w:color w:val="000000" w:themeColor="text1"/>
                <w:sz w:val="24"/>
                <w:szCs w:val="24"/>
                <w:shd w:val="clear" w:color="auto" w:fill="FFFFFF"/>
              </w:rPr>
              <w:t>зданий, строений, сооружений, земельных участков,</w:t>
            </w:r>
          </w:p>
          <w:p w:rsidR="007F1319" w:rsidRPr="007F1319" w:rsidRDefault="007F1319" w:rsidP="007F1319">
            <w:pPr>
              <w:pStyle w:val="s16"/>
              <w:spacing w:before="0" w:beforeAutospacing="0" w:after="0" w:afterAutospacing="0"/>
              <w:rPr>
                <w:color w:val="000000" w:themeColor="text1"/>
              </w:rPr>
            </w:pPr>
            <w:r w:rsidRPr="007F1319">
              <w:rPr>
                <w:color w:val="000000" w:themeColor="text1"/>
              </w:rPr>
              <w:t>к общей площади всех прилегающих территорий</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А.1 = 100% </w:t>
            </w:r>
            <w:proofErr w:type="spellStart"/>
            <w:r w:rsidRPr="007F1319">
              <w:rPr>
                <w:color w:val="000000" w:themeColor="text1"/>
              </w:rPr>
              <w:t>х</w:t>
            </w:r>
            <w:proofErr w:type="spellEnd"/>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lang w:val="en-US"/>
              </w:rPr>
              <w:t>S</w:t>
            </w:r>
            <w:r w:rsidRPr="007F1319">
              <w:rPr>
                <w:color w:val="000000" w:themeColor="text1"/>
              </w:rPr>
              <w:t xml:space="preserve">не сод. / </w:t>
            </w:r>
            <w:proofErr w:type="gramStart"/>
            <w:r w:rsidRPr="007F1319">
              <w:rPr>
                <w:color w:val="000000" w:themeColor="text1"/>
                <w:lang w:val="en-US"/>
              </w:rPr>
              <w:t>S</w:t>
            </w:r>
            <w:proofErr w:type="gramEnd"/>
            <w:r w:rsidRPr="007F1319">
              <w:rPr>
                <w:color w:val="000000" w:themeColor="text1"/>
              </w:rPr>
              <w:t>прил.</w:t>
            </w:r>
          </w:p>
          <w:p w:rsidR="007F1319" w:rsidRPr="007F1319" w:rsidRDefault="007F1319" w:rsidP="007F1319">
            <w:pPr>
              <w:pStyle w:val="s16"/>
              <w:spacing w:before="0" w:beforeAutospacing="0" w:after="0" w:afterAutospacing="0"/>
              <w:rPr>
                <w:color w:val="000000" w:themeColor="text1"/>
              </w:rPr>
            </w:pPr>
          </w:p>
          <w:p w:rsidR="007F1319" w:rsidRPr="007F1319" w:rsidRDefault="007F1319" w:rsidP="007F1319">
            <w:pPr>
              <w:pStyle w:val="s16"/>
              <w:spacing w:before="0" w:beforeAutospacing="0" w:after="0" w:afterAutospacing="0"/>
              <w:rPr>
                <w:color w:val="000000" w:themeColor="text1"/>
              </w:rPr>
            </w:pP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color w:val="000000" w:themeColor="text1"/>
                <w:sz w:val="24"/>
                <w:szCs w:val="24"/>
              </w:rPr>
            </w:pPr>
            <w:r w:rsidRPr="007F1319">
              <w:rPr>
                <w:rFonts w:ascii="Times New Roman" w:hAnsi="Times New Roman" w:cs="Times New Roman"/>
                <w:color w:val="000000" w:themeColor="text1"/>
                <w:sz w:val="24"/>
                <w:szCs w:val="24"/>
              </w:rPr>
              <w:t xml:space="preserve">А.1 - доля площади прилегающих территорий, в отношении которых в соответствии с </w:t>
            </w:r>
            <w:r w:rsidRPr="007F1319">
              <w:rPr>
                <w:rFonts w:ascii="Times New Roman" w:hAnsi="Times New Roman" w:cs="Times New Roman"/>
                <w:color w:val="000000" w:themeColor="text1"/>
                <w:sz w:val="24"/>
                <w:szCs w:val="24"/>
                <w:shd w:val="clear" w:color="auto" w:fill="FFFFFF"/>
              </w:rPr>
              <w:t xml:space="preserve">правилами благоустройства </w:t>
            </w:r>
            <w:r w:rsidRPr="007F1319">
              <w:rPr>
                <w:rFonts w:ascii="Times New Roman" w:hAnsi="Times New Roman" w:cs="Times New Roman"/>
                <w:color w:val="000000" w:themeColor="text1"/>
                <w:sz w:val="24"/>
                <w:szCs w:val="24"/>
              </w:rPr>
              <w:t xml:space="preserve">не осуществляется содержание соответствующими собственниками (владельцами) </w:t>
            </w:r>
            <w:r w:rsidRPr="007F1319">
              <w:rPr>
                <w:rFonts w:ascii="Times New Roman" w:hAnsi="Times New Roman" w:cs="Times New Roman"/>
                <w:color w:val="000000" w:themeColor="text1"/>
                <w:sz w:val="24"/>
                <w:szCs w:val="24"/>
                <w:shd w:val="clear" w:color="auto" w:fill="FFFFFF"/>
              </w:rPr>
              <w:t xml:space="preserve">зданий, строений, сооружений, земельных </w:t>
            </w:r>
            <w:proofErr w:type="spellStart"/>
            <w:r w:rsidRPr="007F1319">
              <w:rPr>
                <w:rFonts w:ascii="Times New Roman" w:hAnsi="Times New Roman" w:cs="Times New Roman"/>
                <w:color w:val="000000" w:themeColor="text1"/>
                <w:sz w:val="24"/>
                <w:szCs w:val="24"/>
                <w:shd w:val="clear" w:color="auto" w:fill="FFFFFF"/>
              </w:rPr>
              <w:t>участков</w:t>
            </w:r>
            <w:proofErr w:type="gramStart"/>
            <w:r w:rsidRPr="007F1319">
              <w:rPr>
                <w:rFonts w:ascii="Times New Roman" w:hAnsi="Times New Roman" w:cs="Times New Roman"/>
                <w:color w:val="000000" w:themeColor="text1"/>
                <w:sz w:val="24"/>
                <w:szCs w:val="24"/>
                <w:shd w:val="clear" w:color="auto" w:fill="FFFFFF"/>
              </w:rPr>
              <w:t>,</w:t>
            </w:r>
            <w:r w:rsidRPr="007F1319">
              <w:rPr>
                <w:rFonts w:ascii="Times New Roman" w:hAnsi="Times New Roman" w:cs="Times New Roman"/>
                <w:color w:val="000000" w:themeColor="text1"/>
                <w:sz w:val="24"/>
                <w:szCs w:val="24"/>
              </w:rPr>
              <w:t>к</w:t>
            </w:r>
            <w:proofErr w:type="spellEnd"/>
            <w:proofErr w:type="gramEnd"/>
            <w:r w:rsidRPr="007F1319">
              <w:rPr>
                <w:rFonts w:ascii="Times New Roman" w:hAnsi="Times New Roman" w:cs="Times New Roman"/>
                <w:color w:val="000000" w:themeColor="text1"/>
                <w:sz w:val="24"/>
                <w:szCs w:val="24"/>
              </w:rPr>
              <w:t xml:space="preserve"> общей площади всех прилегающих территорий</w:t>
            </w:r>
          </w:p>
          <w:p w:rsidR="007F1319" w:rsidRPr="007F1319" w:rsidRDefault="007F1319" w:rsidP="007F1319">
            <w:pPr>
              <w:pStyle w:val="s16"/>
              <w:spacing w:before="0" w:beforeAutospacing="0" w:after="0" w:afterAutospacing="0"/>
              <w:rPr>
                <w:color w:val="000000" w:themeColor="text1"/>
              </w:rPr>
            </w:pPr>
          </w:p>
          <w:p w:rsidR="007F1319" w:rsidRPr="007F1319" w:rsidRDefault="007F1319" w:rsidP="007F1319">
            <w:pPr>
              <w:pStyle w:val="s16"/>
              <w:spacing w:before="0" w:beforeAutospacing="0" w:after="0" w:afterAutospacing="0"/>
              <w:rPr>
                <w:color w:val="000000" w:themeColor="text1"/>
              </w:rPr>
            </w:pPr>
            <w:r w:rsidRPr="007F1319">
              <w:rPr>
                <w:color w:val="000000" w:themeColor="text1"/>
                <w:lang w:val="en-US"/>
              </w:rPr>
              <w:t>S</w:t>
            </w:r>
            <w:r w:rsidRPr="007F1319">
              <w:rPr>
                <w:color w:val="000000" w:themeColor="text1"/>
              </w:rPr>
              <w:t xml:space="preserve">не сод. – общая площадь прилегающих территорий, в отношении которых в соответствии с </w:t>
            </w:r>
            <w:r w:rsidRPr="007F1319">
              <w:rPr>
                <w:color w:val="000000" w:themeColor="text1"/>
                <w:shd w:val="clear" w:color="auto" w:fill="FFFFFF"/>
              </w:rPr>
              <w:t xml:space="preserve">правилами благоустройства </w:t>
            </w:r>
            <w:r w:rsidRPr="007F1319">
              <w:rPr>
                <w:color w:val="000000" w:themeColor="text1"/>
              </w:rPr>
              <w:t xml:space="preserve">не осуществляется содержание соответствующими собственниками (владельцами) </w:t>
            </w:r>
            <w:r w:rsidRPr="007F1319">
              <w:rPr>
                <w:color w:val="000000" w:themeColor="text1"/>
                <w:shd w:val="clear" w:color="auto" w:fill="FFFFFF"/>
              </w:rPr>
              <w:t>зданий, строений, сооружений, земельных участков</w:t>
            </w:r>
          </w:p>
          <w:p w:rsidR="007F1319" w:rsidRPr="007F1319" w:rsidRDefault="007F1319" w:rsidP="007F1319">
            <w:pPr>
              <w:pStyle w:val="s16"/>
              <w:spacing w:before="0" w:beforeAutospacing="0" w:after="0" w:afterAutospacing="0"/>
              <w:rPr>
                <w:color w:val="000000" w:themeColor="text1"/>
              </w:rPr>
            </w:pPr>
          </w:p>
          <w:p w:rsidR="007F1319" w:rsidRPr="007F1319" w:rsidRDefault="007F1319" w:rsidP="007F1319">
            <w:pPr>
              <w:pStyle w:val="s16"/>
              <w:spacing w:before="0" w:beforeAutospacing="0" w:after="0" w:afterAutospacing="0"/>
              <w:rPr>
                <w:color w:val="000000" w:themeColor="text1"/>
              </w:rPr>
            </w:pPr>
            <w:r w:rsidRPr="007F1319">
              <w:rPr>
                <w:color w:val="000000" w:themeColor="text1"/>
                <w:lang w:val="en-US"/>
              </w:rPr>
              <w:t>S</w:t>
            </w:r>
            <w:r w:rsidRPr="007F1319">
              <w:rPr>
                <w:color w:val="000000" w:themeColor="text1"/>
              </w:rPr>
              <w:t>прил. – общая площадь всех прилегающих территорий</w:t>
            </w:r>
          </w:p>
          <w:p w:rsidR="007F1319" w:rsidRPr="007F1319" w:rsidRDefault="007F1319" w:rsidP="007F1319">
            <w:pPr>
              <w:pStyle w:val="empty"/>
              <w:spacing w:before="0" w:beforeAutospacing="0" w:after="0" w:afterAutospacing="0"/>
              <w:jc w:val="both"/>
              <w:rPr>
                <w:color w:val="000000" w:themeColor="text1"/>
              </w:rPr>
            </w:pPr>
            <w:r w:rsidRPr="007F1319">
              <w:rPr>
                <w:color w:val="000000" w:themeColor="text1"/>
              </w:rPr>
              <w:t> </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proofErr w:type="gramStart"/>
            <w:r w:rsidRPr="007F1319">
              <w:rPr>
                <w:color w:val="000000" w:themeColor="text1"/>
              </w:rPr>
              <w:t xml:space="preserve">менее или равно _____ </w:t>
            </w:r>
            <w:r w:rsidRPr="007F1319">
              <w:rPr>
                <w:i/>
                <w:iCs/>
                <w:color w:val="000000" w:themeColor="text1"/>
              </w:rPr>
              <w:t xml:space="preserve">(Указывается значение показателя (например, 0,1 %) исходя из рассчитанной площади территорий, в отношении которых в соответствии с </w:t>
            </w:r>
            <w:r w:rsidRPr="007F1319">
              <w:rPr>
                <w:i/>
                <w:iCs/>
                <w:color w:val="000000" w:themeColor="text1"/>
                <w:shd w:val="clear" w:color="auto" w:fill="FFFFFF"/>
              </w:rPr>
              <w:t xml:space="preserve">правилами благоустройства </w:t>
            </w:r>
            <w:r w:rsidRPr="007F1319">
              <w:rPr>
                <w:i/>
                <w:iCs/>
                <w:color w:val="000000" w:themeColor="text1"/>
              </w:rPr>
              <w:t xml:space="preserve">не осуществляется содержание соответствующими собственниками (владельцами) </w:t>
            </w:r>
            <w:r w:rsidRPr="007F1319">
              <w:rPr>
                <w:i/>
                <w:iCs/>
                <w:color w:val="000000" w:themeColor="text1"/>
                <w:shd w:val="clear" w:color="auto" w:fill="FFFFFF"/>
              </w:rPr>
              <w:t xml:space="preserve">зданий, строений, сооружений, земельных участков, </w:t>
            </w:r>
            <w:r w:rsidRPr="007F1319">
              <w:rPr>
                <w:i/>
                <w:iCs/>
                <w:color w:val="000000" w:themeColor="text1"/>
              </w:rPr>
              <w:t>с учетом площади всех прилегающих территорий.</w:t>
            </w:r>
            <w:proofErr w:type="gramEnd"/>
            <w:r w:rsidRPr="007F1319">
              <w:rPr>
                <w:i/>
                <w:iCs/>
                <w:color w:val="000000" w:themeColor="text1"/>
              </w:rPr>
              <w:t xml:space="preserve"> Соответствующая доля должна уменьшаться из года в год. </w:t>
            </w:r>
            <w:proofErr w:type="gramStart"/>
            <w:r w:rsidRPr="007F1319">
              <w:rPr>
                <w:i/>
                <w:iCs/>
                <w:color w:val="000000" w:themeColor="text1"/>
              </w:rPr>
              <w:t xml:space="preserve">Следовательно, предлагаем полученную </w:t>
            </w:r>
            <w:r w:rsidRPr="007F1319">
              <w:rPr>
                <w:i/>
                <w:iCs/>
                <w:color w:val="000000" w:themeColor="text1"/>
              </w:rPr>
              <w:lastRenderedPageBreak/>
              <w:t>величину уменьшить примерно на 10% в сравнении с предыдущим годом)</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lastRenderedPageBreak/>
              <w:t xml:space="preserve">Результаты осуществления контроля в сфере благоустройства в течение отчетного года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lastRenderedPageBreak/>
              <w:t>А.2</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Количество утраченных в течение отчетного года деревьев и кустарников, удаленных без порубочного билета в случаях, когда требовалось получение порубочного билета</w:t>
            </w: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А.2 = </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lang w:val="en-US"/>
              </w:rPr>
              <w:t>Sum(</w:t>
            </w:r>
            <w:r w:rsidRPr="007F1319">
              <w:rPr>
                <w:color w:val="000000" w:themeColor="text1"/>
              </w:rPr>
              <w:t>УДК)</w:t>
            </w:r>
          </w:p>
          <w:p w:rsidR="007F1319" w:rsidRPr="007F1319" w:rsidRDefault="007F1319" w:rsidP="007F1319">
            <w:pPr>
              <w:pStyle w:val="s16"/>
              <w:spacing w:before="0" w:beforeAutospacing="0" w:after="0" w:afterAutospacing="0"/>
              <w:jc w:val="center"/>
              <w:rPr>
                <w:color w:val="000000" w:themeColor="text1"/>
              </w:rPr>
            </w:pP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А.2 -определяется как сумма утраченных в течение отчетного года деревьев и кустарников (УДК), удаленных без порубочного билета в случаях, когда требовалось получение порубочного билета. </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0 </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либо</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менее или равно _____ </w:t>
            </w:r>
          </w:p>
          <w:p w:rsidR="007F1319" w:rsidRPr="007F1319" w:rsidRDefault="007F1319" w:rsidP="007F1319">
            <w:pPr>
              <w:pStyle w:val="s16"/>
              <w:spacing w:before="0" w:beforeAutospacing="0" w:after="0" w:afterAutospacing="0"/>
              <w:jc w:val="center"/>
              <w:rPr>
                <w:i/>
                <w:iCs/>
                <w:color w:val="000000" w:themeColor="text1"/>
              </w:rPr>
            </w:pPr>
            <w:proofErr w:type="gramStart"/>
            <w:r w:rsidRPr="007F1319">
              <w:rPr>
                <w:i/>
                <w:iCs/>
                <w:color w:val="000000" w:themeColor="text1"/>
              </w:rPr>
              <w:t>(Указывается прогнозируемое значение показателя.</w:t>
            </w:r>
            <w:proofErr w:type="gramEnd"/>
          </w:p>
          <w:p w:rsidR="007F1319" w:rsidRPr="007F1319" w:rsidRDefault="007F1319" w:rsidP="007F1319">
            <w:pPr>
              <w:pStyle w:val="s16"/>
              <w:spacing w:before="0" w:beforeAutospacing="0" w:after="0" w:afterAutospacing="0"/>
              <w:jc w:val="center"/>
              <w:rPr>
                <w:i/>
                <w:iCs/>
                <w:color w:val="000000" w:themeColor="text1"/>
              </w:rPr>
            </w:pPr>
            <w:proofErr w:type="gramStart"/>
            <w:r w:rsidRPr="007F1319">
              <w:rPr>
                <w:i/>
                <w:iCs/>
                <w:color w:val="000000" w:themeColor="text1"/>
              </w:rPr>
              <w:t>Значение показателя должно уменьшаться из года в год.)</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контроля в сфере благоустройства в течение отчетного года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А.3</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Количество кубометров мусора, обнаруженного в течение отчетного года на территориях общего пользования и прилегающих территориях</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А.3 = </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lang w:val="en-US"/>
              </w:rPr>
              <w:t>Sum(</w:t>
            </w:r>
            <w:r w:rsidRPr="007F1319">
              <w:rPr>
                <w:color w:val="000000" w:themeColor="text1"/>
              </w:rPr>
              <w:t>КМТОП)</w:t>
            </w:r>
          </w:p>
          <w:p w:rsidR="007F1319" w:rsidRPr="007F1319" w:rsidRDefault="007F1319" w:rsidP="007F1319">
            <w:pPr>
              <w:pStyle w:val="s16"/>
              <w:spacing w:before="0" w:beforeAutospacing="0" w:after="0" w:afterAutospacing="0"/>
              <w:jc w:val="center"/>
              <w:rPr>
                <w:color w:val="000000" w:themeColor="text1"/>
              </w:rPr>
            </w:pP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А.3 - определяется как сумма кубометров мусора (КМТОП), обнаруженного в течение отчетного года на территориях общего пользования и прилегающих территориях. </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0 </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либо</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менее или равно _____ </w:t>
            </w:r>
          </w:p>
          <w:p w:rsidR="007F1319" w:rsidRPr="007F1319" w:rsidRDefault="007F1319" w:rsidP="007F1319">
            <w:pPr>
              <w:pStyle w:val="s16"/>
              <w:spacing w:before="0" w:beforeAutospacing="0" w:after="0" w:afterAutospacing="0"/>
              <w:jc w:val="center"/>
              <w:rPr>
                <w:i/>
                <w:iCs/>
                <w:color w:val="000000" w:themeColor="text1"/>
              </w:rPr>
            </w:pPr>
            <w:proofErr w:type="gramStart"/>
            <w:r w:rsidRPr="007F1319">
              <w:rPr>
                <w:i/>
                <w:iCs/>
                <w:color w:val="000000" w:themeColor="text1"/>
              </w:rPr>
              <w:t>(Указывается прогнозируемое значение показателя.</w:t>
            </w:r>
            <w:proofErr w:type="gramEnd"/>
          </w:p>
          <w:p w:rsidR="007F1319" w:rsidRPr="007F1319" w:rsidRDefault="007F1319" w:rsidP="007F1319">
            <w:pPr>
              <w:pStyle w:val="s16"/>
              <w:spacing w:before="0" w:beforeAutospacing="0" w:after="0" w:afterAutospacing="0"/>
              <w:jc w:val="center"/>
              <w:rPr>
                <w:color w:val="000000" w:themeColor="text1"/>
              </w:rPr>
            </w:pPr>
            <w:proofErr w:type="gramStart"/>
            <w:r w:rsidRPr="007F1319">
              <w:rPr>
                <w:i/>
                <w:iCs/>
                <w:color w:val="000000" w:themeColor="text1"/>
              </w:rPr>
              <w:t>Значение показателя должно уменьшаться из года в год.)</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контроля в сфере благоустройства в течение отчетного года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А.4</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Количество случаев травматизма людей,  выявленных в течение отчетного года</w:t>
            </w: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А.4 = </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lang w:val="en-US"/>
              </w:rPr>
              <w:t>Sum(</w:t>
            </w:r>
            <w:r w:rsidRPr="007F1319">
              <w:rPr>
                <w:color w:val="000000" w:themeColor="text1"/>
              </w:rPr>
              <w:t>СТЛ)</w:t>
            </w:r>
          </w:p>
          <w:p w:rsidR="007F1319" w:rsidRPr="007F1319" w:rsidRDefault="007F1319" w:rsidP="007F1319">
            <w:pPr>
              <w:pStyle w:val="s16"/>
              <w:spacing w:before="0" w:beforeAutospacing="0" w:after="0" w:afterAutospacing="0"/>
              <w:jc w:val="center"/>
              <w:rPr>
                <w:color w:val="000000" w:themeColor="text1"/>
              </w:rPr>
            </w:pP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А.4 - определяется как сумма случаев </w:t>
            </w:r>
          </w:p>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получения людьми травм (СТЛ) в течение отчетного года </w:t>
            </w:r>
            <w:proofErr w:type="gramStart"/>
            <w:r w:rsidRPr="007F1319">
              <w:rPr>
                <w:color w:val="000000" w:themeColor="text1"/>
              </w:rPr>
              <w:t>вследствие</w:t>
            </w:r>
            <w:proofErr w:type="gramEnd"/>
            <w:r w:rsidRPr="007F1319">
              <w:rPr>
                <w:color w:val="000000" w:themeColor="text1"/>
              </w:rPr>
              <w:t xml:space="preserve">: </w:t>
            </w:r>
          </w:p>
          <w:p w:rsidR="007F1319" w:rsidRPr="007F1319" w:rsidRDefault="007F1319" w:rsidP="007F1319">
            <w:pPr>
              <w:pStyle w:val="s16"/>
              <w:spacing w:before="0" w:beforeAutospacing="0" w:after="0" w:afterAutospacing="0"/>
              <w:rPr>
                <w:color w:val="000000" w:themeColor="text1"/>
              </w:rPr>
            </w:pPr>
            <w:r w:rsidRPr="007F1319">
              <w:rPr>
                <w:color w:val="000000" w:themeColor="text1"/>
              </w:rPr>
              <w:t>- не своевременного удаления наледи на территории общего пользования (включая прилегающие территории);</w:t>
            </w:r>
          </w:p>
          <w:p w:rsidR="007F1319" w:rsidRPr="007F1319" w:rsidRDefault="007F1319" w:rsidP="007F1319">
            <w:pPr>
              <w:pStyle w:val="s16"/>
              <w:spacing w:before="0" w:beforeAutospacing="0" w:after="0" w:afterAutospacing="0"/>
              <w:rPr>
                <w:color w:val="000000" w:themeColor="text1"/>
              </w:rPr>
            </w:pPr>
            <w:r w:rsidRPr="007F1319">
              <w:rPr>
                <w:color w:val="000000" w:themeColor="text1"/>
              </w:rPr>
              <w:t>- не своевременного удаления сосулек;</w:t>
            </w:r>
          </w:p>
          <w:p w:rsidR="007F1319" w:rsidRPr="007F1319" w:rsidRDefault="007F1319" w:rsidP="0058118A">
            <w:pPr>
              <w:pStyle w:val="s16"/>
              <w:spacing w:before="0" w:beforeAutospacing="0" w:after="0" w:afterAutospacing="0"/>
              <w:rPr>
                <w:color w:val="000000" w:themeColor="text1"/>
              </w:rPr>
            </w:pPr>
            <w:r w:rsidRPr="007F1319">
              <w:rPr>
                <w:color w:val="000000" w:themeColor="text1"/>
              </w:rPr>
              <w:t xml:space="preserve">- </w:t>
            </w:r>
            <w:proofErr w:type="spellStart"/>
            <w:r w:rsidRPr="007F1319">
              <w:rPr>
                <w:color w:val="000000" w:themeColor="text1"/>
              </w:rPr>
              <w:t>неустановления</w:t>
            </w:r>
            <w:proofErr w:type="spellEnd"/>
            <w:r w:rsidRPr="007F1319">
              <w:rPr>
                <w:color w:val="000000" w:themeColor="text1"/>
              </w:rPr>
              <w:t xml:space="preserve"> ограждения опасных участков, включая мест ведения земляных и строительных работ</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0 </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либо</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менее или равно _____ </w:t>
            </w:r>
          </w:p>
          <w:p w:rsidR="007F1319" w:rsidRPr="007F1319" w:rsidRDefault="007F1319" w:rsidP="007F1319">
            <w:pPr>
              <w:pStyle w:val="s16"/>
              <w:spacing w:before="0" w:beforeAutospacing="0" w:after="0" w:afterAutospacing="0"/>
              <w:jc w:val="center"/>
              <w:rPr>
                <w:i/>
                <w:iCs/>
                <w:color w:val="000000" w:themeColor="text1"/>
              </w:rPr>
            </w:pPr>
            <w:proofErr w:type="gramStart"/>
            <w:r w:rsidRPr="007F1319">
              <w:rPr>
                <w:i/>
                <w:iCs/>
                <w:color w:val="000000" w:themeColor="text1"/>
              </w:rPr>
              <w:t>(Указывается прогнозируемое значение показателя.</w:t>
            </w:r>
            <w:proofErr w:type="gramEnd"/>
          </w:p>
          <w:p w:rsidR="007F1319" w:rsidRPr="007F1319" w:rsidRDefault="007F1319" w:rsidP="007F1319">
            <w:pPr>
              <w:pStyle w:val="s16"/>
              <w:spacing w:before="0" w:beforeAutospacing="0" w:after="0" w:afterAutospacing="0"/>
              <w:jc w:val="center"/>
              <w:rPr>
                <w:color w:val="000000" w:themeColor="text1"/>
              </w:rPr>
            </w:pPr>
            <w:proofErr w:type="gramStart"/>
            <w:r w:rsidRPr="007F1319">
              <w:rPr>
                <w:i/>
                <w:iCs/>
                <w:color w:val="000000" w:themeColor="text1"/>
              </w:rPr>
              <w:t>Значение показателя должно уменьшаться из года в год.)</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Сведения учреждений здравоохранения о травматизме и жалобы граждан</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А.5</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Количество выявленных в течение отчетного </w:t>
            </w:r>
            <w:r w:rsidRPr="007F1319">
              <w:rPr>
                <w:color w:val="000000" w:themeColor="text1"/>
              </w:rPr>
              <w:lastRenderedPageBreak/>
              <w:t xml:space="preserve">года случаев причинения вреда людям </w:t>
            </w:r>
            <w:r w:rsidRPr="007F1319">
              <w:rPr>
                <w:rFonts w:eastAsia="Calibri"/>
                <w:bCs/>
                <w:color w:val="000000"/>
                <w:lang w:eastAsia="en-US"/>
              </w:rPr>
              <w:t>карантинными и ядовиты</w:t>
            </w:r>
            <w:r w:rsidRPr="007F1319">
              <w:rPr>
                <w:bCs/>
                <w:color w:val="000000"/>
              </w:rPr>
              <w:t>ми растениями</w:t>
            </w: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 xml:space="preserve">А.5 = </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lang w:val="en-US"/>
              </w:rPr>
              <w:t>Sum(</w:t>
            </w:r>
            <w:r w:rsidRPr="007F1319">
              <w:rPr>
                <w:color w:val="000000" w:themeColor="text1"/>
              </w:rPr>
              <w:t>СВЛ)</w:t>
            </w:r>
          </w:p>
          <w:p w:rsidR="007F1319" w:rsidRPr="007F1319" w:rsidRDefault="007F1319" w:rsidP="007F1319">
            <w:pPr>
              <w:pStyle w:val="s16"/>
              <w:spacing w:before="0" w:beforeAutospacing="0" w:after="0" w:afterAutospacing="0"/>
              <w:jc w:val="center"/>
              <w:rPr>
                <w:color w:val="000000" w:themeColor="text1"/>
              </w:rPr>
            </w:pP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А.5 - определяется как сумма случаев </w:t>
            </w:r>
          </w:p>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получения в течение </w:t>
            </w:r>
            <w:r w:rsidRPr="007F1319">
              <w:rPr>
                <w:color w:val="000000" w:themeColor="text1"/>
              </w:rPr>
              <w:lastRenderedPageBreak/>
              <w:t xml:space="preserve">отчетного года людьми вреда (СВЛ) вследствие не своевременного удаления </w:t>
            </w:r>
            <w:r w:rsidRPr="007F1319">
              <w:rPr>
                <w:rFonts w:eastAsia="Calibri"/>
                <w:bCs/>
                <w:color w:val="000000"/>
                <w:lang w:eastAsia="en-US"/>
              </w:rPr>
              <w:t>карантинных и ядовиты</w:t>
            </w:r>
            <w:r w:rsidRPr="007F1319">
              <w:rPr>
                <w:bCs/>
                <w:color w:val="000000"/>
              </w:rPr>
              <w:t>х растений с</w:t>
            </w:r>
            <w:r w:rsidRPr="007F1319">
              <w:rPr>
                <w:color w:val="000000" w:themeColor="text1"/>
              </w:rPr>
              <w:t xml:space="preserve"> территорий общего пользования и прилегающих территорий</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 xml:space="preserve">0 </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либо</w:t>
            </w:r>
          </w:p>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менее или равно </w:t>
            </w:r>
            <w:r w:rsidRPr="007F1319">
              <w:rPr>
                <w:color w:val="000000" w:themeColor="text1"/>
              </w:rPr>
              <w:lastRenderedPageBreak/>
              <w:t xml:space="preserve">_____ </w:t>
            </w:r>
          </w:p>
          <w:p w:rsidR="007F1319" w:rsidRPr="007F1319" w:rsidRDefault="007F1319" w:rsidP="007F1319">
            <w:pPr>
              <w:pStyle w:val="s16"/>
              <w:spacing w:before="0" w:beforeAutospacing="0" w:after="0" w:afterAutospacing="0"/>
              <w:jc w:val="center"/>
              <w:rPr>
                <w:i/>
                <w:iCs/>
                <w:color w:val="000000" w:themeColor="text1"/>
              </w:rPr>
            </w:pPr>
            <w:proofErr w:type="gramStart"/>
            <w:r w:rsidRPr="007F1319">
              <w:rPr>
                <w:i/>
                <w:iCs/>
                <w:color w:val="000000" w:themeColor="text1"/>
              </w:rPr>
              <w:t>(Указывается прогнозируемое значение показателя.</w:t>
            </w:r>
            <w:proofErr w:type="gramEnd"/>
          </w:p>
          <w:p w:rsidR="007F1319" w:rsidRPr="007F1319" w:rsidRDefault="007F1319" w:rsidP="007F1319">
            <w:pPr>
              <w:pStyle w:val="s16"/>
              <w:spacing w:before="0" w:beforeAutospacing="0" w:after="0" w:afterAutospacing="0"/>
              <w:jc w:val="center"/>
              <w:rPr>
                <w:color w:val="000000" w:themeColor="text1"/>
              </w:rPr>
            </w:pPr>
            <w:proofErr w:type="gramStart"/>
            <w:r w:rsidRPr="007F1319">
              <w:rPr>
                <w:i/>
                <w:iCs/>
                <w:color w:val="000000" w:themeColor="text1"/>
              </w:rPr>
              <w:t>Значение показателя должно уменьшаться из года в год.)</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lastRenderedPageBreak/>
              <w:t>Сведения учреждений здравоохранен</w:t>
            </w:r>
            <w:r w:rsidRPr="007F1319">
              <w:rPr>
                <w:color w:val="000000" w:themeColor="text1"/>
              </w:rPr>
              <w:lastRenderedPageBreak/>
              <w:t>ия о причинении вреда здоровью и жалобы граждан</w:t>
            </w:r>
          </w:p>
        </w:tc>
      </w:tr>
      <w:tr w:rsidR="007F1319" w:rsidRPr="007F1319" w:rsidTr="007F1319">
        <w:tc>
          <w:tcPr>
            <w:tcW w:w="10800"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lastRenderedPageBreak/>
              <w:t>Индикативные показатели</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w:t>
            </w:r>
          </w:p>
        </w:tc>
        <w:tc>
          <w:tcPr>
            <w:tcW w:w="984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rPr>
                <w:color w:val="000000" w:themeColor="text1"/>
              </w:rPr>
            </w:pPr>
            <w:proofErr w:type="gramStart"/>
            <w:r w:rsidRPr="007F1319">
              <w:rPr>
                <w:color w:val="000000" w:themeColor="text1"/>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roofErr w:type="gramEnd"/>
          </w:p>
          <w:p w:rsidR="007F1319" w:rsidRPr="007F1319" w:rsidRDefault="007F1319" w:rsidP="007F1319">
            <w:pPr>
              <w:pStyle w:val="empty"/>
              <w:spacing w:before="0" w:beforeAutospacing="0" w:after="0" w:afterAutospacing="0"/>
              <w:rPr>
                <w:color w:val="000000" w:themeColor="text1"/>
              </w:rPr>
            </w:pP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7F1319" w:rsidRPr="007F1319" w:rsidRDefault="007F1319" w:rsidP="007F1319">
            <w:pPr>
              <w:spacing w:line="240" w:lineRule="auto"/>
              <w:jc w:val="center"/>
              <w:rPr>
                <w:rFonts w:ascii="Times New Roman" w:eastAsia="Times New Roman" w:hAnsi="Times New Roman" w:cs="Times New Roman"/>
                <w:color w:val="000000" w:themeColor="text1"/>
                <w:sz w:val="24"/>
                <w:szCs w:val="24"/>
              </w:rPr>
            </w:pPr>
            <w:r w:rsidRPr="007F1319">
              <w:rPr>
                <w:rFonts w:ascii="Times New Roman" w:hAnsi="Times New Roman" w:cs="Times New Roman"/>
                <w:color w:val="000000" w:themeColor="text1"/>
                <w:sz w:val="24"/>
                <w:szCs w:val="24"/>
              </w:rPr>
              <w:t>Б.1</w:t>
            </w:r>
          </w:p>
          <w:p w:rsidR="007F1319" w:rsidRPr="007F1319" w:rsidRDefault="007F1319" w:rsidP="007F1319">
            <w:pPr>
              <w:pStyle w:val="s1"/>
              <w:spacing w:before="0" w:beforeAutospacing="0" w:after="0" w:afterAutospacing="0"/>
              <w:jc w:val="center"/>
              <w:rPr>
                <w:color w:val="000000" w:themeColor="text1"/>
              </w:rPr>
            </w:pP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sz w:val="24"/>
                <w:szCs w:val="24"/>
              </w:rPr>
              <w:t>Количество плановых контрольных мероприятий,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Б.1 = </w:t>
            </w:r>
            <w:r w:rsidRPr="007F1319">
              <w:rPr>
                <w:color w:val="000000" w:themeColor="text1"/>
                <w:lang w:val="en-US"/>
              </w:rPr>
              <w:t>Sum(</w:t>
            </w:r>
            <w:r w:rsidRPr="007F1319">
              <w:rPr>
                <w:color w:val="000000" w:themeColor="text1"/>
              </w:rPr>
              <w:t>КПМ)</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Б.1 определяется как сумма </w:t>
            </w:r>
            <w:r w:rsidRPr="007F1319">
              <w:t>плановых контрольных мероприяти</w:t>
            </w:r>
            <w:proofErr w:type="gramStart"/>
            <w:r w:rsidRPr="007F1319">
              <w:t>й</w:t>
            </w:r>
            <w:r w:rsidRPr="007F1319">
              <w:rPr>
                <w:color w:val="000000" w:themeColor="text1"/>
              </w:rPr>
              <w:t>(</w:t>
            </w:r>
            <w:proofErr w:type="gramEnd"/>
            <w:r w:rsidRPr="007F1319">
              <w:rPr>
                <w:color w:val="000000" w:themeColor="text1"/>
              </w:rPr>
              <w:t>КПМ),</w:t>
            </w:r>
            <w:r w:rsidRPr="007F1319">
              <w:t xml:space="preserve">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Целевое значение устанавливается равным количеству плановых контрольных мероприятий, предусмотренных планом на соответствующий год</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Б.2</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sz w:val="24"/>
                <w:szCs w:val="24"/>
              </w:rPr>
              <w:t>Количество внеплановых контрольных мероприятий,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Б.2 = </w:t>
            </w:r>
            <w:r w:rsidRPr="007F1319">
              <w:rPr>
                <w:color w:val="000000" w:themeColor="text1"/>
                <w:lang w:val="en-US"/>
              </w:rPr>
              <w:t>Sum(</w:t>
            </w:r>
            <w:r w:rsidRPr="007F1319">
              <w:rPr>
                <w:color w:val="000000" w:themeColor="text1"/>
              </w:rPr>
              <w:t>КВМ)</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Б.2 определяется как сумма вне</w:t>
            </w:r>
            <w:r w:rsidRPr="007F1319">
              <w:t>плановых контрольных мероприяти</w:t>
            </w:r>
            <w:proofErr w:type="gramStart"/>
            <w:r w:rsidRPr="007F1319">
              <w:t>й</w:t>
            </w:r>
            <w:r w:rsidRPr="007F1319">
              <w:rPr>
                <w:color w:val="000000" w:themeColor="text1"/>
              </w:rPr>
              <w:t>(</w:t>
            </w:r>
            <w:proofErr w:type="gramEnd"/>
            <w:r w:rsidRPr="007F1319">
              <w:rPr>
                <w:color w:val="000000" w:themeColor="text1"/>
              </w:rPr>
              <w:t>КВМ),</w:t>
            </w:r>
            <w:r w:rsidRPr="007F1319">
              <w:t xml:space="preserve">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Целевое значение не устанавливается, так как муниципальный контроль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Б.3</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 xml:space="preserve">Количество внеплановых контрольных мероприятий, </w:t>
            </w:r>
            <w:r w:rsidRPr="007F1319">
              <w:rPr>
                <w:rFonts w:ascii="Times New Roman" w:hAnsi="Times New Roman" w:cs="Times New Roman"/>
                <w:sz w:val="24"/>
                <w:szCs w:val="24"/>
              </w:rPr>
              <w:lastRenderedPageBreak/>
              <w:t>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 xml:space="preserve">Б.3 = </w:t>
            </w:r>
            <w:r w:rsidRPr="007F1319">
              <w:rPr>
                <w:color w:val="000000" w:themeColor="text1"/>
                <w:lang w:val="en-US"/>
              </w:rPr>
              <w:t>Sum(</w:t>
            </w:r>
            <w:r w:rsidRPr="007F1319">
              <w:rPr>
                <w:color w:val="000000" w:themeColor="text1"/>
              </w:rPr>
              <w:t>КВМИР)</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Б.3 определяется как сумма </w:t>
            </w:r>
            <w:r w:rsidRPr="007F1319">
              <w:t xml:space="preserve">внеплановых контрольных мероприятий, </w:t>
            </w:r>
            <w:r w:rsidRPr="007F1319">
              <w:lastRenderedPageBreak/>
              <w:t>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7F1319">
              <w:rPr>
                <w:color w:val="000000" w:themeColor="text1"/>
              </w:rPr>
              <w:t xml:space="preserve"> (КВМИР),</w:t>
            </w:r>
            <w:r w:rsidRPr="007F1319">
              <w:t xml:space="preserve">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Результаты осуществления муниципально</w:t>
            </w:r>
            <w:r w:rsidRPr="007F1319">
              <w:rPr>
                <w:color w:val="000000" w:themeColor="text1"/>
              </w:rPr>
              <w:lastRenderedPageBreak/>
              <w:t xml:space="preserve">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lastRenderedPageBreak/>
              <w:t>Б.4</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Общее количество контрольных мероприятий с взаимодействием, проведенных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Б.4 = </w:t>
            </w:r>
            <w:r w:rsidRPr="007F1319">
              <w:rPr>
                <w:color w:val="000000" w:themeColor="text1"/>
                <w:lang w:val="en-US"/>
              </w:rPr>
              <w:t>Sum(</w:t>
            </w:r>
            <w:r w:rsidRPr="007F1319">
              <w:rPr>
                <w:color w:val="000000" w:themeColor="text1"/>
              </w:rPr>
              <w:t>КМСВ)</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pStyle w:val="s16"/>
              <w:spacing w:before="0" w:beforeAutospacing="0" w:after="0" w:afterAutospacing="0"/>
              <w:rPr>
                <w:color w:val="000000" w:themeColor="text1"/>
              </w:rPr>
            </w:pPr>
            <w:r w:rsidRPr="007F1319">
              <w:rPr>
                <w:color w:val="000000" w:themeColor="text1"/>
              </w:rPr>
              <w:t xml:space="preserve">Б.4 определяется как сумма </w:t>
            </w:r>
            <w:r w:rsidRPr="007F1319">
              <w:t>контрольных мероприятий с взаимодействием</w:t>
            </w:r>
            <w:r w:rsidRPr="007F1319">
              <w:rPr>
                <w:color w:val="000000" w:themeColor="text1"/>
              </w:rPr>
              <w:t xml:space="preserve"> (КМСВ),</w:t>
            </w:r>
            <w:r w:rsidRPr="007F1319">
              <w:t xml:space="preserve"> проведенных за отчетный период</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Б.5</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sz w:val="24"/>
                <w:szCs w:val="24"/>
              </w:rPr>
              <w:t>Количество контрольных мероприятий с взаимодействием по каждому виду контрольных мероприятий,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Б.5 = </w:t>
            </w:r>
            <w:r w:rsidRPr="007F1319">
              <w:rPr>
                <w:color w:val="000000" w:themeColor="text1"/>
                <w:lang w:val="en-US"/>
              </w:rPr>
              <w:t>Sum(</w:t>
            </w:r>
            <w:proofErr w:type="spellStart"/>
            <w:r w:rsidRPr="007F1319">
              <w:rPr>
                <w:color w:val="000000" w:themeColor="text1"/>
              </w:rPr>
              <w:t>КМСВвид</w:t>
            </w:r>
            <w:proofErr w:type="spellEnd"/>
            <w:r w:rsidRPr="007F1319">
              <w:rPr>
                <w:color w:val="000000" w:themeColor="text1"/>
              </w:rPr>
              <w:t>)</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pStyle w:val="s16"/>
              <w:spacing w:before="0" w:beforeAutospacing="0" w:after="0" w:afterAutospacing="0"/>
              <w:rPr>
                <w:color w:val="000000" w:themeColor="text1"/>
              </w:rPr>
            </w:pPr>
            <w:r w:rsidRPr="007F1319">
              <w:rPr>
                <w:color w:val="000000" w:themeColor="text1"/>
              </w:rPr>
              <w:t xml:space="preserve">Б.5 определяется как сумма </w:t>
            </w:r>
            <w:r w:rsidRPr="007F1319">
              <w:t>контрольных мероприятий с взаимодействием по каждому виду контрольных мероприятий</w:t>
            </w:r>
            <w:r w:rsidRPr="007F1319">
              <w:rPr>
                <w:color w:val="000000" w:themeColor="text1"/>
              </w:rPr>
              <w:t xml:space="preserve"> (</w:t>
            </w:r>
            <w:proofErr w:type="spellStart"/>
            <w:r w:rsidRPr="007F1319">
              <w:rPr>
                <w:color w:val="000000" w:themeColor="text1"/>
              </w:rPr>
              <w:t>КМСВвид</w:t>
            </w:r>
            <w:proofErr w:type="spellEnd"/>
            <w:r w:rsidRPr="007F1319">
              <w:rPr>
                <w:color w:val="000000" w:themeColor="text1"/>
              </w:rPr>
              <w:t>),</w:t>
            </w:r>
            <w:r w:rsidRPr="007F1319">
              <w:t xml:space="preserve"> проведенных за отчетный период.</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Б.6</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Количество контрольных мероприятий, проведенных с использованием средств дистанционного взаимодействия,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Б.6 = </w:t>
            </w:r>
            <w:r w:rsidRPr="007F1319">
              <w:rPr>
                <w:color w:val="000000" w:themeColor="text1"/>
                <w:lang w:val="en-US"/>
              </w:rPr>
              <w:t>Sum(</w:t>
            </w:r>
            <w:proofErr w:type="spellStart"/>
            <w:r w:rsidRPr="007F1319">
              <w:rPr>
                <w:color w:val="000000" w:themeColor="text1"/>
              </w:rPr>
              <w:t>КМДист</w:t>
            </w:r>
            <w:proofErr w:type="spellEnd"/>
            <w:r w:rsidRPr="007F1319">
              <w:rPr>
                <w:color w:val="000000" w:themeColor="text1"/>
              </w:rPr>
              <w:t>)</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pPr>
            <w:r w:rsidRPr="007F1319">
              <w:rPr>
                <w:color w:val="000000" w:themeColor="text1"/>
              </w:rPr>
              <w:t xml:space="preserve">Б.6 определяется как сумма </w:t>
            </w:r>
            <w:r w:rsidRPr="007F1319">
              <w:t>контрольных мероприятий, проведенных с использованием средств дистанционного взаимодействия</w:t>
            </w:r>
            <w:r w:rsidRPr="007F1319">
              <w:rPr>
                <w:color w:val="000000" w:themeColor="text1"/>
              </w:rPr>
              <w:t xml:space="preserve"> (</w:t>
            </w:r>
            <w:proofErr w:type="spellStart"/>
            <w:r w:rsidRPr="007F1319">
              <w:rPr>
                <w:color w:val="000000" w:themeColor="text1"/>
              </w:rPr>
              <w:t>КМДист</w:t>
            </w:r>
            <w:proofErr w:type="spellEnd"/>
            <w:r w:rsidRPr="007F1319">
              <w:rPr>
                <w:color w:val="000000" w:themeColor="text1"/>
              </w:rPr>
              <w:t>),</w:t>
            </w:r>
            <w:r w:rsidRPr="007F1319">
              <w:t xml:space="preserve">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58118A">
            <w:pPr>
              <w:pStyle w:val="s1"/>
              <w:spacing w:before="0" w:beforeAutospacing="0" w:after="0" w:afterAutospacing="0"/>
              <w:jc w:val="center"/>
              <w:rPr>
                <w:color w:val="000000" w:themeColor="text1"/>
              </w:rPr>
            </w:pPr>
            <w:r w:rsidRPr="007F1319">
              <w:rPr>
                <w:color w:val="000000" w:themeColor="text1"/>
              </w:rPr>
              <w:t>Б.7</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sz w:val="24"/>
                <w:szCs w:val="24"/>
              </w:rPr>
              <w:t>Количество обязательных профилактических визитов, проведенных за отчетный период</w:t>
            </w:r>
          </w:p>
          <w:p w:rsidR="007F1319" w:rsidRPr="007F1319" w:rsidRDefault="007F1319" w:rsidP="007F1319">
            <w:pPr>
              <w:spacing w:line="240" w:lineRule="auto"/>
              <w:rPr>
                <w:rFonts w:ascii="Times New Roman" w:hAnsi="Times New Roman" w:cs="Times New Roman"/>
                <w:sz w:val="24"/>
                <w:szCs w:val="24"/>
              </w:rPr>
            </w:pPr>
          </w:p>
          <w:p w:rsidR="007F1319" w:rsidRPr="007F1319" w:rsidRDefault="007F1319" w:rsidP="007F1319">
            <w:pPr>
              <w:spacing w:line="240" w:lineRule="auto"/>
              <w:rPr>
                <w:rFonts w:ascii="Times New Roman" w:hAnsi="Times New Roman" w:cs="Times New Roman"/>
                <w:sz w:val="24"/>
                <w:szCs w:val="24"/>
              </w:rPr>
            </w:pP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Б.7 = </w:t>
            </w:r>
            <w:r w:rsidRPr="007F1319">
              <w:rPr>
                <w:color w:val="000000" w:themeColor="text1"/>
                <w:lang w:val="en-US"/>
              </w:rPr>
              <w:t>Sum(</w:t>
            </w:r>
            <w:r w:rsidRPr="007F1319">
              <w:rPr>
                <w:color w:val="000000" w:themeColor="text1"/>
              </w:rPr>
              <w:t>КОПВ)</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pPr>
            <w:r w:rsidRPr="007F1319">
              <w:rPr>
                <w:color w:val="000000" w:themeColor="text1"/>
              </w:rPr>
              <w:t xml:space="preserve">Б.7 определяется как сумма </w:t>
            </w:r>
            <w:r w:rsidRPr="007F1319">
              <w:t>обязательных профилактических визитов</w:t>
            </w:r>
            <w:r w:rsidRPr="007F1319">
              <w:rPr>
                <w:color w:val="000000" w:themeColor="text1"/>
              </w:rPr>
              <w:t xml:space="preserve"> (КОПВ),</w:t>
            </w:r>
            <w:r w:rsidRPr="007F1319">
              <w:t xml:space="preserve">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либо не устанавливается, либо устанавливается равным количеству обязательных профилактических визитов, предусмотренных </w:t>
            </w:r>
            <w:r w:rsidRPr="007F1319">
              <w:rPr>
                <w:color w:val="000000" w:themeColor="text1"/>
              </w:rPr>
              <w:lastRenderedPageBreak/>
              <w:t xml:space="preserve">программой профилактики </w:t>
            </w:r>
            <w:r w:rsidRPr="007F1319">
              <w:rPr>
                <w:color w:val="000000" w:themeColor="text1"/>
                <w:shd w:val="clear" w:color="auto" w:fill="FFFFFF"/>
              </w:rPr>
              <w:t xml:space="preserve">рисков причинения вреда (ущерба) охраняемым законом ценностям в сфере </w:t>
            </w:r>
            <w:r w:rsidRPr="007F1319">
              <w:rPr>
                <w:color w:val="000000" w:themeColor="text1"/>
              </w:rPr>
              <w:t>соответствующего вида муниципального контроля</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lastRenderedPageBreak/>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lastRenderedPageBreak/>
              <w:t>Б.8</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Б.8 = </w:t>
            </w:r>
            <w:r w:rsidRPr="007F1319">
              <w:rPr>
                <w:color w:val="000000" w:themeColor="text1"/>
                <w:lang w:val="en-US"/>
              </w:rPr>
              <w:t>Sum(</w:t>
            </w:r>
            <w:r w:rsidRPr="007F1319">
              <w:rPr>
                <w:color w:val="000000" w:themeColor="text1"/>
              </w:rPr>
              <w:t>КПНН)</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pPr>
            <w:r w:rsidRPr="007F1319">
              <w:rPr>
                <w:color w:val="000000" w:themeColor="text1"/>
              </w:rPr>
              <w:t xml:space="preserve">Б.8 определяется как сумма </w:t>
            </w:r>
            <w:r w:rsidRPr="007F1319">
              <w:t>предостережений о недопустимости нарушения обязательных требований</w:t>
            </w:r>
            <w:r w:rsidRPr="007F1319">
              <w:rPr>
                <w:color w:val="000000" w:themeColor="text1"/>
              </w:rPr>
              <w:t xml:space="preserve"> (КПНН),</w:t>
            </w:r>
            <w:r w:rsidRPr="007F1319">
              <w:t xml:space="preserve">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Б.9</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sz w:val="24"/>
                <w:szCs w:val="24"/>
              </w:rPr>
              <w:t xml:space="preserve">Количество </w:t>
            </w:r>
            <w:proofErr w:type="gramStart"/>
            <w:r w:rsidRPr="007F1319">
              <w:rPr>
                <w:rFonts w:ascii="Times New Roman" w:hAnsi="Times New Roman" w:cs="Times New Roman"/>
                <w:sz w:val="24"/>
                <w:szCs w:val="24"/>
              </w:rPr>
              <w:t>контрольных</w:t>
            </w:r>
            <w:proofErr w:type="gramEnd"/>
          </w:p>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мероприятий, по результатам которых выявлены нарушения обязательных требований,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Б.9 = </w:t>
            </w:r>
            <w:r w:rsidRPr="007F1319">
              <w:rPr>
                <w:color w:val="000000" w:themeColor="text1"/>
                <w:lang w:val="en-US"/>
              </w:rPr>
              <w:t>Sum(</w:t>
            </w:r>
            <w:r w:rsidRPr="007F1319">
              <w:rPr>
                <w:color w:val="000000" w:themeColor="text1"/>
              </w:rPr>
              <w:t>КМНОТ)</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color w:val="000000" w:themeColor="text1"/>
                <w:sz w:val="24"/>
                <w:szCs w:val="24"/>
              </w:rPr>
              <w:t xml:space="preserve">Б.9 определяется как сумма </w:t>
            </w:r>
            <w:r w:rsidRPr="007F1319">
              <w:rPr>
                <w:rFonts w:ascii="Times New Roman" w:hAnsi="Times New Roman" w:cs="Times New Roman"/>
                <w:sz w:val="24"/>
                <w:szCs w:val="24"/>
              </w:rPr>
              <w:t>контрольных мероприятий, по результатам которых выявлены нарушения обязательных требований</w:t>
            </w:r>
            <w:r w:rsidRPr="007F1319">
              <w:rPr>
                <w:rFonts w:ascii="Times New Roman" w:hAnsi="Times New Roman" w:cs="Times New Roman"/>
                <w:color w:val="000000" w:themeColor="text1"/>
                <w:sz w:val="24"/>
                <w:szCs w:val="24"/>
              </w:rPr>
              <w:t xml:space="preserve"> (КМНОТ),</w:t>
            </w:r>
            <w:r w:rsidRPr="007F1319">
              <w:rPr>
                <w:rFonts w:ascii="Times New Roman" w:hAnsi="Times New Roman" w:cs="Times New Roman"/>
                <w:sz w:val="24"/>
                <w:szCs w:val="24"/>
              </w:rPr>
              <w:t xml:space="preserve">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Б.10</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sz w:val="24"/>
                <w:szCs w:val="24"/>
              </w:rPr>
              <w:t>Количество контрольных мероприятий, по итогам которых возбуждены дела об административных правонарушениях, за отчетный период</w:t>
            </w: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Б.10 = </w:t>
            </w:r>
            <w:r w:rsidRPr="007F1319">
              <w:rPr>
                <w:color w:val="000000" w:themeColor="text1"/>
                <w:lang w:val="en-US"/>
              </w:rPr>
              <w:t>Sum(</w:t>
            </w:r>
            <w:r w:rsidRPr="007F1319">
              <w:rPr>
                <w:color w:val="000000" w:themeColor="text1"/>
              </w:rPr>
              <w:t>КМАП)</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color w:val="000000" w:themeColor="text1"/>
                <w:sz w:val="24"/>
                <w:szCs w:val="24"/>
              </w:rPr>
              <w:t xml:space="preserve">Б.10 определяется как сумма </w:t>
            </w:r>
            <w:r w:rsidRPr="007F1319">
              <w:rPr>
                <w:rFonts w:ascii="Times New Roman" w:hAnsi="Times New Roman" w:cs="Times New Roman"/>
                <w:sz w:val="24"/>
                <w:szCs w:val="24"/>
              </w:rPr>
              <w:t>контрольных мероприятий, по итогам которых возбуждены дела об административных правонарушениях</w:t>
            </w:r>
            <w:r w:rsidRPr="007F1319">
              <w:rPr>
                <w:rFonts w:ascii="Times New Roman" w:hAnsi="Times New Roman" w:cs="Times New Roman"/>
                <w:color w:val="000000" w:themeColor="text1"/>
                <w:sz w:val="24"/>
                <w:szCs w:val="24"/>
              </w:rPr>
              <w:t xml:space="preserve"> (КМАП),</w:t>
            </w:r>
            <w:r w:rsidRPr="007F1319">
              <w:rPr>
                <w:rFonts w:ascii="Times New Roman" w:hAnsi="Times New Roman" w:cs="Times New Roman"/>
                <w:sz w:val="24"/>
                <w:szCs w:val="24"/>
              </w:rPr>
              <w:t xml:space="preserve"> проведенных за отчетный период.</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Б.11</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Сумма административных штрафов, наложенных по результатам контрольных мероприятий,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Б.11 = </w:t>
            </w:r>
            <w:r w:rsidRPr="007F1319">
              <w:rPr>
                <w:color w:val="000000" w:themeColor="text1"/>
                <w:lang w:val="en-US"/>
              </w:rPr>
              <w:t>Sum(</w:t>
            </w:r>
            <w:r w:rsidRPr="007F1319">
              <w:rPr>
                <w:color w:val="000000" w:themeColor="text1"/>
              </w:rPr>
              <w:t>АШ)</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color w:val="000000" w:themeColor="text1"/>
                <w:sz w:val="24"/>
                <w:szCs w:val="24"/>
              </w:rPr>
              <w:t xml:space="preserve">Б.11 определяется как сумма </w:t>
            </w:r>
            <w:r w:rsidRPr="007F1319">
              <w:rPr>
                <w:rFonts w:ascii="Times New Roman" w:hAnsi="Times New Roman" w:cs="Times New Roman"/>
                <w:sz w:val="24"/>
                <w:szCs w:val="24"/>
              </w:rPr>
              <w:t>административных штрафов, наложенных по результатам контрольных мероприятий</w:t>
            </w:r>
            <w:r w:rsidRPr="007F1319">
              <w:rPr>
                <w:rFonts w:ascii="Times New Roman" w:hAnsi="Times New Roman" w:cs="Times New Roman"/>
                <w:color w:val="000000" w:themeColor="text1"/>
                <w:sz w:val="24"/>
                <w:szCs w:val="24"/>
              </w:rPr>
              <w:t xml:space="preserve"> (АШ),</w:t>
            </w:r>
            <w:r w:rsidRPr="007F1319">
              <w:rPr>
                <w:rFonts w:ascii="Times New Roman" w:hAnsi="Times New Roman" w:cs="Times New Roman"/>
                <w:sz w:val="24"/>
                <w:szCs w:val="24"/>
              </w:rPr>
              <w:t xml:space="preserve">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Б.12</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 xml:space="preserve">Количество направленных в органы прокуратуры заявлений о </w:t>
            </w:r>
            <w:r w:rsidRPr="007F1319">
              <w:rPr>
                <w:rFonts w:ascii="Times New Roman" w:hAnsi="Times New Roman" w:cs="Times New Roman"/>
                <w:sz w:val="24"/>
                <w:szCs w:val="24"/>
              </w:rPr>
              <w:lastRenderedPageBreak/>
              <w:t>согласовании проведения контрольных мероприятий,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 xml:space="preserve">Б.12 = </w:t>
            </w:r>
            <w:r w:rsidRPr="007F1319">
              <w:rPr>
                <w:color w:val="000000" w:themeColor="text1"/>
                <w:lang w:val="en-US"/>
              </w:rPr>
              <w:t>Sum(</w:t>
            </w:r>
            <w:r w:rsidRPr="007F1319">
              <w:rPr>
                <w:color w:val="000000" w:themeColor="text1"/>
              </w:rPr>
              <w:t>КЗОП)</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color w:val="000000" w:themeColor="text1"/>
                <w:sz w:val="24"/>
                <w:szCs w:val="24"/>
              </w:rPr>
              <w:t xml:space="preserve">Б.12 определяется как сумма </w:t>
            </w:r>
            <w:r w:rsidRPr="007F1319">
              <w:rPr>
                <w:rFonts w:ascii="Times New Roman" w:hAnsi="Times New Roman" w:cs="Times New Roman"/>
                <w:sz w:val="24"/>
                <w:szCs w:val="24"/>
              </w:rPr>
              <w:t xml:space="preserve">направленных в органы прокуратуры заявлений о согласовании </w:t>
            </w:r>
            <w:r w:rsidRPr="007F1319">
              <w:rPr>
                <w:rFonts w:ascii="Times New Roman" w:hAnsi="Times New Roman" w:cs="Times New Roman"/>
                <w:sz w:val="24"/>
                <w:szCs w:val="24"/>
              </w:rPr>
              <w:lastRenderedPageBreak/>
              <w:t>проведения контрольных мероприятий</w:t>
            </w:r>
            <w:r w:rsidRPr="007F1319">
              <w:rPr>
                <w:rFonts w:ascii="Times New Roman" w:hAnsi="Times New Roman" w:cs="Times New Roman"/>
                <w:color w:val="000000" w:themeColor="text1"/>
                <w:sz w:val="24"/>
                <w:szCs w:val="24"/>
              </w:rPr>
              <w:t xml:space="preserve"> (КЗОП),</w:t>
            </w:r>
            <w:r w:rsidRPr="007F1319">
              <w:rPr>
                <w:rFonts w:ascii="Times New Roman" w:hAnsi="Times New Roman" w:cs="Times New Roman"/>
                <w:sz w:val="24"/>
                <w:szCs w:val="24"/>
              </w:rPr>
              <w:t xml:space="preserve">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Результаты осуществления муниципально</w:t>
            </w:r>
            <w:r w:rsidRPr="007F1319">
              <w:rPr>
                <w:color w:val="000000" w:themeColor="text1"/>
              </w:rPr>
              <w:lastRenderedPageBreak/>
              <w:t xml:space="preserve">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lastRenderedPageBreak/>
              <w:t>Б.13</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Б.13 = </w:t>
            </w:r>
            <w:r w:rsidRPr="007F1319">
              <w:rPr>
                <w:color w:val="000000" w:themeColor="text1"/>
                <w:lang w:val="en-US"/>
              </w:rPr>
              <w:t>Sum(</w:t>
            </w:r>
            <w:r w:rsidRPr="007F1319">
              <w:rPr>
                <w:color w:val="000000" w:themeColor="text1"/>
              </w:rPr>
              <w:t>КЗОПОС)</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color w:val="000000" w:themeColor="text1"/>
                <w:sz w:val="24"/>
                <w:szCs w:val="24"/>
              </w:rPr>
              <w:t xml:space="preserve">Б.13 определяется как сумма </w:t>
            </w:r>
            <w:r w:rsidRPr="007F1319">
              <w:rPr>
                <w:rFonts w:ascii="Times New Roman" w:hAnsi="Times New Roman" w:cs="Times New Roman"/>
                <w:sz w:val="24"/>
                <w:szCs w:val="24"/>
              </w:rPr>
              <w:t>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r w:rsidRPr="007F1319">
              <w:rPr>
                <w:rFonts w:ascii="Times New Roman" w:hAnsi="Times New Roman" w:cs="Times New Roman"/>
                <w:color w:val="000000" w:themeColor="text1"/>
                <w:sz w:val="24"/>
                <w:szCs w:val="24"/>
              </w:rPr>
              <w:t xml:space="preserve"> (КЗОПОС),</w:t>
            </w:r>
            <w:r w:rsidRPr="007F1319">
              <w:rPr>
                <w:rFonts w:ascii="Times New Roman" w:hAnsi="Times New Roman" w:cs="Times New Roman"/>
                <w:sz w:val="24"/>
                <w:szCs w:val="24"/>
              </w:rPr>
              <w:t xml:space="preserve"> проведенных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муниципального контроля в отчетном году </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Б.14</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sz w:val="24"/>
                <w:szCs w:val="24"/>
              </w:rPr>
              <w:t>Общее количество учтенных объектов контроля на конец отчетного периода</w:t>
            </w: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Б.14 = </w:t>
            </w:r>
            <w:r w:rsidRPr="007F1319">
              <w:rPr>
                <w:color w:val="000000" w:themeColor="text1"/>
                <w:lang w:val="en-US"/>
              </w:rPr>
              <w:t>Sum(</w:t>
            </w:r>
            <w:r w:rsidRPr="007F1319">
              <w:rPr>
                <w:color w:val="000000" w:themeColor="text1"/>
              </w:rPr>
              <w:t>КУОК)</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Б.14 определяется как сумма </w:t>
            </w:r>
            <w:r w:rsidRPr="007F1319">
              <w:t>учтенных объектов контроля на конец отчетного периода</w:t>
            </w:r>
            <w:r w:rsidRPr="007F1319">
              <w:rPr>
                <w:color w:val="000000" w:themeColor="text1"/>
              </w:rPr>
              <w:t xml:space="preserve"> (КУОК)</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w:t>
            </w:r>
            <w:r w:rsidRPr="007F1319">
              <w:t xml:space="preserve">учёта объектов контроля на конец </w:t>
            </w:r>
            <w:r w:rsidRPr="007F1319">
              <w:rPr>
                <w:color w:val="000000" w:themeColor="text1"/>
              </w:rPr>
              <w:t>отчетного года</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Б.15</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Б.15 = </w:t>
            </w:r>
            <w:r w:rsidRPr="007F1319">
              <w:rPr>
                <w:color w:val="000000" w:themeColor="text1"/>
                <w:lang w:val="en-US"/>
              </w:rPr>
              <w:t>Sum(</w:t>
            </w:r>
            <w:r w:rsidRPr="007F1319">
              <w:rPr>
                <w:color w:val="000000" w:themeColor="text1"/>
              </w:rPr>
              <w:t>КУОККР)</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Б.15 определяется как сумма </w:t>
            </w:r>
            <w:r w:rsidRPr="007F1319">
              <w:t>учтенных объектов контроля, отнесенных к категориям риска, по каждой из категорий риска, на конец отчетного периода</w:t>
            </w:r>
            <w:r w:rsidRPr="007F1319">
              <w:rPr>
                <w:color w:val="000000" w:themeColor="text1"/>
              </w:rPr>
              <w:t xml:space="preserve"> (КУОККР)</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w:t>
            </w:r>
            <w:r w:rsidRPr="007F1319">
              <w:t xml:space="preserve">учёта объектов контроля по каждой категории риска на конец </w:t>
            </w:r>
            <w:r w:rsidRPr="007F1319">
              <w:rPr>
                <w:color w:val="000000" w:themeColor="text1"/>
              </w:rPr>
              <w:t>отчетного года</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Б.16</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Количество учтенных контролируемых лиц на конец отчетного периода</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Б.16 = </w:t>
            </w:r>
            <w:r w:rsidRPr="007F1319">
              <w:rPr>
                <w:color w:val="000000" w:themeColor="text1"/>
                <w:lang w:val="en-US"/>
              </w:rPr>
              <w:t>Sum(</w:t>
            </w:r>
            <w:r w:rsidRPr="007F1319">
              <w:rPr>
                <w:color w:val="000000" w:themeColor="text1"/>
              </w:rPr>
              <w:t>УКЛ)</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Б.16 определяется как сумма </w:t>
            </w:r>
            <w:r w:rsidRPr="007F1319">
              <w:t>учтенных контролируемых лиц на конец отчетного периода</w:t>
            </w:r>
            <w:r w:rsidRPr="007F1319">
              <w:rPr>
                <w:color w:val="000000" w:themeColor="text1"/>
              </w:rPr>
              <w:t xml:space="preserve"> (УКЛ)</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w:t>
            </w:r>
            <w:r w:rsidRPr="007F1319">
              <w:t>учёта контролируемых лиц на конец отчетного периода</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Б.17</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Количество учтенных контролируемых лиц, в отношении которых проведены контрольные мероприятия,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Б.17 = </w:t>
            </w:r>
            <w:r w:rsidRPr="007F1319">
              <w:rPr>
                <w:color w:val="000000" w:themeColor="text1"/>
                <w:lang w:val="en-US"/>
              </w:rPr>
              <w:t>Sum(</w:t>
            </w:r>
            <w:r w:rsidRPr="007F1319">
              <w:rPr>
                <w:color w:val="000000" w:themeColor="text1"/>
              </w:rPr>
              <w:t>УКЛКМ)</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color w:val="000000" w:themeColor="text1"/>
                <w:sz w:val="24"/>
                <w:szCs w:val="24"/>
              </w:rPr>
              <w:t xml:space="preserve">Б.17 определяется как сумма </w:t>
            </w:r>
            <w:r w:rsidRPr="007F1319">
              <w:rPr>
                <w:rFonts w:ascii="Times New Roman" w:hAnsi="Times New Roman" w:cs="Times New Roman"/>
                <w:sz w:val="24"/>
                <w:szCs w:val="24"/>
              </w:rPr>
              <w:t>контролируемых лиц, в отношении которых проведены контрольные мероприяти</w:t>
            </w:r>
            <w:proofErr w:type="gramStart"/>
            <w:r w:rsidRPr="007F1319">
              <w:rPr>
                <w:rFonts w:ascii="Times New Roman" w:hAnsi="Times New Roman" w:cs="Times New Roman"/>
                <w:sz w:val="24"/>
                <w:szCs w:val="24"/>
              </w:rPr>
              <w:t>я</w:t>
            </w:r>
            <w:r w:rsidRPr="007F1319">
              <w:rPr>
                <w:rFonts w:ascii="Times New Roman" w:hAnsi="Times New Roman" w:cs="Times New Roman"/>
                <w:color w:val="000000" w:themeColor="text1"/>
                <w:sz w:val="24"/>
                <w:szCs w:val="24"/>
              </w:rPr>
              <w:t>(</w:t>
            </w:r>
            <w:proofErr w:type="gramEnd"/>
            <w:r w:rsidRPr="007F1319">
              <w:rPr>
                <w:rFonts w:ascii="Times New Roman" w:hAnsi="Times New Roman" w:cs="Times New Roman"/>
                <w:color w:val="000000" w:themeColor="text1"/>
                <w:sz w:val="24"/>
                <w:szCs w:val="24"/>
              </w:rPr>
              <w:t>УКЛКМ)</w:t>
            </w:r>
            <w:r w:rsidRPr="007F1319">
              <w:rPr>
                <w:rFonts w:ascii="Times New Roman" w:hAnsi="Times New Roman" w:cs="Times New Roman"/>
                <w:sz w:val="24"/>
                <w:szCs w:val="24"/>
              </w:rPr>
              <w:t xml:space="preserve">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Результаты осуществления муниципального контроля в отчетном году</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Б.18</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sz w:val="24"/>
                <w:szCs w:val="24"/>
              </w:rPr>
              <w:t xml:space="preserve">Общее количество жалоб, поданных </w:t>
            </w:r>
            <w:r w:rsidRPr="007F1319">
              <w:rPr>
                <w:rFonts w:ascii="Times New Roman" w:hAnsi="Times New Roman" w:cs="Times New Roman"/>
                <w:sz w:val="24"/>
                <w:szCs w:val="24"/>
              </w:rPr>
              <w:lastRenderedPageBreak/>
              <w:t>контролируемыми лицами в досудебном порядке за отчетный период</w:t>
            </w: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 xml:space="preserve">Б.18 = </w:t>
            </w:r>
            <w:r w:rsidRPr="007F1319">
              <w:rPr>
                <w:color w:val="000000" w:themeColor="text1"/>
                <w:lang w:val="en-US"/>
              </w:rPr>
              <w:t>Sum(</w:t>
            </w:r>
            <w:r w:rsidRPr="007F1319">
              <w:rPr>
                <w:color w:val="000000" w:themeColor="text1"/>
              </w:rPr>
              <w:t>КЖДП)</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color w:val="000000" w:themeColor="text1"/>
                <w:sz w:val="24"/>
                <w:szCs w:val="24"/>
              </w:rPr>
              <w:t xml:space="preserve">Б.18 определяется как сумма </w:t>
            </w:r>
            <w:r w:rsidRPr="007F1319">
              <w:rPr>
                <w:rFonts w:ascii="Times New Roman" w:hAnsi="Times New Roman" w:cs="Times New Roman"/>
                <w:sz w:val="24"/>
                <w:szCs w:val="24"/>
              </w:rPr>
              <w:t xml:space="preserve">жалоб, поданных </w:t>
            </w:r>
            <w:r w:rsidRPr="007F1319">
              <w:rPr>
                <w:rFonts w:ascii="Times New Roman" w:hAnsi="Times New Roman" w:cs="Times New Roman"/>
                <w:sz w:val="24"/>
                <w:szCs w:val="24"/>
              </w:rPr>
              <w:lastRenderedPageBreak/>
              <w:t xml:space="preserve">контролируемыми лицами в досудебном порядке </w:t>
            </w:r>
            <w:r w:rsidRPr="007F1319">
              <w:rPr>
                <w:rFonts w:ascii="Times New Roman" w:hAnsi="Times New Roman" w:cs="Times New Roman"/>
                <w:color w:val="000000" w:themeColor="text1"/>
                <w:sz w:val="24"/>
                <w:szCs w:val="24"/>
              </w:rPr>
              <w:t>(КЖДП)</w:t>
            </w:r>
            <w:r w:rsidRPr="007F1319">
              <w:rPr>
                <w:rFonts w:ascii="Times New Roman" w:hAnsi="Times New Roman" w:cs="Times New Roman"/>
                <w:sz w:val="24"/>
                <w:szCs w:val="24"/>
              </w:rPr>
              <w:t xml:space="preserve">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 xml:space="preserve">Целевое значение не </w:t>
            </w:r>
            <w:r w:rsidRPr="007F1319">
              <w:rPr>
                <w:color w:val="000000" w:themeColor="text1"/>
              </w:rPr>
              <w:lastRenderedPageBreak/>
              <w:t xml:space="preserve">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lastRenderedPageBreak/>
              <w:t>Результаты осуществлени</w:t>
            </w:r>
            <w:r w:rsidRPr="007F1319">
              <w:rPr>
                <w:color w:val="000000" w:themeColor="text1"/>
              </w:rPr>
              <w:lastRenderedPageBreak/>
              <w:t>я муниципального контроля в отчетном году</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lastRenderedPageBreak/>
              <w:t>Б.19</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Количество жалоб, в отношении которых контрольным органом был нарушен срок рассмотрения,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Б.19 = </w:t>
            </w:r>
            <w:r w:rsidRPr="007F1319">
              <w:rPr>
                <w:color w:val="000000" w:themeColor="text1"/>
                <w:lang w:val="en-US"/>
              </w:rPr>
              <w:t>Sum(</w:t>
            </w:r>
            <w:r w:rsidRPr="007F1319">
              <w:rPr>
                <w:color w:val="000000" w:themeColor="text1"/>
              </w:rPr>
              <w:t>КЖНС)</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color w:val="000000" w:themeColor="text1"/>
                <w:sz w:val="24"/>
                <w:szCs w:val="24"/>
              </w:rPr>
              <w:t xml:space="preserve">Б.19 определяется как сумма </w:t>
            </w:r>
            <w:r w:rsidRPr="007F1319">
              <w:rPr>
                <w:rFonts w:ascii="Times New Roman" w:hAnsi="Times New Roman" w:cs="Times New Roman"/>
                <w:sz w:val="24"/>
                <w:szCs w:val="24"/>
              </w:rPr>
              <w:t xml:space="preserve">жалоб, в отношении которых контрольным органом был нарушен срок рассмотрения </w:t>
            </w:r>
            <w:r w:rsidRPr="007F1319">
              <w:rPr>
                <w:rFonts w:ascii="Times New Roman" w:hAnsi="Times New Roman" w:cs="Times New Roman"/>
                <w:color w:val="000000" w:themeColor="text1"/>
                <w:sz w:val="24"/>
                <w:szCs w:val="24"/>
              </w:rPr>
              <w:t>(КЖНС),</w:t>
            </w:r>
            <w:r w:rsidRPr="007F1319">
              <w:rPr>
                <w:rFonts w:ascii="Times New Roman" w:hAnsi="Times New Roman" w:cs="Times New Roman"/>
                <w:sz w:val="24"/>
                <w:szCs w:val="24"/>
              </w:rPr>
              <w:t xml:space="preserve"> за отчетный период.</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Результаты осуществления муниципального контроля в отчетном году</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Б.20</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sz w:val="24"/>
                <w:szCs w:val="24"/>
              </w:rPr>
              <w:t xml:space="preserve">Количество жалоб, поданных контролируемыми лицами в досудебном порядке, по </w:t>
            </w:r>
            <w:proofErr w:type="gramStart"/>
            <w:r w:rsidRPr="007F1319">
              <w:rPr>
                <w:rFonts w:ascii="Times New Roman" w:hAnsi="Times New Roman" w:cs="Times New Roman"/>
                <w:sz w:val="24"/>
                <w:szCs w:val="24"/>
              </w:rPr>
              <w:t>итогам</w:t>
            </w:r>
            <w:proofErr w:type="gramEnd"/>
            <w:r w:rsidRPr="007F1319">
              <w:rPr>
                <w:rFonts w:ascii="Times New Roman" w:hAnsi="Times New Roman" w:cs="Times New Roman"/>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 за отчетный период</w:t>
            </w: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Б.20 = </w:t>
            </w:r>
            <w:r w:rsidRPr="007F1319">
              <w:rPr>
                <w:color w:val="000000" w:themeColor="text1"/>
                <w:lang w:val="en-US"/>
              </w:rPr>
              <w:t>Sum(</w:t>
            </w:r>
            <w:r w:rsidRPr="007F1319">
              <w:rPr>
                <w:color w:val="000000" w:themeColor="text1"/>
              </w:rPr>
              <w:t>КЖОР)</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color w:val="000000" w:themeColor="text1"/>
                <w:sz w:val="24"/>
                <w:szCs w:val="24"/>
              </w:rPr>
              <w:t xml:space="preserve">Б.20 определяется как сумма </w:t>
            </w:r>
            <w:r w:rsidRPr="007F1319">
              <w:rPr>
                <w:rFonts w:ascii="Times New Roman" w:hAnsi="Times New Roman" w:cs="Times New Roman"/>
                <w:sz w:val="24"/>
                <w:szCs w:val="24"/>
              </w:rPr>
              <w:t xml:space="preserve">жалоб, поданных контролируемыми лицами в досудебном порядке, по </w:t>
            </w:r>
            <w:proofErr w:type="gramStart"/>
            <w:r w:rsidRPr="007F1319">
              <w:rPr>
                <w:rFonts w:ascii="Times New Roman" w:hAnsi="Times New Roman" w:cs="Times New Roman"/>
                <w:sz w:val="24"/>
                <w:szCs w:val="24"/>
              </w:rPr>
              <w:t>итогам</w:t>
            </w:r>
            <w:proofErr w:type="gramEnd"/>
            <w:r w:rsidRPr="007F1319">
              <w:rPr>
                <w:rFonts w:ascii="Times New Roman" w:hAnsi="Times New Roman" w:cs="Times New Roman"/>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w:t>
            </w:r>
            <w:r w:rsidRPr="007F1319">
              <w:rPr>
                <w:rFonts w:ascii="Times New Roman" w:hAnsi="Times New Roman" w:cs="Times New Roman"/>
                <w:color w:val="000000" w:themeColor="text1"/>
                <w:sz w:val="24"/>
                <w:szCs w:val="24"/>
              </w:rPr>
              <w:t xml:space="preserve"> (КЖОР),</w:t>
            </w:r>
            <w:r w:rsidRPr="007F1319">
              <w:rPr>
                <w:rFonts w:ascii="Times New Roman" w:hAnsi="Times New Roman" w:cs="Times New Roman"/>
                <w:sz w:val="24"/>
                <w:szCs w:val="24"/>
              </w:rPr>
              <w:t xml:space="preserve">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Результаты осуществления муниципального контроля в отчетном году</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Б.21</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Б.21 = </w:t>
            </w:r>
            <w:r w:rsidRPr="007F1319">
              <w:rPr>
                <w:color w:val="000000" w:themeColor="text1"/>
                <w:lang w:val="en-US"/>
              </w:rPr>
              <w:t>Sum(</w:t>
            </w:r>
            <w:r w:rsidRPr="007F1319">
              <w:rPr>
                <w:color w:val="000000" w:themeColor="text1"/>
              </w:rPr>
              <w:t>КИЗ)</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color w:val="000000" w:themeColor="text1"/>
                <w:sz w:val="24"/>
                <w:szCs w:val="24"/>
              </w:rPr>
              <w:t xml:space="preserve">Б.21 определяется как сумма </w:t>
            </w:r>
            <w:r w:rsidRPr="007F1319">
              <w:rPr>
                <w:rFonts w:ascii="Times New Roman" w:hAnsi="Times New Roman" w:cs="Times New Roman"/>
                <w:sz w:val="24"/>
                <w:szCs w:val="24"/>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w:t>
            </w:r>
            <w:r w:rsidRPr="007F1319">
              <w:rPr>
                <w:rFonts w:ascii="Times New Roman" w:hAnsi="Times New Roman" w:cs="Times New Roman"/>
                <w:color w:val="000000" w:themeColor="text1"/>
                <w:sz w:val="24"/>
                <w:szCs w:val="24"/>
              </w:rPr>
              <w:t xml:space="preserve"> (КИЗ),</w:t>
            </w:r>
            <w:r w:rsidRPr="007F1319">
              <w:rPr>
                <w:rFonts w:ascii="Times New Roman" w:hAnsi="Times New Roman" w:cs="Times New Roman"/>
                <w:sz w:val="24"/>
                <w:szCs w:val="24"/>
              </w:rPr>
              <w:t xml:space="preserve">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Результаты осуществления муниципального контроля в отчетном году</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Б.22</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w:t>
            </w:r>
            <w:r w:rsidRPr="007F1319">
              <w:rPr>
                <w:rFonts w:ascii="Times New Roman" w:hAnsi="Times New Roman" w:cs="Times New Roman"/>
                <w:sz w:val="24"/>
                <w:szCs w:val="24"/>
              </w:rPr>
              <w:lastRenderedPageBreak/>
              <w:t>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 xml:space="preserve">Б.22 = </w:t>
            </w:r>
            <w:r w:rsidRPr="007F1319">
              <w:rPr>
                <w:color w:val="000000" w:themeColor="text1"/>
                <w:lang w:val="en-US"/>
              </w:rPr>
              <w:t>Sum(</w:t>
            </w:r>
            <w:r w:rsidRPr="007F1319">
              <w:rPr>
                <w:color w:val="000000" w:themeColor="text1"/>
              </w:rPr>
              <w:t>КУИЗ)</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color w:val="000000" w:themeColor="text1"/>
                <w:sz w:val="24"/>
                <w:szCs w:val="24"/>
              </w:rPr>
              <w:t xml:space="preserve">Б.22 определяется как сумма </w:t>
            </w:r>
            <w:r w:rsidRPr="007F1319">
              <w:rPr>
                <w:rFonts w:ascii="Times New Roman" w:hAnsi="Times New Roman" w:cs="Times New Roman"/>
                <w:sz w:val="24"/>
                <w:szCs w:val="24"/>
              </w:rPr>
              <w:t xml:space="preserve">исковых заявлений об оспаривании решений, действий (бездействий) должностных лиц контрольного органа, </w:t>
            </w:r>
            <w:r w:rsidRPr="007F1319">
              <w:rPr>
                <w:rFonts w:ascii="Times New Roman" w:hAnsi="Times New Roman" w:cs="Times New Roman"/>
                <w:sz w:val="24"/>
                <w:szCs w:val="24"/>
              </w:rPr>
              <w:lastRenderedPageBreak/>
              <w:t>направленных контролируемыми лицами в судебном порядке, по которым принято решение об удовлетворении заявленных требований</w:t>
            </w:r>
            <w:r w:rsidRPr="007F1319">
              <w:rPr>
                <w:rFonts w:ascii="Times New Roman" w:hAnsi="Times New Roman" w:cs="Times New Roman"/>
                <w:color w:val="000000" w:themeColor="text1"/>
                <w:sz w:val="24"/>
                <w:szCs w:val="24"/>
              </w:rPr>
              <w:t xml:space="preserve"> (КУИЗ),</w:t>
            </w:r>
            <w:r w:rsidRPr="007F1319">
              <w:rPr>
                <w:rFonts w:ascii="Times New Roman" w:hAnsi="Times New Roman" w:cs="Times New Roman"/>
                <w:sz w:val="24"/>
                <w:szCs w:val="24"/>
              </w:rPr>
              <w:t xml:space="preserve">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Результаты осуществления муниципального контроля в отчетном году</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lastRenderedPageBreak/>
              <w:t>Б.23</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color w:val="000000" w:themeColor="text1"/>
              </w:rPr>
            </w:pPr>
            <w:r w:rsidRPr="007F1319">
              <w:rPr>
                <w:rFonts w:ascii="Times New Roman" w:hAnsi="Times New Roman" w:cs="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Б.23 = </w:t>
            </w:r>
            <w:r w:rsidRPr="007F1319">
              <w:rPr>
                <w:color w:val="000000" w:themeColor="text1"/>
                <w:lang w:val="en-US"/>
              </w:rPr>
              <w:t>Sum(</w:t>
            </w:r>
            <w:r w:rsidRPr="007F1319">
              <w:rPr>
                <w:color w:val="000000" w:themeColor="text1"/>
              </w:rPr>
              <w:t>КМГНТ)</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sz w:val="24"/>
                <w:szCs w:val="24"/>
              </w:rPr>
            </w:pPr>
            <w:r w:rsidRPr="007F1319">
              <w:rPr>
                <w:rFonts w:ascii="Times New Roman" w:hAnsi="Times New Roman" w:cs="Times New Roman"/>
                <w:color w:val="000000" w:themeColor="text1"/>
                <w:sz w:val="24"/>
                <w:szCs w:val="24"/>
              </w:rPr>
              <w:t xml:space="preserve">Б.23 определяется как сумма </w:t>
            </w:r>
            <w:r w:rsidRPr="007F1319">
              <w:rPr>
                <w:rFonts w:ascii="Times New Roman" w:hAnsi="Times New Roman" w:cs="Times New Roman"/>
                <w:sz w:val="24"/>
                <w:szCs w:val="24"/>
              </w:rPr>
              <w:t>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r w:rsidRPr="007F1319">
              <w:rPr>
                <w:rFonts w:ascii="Times New Roman" w:hAnsi="Times New Roman" w:cs="Times New Roman"/>
                <w:color w:val="000000" w:themeColor="text1"/>
                <w:sz w:val="24"/>
                <w:szCs w:val="24"/>
              </w:rPr>
              <w:t xml:space="preserve"> (КМГНТ),</w:t>
            </w:r>
            <w:r w:rsidRPr="007F1319">
              <w:rPr>
                <w:rFonts w:ascii="Times New Roman" w:hAnsi="Times New Roman" w:cs="Times New Roman"/>
                <w:sz w:val="24"/>
                <w:szCs w:val="24"/>
              </w:rPr>
              <w:t xml:space="preserve"> за отчетный период.</w:t>
            </w:r>
          </w:p>
          <w:p w:rsidR="007F1319" w:rsidRPr="007F1319" w:rsidRDefault="007F1319" w:rsidP="007F1319">
            <w:pPr>
              <w:pStyle w:val="s16"/>
              <w:spacing w:before="0" w:beforeAutospacing="0" w:after="0" w:afterAutospacing="0"/>
              <w:rPr>
                <w:color w:val="000000" w:themeColor="text1"/>
              </w:rPr>
            </w:pP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Целевое значение не устанавливается </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Результаты осуществления муниципального контроля в отчетном году</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7F1319" w:rsidRPr="007F1319" w:rsidRDefault="007F1319" w:rsidP="007F1319">
            <w:pPr>
              <w:spacing w:line="240" w:lineRule="auto"/>
              <w:jc w:val="center"/>
              <w:rPr>
                <w:rFonts w:ascii="Times New Roman" w:eastAsia="Times New Roman" w:hAnsi="Times New Roman" w:cs="Times New Roman"/>
                <w:color w:val="000000" w:themeColor="text1"/>
                <w:sz w:val="24"/>
                <w:szCs w:val="24"/>
              </w:rPr>
            </w:pPr>
            <w:r w:rsidRPr="007F1319">
              <w:rPr>
                <w:rFonts w:ascii="Times New Roman" w:hAnsi="Times New Roman" w:cs="Times New Roman"/>
                <w:color w:val="000000" w:themeColor="text1"/>
                <w:sz w:val="24"/>
                <w:szCs w:val="24"/>
              </w:rPr>
              <w:t>Б.24</w:t>
            </w:r>
            <w:r w:rsidRPr="007F1319">
              <w:rPr>
                <w:rFonts w:ascii="Times New Roman" w:hAnsi="Times New Roman" w:cs="Times New Roman"/>
                <w:i/>
                <w:iCs/>
                <w:color w:val="000000" w:themeColor="text1"/>
                <w:sz w:val="24"/>
                <w:szCs w:val="24"/>
              </w:rPr>
              <w:t xml:space="preserve"> Вариант 1</w:t>
            </w:r>
          </w:p>
          <w:p w:rsidR="007F1319" w:rsidRPr="007F1319" w:rsidRDefault="007F1319" w:rsidP="007F1319">
            <w:pPr>
              <w:pStyle w:val="s1"/>
              <w:spacing w:before="0" w:beforeAutospacing="0" w:after="0" w:afterAutospacing="0"/>
              <w:jc w:val="center"/>
              <w:rPr>
                <w:color w:val="000000" w:themeColor="text1"/>
              </w:rPr>
            </w:pP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spacing w:line="240" w:lineRule="auto"/>
              <w:rPr>
                <w:rFonts w:ascii="Times New Roman" w:eastAsia="Times New Roman" w:hAnsi="Times New Roman" w:cs="Times New Roman"/>
                <w:color w:val="000000" w:themeColor="text1"/>
                <w:sz w:val="24"/>
                <w:szCs w:val="24"/>
              </w:rPr>
            </w:pPr>
            <w:r w:rsidRPr="007F1319">
              <w:rPr>
                <w:rFonts w:ascii="Times New Roman" w:hAnsi="Times New Roman" w:cs="Times New Roman"/>
                <w:color w:val="000000" w:themeColor="text1"/>
                <w:sz w:val="24"/>
                <w:szCs w:val="24"/>
              </w:rPr>
              <w:t xml:space="preserve">Количество штатных единиц, в должностные обязанности которых входит выполнение функций по осуществлению </w:t>
            </w:r>
            <w:r w:rsidRPr="007F1319">
              <w:rPr>
                <w:rFonts w:ascii="Times New Roman" w:hAnsi="Times New Roman" w:cs="Times New Roman"/>
                <w:color w:val="000000"/>
                <w:sz w:val="24"/>
                <w:szCs w:val="24"/>
              </w:rPr>
              <w:t>контроля в сфере благоустройства</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Б.24 = </w:t>
            </w:r>
            <w:r w:rsidRPr="007F1319">
              <w:rPr>
                <w:color w:val="000000" w:themeColor="text1"/>
                <w:lang w:val="en-US"/>
              </w:rPr>
              <w:t>Sum(</w:t>
            </w:r>
            <w:r w:rsidRPr="007F1319">
              <w:rPr>
                <w:color w:val="000000" w:themeColor="text1"/>
              </w:rPr>
              <w:t>ШЕ)</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Б.24 определяется как сумма штатных единиц (ШЕ), в должностные обязанности которых входит выполнение функций по осуществлению </w:t>
            </w:r>
            <w:r w:rsidRPr="007F1319">
              <w:rPr>
                <w:color w:val="000000"/>
              </w:rPr>
              <w:t>контроля в сфере благоустройства</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___</w:t>
            </w:r>
          </w:p>
          <w:p w:rsidR="007F1319" w:rsidRPr="007F1319" w:rsidRDefault="007F1319" w:rsidP="007F1319">
            <w:pPr>
              <w:pStyle w:val="s16"/>
              <w:spacing w:before="0" w:beforeAutospacing="0" w:after="0" w:afterAutospacing="0"/>
              <w:jc w:val="center"/>
              <w:rPr>
                <w:i/>
                <w:iCs/>
                <w:color w:val="000000" w:themeColor="text1"/>
              </w:rPr>
            </w:pPr>
            <w:r w:rsidRPr="007F1319">
              <w:rPr>
                <w:i/>
                <w:iCs/>
                <w:color w:val="000000" w:themeColor="text1"/>
              </w:rPr>
              <w:t>(устанавливается с учетом определенной штатной численности)</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Штатное расписание и должностные инструкции</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7F1319" w:rsidRPr="007F1319" w:rsidRDefault="007F1319" w:rsidP="007F1319">
            <w:pPr>
              <w:spacing w:line="240" w:lineRule="auto"/>
              <w:jc w:val="center"/>
              <w:rPr>
                <w:rFonts w:ascii="Times New Roman" w:eastAsia="Times New Roman" w:hAnsi="Times New Roman" w:cs="Times New Roman"/>
                <w:color w:val="000000" w:themeColor="text1"/>
                <w:sz w:val="24"/>
                <w:szCs w:val="24"/>
              </w:rPr>
            </w:pPr>
            <w:r w:rsidRPr="007F1319">
              <w:rPr>
                <w:rFonts w:ascii="Times New Roman" w:hAnsi="Times New Roman" w:cs="Times New Roman"/>
                <w:color w:val="000000" w:themeColor="text1"/>
                <w:sz w:val="24"/>
                <w:szCs w:val="24"/>
              </w:rPr>
              <w:t>Б.24</w:t>
            </w:r>
            <w:r w:rsidRPr="007F1319">
              <w:rPr>
                <w:rFonts w:ascii="Times New Roman" w:hAnsi="Times New Roman" w:cs="Times New Roman"/>
                <w:i/>
                <w:iCs/>
                <w:color w:val="000000" w:themeColor="text1"/>
                <w:sz w:val="24"/>
                <w:szCs w:val="24"/>
              </w:rPr>
              <w:t xml:space="preserve"> Вариант 2</w:t>
            </w:r>
          </w:p>
          <w:p w:rsidR="007F1319" w:rsidRPr="007F1319" w:rsidRDefault="007F1319" w:rsidP="007F1319">
            <w:pPr>
              <w:pStyle w:val="s1"/>
              <w:spacing w:before="0" w:beforeAutospacing="0" w:after="0" w:afterAutospacing="0"/>
              <w:jc w:val="center"/>
              <w:rPr>
                <w:color w:val="000000" w:themeColor="text1"/>
              </w:rPr>
            </w:pP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Доля затрат времени на </w:t>
            </w:r>
            <w:r w:rsidRPr="007F1319">
              <w:rPr>
                <w:color w:val="000000"/>
              </w:rPr>
              <w:t xml:space="preserve">контроль в сфере благоустройства </w:t>
            </w:r>
            <w:r w:rsidRPr="007F1319">
              <w:rPr>
                <w:color w:val="000000" w:themeColor="text1"/>
              </w:rPr>
              <w:t xml:space="preserve">штатной единицы, в должностные обязанности которой входит выполнение функций по осуществлению </w:t>
            </w:r>
            <w:r w:rsidRPr="007F1319">
              <w:rPr>
                <w:color w:val="000000"/>
              </w:rPr>
              <w:t>контроля в сфере благоустройства</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Б.24</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pStyle w:val="s16"/>
              <w:spacing w:before="0" w:beforeAutospacing="0" w:after="0" w:afterAutospacing="0"/>
              <w:rPr>
                <w:color w:val="000000" w:themeColor="text1"/>
              </w:rPr>
            </w:pPr>
            <w:r w:rsidRPr="007F1319">
              <w:rPr>
                <w:color w:val="000000" w:themeColor="text1"/>
              </w:rPr>
              <w:t xml:space="preserve">Б.24 определяется как доля посвященного </w:t>
            </w:r>
            <w:r w:rsidRPr="007F1319">
              <w:rPr>
                <w:color w:val="000000"/>
              </w:rPr>
              <w:t xml:space="preserve">контролю в сфере благоустройства </w:t>
            </w:r>
            <w:r w:rsidRPr="007F1319">
              <w:rPr>
                <w:color w:val="000000" w:themeColor="text1"/>
              </w:rPr>
              <w:t xml:space="preserve">трудового времени штатной единицы, в должностные обязанности которой входит выполнение функций по осуществлению </w:t>
            </w:r>
            <w:r w:rsidRPr="007F1319">
              <w:rPr>
                <w:color w:val="000000"/>
              </w:rPr>
              <w:t>контроля в сфере благоустройства</w:t>
            </w:r>
            <w:r w:rsidRPr="007F1319">
              <w:rPr>
                <w:color w:val="000000" w:themeColor="text1"/>
              </w:rPr>
              <w:t xml:space="preserve"> (определяется в процентах или в виде десятичной дроби) </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___</w:t>
            </w:r>
          </w:p>
          <w:p w:rsidR="007F1319" w:rsidRPr="007F1319" w:rsidRDefault="007F1319" w:rsidP="007F1319">
            <w:pPr>
              <w:pStyle w:val="s16"/>
              <w:spacing w:before="0" w:beforeAutospacing="0" w:after="0" w:afterAutospacing="0"/>
              <w:jc w:val="center"/>
              <w:rPr>
                <w:color w:val="000000" w:themeColor="text1"/>
              </w:rPr>
            </w:pPr>
            <w:r w:rsidRPr="007F1319">
              <w:rPr>
                <w:i/>
                <w:iCs/>
                <w:color w:val="000000" w:themeColor="text1"/>
              </w:rPr>
              <w:t>(устанавливается с учетом должностной инструкции и трудового договора)</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Штатное расписание, должностная инструкция, трудовой договор</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spacing w:line="240" w:lineRule="auto"/>
              <w:jc w:val="center"/>
              <w:rPr>
                <w:rFonts w:ascii="Times New Roman" w:eastAsia="Times New Roman" w:hAnsi="Times New Roman" w:cs="Times New Roman"/>
                <w:color w:val="000000" w:themeColor="text1"/>
                <w:sz w:val="24"/>
                <w:szCs w:val="24"/>
              </w:rPr>
            </w:pPr>
            <w:r w:rsidRPr="007F1319">
              <w:rPr>
                <w:rFonts w:ascii="Times New Roman" w:hAnsi="Times New Roman" w:cs="Times New Roman"/>
                <w:color w:val="000000" w:themeColor="text1"/>
                <w:sz w:val="24"/>
                <w:szCs w:val="24"/>
              </w:rPr>
              <w:lastRenderedPageBreak/>
              <w:t>Б.25</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Объем затрат местного бюджета на осуществление </w:t>
            </w:r>
            <w:r w:rsidRPr="007F1319">
              <w:rPr>
                <w:color w:val="000000"/>
              </w:rPr>
              <w:t xml:space="preserve">контроля в сфере благоустройства </w:t>
            </w:r>
            <w:r w:rsidRPr="007F1319">
              <w:rPr>
                <w:color w:val="000000" w:themeColor="text1"/>
              </w:rPr>
              <w:t>в год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Б.25 = ОТ + МТО</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pStyle w:val="s16"/>
              <w:spacing w:before="0" w:beforeAutospacing="0" w:after="0" w:afterAutospacing="0"/>
              <w:rPr>
                <w:color w:val="000000" w:themeColor="text1"/>
              </w:rPr>
            </w:pPr>
            <w:r w:rsidRPr="007F1319">
              <w:rPr>
                <w:color w:val="000000" w:themeColor="text1"/>
              </w:rPr>
              <w:t xml:space="preserve">Б.25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функций по осуществлению </w:t>
            </w:r>
            <w:r w:rsidRPr="007F1319">
              <w:rPr>
                <w:color w:val="000000"/>
              </w:rPr>
              <w:t>контроля в сфере благоустройства</w:t>
            </w:r>
            <w:r w:rsidRPr="007F1319">
              <w:rPr>
                <w:color w:val="000000" w:themeColor="text1"/>
              </w:rPr>
              <w:t>, включая суммы отчислений с фонда оплаты труд</w:t>
            </w:r>
            <w:proofErr w:type="gramStart"/>
            <w:r w:rsidRPr="007F1319">
              <w:rPr>
                <w:color w:val="000000" w:themeColor="text1"/>
              </w:rPr>
              <w:t>а(</w:t>
            </w:r>
            <w:proofErr w:type="gramEnd"/>
            <w:r w:rsidRPr="007F1319">
              <w:rPr>
                <w:color w:val="000000" w:themeColor="text1"/>
              </w:rPr>
              <w:t xml:space="preserve">ОТ), а также суммы затрат на материально-техническое обеспечение </w:t>
            </w:r>
            <w:r w:rsidRPr="007F1319">
              <w:rPr>
                <w:color w:val="000000"/>
              </w:rPr>
              <w:t>контроля в сфере благоустройства</w:t>
            </w:r>
            <w:r w:rsidRPr="007F1319">
              <w:rPr>
                <w:color w:val="000000" w:themeColor="text1"/>
              </w:rPr>
              <w:t>(МТО)</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___</w:t>
            </w:r>
          </w:p>
          <w:p w:rsidR="007F1319" w:rsidRPr="007F1319" w:rsidRDefault="007F1319" w:rsidP="007F1319">
            <w:pPr>
              <w:pStyle w:val="s16"/>
              <w:spacing w:before="0" w:beforeAutospacing="0" w:after="0" w:afterAutospacing="0"/>
              <w:jc w:val="center"/>
              <w:rPr>
                <w:color w:val="000000" w:themeColor="text1"/>
              </w:rPr>
            </w:pPr>
            <w:r w:rsidRPr="007F1319">
              <w:rPr>
                <w:i/>
                <w:iCs/>
                <w:color w:val="000000" w:themeColor="text1"/>
              </w:rPr>
              <w:t>(устанавливается с учетом штатного расписания, должностной инструкции и трудового договора, а также нормативов расходов на материально-техническое обеспечение труда, если они установлены)</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Штатное расписание, должностная инструкция, трудовой договор</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Б.26</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spacing w:line="240" w:lineRule="auto"/>
              <w:rPr>
                <w:rFonts w:ascii="Times New Roman" w:eastAsia="Times New Roman" w:hAnsi="Times New Roman" w:cs="Times New Roman"/>
                <w:color w:val="000000" w:themeColor="text1"/>
                <w:sz w:val="24"/>
                <w:szCs w:val="24"/>
                <w:shd w:val="clear" w:color="auto" w:fill="FFFFFF"/>
              </w:rPr>
            </w:pPr>
            <w:r w:rsidRPr="007F1319">
              <w:rPr>
                <w:rFonts w:ascii="Times New Roman" w:hAnsi="Times New Roman" w:cs="Times New Roman"/>
                <w:color w:val="000000" w:themeColor="text1"/>
                <w:sz w:val="24"/>
                <w:szCs w:val="24"/>
                <w:shd w:val="clear" w:color="auto" w:fill="FFFFFF"/>
              </w:rPr>
              <w:t xml:space="preserve">Количество составленных должностными лицами, осуществляющими </w:t>
            </w:r>
            <w:r w:rsidRPr="007F1319">
              <w:rPr>
                <w:rFonts w:ascii="Times New Roman" w:hAnsi="Times New Roman" w:cs="Times New Roman"/>
                <w:color w:val="000000"/>
                <w:sz w:val="24"/>
                <w:szCs w:val="24"/>
              </w:rPr>
              <w:t>контроль в сфере благоустройства</w:t>
            </w:r>
            <w:r w:rsidRPr="007F1319">
              <w:rPr>
                <w:rFonts w:ascii="Times New Roman" w:hAnsi="Times New Roman" w:cs="Times New Roman"/>
                <w:color w:val="000000" w:themeColor="text1"/>
                <w:sz w:val="24"/>
                <w:szCs w:val="24"/>
                <w:shd w:val="clear" w:color="auto" w:fill="FFFFFF"/>
              </w:rPr>
              <w:t>, актов о воспрепятствовании их деятельности со стороны контролируемых лиц и (или) их представителей</w:t>
            </w:r>
          </w:p>
          <w:p w:rsidR="007F1319" w:rsidRPr="007F1319" w:rsidRDefault="007F1319" w:rsidP="007F1319">
            <w:pPr>
              <w:spacing w:line="240" w:lineRule="auto"/>
              <w:rPr>
                <w:rFonts w:ascii="Times New Roman" w:hAnsi="Times New Roman" w:cs="Times New Roman"/>
                <w:color w:val="000000" w:themeColor="text1"/>
                <w:sz w:val="24"/>
                <w:szCs w:val="24"/>
                <w:shd w:val="clear" w:color="auto" w:fill="FFFFFF"/>
              </w:rPr>
            </w:pPr>
          </w:p>
          <w:p w:rsidR="007F1319" w:rsidRPr="007F1319" w:rsidRDefault="007F1319" w:rsidP="007F1319">
            <w:pPr>
              <w:spacing w:line="240" w:lineRule="auto"/>
              <w:rPr>
                <w:rFonts w:ascii="Times New Roman" w:hAnsi="Times New Roman" w:cs="Times New Roman"/>
                <w:color w:val="000000" w:themeColor="text1"/>
                <w:sz w:val="24"/>
                <w:szCs w:val="24"/>
              </w:rPr>
            </w:pPr>
          </w:p>
          <w:p w:rsidR="007F1319" w:rsidRPr="007F1319" w:rsidRDefault="007F1319" w:rsidP="007F1319">
            <w:pPr>
              <w:pStyle w:val="s16"/>
              <w:spacing w:before="0" w:beforeAutospacing="0" w:after="0" w:afterAutospacing="0"/>
              <w:rPr>
                <w:color w:val="000000" w:themeColor="text1"/>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 xml:space="preserve">Б.26 = </w:t>
            </w:r>
            <w:r w:rsidRPr="007F1319">
              <w:rPr>
                <w:color w:val="000000" w:themeColor="text1"/>
                <w:lang w:val="en-US"/>
              </w:rPr>
              <w:t>Sum(</w:t>
            </w:r>
            <w:r w:rsidRPr="007F1319">
              <w:rPr>
                <w:color w:val="000000" w:themeColor="text1"/>
              </w:rPr>
              <w:t>АП)</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pStyle w:val="s16"/>
              <w:spacing w:before="0" w:beforeAutospacing="0" w:after="0" w:afterAutospacing="0"/>
              <w:rPr>
                <w:color w:val="000000" w:themeColor="text1"/>
              </w:rPr>
            </w:pPr>
            <w:proofErr w:type="gramStart"/>
            <w:r w:rsidRPr="007F1319">
              <w:rPr>
                <w:color w:val="000000" w:themeColor="text1"/>
              </w:rPr>
              <w:t xml:space="preserve">Б.26 определяется как сумма </w:t>
            </w:r>
            <w:r w:rsidRPr="007F1319">
              <w:rPr>
                <w:color w:val="000000" w:themeColor="text1"/>
                <w:shd w:val="clear" w:color="auto" w:fill="FFFFFF"/>
              </w:rPr>
              <w:t xml:space="preserve">составленных должностными лицами, осуществляющими </w:t>
            </w:r>
            <w:r w:rsidRPr="007F1319">
              <w:rPr>
                <w:color w:val="000000"/>
              </w:rPr>
              <w:t>контроль в сфере благоустройства</w:t>
            </w:r>
            <w:r w:rsidRPr="007F1319">
              <w:rPr>
                <w:color w:val="000000" w:themeColor="text1"/>
                <w:shd w:val="clear" w:color="auto" w:fill="FFFFFF"/>
              </w:rPr>
              <w:t>,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roofErr w:type="gramEnd"/>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Целевое значение не устанавливается</w:t>
            </w:r>
          </w:p>
          <w:p w:rsidR="007F1319" w:rsidRPr="007F1319" w:rsidRDefault="007F1319" w:rsidP="007F1319">
            <w:pPr>
              <w:pStyle w:val="s16"/>
              <w:spacing w:before="0" w:beforeAutospacing="0" w:after="0" w:afterAutospacing="0"/>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 xml:space="preserve">Результаты осуществления </w:t>
            </w:r>
            <w:r w:rsidRPr="007F1319">
              <w:rPr>
                <w:color w:val="000000"/>
              </w:rPr>
              <w:t xml:space="preserve">контроля в сфере благоустройства </w:t>
            </w:r>
            <w:r w:rsidRPr="007F1319">
              <w:rPr>
                <w:color w:val="000000" w:themeColor="text1"/>
              </w:rPr>
              <w:t>в отчетном году</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t>Б.27</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58118A">
            <w:pPr>
              <w:spacing w:line="240" w:lineRule="auto"/>
              <w:rPr>
                <w:rFonts w:ascii="Times New Roman" w:eastAsia="Times New Roman" w:hAnsi="Times New Roman" w:cs="Times New Roman"/>
                <w:color w:val="000000" w:themeColor="text1"/>
                <w:sz w:val="24"/>
                <w:szCs w:val="24"/>
                <w:shd w:val="clear" w:color="auto" w:fill="FFFFFF"/>
              </w:rPr>
            </w:pPr>
            <w:r w:rsidRPr="007F1319">
              <w:rPr>
                <w:rFonts w:ascii="Times New Roman" w:hAnsi="Times New Roman" w:cs="Times New Roman"/>
                <w:color w:val="000000" w:themeColor="text1"/>
                <w:sz w:val="24"/>
                <w:szCs w:val="24"/>
                <w:shd w:val="clear" w:color="auto" w:fill="FFFFFF"/>
              </w:rPr>
              <w:t>Удельный показатель</w:t>
            </w:r>
            <w:r w:rsidRPr="007F1319">
              <w:rPr>
                <w:rFonts w:ascii="Times New Roman" w:hAnsi="Times New Roman" w:cs="Times New Roman"/>
                <w:color w:val="000000" w:themeColor="text1"/>
                <w:sz w:val="24"/>
                <w:szCs w:val="24"/>
              </w:rPr>
              <w:t xml:space="preserve"> результативности, отражающий уровень минимизации вреда (ущерба) охраняемым законом ценностям, </w:t>
            </w:r>
            <w:r w:rsidRPr="007F1319">
              <w:rPr>
                <w:rFonts w:ascii="Times New Roman" w:hAnsi="Times New Roman" w:cs="Times New Roman"/>
                <w:color w:val="000000" w:themeColor="text1"/>
                <w:sz w:val="24"/>
                <w:szCs w:val="24"/>
              </w:rPr>
              <w:lastRenderedPageBreak/>
              <w:t xml:space="preserve">уровень устранения риска причинения вреда (ущерба) с учетом привлеченных для </w:t>
            </w:r>
            <w:r w:rsidRPr="007F1319">
              <w:rPr>
                <w:rFonts w:ascii="Times New Roman" w:hAnsi="Times New Roman" w:cs="Times New Roman"/>
                <w:color w:val="000000"/>
                <w:sz w:val="24"/>
                <w:szCs w:val="24"/>
              </w:rPr>
              <w:t xml:space="preserve">контроля в сфере благоустройства </w:t>
            </w:r>
            <w:r w:rsidRPr="007F1319">
              <w:rPr>
                <w:rFonts w:ascii="Times New Roman" w:hAnsi="Times New Roman" w:cs="Times New Roman"/>
                <w:color w:val="000000" w:themeColor="text1"/>
                <w:sz w:val="24"/>
                <w:szCs w:val="24"/>
              </w:rPr>
              <w:t>трудовых ресурсов</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lastRenderedPageBreak/>
              <w:t>Б.27 = (А.1 + А.2 + А.3 + А.4 + А.5) / Б.24</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Составляющие формулы определены выше.</w:t>
            </w:r>
          </w:p>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Значение показателя оценивается в динамике с предыдущими годами </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Целевое значение не устанавливается</w:t>
            </w:r>
          </w:p>
          <w:p w:rsidR="007F1319" w:rsidRPr="007F1319" w:rsidRDefault="007F1319" w:rsidP="007F1319">
            <w:pPr>
              <w:pStyle w:val="s16"/>
              <w:spacing w:before="0" w:beforeAutospacing="0" w:after="0" w:afterAutospacing="0"/>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На основании расчетов показателей, предусмотренных выше</w:t>
            </w:r>
          </w:p>
        </w:tc>
      </w:tr>
      <w:tr w:rsidR="007F1319" w:rsidRPr="007F1319" w:rsidTr="007F1319">
        <w:tc>
          <w:tcPr>
            <w:tcW w:w="9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7F1319" w:rsidRPr="007F1319" w:rsidRDefault="007F1319" w:rsidP="007F1319">
            <w:pPr>
              <w:pStyle w:val="s1"/>
              <w:spacing w:before="0" w:beforeAutospacing="0" w:after="0" w:afterAutospacing="0"/>
              <w:jc w:val="center"/>
              <w:rPr>
                <w:color w:val="000000" w:themeColor="text1"/>
              </w:rPr>
            </w:pPr>
            <w:r w:rsidRPr="007F1319">
              <w:rPr>
                <w:color w:val="000000" w:themeColor="text1"/>
              </w:rPr>
              <w:lastRenderedPageBreak/>
              <w:t>Б.28</w:t>
            </w:r>
          </w:p>
        </w:tc>
        <w:tc>
          <w:tcPr>
            <w:tcW w:w="21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spacing w:line="240" w:lineRule="auto"/>
              <w:rPr>
                <w:rFonts w:ascii="Times New Roman" w:eastAsia="Times New Roman" w:hAnsi="Times New Roman" w:cs="Times New Roman"/>
                <w:color w:val="000000" w:themeColor="text1"/>
                <w:sz w:val="24"/>
                <w:szCs w:val="24"/>
                <w:shd w:val="clear" w:color="auto" w:fill="FFFFFF"/>
              </w:rPr>
            </w:pPr>
            <w:r w:rsidRPr="007F1319">
              <w:rPr>
                <w:rFonts w:ascii="Times New Roman" w:hAnsi="Times New Roman" w:cs="Times New Roman"/>
                <w:color w:val="000000" w:themeColor="text1"/>
                <w:sz w:val="24"/>
                <w:szCs w:val="24"/>
                <w:shd w:val="clear" w:color="auto" w:fill="FFFFFF"/>
              </w:rPr>
              <w:t>Удельный показатель</w:t>
            </w:r>
            <w:r w:rsidRPr="007F1319">
              <w:rPr>
                <w:rFonts w:ascii="Times New Roman" w:hAnsi="Times New Roman" w:cs="Times New Roman"/>
                <w:color w:val="000000" w:themeColor="text1"/>
                <w:sz w:val="24"/>
                <w:szCs w:val="24"/>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w:t>
            </w:r>
            <w:r w:rsidRPr="007F1319">
              <w:rPr>
                <w:rFonts w:ascii="Times New Roman" w:hAnsi="Times New Roman" w:cs="Times New Roman"/>
                <w:color w:val="000000"/>
                <w:sz w:val="24"/>
                <w:szCs w:val="24"/>
              </w:rPr>
              <w:t xml:space="preserve">контроля в сфере благоустройства </w:t>
            </w:r>
            <w:r w:rsidRPr="007F1319">
              <w:rPr>
                <w:rFonts w:ascii="Times New Roman" w:hAnsi="Times New Roman" w:cs="Times New Roman"/>
                <w:color w:val="000000" w:themeColor="text1"/>
                <w:sz w:val="24"/>
                <w:szCs w:val="24"/>
              </w:rPr>
              <w:t>в год</w:t>
            </w:r>
          </w:p>
        </w:tc>
        <w:tc>
          <w:tcPr>
            <w:tcW w:w="14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Б.28 = (А.1 + А.2 + А.3 + А.4 + А.5) / Б.25</w:t>
            </w:r>
          </w:p>
        </w:tc>
        <w:tc>
          <w:tcPr>
            <w:tcW w:w="269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s16"/>
              <w:spacing w:before="0" w:beforeAutospacing="0" w:after="0" w:afterAutospacing="0"/>
              <w:rPr>
                <w:color w:val="000000" w:themeColor="text1"/>
              </w:rPr>
            </w:pPr>
            <w:r w:rsidRPr="007F1319">
              <w:rPr>
                <w:color w:val="000000" w:themeColor="text1"/>
              </w:rPr>
              <w:t>Составляющие формулы определены выше.</w:t>
            </w:r>
          </w:p>
          <w:p w:rsidR="007F1319" w:rsidRPr="007F1319" w:rsidRDefault="007F1319" w:rsidP="007F1319">
            <w:pPr>
              <w:pStyle w:val="s16"/>
              <w:spacing w:before="0" w:beforeAutospacing="0" w:after="0" w:afterAutospacing="0"/>
              <w:rPr>
                <w:color w:val="000000" w:themeColor="text1"/>
              </w:rPr>
            </w:pPr>
            <w:r w:rsidRPr="007F1319">
              <w:rPr>
                <w:color w:val="000000" w:themeColor="text1"/>
              </w:rPr>
              <w:t xml:space="preserve">Значение показателя оценивается в динамике с предыдущими годами </w:t>
            </w:r>
          </w:p>
        </w:tc>
        <w:tc>
          <w:tcPr>
            <w:tcW w:w="199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7F1319" w:rsidRPr="007F1319" w:rsidRDefault="007F1319" w:rsidP="007F1319">
            <w:pPr>
              <w:pStyle w:val="s16"/>
              <w:spacing w:before="0" w:beforeAutospacing="0" w:after="0" w:afterAutospacing="0"/>
              <w:jc w:val="center"/>
              <w:rPr>
                <w:color w:val="000000" w:themeColor="text1"/>
              </w:rPr>
            </w:pPr>
            <w:r w:rsidRPr="007F1319">
              <w:rPr>
                <w:color w:val="000000" w:themeColor="text1"/>
              </w:rPr>
              <w:t>Целевое значение не устанавливается</w:t>
            </w:r>
          </w:p>
          <w:p w:rsidR="007F1319" w:rsidRPr="007F1319" w:rsidRDefault="007F1319" w:rsidP="007F1319">
            <w:pPr>
              <w:pStyle w:val="s16"/>
              <w:spacing w:before="0" w:beforeAutospacing="0" w:after="0" w:afterAutospacing="0"/>
              <w:jc w:val="center"/>
              <w:rPr>
                <w:color w:val="000000" w:themeColor="text1"/>
              </w:rPr>
            </w:pP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7F1319" w:rsidRPr="007F1319" w:rsidRDefault="007F1319" w:rsidP="007F1319">
            <w:pPr>
              <w:pStyle w:val="empty"/>
              <w:spacing w:before="0" w:beforeAutospacing="0" w:after="0" w:afterAutospacing="0"/>
              <w:rPr>
                <w:color w:val="000000" w:themeColor="text1"/>
              </w:rPr>
            </w:pPr>
            <w:r w:rsidRPr="007F1319">
              <w:rPr>
                <w:color w:val="000000" w:themeColor="text1"/>
              </w:rPr>
              <w:t>На основании расчетов показателей, предусмотренных выше</w:t>
            </w:r>
          </w:p>
        </w:tc>
      </w:tr>
    </w:tbl>
    <w:p w:rsidR="007F1319" w:rsidRPr="007F1319" w:rsidRDefault="007F1319" w:rsidP="007F1319">
      <w:pPr>
        <w:spacing w:line="240" w:lineRule="auto"/>
        <w:rPr>
          <w:rFonts w:ascii="Times New Roman" w:eastAsia="Times New Roman" w:hAnsi="Times New Roman" w:cs="Times New Roman"/>
          <w:b/>
          <w:color w:val="000000" w:themeColor="text1"/>
          <w:sz w:val="24"/>
          <w:szCs w:val="24"/>
        </w:rPr>
      </w:pPr>
    </w:p>
    <w:p w:rsidR="00172D4F" w:rsidRPr="007F1319" w:rsidRDefault="00172D4F" w:rsidP="00172D4F">
      <w:pPr>
        <w:spacing w:line="240" w:lineRule="auto"/>
        <w:jc w:val="center"/>
        <w:rPr>
          <w:rFonts w:ascii="Times New Roman" w:hAnsi="Times New Roman" w:cs="Times New Roman"/>
          <w:b/>
          <w:bCs/>
          <w:color w:val="000000"/>
          <w:sz w:val="28"/>
          <w:szCs w:val="28"/>
        </w:rPr>
      </w:pPr>
      <w:r w:rsidRPr="007F1319">
        <w:rPr>
          <w:rFonts w:ascii="Times New Roman" w:hAnsi="Times New Roman" w:cs="Times New Roman"/>
          <w:b/>
          <w:bCs/>
          <w:color w:val="000000"/>
          <w:sz w:val="28"/>
          <w:szCs w:val="28"/>
        </w:rPr>
        <w:t xml:space="preserve">Пояснительная записка </w:t>
      </w:r>
    </w:p>
    <w:p w:rsidR="00172D4F" w:rsidRPr="007F1319" w:rsidRDefault="00172D4F" w:rsidP="00172D4F">
      <w:pPr>
        <w:spacing w:after="0" w:line="240" w:lineRule="auto"/>
        <w:ind w:firstLine="709"/>
        <w:jc w:val="both"/>
        <w:rPr>
          <w:rFonts w:ascii="Times New Roman" w:hAnsi="Times New Roman" w:cs="Times New Roman"/>
          <w:color w:val="000000" w:themeColor="text1"/>
          <w:sz w:val="28"/>
          <w:szCs w:val="28"/>
        </w:rPr>
      </w:pPr>
      <w:r w:rsidRPr="007F1319">
        <w:rPr>
          <w:rFonts w:ascii="Times New Roman" w:hAnsi="Times New Roman" w:cs="Times New Roman"/>
          <w:color w:val="000000" w:themeColor="text1"/>
          <w:sz w:val="28"/>
          <w:szCs w:val="28"/>
        </w:rPr>
        <w:t xml:space="preserve">Настоящий проект решения представительного органа подготовлен с учетом предыдущих разработок типового решения о муниципальном контроле в сфере благоустройства. В указанное типовое решение необходимо внести изменения, предусмотренные настоящим проектом решения, с учетом нумерации структурных единиц типового решения о данном виде муниципального контроля. </w:t>
      </w:r>
    </w:p>
    <w:p w:rsidR="00172D4F" w:rsidRPr="007F1319" w:rsidRDefault="00172D4F" w:rsidP="00172D4F">
      <w:pPr>
        <w:spacing w:after="0" w:line="240" w:lineRule="auto"/>
        <w:ind w:firstLine="709"/>
        <w:jc w:val="both"/>
        <w:rPr>
          <w:rFonts w:ascii="Times New Roman" w:hAnsi="Times New Roman" w:cs="Times New Roman"/>
          <w:color w:val="000000" w:themeColor="text1"/>
          <w:sz w:val="28"/>
          <w:szCs w:val="28"/>
          <w:shd w:val="clear" w:color="auto" w:fill="FFFFFF"/>
        </w:rPr>
      </w:pPr>
      <w:proofErr w:type="gramStart"/>
      <w:r w:rsidRPr="007F1319">
        <w:rPr>
          <w:rFonts w:ascii="Times New Roman" w:hAnsi="Times New Roman" w:cs="Times New Roman"/>
          <w:color w:val="000000" w:themeColor="text1"/>
          <w:sz w:val="28"/>
          <w:szCs w:val="28"/>
        </w:rPr>
        <w:t>Вступающий</w:t>
      </w:r>
      <w:proofErr w:type="gramEnd"/>
      <w:r w:rsidRPr="007F1319">
        <w:rPr>
          <w:rFonts w:ascii="Times New Roman" w:hAnsi="Times New Roman" w:cs="Times New Roman"/>
          <w:color w:val="000000" w:themeColor="text1"/>
          <w:sz w:val="28"/>
          <w:szCs w:val="28"/>
        </w:rPr>
        <w:t xml:space="preserve"> в силу с 1 марта 2022 года статьей 30 </w:t>
      </w:r>
      <w:r w:rsidRPr="007F1319">
        <w:rPr>
          <w:rFonts w:ascii="Times New Roman" w:hAnsi="Times New Roman" w:cs="Times New Roman"/>
          <w:color w:val="000000" w:themeColor="text1"/>
          <w:sz w:val="28"/>
          <w:szCs w:val="28"/>
          <w:shd w:val="clear" w:color="auto" w:fill="FFFFFF"/>
        </w:rPr>
        <w:t>Федерального закона от 31.07.2020 № 248-ФЗ «О государственном контроле (надзоре) и муниципальном контроле в Российской Федерации» предусмотрены следующие обязательные требования:</w:t>
      </w:r>
    </w:p>
    <w:p w:rsidR="00172D4F" w:rsidRPr="007F1319" w:rsidRDefault="00172D4F" w:rsidP="00172D4F">
      <w:pPr>
        <w:spacing w:after="0" w:line="240" w:lineRule="auto"/>
        <w:ind w:firstLine="709"/>
        <w:jc w:val="both"/>
        <w:rPr>
          <w:rFonts w:ascii="Times New Roman" w:hAnsi="Times New Roman" w:cs="Times New Roman"/>
          <w:color w:val="000000" w:themeColor="text1"/>
          <w:sz w:val="28"/>
          <w:szCs w:val="28"/>
          <w:shd w:val="clear" w:color="auto" w:fill="FFFFFF"/>
        </w:rPr>
      </w:pPr>
      <w:r w:rsidRPr="007F1319">
        <w:rPr>
          <w:rFonts w:ascii="Times New Roman" w:hAnsi="Times New Roman" w:cs="Times New Roman"/>
          <w:color w:val="000000" w:themeColor="text1"/>
          <w:sz w:val="28"/>
          <w:szCs w:val="28"/>
          <w:shd w:val="clear" w:color="auto" w:fill="FFFFFF"/>
        </w:rPr>
        <w:t>1) должны быть отражены два типа показателей вида муниципального контроля: ключевые и индикативные;</w:t>
      </w:r>
    </w:p>
    <w:p w:rsidR="00172D4F" w:rsidRPr="007F1319" w:rsidRDefault="00172D4F" w:rsidP="00172D4F">
      <w:pPr>
        <w:spacing w:after="0" w:line="240" w:lineRule="auto"/>
        <w:ind w:firstLine="709"/>
        <w:jc w:val="both"/>
        <w:rPr>
          <w:rFonts w:ascii="Times New Roman" w:hAnsi="Times New Roman" w:cs="Times New Roman"/>
          <w:color w:val="000000" w:themeColor="text1"/>
          <w:sz w:val="28"/>
          <w:szCs w:val="28"/>
          <w:shd w:val="clear" w:color="auto" w:fill="FFFFFF"/>
        </w:rPr>
      </w:pPr>
      <w:r w:rsidRPr="007F1319">
        <w:rPr>
          <w:rFonts w:ascii="Times New Roman" w:hAnsi="Times New Roman" w:cs="Times New Roman"/>
          <w:color w:val="000000" w:themeColor="text1"/>
          <w:sz w:val="28"/>
          <w:szCs w:val="28"/>
          <w:shd w:val="clear" w:color="auto" w:fill="FFFFFF"/>
        </w:rPr>
        <w:t>2) показатели должны характеризовать результативность и эффективность муниципального контроля;</w:t>
      </w:r>
    </w:p>
    <w:p w:rsidR="00172D4F" w:rsidRPr="007F1319" w:rsidRDefault="00172D4F" w:rsidP="00172D4F">
      <w:pPr>
        <w:spacing w:after="0" w:line="240" w:lineRule="auto"/>
        <w:ind w:firstLine="709"/>
        <w:jc w:val="both"/>
        <w:rPr>
          <w:rFonts w:ascii="Times New Roman" w:hAnsi="Times New Roman" w:cs="Times New Roman"/>
          <w:color w:val="000000" w:themeColor="text1"/>
          <w:sz w:val="28"/>
          <w:szCs w:val="28"/>
          <w:shd w:val="clear" w:color="auto" w:fill="FFFFFF"/>
        </w:rPr>
      </w:pPr>
      <w:r w:rsidRPr="007F1319">
        <w:rPr>
          <w:rFonts w:ascii="Times New Roman" w:hAnsi="Times New Roman" w:cs="Times New Roman"/>
          <w:color w:val="000000" w:themeColor="text1"/>
          <w:sz w:val="28"/>
          <w:szCs w:val="28"/>
          <w:shd w:val="clear" w:color="auto" w:fill="FFFFFF"/>
        </w:rPr>
        <w:t>3) ключевые показатели должны отражать уровень минимизации вреда (ущерба) охраняемым законам ценностям, уровень устранения риска причинения вреда (ущерба) в соответствующей сфере деятельности;</w:t>
      </w:r>
    </w:p>
    <w:p w:rsidR="00172D4F" w:rsidRPr="007F1319" w:rsidRDefault="00172D4F" w:rsidP="00172D4F">
      <w:pPr>
        <w:spacing w:after="0" w:line="240" w:lineRule="auto"/>
        <w:ind w:firstLine="709"/>
        <w:jc w:val="both"/>
        <w:rPr>
          <w:rFonts w:ascii="Times New Roman" w:hAnsi="Times New Roman" w:cs="Times New Roman"/>
          <w:color w:val="000000" w:themeColor="text1"/>
          <w:sz w:val="28"/>
          <w:szCs w:val="28"/>
          <w:shd w:val="clear" w:color="auto" w:fill="FFFFFF"/>
        </w:rPr>
      </w:pPr>
      <w:r w:rsidRPr="007F1319">
        <w:rPr>
          <w:rFonts w:ascii="Times New Roman" w:hAnsi="Times New Roman" w:cs="Times New Roman"/>
          <w:color w:val="000000" w:themeColor="text1"/>
          <w:sz w:val="28"/>
          <w:szCs w:val="28"/>
          <w:shd w:val="clear" w:color="auto" w:fill="FFFFFF"/>
        </w:rPr>
        <w:t>4) по ключевым показателям должны быть определены целевые (плановые) значения, достижение которых должен обеспечить контрольный орган;</w:t>
      </w:r>
    </w:p>
    <w:p w:rsidR="00172D4F" w:rsidRPr="007F1319" w:rsidRDefault="00172D4F" w:rsidP="00172D4F">
      <w:pPr>
        <w:spacing w:after="0" w:line="240" w:lineRule="auto"/>
        <w:ind w:firstLine="709"/>
        <w:jc w:val="both"/>
        <w:rPr>
          <w:rFonts w:ascii="Times New Roman" w:hAnsi="Times New Roman" w:cs="Times New Roman"/>
          <w:color w:val="000000" w:themeColor="text1"/>
          <w:sz w:val="28"/>
          <w:szCs w:val="28"/>
          <w:shd w:val="clear" w:color="auto" w:fill="FFFFFF"/>
        </w:rPr>
      </w:pPr>
      <w:r w:rsidRPr="007F1319">
        <w:rPr>
          <w:rFonts w:ascii="Times New Roman" w:hAnsi="Times New Roman" w:cs="Times New Roman"/>
          <w:color w:val="000000" w:themeColor="text1"/>
          <w:sz w:val="28"/>
          <w:szCs w:val="28"/>
          <w:shd w:val="clear" w:color="auto" w:fill="FFFFFF"/>
        </w:rPr>
        <w:lastRenderedPageBreak/>
        <w:t>5) не допускается установление ключевых показателей,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Кодексом Российской Федерации об административных правонарушениях, законами субъектов Российской Федерации;</w:t>
      </w:r>
    </w:p>
    <w:p w:rsidR="00172D4F" w:rsidRPr="007F1319" w:rsidRDefault="00172D4F" w:rsidP="00172D4F">
      <w:pPr>
        <w:spacing w:after="0" w:line="240" w:lineRule="auto"/>
        <w:ind w:firstLine="709"/>
        <w:jc w:val="both"/>
        <w:rPr>
          <w:rFonts w:ascii="Times New Roman" w:hAnsi="Times New Roman" w:cs="Times New Roman"/>
          <w:color w:val="22272F"/>
          <w:sz w:val="28"/>
          <w:szCs w:val="28"/>
        </w:rPr>
      </w:pPr>
      <w:r w:rsidRPr="007F1319">
        <w:rPr>
          <w:rFonts w:ascii="Times New Roman" w:hAnsi="Times New Roman" w:cs="Times New Roman"/>
          <w:color w:val="000000" w:themeColor="text1"/>
          <w:sz w:val="28"/>
          <w:szCs w:val="28"/>
          <w:shd w:val="clear" w:color="auto" w:fill="FFFFFF"/>
        </w:rPr>
        <w:t xml:space="preserve">6) </w:t>
      </w:r>
      <w:r w:rsidRPr="007F1319">
        <w:rPr>
          <w:rFonts w:ascii="Times New Roman" w:hAnsi="Times New Roman" w:cs="Times New Roman"/>
          <w:color w:val="22272F"/>
          <w:sz w:val="28"/>
          <w:szCs w:val="28"/>
        </w:rPr>
        <w:t>индикативные показатели муниципального контроля должны:</w:t>
      </w:r>
    </w:p>
    <w:p w:rsidR="00172D4F" w:rsidRPr="007F1319" w:rsidRDefault="00172D4F" w:rsidP="00172D4F">
      <w:pPr>
        <w:spacing w:after="0" w:line="240" w:lineRule="auto"/>
        <w:ind w:firstLine="709"/>
        <w:jc w:val="both"/>
        <w:rPr>
          <w:rFonts w:ascii="Times New Roman" w:hAnsi="Times New Roman" w:cs="Times New Roman"/>
          <w:color w:val="22272F"/>
          <w:sz w:val="28"/>
          <w:szCs w:val="28"/>
        </w:rPr>
      </w:pPr>
      <w:r w:rsidRPr="007F1319">
        <w:rPr>
          <w:rFonts w:ascii="Times New Roman" w:hAnsi="Times New Roman" w:cs="Times New Roman"/>
          <w:color w:val="22272F"/>
          <w:sz w:val="28"/>
          <w:szCs w:val="28"/>
        </w:rPr>
        <w:t>- применяться для мониторинга контрольной деятельности, ее анализа, выявления проблем, возникающих при ее осуществлении, и определения причин их возникновения;</w:t>
      </w:r>
    </w:p>
    <w:p w:rsidR="00172D4F" w:rsidRPr="007F1319" w:rsidRDefault="00172D4F" w:rsidP="00172D4F">
      <w:pPr>
        <w:spacing w:after="0" w:line="240" w:lineRule="auto"/>
        <w:ind w:firstLine="709"/>
        <w:jc w:val="both"/>
        <w:rPr>
          <w:rFonts w:ascii="Times New Roman" w:hAnsi="Times New Roman" w:cs="Times New Roman"/>
          <w:color w:val="22272F"/>
          <w:sz w:val="28"/>
          <w:szCs w:val="28"/>
        </w:rPr>
      </w:pPr>
      <w:r w:rsidRPr="007F1319">
        <w:rPr>
          <w:rFonts w:ascii="Times New Roman" w:hAnsi="Times New Roman" w:cs="Times New Roman"/>
          <w:color w:val="22272F"/>
          <w:sz w:val="28"/>
          <w:szCs w:val="28"/>
        </w:rPr>
        <w:t>- характеризовать соотношение между степенью устранения риска причинения вреда (ущерба) и объемом трудовых, материальных и финансовых ресурсов;</w:t>
      </w:r>
    </w:p>
    <w:p w:rsidR="00172D4F" w:rsidRPr="007F1319" w:rsidRDefault="00172D4F" w:rsidP="00172D4F">
      <w:pPr>
        <w:spacing w:after="0" w:line="240" w:lineRule="auto"/>
        <w:ind w:firstLine="709"/>
        <w:jc w:val="both"/>
        <w:rPr>
          <w:rFonts w:ascii="Times New Roman" w:hAnsi="Times New Roman" w:cs="Times New Roman"/>
          <w:color w:val="22272F"/>
          <w:sz w:val="28"/>
          <w:szCs w:val="28"/>
        </w:rPr>
      </w:pPr>
      <w:r w:rsidRPr="007F1319">
        <w:rPr>
          <w:rFonts w:ascii="Times New Roman" w:hAnsi="Times New Roman" w:cs="Times New Roman"/>
          <w:color w:val="22272F"/>
          <w:sz w:val="28"/>
          <w:szCs w:val="28"/>
        </w:rPr>
        <w:t>- характеризовать уровень вмешательства в деятельность контролируемых лиц.</w:t>
      </w:r>
    </w:p>
    <w:p w:rsidR="00172D4F" w:rsidRPr="007F1319" w:rsidRDefault="00172D4F" w:rsidP="00172D4F">
      <w:pPr>
        <w:spacing w:after="0" w:line="240" w:lineRule="auto"/>
        <w:ind w:firstLine="709"/>
        <w:jc w:val="both"/>
        <w:rPr>
          <w:rFonts w:ascii="Times New Roman" w:hAnsi="Times New Roman" w:cs="Times New Roman"/>
          <w:color w:val="000000" w:themeColor="text1"/>
          <w:sz w:val="28"/>
          <w:szCs w:val="28"/>
          <w:shd w:val="clear" w:color="auto" w:fill="FFFFFF"/>
        </w:rPr>
      </w:pPr>
      <w:r w:rsidRPr="007F1319">
        <w:rPr>
          <w:rFonts w:ascii="Times New Roman" w:hAnsi="Times New Roman" w:cs="Times New Roman"/>
          <w:color w:val="22272F"/>
          <w:sz w:val="28"/>
          <w:szCs w:val="28"/>
        </w:rPr>
        <w:t xml:space="preserve">Разработанные показатели с учетом специфики предмета муниципального контроля в сфере благоустройства максимально учитывают предусмотренные выше позиции. </w:t>
      </w:r>
    </w:p>
    <w:p w:rsidR="00172D4F" w:rsidRPr="007F1319" w:rsidRDefault="00172D4F" w:rsidP="00172D4F">
      <w:pPr>
        <w:spacing w:after="0"/>
        <w:rPr>
          <w:color w:val="000000" w:themeColor="text1"/>
          <w:sz w:val="28"/>
          <w:szCs w:val="28"/>
        </w:rPr>
      </w:pPr>
    </w:p>
    <w:p w:rsidR="00172D4F" w:rsidRDefault="00172D4F" w:rsidP="00172D4F">
      <w:pPr>
        <w:rPr>
          <w:color w:val="000000" w:themeColor="text1"/>
        </w:rPr>
      </w:pPr>
    </w:p>
    <w:p w:rsidR="00172D4F" w:rsidRDefault="00172D4F" w:rsidP="00172D4F">
      <w:pPr>
        <w:rPr>
          <w:color w:val="000000" w:themeColor="text1"/>
        </w:rPr>
      </w:pPr>
    </w:p>
    <w:p w:rsidR="007F1319" w:rsidRDefault="007F1319" w:rsidP="00172D4F">
      <w:pPr>
        <w:spacing w:after="0" w:line="240" w:lineRule="auto"/>
      </w:pPr>
    </w:p>
    <w:sectPr w:rsidR="007F1319" w:rsidSect="00397D5D">
      <w:headerReference w:type="even" r:id="rId13"/>
      <w:headerReference w:type="default" r:id="rId14"/>
      <w:pgSz w:w="11906" w:h="16838"/>
      <w:pgMar w:top="567" w:right="567" w:bottom="56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244" w:rsidRDefault="00B11244" w:rsidP="000B5EC0">
      <w:pPr>
        <w:spacing w:after="0" w:line="240" w:lineRule="auto"/>
      </w:pPr>
      <w:r>
        <w:separator/>
      </w:r>
    </w:p>
  </w:endnote>
  <w:endnote w:type="continuationSeparator" w:id="0">
    <w:p w:rsidR="00B11244" w:rsidRDefault="00B11244" w:rsidP="000B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244" w:rsidRDefault="00B11244" w:rsidP="000B5EC0">
      <w:pPr>
        <w:spacing w:after="0" w:line="240" w:lineRule="auto"/>
      </w:pPr>
      <w:r>
        <w:separator/>
      </w:r>
    </w:p>
  </w:footnote>
  <w:footnote w:type="continuationSeparator" w:id="0">
    <w:p w:rsidR="00B11244" w:rsidRDefault="00B11244" w:rsidP="000B5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D5D" w:rsidRDefault="00B51909" w:rsidP="00397D5D">
    <w:pPr>
      <w:pStyle w:val="a5"/>
      <w:framePr w:wrap="none" w:vAnchor="text" w:hAnchor="margin" w:xAlign="center" w:y="1"/>
      <w:rPr>
        <w:rStyle w:val="a7"/>
      </w:rPr>
    </w:pPr>
    <w:r>
      <w:rPr>
        <w:rStyle w:val="a7"/>
      </w:rPr>
      <w:fldChar w:fldCharType="begin"/>
    </w:r>
    <w:r w:rsidR="00397D5D">
      <w:rPr>
        <w:rStyle w:val="a7"/>
      </w:rPr>
      <w:instrText xml:space="preserve"> PAGE </w:instrText>
    </w:r>
    <w:r>
      <w:rPr>
        <w:rStyle w:val="a7"/>
      </w:rPr>
      <w:fldChar w:fldCharType="end"/>
    </w:r>
  </w:p>
  <w:p w:rsidR="00397D5D" w:rsidRDefault="00397D5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D5D" w:rsidRDefault="00172D4F" w:rsidP="00397D5D">
    <w:pPr>
      <w:pStyle w:val="a5"/>
      <w:framePr w:wrap="none" w:vAnchor="text" w:hAnchor="margin" w:xAlign="center" w:y="1"/>
      <w:rPr>
        <w:rStyle w:val="a7"/>
      </w:rPr>
    </w:pPr>
    <w:r>
      <w:rPr>
        <w:rStyle w:val="a7"/>
      </w:rPr>
      <w:t xml:space="preserve"> </w:t>
    </w:r>
  </w:p>
  <w:p w:rsidR="00397D5D" w:rsidRDefault="00397D5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B5EC0"/>
    <w:rsid w:val="0004648F"/>
    <w:rsid w:val="000B5EC0"/>
    <w:rsid w:val="000C1C03"/>
    <w:rsid w:val="00127F9B"/>
    <w:rsid w:val="001671B3"/>
    <w:rsid w:val="00172D4F"/>
    <w:rsid w:val="001B64C0"/>
    <w:rsid w:val="001E7395"/>
    <w:rsid w:val="00201118"/>
    <w:rsid w:val="002021A1"/>
    <w:rsid w:val="00397CE7"/>
    <w:rsid w:val="00397D5D"/>
    <w:rsid w:val="003D0215"/>
    <w:rsid w:val="0043167D"/>
    <w:rsid w:val="00487F93"/>
    <w:rsid w:val="0058118A"/>
    <w:rsid w:val="006B5138"/>
    <w:rsid w:val="006F6106"/>
    <w:rsid w:val="00790EDF"/>
    <w:rsid w:val="007B077B"/>
    <w:rsid w:val="007F1319"/>
    <w:rsid w:val="007F2B49"/>
    <w:rsid w:val="007F66D4"/>
    <w:rsid w:val="008E5D60"/>
    <w:rsid w:val="00916ADC"/>
    <w:rsid w:val="00950E07"/>
    <w:rsid w:val="00B11244"/>
    <w:rsid w:val="00B51909"/>
    <w:rsid w:val="00B70932"/>
    <w:rsid w:val="00C7228C"/>
    <w:rsid w:val="00CB3C48"/>
    <w:rsid w:val="00D3448A"/>
    <w:rsid w:val="00DE7308"/>
    <w:rsid w:val="00F72A69"/>
    <w:rsid w:val="00F837A1"/>
    <w:rsid w:val="00FA0925"/>
    <w:rsid w:val="00FE1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E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rsid w:val="000B5EC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uiPriority w:val="99"/>
    <w:semiHidden/>
    <w:rsid w:val="000B5EC0"/>
    <w:rPr>
      <w:sz w:val="20"/>
      <w:szCs w:val="20"/>
    </w:rPr>
  </w:style>
  <w:style w:type="character" w:customStyle="1" w:styleId="1">
    <w:name w:val="Текст сноски Знак1"/>
    <w:basedOn w:val="a0"/>
    <w:link w:val="a3"/>
    <w:rsid w:val="000B5EC0"/>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0B5E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B5EC0"/>
    <w:rPr>
      <w:rFonts w:ascii="Times New Roman" w:eastAsia="Times New Roman" w:hAnsi="Times New Roman" w:cs="Times New Roman"/>
      <w:sz w:val="24"/>
      <w:szCs w:val="24"/>
      <w:lang w:eastAsia="ru-RU"/>
    </w:rPr>
  </w:style>
  <w:style w:type="character" w:styleId="a7">
    <w:name w:val="page number"/>
    <w:basedOn w:val="a0"/>
    <w:uiPriority w:val="99"/>
    <w:semiHidden/>
    <w:unhideWhenUsed/>
    <w:rsid w:val="000B5EC0"/>
  </w:style>
  <w:style w:type="paragraph" w:styleId="a8">
    <w:name w:val="annotation text"/>
    <w:basedOn w:val="a"/>
    <w:link w:val="a9"/>
    <w:uiPriority w:val="99"/>
    <w:unhideWhenUsed/>
    <w:rsid w:val="000B5EC0"/>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B5EC0"/>
    <w:rPr>
      <w:rFonts w:ascii="Times New Roman" w:eastAsia="Times New Roman" w:hAnsi="Times New Roman" w:cs="Times New Roman"/>
      <w:sz w:val="20"/>
      <w:szCs w:val="20"/>
      <w:lang w:eastAsia="ru-RU"/>
    </w:rPr>
  </w:style>
  <w:style w:type="character" w:styleId="aa">
    <w:name w:val="footnote reference"/>
    <w:uiPriority w:val="99"/>
    <w:semiHidden/>
    <w:unhideWhenUsed/>
    <w:rsid w:val="000B5EC0"/>
    <w:rPr>
      <w:vertAlign w:val="superscript"/>
    </w:rPr>
  </w:style>
  <w:style w:type="paragraph" w:styleId="ab">
    <w:name w:val="footer"/>
    <w:basedOn w:val="a"/>
    <w:link w:val="ac"/>
    <w:uiPriority w:val="99"/>
    <w:unhideWhenUsed/>
    <w:rsid w:val="0004648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4648F"/>
  </w:style>
  <w:style w:type="paragraph" w:styleId="ad">
    <w:name w:val="Balloon Text"/>
    <w:basedOn w:val="a"/>
    <w:link w:val="ae"/>
    <w:uiPriority w:val="99"/>
    <w:semiHidden/>
    <w:unhideWhenUsed/>
    <w:rsid w:val="000464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648F"/>
    <w:rPr>
      <w:rFonts w:ascii="Tahoma" w:hAnsi="Tahoma" w:cs="Tahoma"/>
      <w:sz w:val="16"/>
      <w:szCs w:val="16"/>
    </w:rPr>
  </w:style>
  <w:style w:type="paragraph" w:customStyle="1" w:styleId="ConsPlusNormal">
    <w:name w:val="ConsPlusNormal"/>
    <w:uiPriority w:val="99"/>
    <w:rsid w:val="007F131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F1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F13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7F1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rsid w:val="00F72A69"/>
    <w:rPr>
      <w:color w:val="0000FF"/>
      <w:u w:val="single"/>
    </w:rPr>
  </w:style>
  <w:style w:type="paragraph" w:customStyle="1" w:styleId="ConsPlusTitle">
    <w:name w:val="ConsPlusTitle"/>
    <w:rsid w:val="00F72A69"/>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F72A69"/>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10">
    <w:name w:val="Без интервала1"/>
    <w:rsid w:val="00F72A69"/>
    <w:pPr>
      <w:suppressAutoHyphens/>
      <w:spacing w:after="0" w:line="240" w:lineRule="auto"/>
    </w:pPr>
    <w:rPr>
      <w:rFonts w:ascii="Calibri" w:eastAsia="Times New Roman" w:hAnsi="Calibri" w:cs="Calibri"/>
      <w:lang w:eastAsia="zh-CN"/>
    </w:rPr>
  </w:style>
  <w:style w:type="paragraph" w:styleId="2">
    <w:name w:val="Body Text 2"/>
    <w:basedOn w:val="a"/>
    <w:link w:val="20"/>
    <w:uiPriority w:val="99"/>
    <w:unhideWhenUsed/>
    <w:rsid w:val="00F72A69"/>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F72A6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rsid w:val="000B5EC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uiPriority w:val="99"/>
    <w:semiHidden/>
    <w:rsid w:val="000B5EC0"/>
    <w:rPr>
      <w:sz w:val="20"/>
      <w:szCs w:val="20"/>
    </w:rPr>
  </w:style>
  <w:style w:type="character" w:customStyle="1" w:styleId="1">
    <w:name w:val="Текст сноски Знак1"/>
    <w:basedOn w:val="a0"/>
    <w:link w:val="a3"/>
    <w:rsid w:val="000B5EC0"/>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0B5E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B5EC0"/>
    <w:rPr>
      <w:rFonts w:ascii="Times New Roman" w:eastAsia="Times New Roman" w:hAnsi="Times New Roman" w:cs="Times New Roman"/>
      <w:sz w:val="24"/>
      <w:szCs w:val="24"/>
      <w:lang w:eastAsia="ru-RU"/>
    </w:rPr>
  </w:style>
  <w:style w:type="character" w:styleId="a7">
    <w:name w:val="page number"/>
    <w:basedOn w:val="a0"/>
    <w:uiPriority w:val="99"/>
    <w:semiHidden/>
    <w:unhideWhenUsed/>
    <w:rsid w:val="000B5EC0"/>
  </w:style>
  <w:style w:type="paragraph" w:styleId="a8">
    <w:name w:val="annotation text"/>
    <w:basedOn w:val="a"/>
    <w:link w:val="a9"/>
    <w:uiPriority w:val="99"/>
    <w:unhideWhenUsed/>
    <w:rsid w:val="000B5EC0"/>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B5EC0"/>
    <w:rPr>
      <w:rFonts w:ascii="Times New Roman" w:eastAsia="Times New Roman" w:hAnsi="Times New Roman" w:cs="Times New Roman"/>
      <w:sz w:val="20"/>
      <w:szCs w:val="20"/>
      <w:lang w:eastAsia="ru-RU"/>
    </w:rPr>
  </w:style>
  <w:style w:type="character" w:styleId="aa">
    <w:name w:val="footnote reference"/>
    <w:uiPriority w:val="99"/>
    <w:semiHidden/>
    <w:unhideWhenUsed/>
    <w:rsid w:val="000B5EC0"/>
    <w:rPr>
      <w:vertAlign w:val="superscript"/>
    </w:rPr>
  </w:style>
  <w:style w:type="paragraph" w:styleId="ab">
    <w:name w:val="footer"/>
    <w:basedOn w:val="a"/>
    <w:link w:val="ac"/>
    <w:uiPriority w:val="99"/>
    <w:unhideWhenUsed/>
    <w:rsid w:val="0004648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4648F"/>
  </w:style>
  <w:style w:type="paragraph" w:styleId="ad">
    <w:name w:val="Balloon Text"/>
    <w:basedOn w:val="a"/>
    <w:link w:val="ae"/>
    <w:uiPriority w:val="99"/>
    <w:semiHidden/>
    <w:unhideWhenUsed/>
    <w:rsid w:val="000464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64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740888">
      <w:bodyDiv w:val="1"/>
      <w:marLeft w:val="0"/>
      <w:marRight w:val="0"/>
      <w:marTop w:val="0"/>
      <w:marBottom w:val="0"/>
      <w:divBdr>
        <w:top w:val="none" w:sz="0" w:space="0" w:color="auto"/>
        <w:left w:val="none" w:sz="0" w:space="0" w:color="auto"/>
        <w:bottom w:val="none" w:sz="0" w:space="0" w:color="auto"/>
        <w:right w:val="none" w:sz="0" w:space="0" w:color="auto"/>
      </w:divBdr>
    </w:div>
    <w:div w:id="1243643227">
      <w:bodyDiv w:val="1"/>
      <w:marLeft w:val="0"/>
      <w:marRight w:val="0"/>
      <w:marTop w:val="0"/>
      <w:marBottom w:val="0"/>
      <w:divBdr>
        <w:top w:val="none" w:sz="0" w:space="0" w:color="auto"/>
        <w:left w:val="none" w:sz="0" w:space="0" w:color="auto"/>
        <w:bottom w:val="none" w:sz="0" w:space="0" w:color="auto"/>
        <w:right w:val="none" w:sz="0" w:space="0" w:color="auto"/>
      </w:divBdr>
    </w:div>
    <w:div w:id="13543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B5B7-ECC9-40F9-92E7-FEA06346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9156</Words>
  <Characters>52190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Гаранина Лика Андреевна</dc:creator>
  <cp:lastModifiedBy>Admin</cp:lastModifiedBy>
  <cp:revision>2</cp:revision>
  <cp:lastPrinted>2022-06-21T11:15:00Z</cp:lastPrinted>
  <dcterms:created xsi:type="dcterms:W3CDTF">2025-02-04T09:58:00Z</dcterms:created>
  <dcterms:modified xsi:type="dcterms:W3CDTF">2025-02-04T09:58:00Z</dcterms:modified>
</cp:coreProperties>
</file>