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tblpY="1"/>
        <w:tblOverlap w:val="never"/>
        <w:tblW w:w="99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4"/>
        <w:gridCol w:w="3119"/>
        <w:gridCol w:w="283"/>
        <w:gridCol w:w="3119"/>
        <w:gridCol w:w="1417"/>
      </w:tblGrid>
      <w:tr w:rsidR="001029BB" w:rsidTr="00B444BC">
        <w:tc>
          <w:tcPr>
            <w:tcW w:w="9922" w:type="dxa"/>
            <w:gridSpan w:val="5"/>
            <w:shd w:val="clear" w:color="auto" w:fill="auto"/>
          </w:tcPr>
          <w:p w:rsidR="006F542F" w:rsidRDefault="00DD14E9" w:rsidP="00E9106B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477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42F" w:rsidRPr="00017E3A" w:rsidRDefault="006F542F" w:rsidP="00E9106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17E3A">
              <w:rPr>
                <w:rFonts w:cs="Times New Roman"/>
                <w:b/>
                <w:sz w:val="28"/>
                <w:szCs w:val="28"/>
              </w:rPr>
              <w:t xml:space="preserve">АДМИНИСТРАЦИЯ  </w:t>
            </w:r>
          </w:p>
          <w:p w:rsidR="006F542F" w:rsidRPr="00017E3A" w:rsidRDefault="006F542F" w:rsidP="00E9106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ПРЕЧИСТЕНСКОГО</w:t>
            </w:r>
            <w:r w:rsidRPr="00017E3A">
              <w:rPr>
                <w:rFonts w:cs="Times New Roman"/>
                <w:b/>
                <w:sz w:val="28"/>
                <w:szCs w:val="28"/>
              </w:rPr>
              <w:t xml:space="preserve">  СЕЛЬСКОГО    ПОСЕЛЕНИЯ </w:t>
            </w:r>
          </w:p>
          <w:p w:rsidR="006F542F" w:rsidRPr="00017E3A" w:rsidRDefault="006F542F" w:rsidP="00E9106B">
            <w:pPr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  <w:r w:rsidRPr="00017E3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017E3A">
              <w:rPr>
                <w:rFonts w:cs="Times New Roman"/>
                <w:b/>
                <w:caps/>
                <w:sz w:val="28"/>
                <w:szCs w:val="28"/>
              </w:rPr>
              <w:t>ДуховщинскОГО районА</w:t>
            </w:r>
            <w:r w:rsidR="00916461">
              <w:rPr>
                <w:rFonts w:cs="Times New Roman"/>
                <w:b/>
                <w:caps/>
                <w:sz w:val="28"/>
                <w:szCs w:val="28"/>
              </w:rPr>
              <w:t xml:space="preserve"> СМОЛЕН</w:t>
            </w:r>
            <w:r w:rsidRPr="00017E3A">
              <w:rPr>
                <w:rFonts w:cs="Times New Roman"/>
                <w:b/>
                <w:caps/>
                <w:sz w:val="28"/>
                <w:szCs w:val="28"/>
              </w:rPr>
              <w:t>СКОЙ ОБЛАСТИ</w:t>
            </w:r>
          </w:p>
          <w:p w:rsidR="006F542F" w:rsidRPr="00017E3A" w:rsidRDefault="006F542F" w:rsidP="00E9106B">
            <w:pPr>
              <w:jc w:val="center"/>
              <w:rPr>
                <w:rFonts w:cs="Times New Roman"/>
                <w:b/>
                <w:caps/>
                <w:sz w:val="28"/>
                <w:szCs w:val="28"/>
              </w:rPr>
            </w:pPr>
          </w:p>
          <w:p w:rsidR="006F542F" w:rsidRDefault="00E9106B" w:rsidP="00E9106B">
            <w:pPr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>
              <w:rPr>
                <w:rFonts w:cs="Times New Roman"/>
                <w:b/>
                <w:spacing w:val="20"/>
                <w:sz w:val="28"/>
                <w:szCs w:val="28"/>
              </w:rPr>
              <w:t>РЕШЕНИЕ</w:t>
            </w:r>
          </w:p>
          <w:p w:rsidR="00E9106B" w:rsidRDefault="00E9106B" w:rsidP="00E9106B">
            <w:pPr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E9106B" w:rsidRPr="00E9106B" w:rsidRDefault="00F85D0A" w:rsidP="00B444BC">
            <w:pPr>
              <w:rPr>
                <w:rFonts w:cs="Times New Roman"/>
                <w:spacing w:val="20"/>
                <w:sz w:val="28"/>
                <w:szCs w:val="28"/>
              </w:rPr>
            </w:pPr>
            <w:r w:rsidRPr="00F85D0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</w:t>
            </w:r>
            <w:r w:rsidR="00E9106B" w:rsidRPr="00F85D0A">
              <w:rPr>
                <w:sz w:val="28"/>
                <w:szCs w:val="28"/>
              </w:rPr>
              <w:t xml:space="preserve">07 ноября 2022 года </w:t>
            </w:r>
            <w:r w:rsidR="00E9106B" w:rsidRPr="00F85D0A">
              <w:rPr>
                <w:rFonts w:cs="Times New Roman"/>
                <w:spacing w:val="20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spacing w:val="20"/>
                <w:sz w:val="28"/>
                <w:szCs w:val="28"/>
              </w:rPr>
              <w:t xml:space="preserve"> </w:t>
            </w:r>
            <w:r w:rsidR="00E9106B" w:rsidRPr="00F85D0A">
              <w:rPr>
                <w:rFonts w:cs="Times New Roman"/>
                <w:spacing w:val="20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cs="Times New Roman"/>
                <w:spacing w:val="20"/>
                <w:sz w:val="28"/>
                <w:szCs w:val="28"/>
              </w:rPr>
              <w:t xml:space="preserve">   </w:t>
            </w:r>
            <w:r w:rsidR="00E9106B" w:rsidRPr="00F85D0A">
              <w:rPr>
                <w:rFonts w:cs="Times New Roman"/>
                <w:spacing w:val="20"/>
                <w:sz w:val="28"/>
                <w:szCs w:val="28"/>
              </w:rPr>
              <w:t xml:space="preserve">    </w:t>
            </w:r>
            <w:r w:rsidR="00E9106B" w:rsidRPr="00E9106B">
              <w:rPr>
                <w:rFonts w:cs="Times New Roman"/>
                <w:spacing w:val="20"/>
                <w:sz w:val="28"/>
                <w:szCs w:val="28"/>
              </w:rPr>
              <w:t>№</w:t>
            </w:r>
            <w:r>
              <w:rPr>
                <w:rFonts w:cs="Times New Roman"/>
                <w:spacing w:val="20"/>
                <w:sz w:val="28"/>
                <w:szCs w:val="28"/>
              </w:rPr>
              <w:t>28</w:t>
            </w:r>
          </w:p>
          <w:p w:rsidR="001029BB" w:rsidRDefault="001029BB" w:rsidP="00E9106B">
            <w:pPr>
              <w:spacing w:line="200" w:lineRule="atLeast"/>
              <w:jc w:val="center"/>
              <w:rPr>
                <w:rFonts w:cs="Times New Roman"/>
                <w:b/>
                <w:bCs/>
                <w:spacing w:val="20"/>
                <w:w w:val="140"/>
                <w:sz w:val="21"/>
                <w:szCs w:val="21"/>
              </w:rPr>
            </w:pPr>
          </w:p>
        </w:tc>
      </w:tr>
      <w:tr w:rsidR="001029BB" w:rsidTr="00B444BC">
        <w:tblPrEx>
          <w:tblCellMar>
            <w:left w:w="113" w:type="dxa"/>
            <w:right w:w="113" w:type="dxa"/>
          </w:tblCellMar>
        </w:tblPrEx>
        <w:tc>
          <w:tcPr>
            <w:tcW w:w="1984" w:type="dxa"/>
            <w:shd w:val="clear" w:color="auto" w:fill="auto"/>
          </w:tcPr>
          <w:p w:rsidR="001029BB" w:rsidRDefault="001029BB" w:rsidP="00E9106B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029BB" w:rsidRDefault="001029BB" w:rsidP="00E9106B">
            <w:pPr>
              <w:snapToGrid w:val="0"/>
              <w:spacing w:line="200" w:lineRule="atLeas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029BB" w:rsidRDefault="001029BB" w:rsidP="00E9106B">
            <w:pPr>
              <w:snapToGrid w:val="0"/>
              <w:spacing w:line="200" w:lineRule="atLeast"/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029BB" w:rsidRDefault="001029BB" w:rsidP="00E9106B">
            <w:pPr>
              <w:snapToGrid w:val="0"/>
              <w:spacing w:line="200" w:lineRule="atLeast"/>
              <w:jc w:val="center"/>
            </w:pPr>
          </w:p>
        </w:tc>
      </w:tr>
      <w:tr w:rsidR="006F542F" w:rsidRPr="006F542F" w:rsidTr="00B444BC">
        <w:trPr>
          <w:gridAfter w:val="3"/>
          <w:wAfter w:w="4819" w:type="dxa"/>
        </w:trPr>
        <w:tc>
          <w:tcPr>
            <w:tcW w:w="5103" w:type="dxa"/>
            <w:gridSpan w:val="2"/>
            <w:shd w:val="clear" w:color="auto" w:fill="auto"/>
          </w:tcPr>
          <w:p w:rsidR="006F542F" w:rsidRPr="006F542F" w:rsidRDefault="006F542F" w:rsidP="00E9106B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F542F">
              <w:rPr>
                <w:color w:val="000000"/>
                <w:sz w:val="28"/>
                <w:szCs w:val="28"/>
              </w:rPr>
              <w:t>Об утверждении Порядка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F542F">
              <w:rPr>
                <w:color w:val="000000"/>
                <w:sz w:val="28"/>
                <w:szCs w:val="28"/>
              </w:rPr>
              <w:t>формирования и утверждения перечня объектов, в отношении которых планируется заключение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F542F">
              <w:rPr>
                <w:color w:val="000000"/>
                <w:sz w:val="28"/>
                <w:szCs w:val="28"/>
              </w:rPr>
              <w:t>концессионных соглашений</w:t>
            </w:r>
          </w:p>
          <w:p w:rsidR="006F542F" w:rsidRPr="006F542F" w:rsidRDefault="006F542F" w:rsidP="00E9106B">
            <w:pPr>
              <w:pStyle w:val="10"/>
              <w:spacing w:before="0" w:after="0"/>
              <w:rPr>
                <w:rFonts w:cs="Times New Roman"/>
                <w:szCs w:val="28"/>
              </w:rPr>
            </w:pPr>
          </w:p>
        </w:tc>
      </w:tr>
    </w:tbl>
    <w:p w:rsidR="006F542F" w:rsidRDefault="00E9106B" w:rsidP="006F542F">
      <w:pPr>
        <w:pStyle w:val="a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6F542F" w:rsidRPr="006F542F">
        <w:rPr>
          <w:rFonts w:cs="Times New Roman"/>
          <w:szCs w:val="28"/>
        </w:rPr>
        <w:t>В соответствии с Федеральным законом от 06.10.2003 №  131-ФЗ «Об общих принципах организации местного самоуправления в Российской Федерации»,  Федеральным законом от 21.07.2005 № 115-ФЗ «О концессионных соглашениях», руководствуясь Уставом Пречистенского сельского поселения Духовщинского района Смоленской области,</w:t>
      </w:r>
      <w:r w:rsidR="006F54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Совет депутатов</w:t>
      </w:r>
      <w:r w:rsidR="006F542F" w:rsidRPr="006F542F">
        <w:rPr>
          <w:rFonts w:cs="Times New Roman"/>
          <w:szCs w:val="28"/>
        </w:rPr>
        <w:t xml:space="preserve"> Пречистенского сельского поселения Духовщинского района Смоленской области</w:t>
      </w:r>
    </w:p>
    <w:p w:rsidR="006F542F" w:rsidRDefault="006F542F" w:rsidP="006F542F">
      <w:pPr>
        <w:pStyle w:val="a1"/>
        <w:rPr>
          <w:rFonts w:cs="Times New Roman"/>
          <w:szCs w:val="28"/>
        </w:rPr>
      </w:pPr>
    </w:p>
    <w:p w:rsidR="006F542F" w:rsidRDefault="00E9106B" w:rsidP="006F542F">
      <w:pPr>
        <w:pStyle w:val="Style6"/>
        <w:widowControl/>
        <w:spacing w:before="34" w:line="240" w:lineRule="auto"/>
        <w:ind w:right="97" w:firstLine="709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РЕШИЛ</w:t>
      </w:r>
      <w:r w:rsidR="006F542F" w:rsidRPr="00136C24">
        <w:rPr>
          <w:rStyle w:val="FontStyle12"/>
          <w:sz w:val="28"/>
          <w:szCs w:val="28"/>
        </w:rPr>
        <w:t>:</w:t>
      </w:r>
    </w:p>
    <w:p w:rsidR="006F542F" w:rsidRDefault="006F542F" w:rsidP="006F542F">
      <w:pPr>
        <w:pStyle w:val="a1"/>
        <w:rPr>
          <w:rFonts w:cs="Times New Roman"/>
          <w:szCs w:val="28"/>
        </w:rPr>
      </w:pPr>
    </w:p>
    <w:p w:rsidR="006F542F" w:rsidRPr="006F542F" w:rsidRDefault="006F542F" w:rsidP="006F542F">
      <w:pPr>
        <w:pStyle w:val="a1"/>
        <w:numPr>
          <w:ilvl w:val="0"/>
          <w:numId w:val="3"/>
        </w:numPr>
        <w:ind w:left="0" w:firstLine="851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="00E9106B">
        <w:rPr>
          <w:rFonts w:cs="Times New Roman"/>
          <w:szCs w:val="28"/>
        </w:rPr>
        <w:t xml:space="preserve">твердить </w:t>
      </w:r>
      <w:r w:rsidRPr="006F542F">
        <w:rPr>
          <w:rFonts w:cs="Times New Roman"/>
          <w:szCs w:val="28"/>
        </w:rPr>
        <w:t xml:space="preserve"> Порядок формирования и утверждения перечня объектов, в отношении которых планируется заключение концессионных соглашений</w:t>
      </w:r>
      <w:r w:rsidR="00E9106B">
        <w:rPr>
          <w:rFonts w:cs="Times New Roman"/>
          <w:szCs w:val="28"/>
        </w:rPr>
        <w:t xml:space="preserve"> (приложение)</w:t>
      </w:r>
      <w:r w:rsidRPr="006F542F">
        <w:rPr>
          <w:rFonts w:cs="Times New Roman"/>
          <w:szCs w:val="28"/>
        </w:rPr>
        <w:t xml:space="preserve">.         </w:t>
      </w:r>
    </w:p>
    <w:p w:rsidR="00E9106B" w:rsidRDefault="006F542F" w:rsidP="00B258F5">
      <w:pPr>
        <w:pStyle w:val="a1"/>
        <w:ind w:firstLine="851"/>
        <w:rPr>
          <w:rFonts w:cs="Times New Roman"/>
          <w:szCs w:val="28"/>
        </w:rPr>
      </w:pPr>
      <w:r w:rsidRPr="006F542F">
        <w:rPr>
          <w:rFonts w:cs="Times New Roman"/>
          <w:szCs w:val="28"/>
        </w:rPr>
        <w:t xml:space="preserve">2. </w:t>
      </w:r>
      <w:r w:rsidR="00E9106B">
        <w:rPr>
          <w:rFonts w:cs="Times New Roman"/>
          <w:szCs w:val="28"/>
        </w:rPr>
        <w:t>Настоящее решение вступает в силу со дня его официального опубликования.</w:t>
      </w:r>
    </w:p>
    <w:p w:rsidR="001029BB" w:rsidRDefault="00E9106B" w:rsidP="00E9106B">
      <w:pPr>
        <w:pStyle w:val="a1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EB4829">
        <w:t xml:space="preserve">Настоящее решение подлежит официальному опубликованию </w:t>
      </w:r>
      <w:r w:rsidRPr="00EB4829">
        <w:br/>
        <w:t xml:space="preserve">в муниципальном вестнике «Пречистенские вести» и размещению на сайте </w:t>
      </w:r>
      <w:r w:rsidRPr="00EB4829">
        <w:rPr>
          <w:bCs/>
        </w:rPr>
        <w:t xml:space="preserve">Администрации </w:t>
      </w:r>
      <w:r w:rsidRPr="00EB4829">
        <w:t>Пречистенского сельского поселения Духовщинского района Смоленской области</w:t>
      </w:r>
      <w:r w:rsidRPr="00EB4829">
        <w:rPr>
          <w:bCs/>
          <w:color w:val="000000"/>
        </w:rPr>
        <w:t xml:space="preserve"> в информационно-телекоммуникационной сети «Интернет» (</w:t>
      </w:r>
      <w:hyperlink r:id="rId9" w:history="1">
        <w:r w:rsidRPr="00EB4829">
          <w:rPr>
            <w:rStyle w:val="a6"/>
          </w:rPr>
          <w:t>http://prechistoe.admin-smolensk.ru/</w:t>
        </w:r>
      </w:hyperlink>
      <w:r w:rsidRPr="00EB4829">
        <w:t>).</w:t>
      </w:r>
    </w:p>
    <w:p w:rsidR="006F542F" w:rsidRDefault="006F542F" w:rsidP="006F542F">
      <w:pPr>
        <w:pStyle w:val="a1"/>
        <w:ind w:firstLine="851"/>
        <w:rPr>
          <w:rFonts w:cs="Times New Roman"/>
          <w:szCs w:val="28"/>
        </w:rPr>
      </w:pPr>
    </w:p>
    <w:p w:rsidR="006F542F" w:rsidRPr="006F542F" w:rsidRDefault="006F542F" w:rsidP="006F542F">
      <w:pPr>
        <w:pStyle w:val="a1"/>
        <w:ind w:firstLine="0"/>
        <w:rPr>
          <w:rFonts w:cs="Times New Roman"/>
          <w:szCs w:val="28"/>
        </w:rPr>
      </w:pPr>
      <w:r w:rsidRPr="006F542F">
        <w:rPr>
          <w:rFonts w:cs="Times New Roman"/>
          <w:szCs w:val="28"/>
        </w:rPr>
        <w:t xml:space="preserve">Глава муниципального образования </w:t>
      </w:r>
    </w:p>
    <w:p w:rsidR="006F542F" w:rsidRPr="006F542F" w:rsidRDefault="006F542F" w:rsidP="006F542F">
      <w:pPr>
        <w:pStyle w:val="a1"/>
        <w:ind w:firstLine="0"/>
        <w:rPr>
          <w:rFonts w:cs="Times New Roman"/>
          <w:szCs w:val="28"/>
        </w:rPr>
      </w:pPr>
      <w:r w:rsidRPr="006F542F">
        <w:rPr>
          <w:rFonts w:cs="Times New Roman"/>
          <w:szCs w:val="28"/>
        </w:rPr>
        <w:t xml:space="preserve">Пречистенского сельского поселения </w:t>
      </w:r>
    </w:p>
    <w:p w:rsidR="006F542F" w:rsidRDefault="006F542F" w:rsidP="006F542F">
      <w:pPr>
        <w:pStyle w:val="a1"/>
        <w:ind w:firstLine="0"/>
        <w:rPr>
          <w:rFonts w:cs="Times New Roman"/>
          <w:szCs w:val="28"/>
        </w:rPr>
      </w:pPr>
      <w:r w:rsidRPr="006F542F">
        <w:rPr>
          <w:rFonts w:cs="Times New Roman"/>
          <w:szCs w:val="28"/>
        </w:rPr>
        <w:t xml:space="preserve">Духовщинского района </w:t>
      </w:r>
    </w:p>
    <w:p w:rsidR="006F542F" w:rsidRDefault="006F542F" w:rsidP="006F542F">
      <w:pPr>
        <w:pStyle w:val="a1"/>
        <w:ind w:firstLine="0"/>
        <w:rPr>
          <w:rFonts w:cs="Times New Roman"/>
          <w:szCs w:val="28"/>
        </w:rPr>
      </w:pPr>
      <w:r w:rsidRPr="006F542F">
        <w:rPr>
          <w:rFonts w:cs="Times New Roman"/>
          <w:szCs w:val="28"/>
        </w:rPr>
        <w:t xml:space="preserve">Смоленской области                                        </w:t>
      </w:r>
      <w:r>
        <w:rPr>
          <w:rFonts w:cs="Times New Roman"/>
          <w:szCs w:val="28"/>
        </w:rPr>
        <w:t xml:space="preserve">                                 </w:t>
      </w:r>
      <w:r w:rsidRPr="006F542F">
        <w:rPr>
          <w:rFonts w:cs="Times New Roman"/>
          <w:szCs w:val="28"/>
        </w:rPr>
        <w:t xml:space="preserve">   Смирнова Т.А.</w:t>
      </w:r>
    </w:p>
    <w:p w:rsidR="00B258F5" w:rsidRDefault="00B258F5" w:rsidP="006F542F">
      <w:pPr>
        <w:pStyle w:val="a1"/>
        <w:ind w:firstLine="0"/>
        <w:rPr>
          <w:rFonts w:cs="Times New Roman"/>
          <w:szCs w:val="28"/>
        </w:rPr>
      </w:pPr>
    </w:p>
    <w:p w:rsidR="00B258F5" w:rsidRPr="006F542F" w:rsidRDefault="00B258F5" w:rsidP="006F542F">
      <w:pPr>
        <w:pStyle w:val="a1"/>
        <w:ind w:firstLine="0"/>
        <w:rPr>
          <w:rFonts w:cs="Times New Roman"/>
          <w:szCs w:val="28"/>
        </w:rPr>
      </w:pPr>
    </w:p>
    <w:p w:rsidR="00B258F5" w:rsidRDefault="00B258F5" w:rsidP="006F542F">
      <w:pPr>
        <w:tabs>
          <w:tab w:val="left" w:pos="1985"/>
          <w:tab w:val="left" w:pos="5800"/>
        </w:tabs>
        <w:ind w:firstLine="5525"/>
        <w:jc w:val="both"/>
        <w:rPr>
          <w:rFonts w:cs="Times New Roman"/>
          <w:sz w:val="28"/>
          <w:szCs w:val="28"/>
        </w:rPr>
      </w:pPr>
    </w:p>
    <w:p w:rsidR="00916461" w:rsidRDefault="00916461" w:rsidP="006F542F">
      <w:pPr>
        <w:tabs>
          <w:tab w:val="left" w:pos="1985"/>
          <w:tab w:val="left" w:pos="5800"/>
        </w:tabs>
        <w:ind w:firstLine="5525"/>
        <w:jc w:val="both"/>
        <w:rPr>
          <w:rFonts w:cs="Times New Roman"/>
          <w:sz w:val="28"/>
          <w:szCs w:val="28"/>
        </w:rPr>
      </w:pPr>
    </w:p>
    <w:p w:rsidR="00B444BC" w:rsidRDefault="00B444BC" w:rsidP="00B444BC">
      <w:pPr>
        <w:jc w:val="right"/>
        <w:rPr>
          <w:sz w:val="28"/>
          <w:szCs w:val="28"/>
        </w:rPr>
      </w:pPr>
    </w:p>
    <w:p w:rsidR="00B444BC" w:rsidRPr="00F85D0A" w:rsidRDefault="00B444BC" w:rsidP="00B444BC">
      <w:pPr>
        <w:jc w:val="right"/>
        <w:rPr>
          <w:sz w:val="26"/>
          <w:szCs w:val="26"/>
        </w:rPr>
      </w:pPr>
      <w:r w:rsidRPr="00F85D0A">
        <w:rPr>
          <w:sz w:val="26"/>
          <w:szCs w:val="26"/>
        </w:rPr>
        <w:lastRenderedPageBreak/>
        <w:t>Приложение</w:t>
      </w:r>
    </w:p>
    <w:p w:rsidR="00B444BC" w:rsidRPr="00F85D0A" w:rsidRDefault="00B444BC" w:rsidP="00B444BC">
      <w:pPr>
        <w:jc w:val="right"/>
        <w:rPr>
          <w:sz w:val="26"/>
          <w:szCs w:val="26"/>
        </w:rPr>
      </w:pPr>
      <w:r w:rsidRPr="00F85D0A">
        <w:rPr>
          <w:sz w:val="26"/>
          <w:szCs w:val="26"/>
        </w:rPr>
        <w:t>к решению Совета депутатов</w:t>
      </w:r>
    </w:p>
    <w:p w:rsidR="00B444BC" w:rsidRPr="00F85D0A" w:rsidRDefault="00B444BC" w:rsidP="00B444BC">
      <w:pPr>
        <w:jc w:val="right"/>
        <w:rPr>
          <w:sz w:val="26"/>
          <w:szCs w:val="26"/>
        </w:rPr>
      </w:pPr>
      <w:r w:rsidRPr="00F85D0A">
        <w:rPr>
          <w:sz w:val="26"/>
          <w:szCs w:val="26"/>
        </w:rPr>
        <w:t>Пречистенского сельского поселения</w:t>
      </w:r>
    </w:p>
    <w:p w:rsidR="00B444BC" w:rsidRPr="00F85D0A" w:rsidRDefault="00B444BC" w:rsidP="00B444BC">
      <w:pPr>
        <w:jc w:val="right"/>
        <w:rPr>
          <w:sz w:val="26"/>
          <w:szCs w:val="26"/>
          <w:vertAlign w:val="superscript"/>
        </w:rPr>
      </w:pPr>
      <w:r w:rsidRPr="00F85D0A">
        <w:rPr>
          <w:sz w:val="26"/>
          <w:szCs w:val="26"/>
        </w:rPr>
        <w:t xml:space="preserve"> Духовщинского района Смоленской области</w:t>
      </w:r>
    </w:p>
    <w:p w:rsidR="00B444BC" w:rsidRDefault="00B444BC" w:rsidP="00B444BC">
      <w:pPr>
        <w:jc w:val="right"/>
        <w:rPr>
          <w:sz w:val="28"/>
          <w:szCs w:val="28"/>
        </w:rPr>
      </w:pPr>
      <w:r w:rsidRPr="00F85D0A">
        <w:rPr>
          <w:sz w:val="26"/>
          <w:szCs w:val="26"/>
        </w:rPr>
        <w:t xml:space="preserve">от  07.11.2022 № </w:t>
      </w:r>
      <w:r w:rsidR="00F85D0A" w:rsidRPr="00F85D0A">
        <w:rPr>
          <w:sz w:val="26"/>
          <w:szCs w:val="26"/>
        </w:rPr>
        <w:t>2</w:t>
      </w:r>
      <w:r w:rsidR="00F85D0A">
        <w:rPr>
          <w:sz w:val="28"/>
          <w:szCs w:val="28"/>
        </w:rPr>
        <w:t>8</w:t>
      </w:r>
    </w:p>
    <w:p w:rsidR="00B444BC" w:rsidRPr="009D1C82" w:rsidRDefault="00B444BC" w:rsidP="00B444BC">
      <w:pPr>
        <w:jc w:val="right"/>
        <w:rPr>
          <w:sz w:val="28"/>
          <w:szCs w:val="28"/>
        </w:rPr>
      </w:pPr>
    </w:p>
    <w:p w:rsidR="00B444BC" w:rsidRDefault="00B444BC" w:rsidP="00B444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</w:t>
      </w:r>
      <w:r w:rsidRPr="007150B3">
        <w:rPr>
          <w:b/>
          <w:bCs/>
          <w:sz w:val="28"/>
          <w:szCs w:val="28"/>
        </w:rPr>
        <w:t>К</w:t>
      </w:r>
    </w:p>
    <w:p w:rsidR="00B444BC" w:rsidRPr="00B959AB" w:rsidRDefault="00B444BC" w:rsidP="00B444BC">
      <w:pPr>
        <w:jc w:val="center"/>
        <w:rPr>
          <w:b/>
          <w:bCs/>
          <w:sz w:val="28"/>
          <w:szCs w:val="28"/>
        </w:rPr>
      </w:pPr>
      <w:r w:rsidRPr="007150B3">
        <w:rPr>
          <w:b/>
          <w:bCs/>
          <w:sz w:val="28"/>
          <w:szCs w:val="28"/>
        </w:rPr>
        <w:t>формирования и утверждения перечня объектов, в отношении которых планируется заключение концессионных соглашений</w:t>
      </w:r>
    </w:p>
    <w:p w:rsidR="00B444BC" w:rsidRDefault="00B444BC" w:rsidP="00B444BC">
      <w:pPr>
        <w:ind w:firstLine="709"/>
        <w:jc w:val="both"/>
        <w:rPr>
          <w:sz w:val="28"/>
          <w:szCs w:val="28"/>
        </w:rPr>
      </w:pPr>
    </w:p>
    <w:p w:rsidR="00B444BC" w:rsidRDefault="00C45EE8" w:rsidP="00B44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44BC" w:rsidRPr="00331B21">
        <w:rPr>
          <w:sz w:val="28"/>
          <w:szCs w:val="28"/>
        </w:rPr>
        <w:t xml:space="preserve">1. Настоящий Порядок разработан в соответствии с Федеральным законом </w:t>
      </w:r>
      <w:hyperlink r:id="rId10">
        <w:r w:rsidR="00B444BC" w:rsidRPr="00D14B80">
          <w:rPr>
            <w:sz w:val="28"/>
            <w:szCs w:val="28"/>
          </w:rPr>
          <w:t>от 21.07.2005 № 115-ФЗ</w:t>
        </w:r>
      </w:hyperlink>
      <w:r w:rsidR="00B444BC" w:rsidRPr="00331B21">
        <w:rPr>
          <w:sz w:val="28"/>
          <w:szCs w:val="28"/>
        </w:rPr>
        <w:t xml:space="preserve"> </w:t>
      </w:r>
      <w:r w:rsidR="00B444BC">
        <w:rPr>
          <w:sz w:val="28"/>
          <w:szCs w:val="28"/>
        </w:rPr>
        <w:t>«</w:t>
      </w:r>
      <w:r w:rsidR="00B444BC" w:rsidRPr="00331B21">
        <w:rPr>
          <w:sz w:val="28"/>
          <w:szCs w:val="28"/>
        </w:rPr>
        <w:t>О концессионных соглашениях</w:t>
      </w:r>
      <w:r w:rsidR="00B444BC">
        <w:rPr>
          <w:sz w:val="28"/>
          <w:szCs w:val="28"/>
        </w:rPr>
        <w:t>»</w:t>
      </w:r>
      <w:r w:rsidR="00B444BC" w:rsidRPr="00331B21">
        <w:rPr>
          <w:sz w:val="28"/>
          <w:szCs w:val="28"/>
        </w:rPr>
        <w:t xml:space="preserve"> (далее - Федеральный закон № 115-ФЗ) и определяет порядок формирования </w:t>
      </w:r>
      <w:r w:rsidR="00B444BC">
        <w:rPr>
          <w:sz w:val="28"/>
          <w:szCs w:val="28"/>
        </w:rPr>
        <w:t>и утверждения перечня объектов,</w:t>
      </w:r>
      <w:r w:rsidR="00B444BC" w:rsidRPr="009D1C82">
        <w:rPr>
          <w:sz w:val="28"/>
          <w:szCs w:val="28"/>
        </w:rPr>
        <w:t xml:space="preserve"> находящихся в муниципальной собственности</w:t>
      </w:r>
      <w:r w:rsidR="00B444BC">
        <w:rPr>
          <w:sz w:val="28"/>
          <w:szCs w:val="28"/>
        </w:rPr>
        <w:t xml:space="preserve"> Пречистенского сельского поселения</w:t>
      </w:r>
    </w:p>
    <w:p w:rsidR="00B444BC" w:rsidRDefault="00B444BC" w:rsidP="00B444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Духовщинского района Смоленской области, </w:t>
      </w:r>
      <w:r w:rsidRPr="00331B21">
        <w:rPr>
          <w:sz w:val="28"/>
          <w:szCs w:val="28"/>
        </w:rPr>
        <w:t>в отношении которых планируется заключение концессионных соглашений (далее - Перечень).</w:t>
      </w:r>
    </w:p>
    <w:p w:rsidR="00B444BC" w:rsidRDefault="00C45EE8" w:rsidP="00F22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44BC">
        <w:rPr>
          <w:sz w:val="28"/>
          <w:szCs w:val="28"/>
        </w:rPr>
        <w:t>2</w:t>
      </w:r>
      <w:r w:rsidR="00B444BC" w:rsidRPr="007150B3">
        <w:rPr>
          <w:sz w:val="28"/>
          <w:szCs w:val="28"/>
        </w:rPr>
        <w:t xml:space="preserve">. В целях формирования Перечня </w:t>
      </w:r>
      <w:r w:rsidR="00B444BC">
        <w:rPr>
          <w:sz w:val="28"/>
          <w:szCs w:val="28"/>
        </w:rPr>
        <w:t>Администрацией Пречистенского сельского поселения  Духовщинского района Смоленской области (далее – Администрация) ежегодно до 1 декабря</w:t>
      </w:r>
      <w:r w:rsidR="00F22261">
        <w:rPr>
          <w:sz w:val="28"/>
          <w:szCs w:val="28"/>
        </w:rPr>
        <w:t xml:space="preserve"> </w:t>
      </w:r>
      <w:r w:rsidR="00B444BC" w:rsidRPr="007150B3">
        <w:rPr>
          <w:sz w:val="28"/>
          <w:szCs w:val="28"/>
        </w:rPr>
        <w:t>текущего календарного года</w:t>
      </w:r>
      <w:r w:rsidR="00B444BC">
        <w:rPr>
          <w:sz w:val="28"/>
          <w:szCs w:val="28"/>
        </w:rPr>
        <w:t xml:space="preserve"> проводится анализ </w:t>
      </w:r>
      <w:r w:rsidR="00B444BC" w:rsidRPr="007150B3">
        <w:rPr>
          <w:sz w:val="28"/>
          <w:szCs w:val="28"/>
        </w:rPr>
        <w:t>сведений</w:t>
      </w:r>
      <w:r w:rsidR="00B444BC">
        <w:rPr>
          <w:sz w:val="28"/>
          <w:szCs w:val="28"/>
        </w:rPr>
        <w:t xml:space="preserve"> об объектах</w:t>
      </w:r>
      <w:r w:rsidR="00B444BC" w:rsidRPr="007150B3">
        <w:rPr>
          <w:sz w:val="28"/>
          <w:szCs w:val="28"/>
        </w:rPr>
        <w:t>,</w:t>
      </w:r>
      <w:r w:rsidR="00B444BC">
        <w:rPr>
          <w:sz w:val="28"/>
          <w:szCs w:val="28"/>
        </w:rPr>
        <w:t xml:space="preserve"> находящихся в муниципальной собственности </w:t>
      </w:r>
      <w:r w:rsidR="00F22261">
        <w:rPr>
          <w:sz w:val="28"/>
          <w:szCs w:val="28"/>
        </w:rPr>
        <w:t xml:space="preserve">Пречистенского сельского поселения Духовщинского района Смоленской области </w:t>
      </w:r>
      <w:r w:rsidR="00B444BC">
        <w:rPr>
          <w:sz w:val="28"/>
          <w:szCs w:val="28"/>
        </w:rPr>
        <w:t xml:space="preserve"> </w:t>
      </w:r>
      <w:r w:rsidR="00B444BC" w:rsidRPr="007150B3">
        <w:rPr>
          <w:sz w:val="28"/>
          <w:szCs w:val="28"/>
        </w:rPr>
        <w:t>в соответствии с</w:t>
      </w:r>
      <w:r w:rsidR="00B444BC" w:rsidRPr="009D1C82">
        <w:rPr>
          <w:sz w:val="28"/>
          <w:szCs w:val="28"/>
        </w:rPr>
        <w:t xml:space="preserve"> </w:t>
      </w:r>
      <w:r w:rsidR="00B444BC">
        <w:rPr>
          <w:sz w:val="28"/>
          <w:szCs w:val="28"/>
        </w:rPr>
        <w:t>их</w:t>
      </w:r>
    </w:p>
    <w:p w:rsidR="00B444BC" w:rsidRDefault="00B444BC" w:rsidP="00F22261">
      <w:pPr>
        <w:jc w:val="both"/>
        <w:rPr>
          <w:sz w:val="28"/>
          <w:szCs w:val="28"/>
        </w:rPr>
      </w:pPr>
      <w:r w:rsidRPr="007150B3">
        <w:rPr>
          <w:sz w:val="28"/>
          <w:szCs w:val="28"/>
        </w:rPr>
        <w:t>отраслевой принадлежностью</w:t>
      </w:r>
      <w:r>
        <w:rPr>
          <w:sz w:val="28"/>
          <w:szCs w:val="28"/>
        </w:rPr>
        <w:t xml:space="preserve">, на предмет возможности (невозможности) их включения в Перечень с письменным обоснованием соответствующих выводов. </w:t>
      </w:r>
    </w:p>
    <w:p w:rsidR="00B444BC" w:rsidRPr="00182391" w:rsidRDefault="00B444BC" w:rsidP="00B444B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2391">
        <w:rPr>
          <w:color w:val="000000"/>
          <w:sz w:val="28"/>
          <w:szCs w:val="28"/>
        </w:rPr>
        <w:t>3. В перечень предлагаемых к передаче в концессию объектов включается имущество, указанное в статье 4 Федерального закона № 115-ФЗ, свободное от прав третьих лиц, за исключением случаев, предусмотренных пунктом 1.1 части 1 статьи 5 Федерального закона № 115-ФЗ.</w:t>
      </w:r>
    </w:p>
    <w:p w:rsidR="00B444BC" w:rsidRDefault="00B444BC" w:rsidP="00B4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Объект не включается в перечень, если он не относится к объектам, указанным в </w:t>
      </w:r>
      <w:r w:rsidRPr="00182391">
        <w:rPr>
          <w:color w:val="000000"/>
          <w:sz w:val="28"/>
          <w:szCs w:val="28"/>
        </w:rPr>
        <w:t>части 1 статьи 4</w:t>
      </w:r>
      <w:r>
        <w:rPr>
          <w:sz w:val="28"/>
          <w:szCs w:val="28"/>
        </w:rPr>
        <w:t xml:space="preserve"> Федерального закона от 21.07.2005 № 115-ФЗ.</w:t>
      </w:r>
    </w:p>
    <w:p w:rsidR="00B444BC" w:rsidRDefault="00B444BC" w:rsidP="00B4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7CC4">
        <w:rPr>
          <w:sz w:val="28"/>
          <w:szCs w:val="28"/>
        </w:rPr>
        <w:t xml:space="preserve">. Перечень утверждается постановлением Администрации ежегодно, до </w:t>
      </w:r>
      <w:r>
        <w:rPr>
          <w:sz w:val="28"/>
          <w:szCs w:val="28"/>
        </w:rPr>
        <w:t xml:space="preserve">        </w:t>
      </w:r>
      <w:r w:rsidRPr="00497CC4">
        <w:rPr>
          <w:sz w:val="28"/>
          <w:szCs w:val="28"/>
        </w:rPr>
        <w:t>1 февраля текущего календарного года, по форме согласно приложе</w:t>
      </w:r>
      <w:r>
        <w:rPr>
          <w:sz w:val="28"/>
          <w:szCs w:val="28"/>
        </w:rPr>
        <w:t>нию</w:t>
      </w:r>
      <w:r w:rsidRPr="00497CC4">
        <w:rPr>
          <w:sz w:val="28"/>
          <w:szCs w:val="28"/>
        </w:rPr>
        <w:t xml:space="preserve"> к настоящему Порядку. </w:t>
      </w:r>
      <w:r w:rsidRPr="00331B21">
        <w:rPr>
          <w:sz w:val="28"/>
          <w:szCs w:val="28"/>
        </w:rPr>
        <w:t>Указанный перечень после его утверждения подлежит размещению на официальном сайте Российской Федерации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31B21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Федерации, а также на официальном сайте Администрации</w:t>
      </w:r>
      <w:r>
        <w:rPr>
          <w:sz w:val="28"/>
          <w:szCs w:val="28"/>
        </w:rPr>
        <w:t>.</w:t>
      </w:r>
    </w:p>
    <w:p w:rsidR="00B444BC" w:rsidRPr="00331B21" w:rsidRDefault="00B444BC" w:rsidP="00B444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</w:t>
      </w:r>
      <w:r w:rsidRPr="00331B21">
        <w:rPr>
          <w:sz w:val="28"/>
          <w:szCs w:val="28"/>
        </w:rPr>
        <w:t>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 частью 4.1 статьи 37 и статьей 52 Федерального закона № 115-ФЗ.</w:t>
      </w:r>
    </w:p>
    <w:p w:rsidR="001029BB" w:rsidRPr="006F542F" w:rsidRDefault="001029BB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1029BB" w:rsidRPr="006F542F" w:rsidRDefault="001029BB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1029BB" w:rsidRPr="006F542F" w:rsidRDefault="001029BB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1029BB" w:rsidRPr="006F542F" w:rsidRDefault="001029BB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1029BB" w:rsidRPr="006F542F" w:rsidRDefault="001029BB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1029BB" w:rsidRDefault="001029BB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B444BC" w:rsidRPr="00C45EE8" w:rsidRDefault="00B444BC" w:rsidP="00B444BC">
      <w:pPr>
        <w:jc w:val="right"/>
        <w:rPr>
          <w:sz w:val="28"/>
          <w:szCs w:val="28"/>
        </w:rPr>
      </w:pPr>
      <w:r w:rsidRPr="00C45EE8">
        <w:rPr>
          <w:sz w:val="28"/>
          <w:szCs w:val="28"/>
        </w:rPr>
        <w:lastRenderedPageBreak/>
        <w:t>Приложение к Порядку</w:t>
      </w:r>
    </w:p>
    <w:p w:rsidR="00B444BC" w:rsidRPr="00C45EE8" w:rsidRDefault="00B444BC" w:rsidP="00B444BC">
      <w:pPr>
        <w:jc w:val="right"/>
        <w:rPr>
          <w:sz w:val="28"/>
          <w:szCs w:val="28"/>
        </w:rPr>
      </w:pPr>
      <w:r w:rsidRPr="00C45EE8">
        <w:rPr>
          <w:sz w:val="28"/>
          <w:szCs w:val="28"/>
        </w:rPr>
        <w:t>формирования и утверждения перечня объектов,</w:t>
      </w:r>
    </w:p>
    <w:p w:rsidR="00B444BC" w:rsidRPr="00C45EE8" w:rsidRDefault="00B444BC" w:rsidP="00B444BC">
      <w:pPr>
        <w:jc w:val="right"/>
        <w:rPr>
          <w:sz w:val="28"/>
          <w:szCs w:val="28"/>
        </w:rPr>
      </w:pPr>
      <w:r w:rsidRPr="00C45EE8">
        <w:rPr>
          <w:sz w:val="28"/>
          <w:szCs w:val="28"/>
        </w:rPr>
        <w:t xml:space="preserve">в отношении которых планируется </w:t>
      </w:r>
    </w:p>
    <w:p w:rsidR="00B444BC" w:rsidRPr="00331B21" w:rsidRDefault="00B444BC" w:rsidP="00B444BC">
      <w:pPr>
        <w:jc w:val="right"/>
        <w:rPr>
          <w:sz w:val="28"/>
          <w:szCs w:val="28"/>
        </w:rPr>
      </w:pPr>
      <w:r w:rsidRPr="00C45EE8">
        <w:rPr>
          <w:sz w:val="28"/>
          <w:szCs w:val="28"/>
        </w:rPr>
        <w:t>заключение концессионных соглашений</w:t>
      </w:r>
    </w:p>
    <w:p w:rsidR="00B444BC" w:rsidRPr="00331B21" w:rsidRDefault="00B444BC" w:rsidP="00B444BC">
      <w:pPr>
        <w:ind w:firstLine="567"/>
        <w:jc w:val="right"/>
        <w:rPr>
          <w:sz w:val="28"/>
          <w:szCs w:val="28"/>
        </w:rPr>
      </w:pPr>
    </w:p>
    <w:p w:rsidR="00B444BC" w:rsidRPr="00331B21" w:rsidRDefault="00B444BC" w:rsidP="00B444BC">
      <w:pPr>
        <w:ind w:firstLine="567"/>
        <w:jc w:val="center"/>
        <w:rPr>
          <w:sz w:val="28"/>
          <w:szCs w:val="28"/>
        </w:rPr>
      </w:pPr>
      <w:r w:rsidRPr="00D14B80">
        <w:rPr>
          <w:b/>
          <w:bCs/>
          <w:sz w:val="28"/>
          <w:szCs w:val="28"/>
        </w:rPr>
        <w:t>ФОРМА</w:t>
      </w:r>
    </w:p>
    <w:p w:rsidR="00B444BC" w:rsidRPr="00331B21" w:rsidRDefault="00B444BC" w:rsidP="00B444BC">
      <w:pPr>
        <w:ind w:firstLine="567"/>
        <w:jc w:val="center"/>
        <w:rPr>
          <w:sz w:val="28"/>
          <w:szCs w:val="28"/>
        </w:rPr>
      </w:pPr>
      <w:r w:rsidRPr="00D14B80">
        <w:rPr>
          <w:b/>
          <w:bCs/>
          <w:sz w:val="28"/>
          <w:szCs w:val="28"/>
        </w:rPr>
        <w:t>перечня объектов, в отношении которых планируется заключение концессионных соглашений</w:t>
      </w:r>
    </w:p>
    <w:p w:rsidR="00B444BC" w:rsidRPr="00D14B80" w:rsidRDefault="00B444BC" w:rsidP="00B444BC">
      <w:pPr>
        <w:pStyle w:val="2"/>
        <w:spacing w:before="0"/>
      </w:pPr>
    </w:p>
    <w:tbl>
      <w:tblPr>
        <w:tblW w:w="1030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937"/>
        <w:gridCol w:w="2316"/>
        <w:gridCol w:w="1875"/>
        <w:gridCol w:w="1671"/>
        <w:gridCol w:w="1840"/>
      </w:tblGrid>
      <w:tr w:rsidR="00B444BC" w:rsidRPr="00D14B80" w:rsidTr="00DA31FB">
        <w:tc>
          <w:tcPr>
            <w:tcW w:w="667" w:type="dxa"/>
            <w:shd w:val="clear" w:color="auto" w:fill="auto"/>
          </w:tcPr>
          <w:p w:rsidR="00B444BC" w:rsidRPr="000B38EB" w:rsidRDefault="00B444BC" w:rsidP="00DA31FB">
            <w:pPr>
              <w:pStyle w:val="a1"/>
              <w:rPr>
                <w:rFonts w:cs="Times New Roman"/>
                <w:sz w:val="22"/>
                <w:szCs w:val="22"/>
              </w:rPr>
            </w:pPr>
            <w:r w:rsidRPr="000B38EB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1937" w:type="dxa"/>
            <w:shd w:val="clear" w:color="auto" w:fill="auto"/>
          </w:tcPr>
          <w:p w:rsidR="00B444BC" w:rsidRPr="000B38EB" w:rsidRDefault="00B444BC" w:rsidP="00F85D0A">
            <w:pPr>
              <w:pStyle w:val="a1"/>
              <w:rPr>
                <w:rFonts w:cs="Times New Roman"/>
                <w:sz w:val="22"/>
                <w:szCs w:val="22"/>
              </w:rPr>
            </w:pPr>
            <w:r w:rsidRPr="000B38EB">
              <w:rPr>
                <w:rFonts w:cs="Times New Roman"/>
                <w:sz w:val="22"/>
                <w:szCs w:val="22"/>
              </w:rPr>
              <w:t>Наименование объекта, адрес и (или) местоположение объекта</w:t>
            </w:r>
          </w:p>
        </w:tc>
        <w:tc>
          <w:tcPr>
            <w:tcW w:w="2316" w:type="dxa"/>
            <w:shd w:val="clear" w:color="auto" w:fill="auto"/>
          </w:tcPr>
          <w:p w:rsidR="00B444BC" w:rsidRPr="000B38EB" w:rsidRDefault="00B444BC" w:rsidP="00F85D0A">
            <w:pPr>
              <w:pStyle w:val="a1"/>
              <w:rPr>
                <w:rFonts w:cs="Times New Roman"/>
                <w:sz w:val="22"/>
                <w:szCs w:val="22"/>
              </w:rPr>
            </w:pPr>
            <w:r w:rsidRPr="000B38EB">
              <w:rPr>
                <w:rFonts w:cs="Times New Roman"/>
                <w:sz w:val="22"/>
                <w:szCs w:val="22"/>
              </w:rPr>
              <w:t>Вид работ в рамках концессионного соглашения (строительство и (или) реконструкция)</w:t>
            </w:r>
          </w:p>
        </w:tc>
        <w:tc>
          <w:tcPr>
            <w:tcW w:w="1875" w:type="dxa"/>
            <w:shd w:val="clear" w:color="auto" w:fill="auto"/>
          </w:tcPr>
          <w:p w:rsidR="00B444BC" w:rsidRPr="000B38EB" w:rsidRDefault="00B444BC" w:rsidP="00F85D0A">
            <w:pPr>
              <w:pStyle w:val="a1"/>
              <w:rPr>
                <w:rFonts w:cs="Times New Roman"/>
                <w:sz w:val="22"/>
                <w:szCs w:val="22"/>
              </w:rPr>
            </w:pPr>
            <w:r w:rsidRPr="000B38EB">
              <w:rPr>
                <w:rFonts w:cs="Times New Roman"/>
                <w:sz w:val="22"/>
                <w:szCs w:val="22"/>
              </w:rPr>
              <w:t>Характеристика объекта</w:t>
            </w:r>
          </w:p>
        </w:tc>
        <w:tc>
          <w:tcPr>
            <w:tcW w:w="1671" w:type="dxa"/>
            <w:shd w:val="clear" w:color="auto" w:fill="auto"/>
          </w:tcPr>
          <w:p w:rsidR="00B444BC" w:rsidRPr="000B38EB" w:rsidRDefault="00B444BC" w:rsidP="00F85D0A">
            <w:pPr>
              <w:pStyle w:val="a1"/>
              <w:rPr>
                <w:rFonts w:cs="Times New Roman"/>
                <w:sz w:val="22"/>
                <w:szCs w:val="22"/>
              </w:rPr>
            </w:pPr>
            <w:r w:rsidRPr="000B38EB">
              <w:rPr>
                <w:rFonts w:cs="Times New Roman"/>
                <w:sz w:val="22"/>
                <w:szCs w:val="22"/>
              </w:rPr>
              <w:t>Планируемая сфера применения объекта</w:t>
            </w:r>
          </w:p>
        </w:tc>
        <w:tc>
          <w:tcPr>
            <w:tcW w:w="1840" w:type="dxa"/>
            <w:shd w:val="clear" w:color="auto" w:fill="auto"/>
          </w:tcPr>
          <w:p w:rsidR="00B444BC" w:rsidRPr="000B38EB" w:rsidRDefault="00B444BC" w:rsidP="00F85D0A">
            <w:pPr>
              <w:pStyle w:val="a1"/>
              <w:rPr>
                <w:rFonts w:cs="Times New Roman"/>
                <w:sz w:val="22"/>
                <w:szCs w:val="22"/>
              </w:rPr>
            </w:pPr>
            <w:r w:rsidRPr="000B38EB">
              <w:rPr>
                <w:rFonts w:cs="Times New Roman"/>
                <w:sz w:val="22"/>
                <w:szCs w:val="22"/>
              </w:rPr>
              <w:t>Кадастровый номер объекта недвижимого имущества</w:t>
            </w:r>
          </w:p>
        </w:tc>
      </w:tr>
      <w:tr w:rsidR="00B444BC" w:rsidRPr="00D14B80" w:rsidTr="00DA31FB">
        <w:tc>
          <w:tcPr>
            <w:tcW w:w="667" w:type="dxa"/>
            <w:shd w:val="clear" w:color="auto" w:fill="auto"/>
          </w:tcPr>
          <w:p w:rsidR="00B444BC" w:rsidRPr="000B38EB" w:rsidRDefault="00B444BC" w:rsidP="00DA31FB">
            <w:pPr>
              <w:pStyle w:val="a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37" w:type="dxa"/>
            <w:shd w:val="clear" w:color="auto" w:fill="auto"/>
          </w:tcPr>
          <w:p w:rsidR="00B444BC" w:rsidRPr="000B38EB" w:rsidRDefault="00B444BC" w:rsidP="00DA31FB">
            <w:pPr>
              <w:pStyle w:val="a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auto"/>
          </w:tcPr>
          <w:p w:rsidR="00B444BC" w:rsidRPr="000B38EB" w:rsidRDefault="00B444BC" w:rsidP="00DA31FB">
            <w:pPr>
              <w:pStyle w:val="a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75" w:type="dxa"/>
            <w:shd w:val="clear" w:color="auto" w:fill="auto"/>
          </w:tcPr>
          <w:p w:rsidR="00B444BC" w:rsidRPr="000B38EB" w:rsidRDefault="00B444BC" w:rsidP="00DA31FB">
            <w:pPr>
              <w:pStyle w:val="a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B444BC" w:rsidRPr="000B38EB" w:rsidRDefault="00B444BC" w:rsidP="00DA31FB">
            <w:pPr>
              <w:pStyle w:val="a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444BC" w:rsidRPr="000B38EB" w:rsidRDefault="00B444BC" w:rsidP="00DA31FB">
            <w:pPr>
              <w:pStyle w:val="a1"/>
              <w:rPr>
                <w:rFonts w:cs="Times New Roman"/>
                <w:sz w:val="22"/>
                <w:szCs w:val="22"/>
              </w:rPr>
            </w:pPr>
          </w:p>
        </w:tc>
      </w:tr>
    </w:tbl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A02BF" w:rsidRDefault="00AA02BF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066D27" w:rsidRDefault="00066D27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066D27" w:rsidRDefault="00066D27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066D27" w:rsidRDefault="00066D27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066D27" w:rsidRDefault="00066D27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066D27" w:rsidRDefault="00066D27" w:rsidP="006F542F">
      <w:pPr>
        <w:suppressAutoHyphens w:val="0"/>
        <w:autoSpaceDE w:val="0"/>
        <w:ind w:firstLine="720"/>
        <w:jc w:val="both"/>
        <w:rPr>
          <w:rFonts w:cs="Times New Roman"/>
          <w:sz w:val="28"/>
          <w:szCs w:val="28"/>
        </w:rPr>
      </w:pPr>
    </w:p>
    <w:p w:rsidR="00A22EDF" w:rsidRPr="006F542F" w:rsidRDefault="00A22EDF" w:rsidP="00A22EDF">
      <w:pPr>
        <w:pStyle w:val="13"/>
        <w:shd w:val="clear" w:color="auto" w:fill="auto"/>
        <w:tabs>
          <w:tab w:val="left" w:pos="4196"/>
        </w:tabs>
        <w:spacing w:after="252" w:line="240" w:lineRule="exact"/>
        <w:ind w:left="3860"/>
        <w:jc w:val="both"/>
        <w:rPr>
          <w:rFonts w:cs="Times New Roman"/>
          <w:sz w:val="28"/>
          <w:szCs w:val="28"/>
        </w:rPr>
      </w:pPr>
    </w:p>
    <w:p w:rsidR="00A22EDF" w:rsidRPr="006F542F" w:rsidRDefault="00A22EDF" w:rsidP="00A22EDF">
      <w:pPr>
        <w:pStyle w:val="13"/>
        <w:shd w:val="clear" w:color="auto" w:fill="auto"/>
        <w:tabs>
          <w:tab w:val="left" w:pos="4196"/>
        </w:tabs>
        <w:spacing w:after="252" w:line="240" w:lineRule="exact"/>
        <w:ind w:left="3860"/>
        <w:jc w:val="both"/>
        <w:rPr>
          <w:rFonts w:cs="Times New Roman"/>
          <w:sz w:val="28"/>
          <w:szCs w:val="28"/>
        </w:rPr>
      </w:pPr>
    </w:p>
    <w:p w:rsidR="00A22EDF" w:rsidRPr="006F542F" w:rsidRDefault="00A22EDF" w:rsidP="00A22EDF">
      <w:pPr>
        <w:pStyle w:val="13"/>
        <w:shd w:val="clear" w:color="auto" w:fill="auto"/>
        <w:tabs>
          <w:tab w:val="left" w:pos="4196"/>
        </w:tabs>
        <w:spacing w:after="252" w:line="240" w:lineRule="exact"/>
        <w:ind w:left="3860"/>
        <w:jc w:val="both"/>
        <w:rPr>
          <w:rFonts w:cs="Times New Roman"/>
          <w:sz w:val="28"/>
          <w:szCs w:val="28"/>
        </w:rPr>
      </w:pPr>
    </w:p>
    <w:p w:rsidR="00A22EDF" w:rsidRPr="006F542F" w:rsidRDefault="00A22EDF" w:rsidP="006F542F">
      <w:pPr>
        <w:pStyle w:val="13"/>
        <w:shd w:val="clear" w:color="auto" w:fill="auto"/>
        <w:tabs>
          <w:tab w:val="left" w:pos="4196"/>
        </w:tabs>
        <w:spacing w:after="252" w:line="240" w:lineRule="exact"/>
        <w:ind w:left="3860"/>
        <w:jc w:val="both"/>
        <w:rPr>
          <w:rFonts w:cs="Times New Roman"/>
          <w:sz w:val="28"/>
          <w:szCs w:val="28"/>
        </w:rPr>
      </w:pPr>
    </w:p>
    <w:p w:rsidR="001029BB" w:rsidRPr="006F542F" w:rsidRDefault="001029BB" w:rsidP="006F542F">
      <w:pPr>
        <w:pStyle w:val="13"/>
        <w:shd w:val="clear" w:color="auto" w:fill="auto"/>
        <w:tabs>
          <w:tab w:val="left" w:pos="4196"/>
        </w:tabs>
        <w:spacing w:after="252" w:line="240" w:lineRule="exact"/>
        <w:ind w:left="3860"/>
        <w:jc w:val="both"/>
        <w:rPr>
          <w:rFonts w:cs="Times New Roman"/>
          <w:sz w:val="28"/>
          <w:szCs w:val="28"/>
        </w:rPr>
      </w:pPr>
    </w:p>
    <w:sectPr w:rsidR="001029BB" w:rsidRPr="006F542F" w:rsidSect="006F54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134" w:left="1134" w:header="284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08" w:rsidRDefault="00EA4608">
      <w:r>
        <w:separator/>
      </w:r>
    </w:p>
  </w:endnote>
  <w:endnote w:type="continuationSeparator" w:id="0">
    <w:p w:rsidR="00EA4608" w:rsidRDefault="00EA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BB" w:rsidRDefault="001029B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BB" w:rsidRDefault="001029B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BB" w:rsidRDefault="001029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08" w:rsidRDefault="00EA4608">
      <w:r>
        <w:separator/>
      </w:r>
    </w:p>
  </w:footnote>
  <w:footnote w:type="continuationSeparator" w:id="0">
    <w:p w:rsidR="00EA4608" w:rsidRDefault="00EA4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BB" w:rsidRDefault="001029BB">
    <w:pPr>
      <w:pStyle w:val="ae"/>
      <w:jc w:val="center"/>
    </w:pPr>
    <w:fldSimple w:instr=" PAGE ">
      <w:r w:rsidR="00DD14E9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BB" w:rsidRDefault="001029BB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9BB" w:rsidRDefault="001029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510F721C"/>
    <w:multiLevelType w:val="hybridMultilevel"/>
    <w:tmpl w:val="FF0057EC"/>
    <w:lvl w:ilvl="0" w:tplc="D452E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506AA"/>
    <w:rsid w:val="00066D27"/>
    <w:rsid w:val="001029BB"/>
    <w:rsid w:val="00403686"/>
    <w:rsid w:val="004130D0"/>
    <w:rsid w:val="00486BA0"/>
    <w:rsid w:val="004D0CC6"/>
    <w:rsid w:val="006F542F"/>
    <w:rsid w:val="00916461"/>
    <w:rsid w:val="0093671E"/>
    <w:rsid w:val="00A22EDF"/>
    <w:rsid w:val="00AA02BF"/>
    <w:rsid w:val="00B258F5"/>
    <w:rsid w:val="00B444BC"/>
    <w:rsid w:val="00C45EE8"/>
    <w:rsid w:val="00C506AA"/>
    <w:rsid w:val="00DA31FB"/>
    <w:rsid w:val="00DD14E9"/>
    <w:rsid w:val="00E9106B"/>
    <w:rsid w:val="00EA4608"/>
    <w:rsid w:val="00F22261"/>
    <w:rsid w:val="00F8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  <w:lang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uppressLineNumbers/>
      <w:ind w:firstLine="567"/>
      <w:jc w:val="both"/>
    </w:pPr>
    <w:rPr>
      <w:sz w:val="28"/>
    </w:rPr>
  </w:style>
  <w:style w:type="paragraph" w:styleId="a7">
    <w:name w:val="List"/>
    <w:basedOn w:val="a1"/>
  </w:style>
  <w:style w:type="paragraph" w:customStyle="1" w:styleId="10">
    <w:name w:val="Название1"/>
    <w:basedOn w:val="a"/>
    <w:next w:val="a1"/>
    <w:pPr>
      <w:suppressLineNumbers/>
      <w:spacing w:before="567" w:after="567"/>
      <w:jc w:val="both"/>
    </w:pPr>
    <w:rPr>
      <w:iCs/>
      <w:sz w:val="28"/>
    </w:rPr>
  </w:style>
  <w:style w:type="paragraph" w:customStyle="1" w:styleId="11">
    <w:name w:val="Указатель1"/>
    <w:basedOn w:val="a"/>
    <w:pPr>
      <w:suppressLineNumbers/>
    </w:pPr>
  </w:style>
  <w:style w:type="paragraph" w:styleId="a8">
    <w:name w:val="Subtitle"/>
    <w:basedOn w:val="a"/>
    <w:next w:val="a1"/>
    <w:qFormat/>
    <w:rPr>
      <w:b/>
      <w:szCs w:val="20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a"/>
    <w:pPr>
      <w:suppressLineNumbers/>
      <w:tabs>
        <w:tab w:val="center" w:pos="4837"/>
        <w:tab w:val="right" w:pos="9675"/>
      </w:tabs>
    </w:pPr>
  </w:style>
  <w:style w:type="paragraph" w:customStyle="1" w:styleId="12">
    <w:name w:val="Нумерованный список 1"/>
    <w:basedOn w:val="a7"/>
    <w:pPr>
      <w:numPr>
        <w:numId w:val="2"/>
      </w:numPr>
      <w:ind w:left="567" w:firstLine="0"/>
    </w:pPr>
  </w:style>
  <w:style w:type="paragraph" w:customStyle="1" w:styleId="31">
    <w:name w:val="Нумерованный список 31"/>
    <w:basedOn w:val="a7"/>
    <w:pPr>
      <w:spacing w:after="120"/>
      <w:ind w:left="1080" w:hanging="360"/>
    </w:pPr>
  </w:style>
  <w:style w:type="paragraph" w:customStyle="1" w:styleId="21">
    <w:name w:val="Нумерованный список 21"/>
    <w:basedOn w:val="a7"/>
    <w:pPr>
      <w:spacing w:after="120"/>
      <w:ind w:left="720" w:hanging="360"/>
    </w:pPr>
  </w:style>
  <w:style w:type="paragraph" w:customStyle="1" w:styleId="41">
    <w:name w:val="Нумерованный список 41"/>
    <w:basedOn w:val="a7"/>
    <w:pPr>
      <w:spacing w:after="120"/>
      <w:ind w:left="1440" w:hanging="360"/>
    </w:pPr>
  </w:style>
  <w:style w:type="paragraph" w:customStyle="1" w:styleId="51">
    <w:name w:val="Нумерованный список 51"/>
    <w:basedOn w:val="a7"/>
    <w:pPr>
      <w:spacing w:after="120"/>
      <w:ind w:left="1800" w:hanging="360"/>
    </w:pPr>
  </w:style>
  <w:style w:type="paragraph" w:customStyle="1" w:styleId="ac">
    <w:name w:val="Обратный отступ"/>
    <w:basedOn w:val="a1"/>
    <w:pPr>
      <w:tabs>
        <w:tab w:val="left" w:pos="0"/>
      </w:tabs>
      <w:ind w:left="567" w:hanging="283"/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колонтитул слева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Signature"/>
    <w:basedOn w:val="a"/>
    <w:pPr>
      <w:suppressLineNumbers/>
      <w:spacing w:before="1134"/>
      <w:textAlignment w:val="bottom"/>
    </w:pPr>
    <w:rPr>
      <w:sz w:val="28"/>
    </w:rPr>
  </w:style>
  <w:style w:type="paragraph" w:customStyle="1" w:styleId="13">
    <w:name w:val="Основной текст1"/>
    <w:basedOn w:val="a"/>
    <w:pPr>
      <w:shd w:val="clear" w:color="auto" w:fill="FFFFFF"/>
      <w:suppressAutoHyphens w:val="0"/>
      <w:spacing w:line="278" w:lineRule="exact"/>
    </w:p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60" w:after="180" w:line="298" w:lineRule="exact"/>
    </w:pPr>
    <w:rPr>
      <w:b/>
      <w:bCs/>
    </w:rPr>
  </w:style>
  <w:style w:type="paragraph" w:customStyle="1" w:styleId="formattext">
    <w:name w:val="formattext"/>
    <w:basedOn w:val="a"/>
    <w:pPr>
      <w:suppressAutoHyphens w:val="0"/>
      <w:spacing w:before="280" w:after="280"/>
    </w:pPr>
  </w:style>
  <w:style w:type="paragraph" w:styleId="af0">
    <w:name w:val="Normal (Web)"/>
    <w:basedOn w:val="a"/>
    <w:uiPriority w:val="99"/>
    <w:semiHidden/>
    <w:unhideWhenUsed/>
    <w:rsid w:val="006F54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FontStyle12">
    <w:name w:val="Font Style12"/>
    <w:rsid w:val="006F542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F542F"/>
    <w:pPr>
      <w:suppressAutoHyphens w:val="0"/>
      <w:autoSpaceDE w:val="0"/>
      <w:autoSpaceDN w:val="0"/>
      <w:adjustRightInd w:val="0"/>
      <w:spacing w:line="323" w:lineRule="exact"/>
      <w:ind w:firstLine="725"/>
      <w:jc w:val="both"/>
    </w:pPr>
    <w:rPr>
      <w:rFonts w:eastAsia="Times New Roman" w:cs="Times New Roman"/>
      <w:kern w:val="0"/>
      <w:lang w:eastAsia="ru-RU" w:bidi="ar-SA"/>
    </w:rPr>
  </w:style>
  <w:style w:type="table" w:styleId="af1">
    <w:name w:val="Table Grid"/>
    <w:basedOn w:val="a3"/>
    <w:uiPriority w:val="59"/>
    <w:rsid w:val="00B2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9106B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E9106B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E9106B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stup.scli.ru:8111/content/act/2dc2eb84-1baf-48dc-864f-a9a5c8df2df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chistoe.admin-smolensk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75F0B20-8CAD-42BE-8A51-3F9F6D32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</vt:lpstr>
    </vt:vector>
  </TitlesOfParts>
  <Company/>
  <LinksUpToDate>false</LinksUpToDate>
  <CharactersWithSpaces>4580</CharactersWithSpaces>
  <SharedDoc>false</SharedDoc>
  <HLinks>
    <vt:vector size="12" baseType="variant"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http://dostup.scli.ru:8111/content/act/2dc2eb84-1baf-48dc-864f-a9a5c8df2df6.html</vt:lpwstr>
      </vt:variant>
      <vt:variant>
        <vt:lpwstr/>
      </vt:variant>
      <vt:variant>
        <vt:i4>1900627</vt:i4>
      </vt:variant>
      <vt:variant>
        <vt:i4>0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</dc:title>
  <dc:creator>Татьяна</dc:creator>
  <cp:lastModifiedBy>Admin</cp:lastModifiedBy>
  <cp:revision>2</cp:revision>
  <cp:lastPrinted>2022-11-07T11:38:00Z</cp:lastPrinted>
  <dcterms:created xsi:type="dcterms:W3CDTF">2025-02-04T09:36:00Z</dcterms:created>
  <dcterms:modified xsi:type="dcterms:W3CDTF">2025-02-04T09:36:00Z</dcterms:modified>
</cp:coreProperties>
</file>