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84" w:rsidRDefault="00F15684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CA74AE" w:rsidRPr="00CA74AE" w:rsidRDefault="00CA74AE" w:rsidP="00197D48">
      <w:pPr>
        <w:spacing w:after="0" w:line="23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A74AE" w:rsidRP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DE3" w:rsidRDefault="00990DCF" w:rsidP="006326A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BF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6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A34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C5D">
        <w:rPr>
          <w:rFonts w:ascii="Times New Roman" w:eastAsia="Times New Roman" w:hAnsi="Times New Roman" w:cs="Times New Roman"/>
          <w:sz w:val="28"/>
          <w:szCs w:val="28"/>
          <w:lang w:eastAsia="ru-RU"/>
        </w:rPr>
        <w:t>148</w:t>
      </w:r>
      <w:bookmarkStart w:id="0" w:name="_GoBack"/>
      <w:bookmarkEnd w:id="0"/>
    </w:p>
    <w:p w:rsidR="006326A7" w:rsidRPr="006326A7" w:rsidRDefault="006326A7" w:rsidP="006326A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7FE" w:rsidRDefault="007367FE" w:rsidP="00736FA3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4AE">
        <w:rPr>
          <w:rFonts w:ascii="Times New Roman" w:hAnsi="Times New Roman" w:cs="Times New Roman"/>
          <w:b/>
          <w:sz w:val="28"/>
          <w:szCs w:val="28"/>
        </w:rPr>
        <w:t>О при</w:t>
      </w:r>
      <w:r w:rsidR="00990DCF">
        <w:rPr>
          <w:rFonts w:ascii="Times New Roman" w:hAnsi="Times New Roman" w:cs="Times New Roman"/>
          <w:b/>
          <w:sz w:val="28"/>
          <w:szCs w:val="28"/>
        </w:rPr>
        <w:t>знании утратившими силу некоторых</w:t>
      </w:r>
      <w:r w:rsidRPr="00CA74AE">
        <w:rPr>
          <w:rFonts w:ascii="Times New Roman" w:hAnsi="Times New Roman" w:cs="Times New Roman"/>
          <w:b/>
          <w:sz w:val="28"/>
          <w:szCs w:val="28"/>
        </w:rPr>
        <w:t xml:space="preserve"> муниципа</w:t>
      </w:r>
      <w:r w:rsidR="00736FA3">
        <w:rPr>
          <w:rFonts w:ascii="Times New Roman" w:hAnsi="Times New Roman" w:cs="Times New Roman"/>
          <w:b/>
          <w:sz w:val="28"/>
          <w:szCs w:val="28"/>
        </w:rPr>
        <w:t>льных нормативных правовых актов</w:t>
      </w:r>
    </w:p>
    <w:p w:rsidR="00C36BF0" w:rsidRPr="00736FA3" w:rsidRDefault="00C36BF0" w:rsidP="00736FA3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7FE" w:rsidRDefault="00CA74AE" w:rsidP="007367FE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Духовщинский </w:t>
      </w:r>
      <w:r w:rsidR="007367FE" w:rsidRPr="007367FE">
        <w:rPr>
          <w:rFonts w:ascii="Times New Roman" w:hAnsi="Times New Roman"/>
          <w:color w:val="000000"/>
          <w:sz w:val="28"/>
          <w:szCs w:val="28"/>
        </w:rPr>
        <w:t>окружной Совет депутатов</w:t>
      </w:r>
    </w:p>
    <w:p w:rsidR="007367FE" w:rsidRPr="007367FE" w:rsidRDefault="007367FE" w:rsidP="000107FC">
      <w:pPr>
        <w:pStyle w:val="a3"/>
        <w:ind w:firstLine="0"/>
        <w:rPr>
          <w:rFonts w:ascii="Times New Roman" w:hAnsi="Times New Roman"/>
          <w:b/>
          <w:color w:val="000000"/>
          <w:sz w:val="28"/>
          <w:szCs w:val="28"/>
        </w:rPr>
      </w:pPr>
    </w:p>
    <w:p w:rsidR="00FC33B6" w:rsidRDefault="00CA74AE" w:rsidP="00736FA3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</w:t>
      </w:r>
      <w:r w:rsidR="007367FE" w:rsidRPr="007367FE">
        <w:rPr>
          <w:rFonts w:ascii="Times New Roman" w:hAnsi="Times New Roman"/>
          <w:b/>
          <w:color w:val="000000"/>
          <w:sz w:val="28"/>
          <w:szCs w:val="28"/>
        </w:rPr>
        <w:t>Л:</w:t>
      </w:r>
    </w:p>
    <w:p w:rsidR="00C36BF0" w:rsidRDefault="00C36BF0" w:rsidP="00736FA3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7367FE" w:rsidRDefault="007367FE" w:rsidP="007367F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02759A">
        <w:rPr>
          <w:rFonts w:ascii="Times New Roman" w:hAnsi="Times New Roman"/>
          <w:sz w:val="28"/>
          <w:szCs w:val="28"/>
        </w:rPr>
        <w:t>Признать утратившими силу</w:t>
      </w:r>
      <w:r w:rsidR="00990DCF">
        <w:rPr>
          <w:rFonts w:ascii="Times New Roman" w:hAnsi="Times New Roman"/>
          <w:sz w:val="28"/>
          <w:szCs w:val="28"/>
        </w:rPr>
        <w:t xml:space="preserve"> следующие</w:t>
      </w:r>
      <w:r w:rsidRPr="0002759A">
        <w:rPr>
          <w:rFonts w:ascii="Times New Roman" w:hAnsi="Times New Roman"/>
          <w:sz w:val="28"/>
          <w:szCs w:val="28"/>
        </w:rPr>
        <w:t xml:space="preserve"> муниципальные нормативные правовые акты:</w:t>
      </w:r>
    </w:p>
    <w:p w:rsidR="00EF3D6C" w:rsidRPr="00EF3D6C" w:rsidRDefault="00EF3D6C" w:rsidP="00340EEB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EF3D6C">
        <w:rPr>
          <w:rFonts w:ascii="Times New Roman" w:hAnsi="Times New Roman"/>
          <w:sz w:val="28"/>
          <w:szCs w:val="28"/>
        </w:rPr>
        <w:t>-решение Совета депутатов Булгаковского сельского поселения Духовщинского района С</w:t>
      </w:r>
      <w:r w:rsidR="00340EEB">
        <w:rPr>
          <w:rFonts w:ascii="Times New Roman" w:hAnsi="Times New Roman"/>
          <w:sz w:val="28"/>
          <w:szCs w:val="28"/>
        </w:rPr>
        <w:t>моленской области от 7 ноября  2022 года  № 24 «</w:t>
      </w:r>
      <w:r w:rsidR="00340EEB" w:rsidRPr="00340EEB">
        <w:rPr>
          <w:rFonts w:ascii="Times New Roman" w:hAnsi="Times New Roman"/>
          <w:sz w:val="28"/>
          <w:szCs w:val="28"/>
        </w:rPr>
        <w:t>Об утверждении Порядка формирования и утверждения перечня объектов, в отношении которых планируется заключение концессионных соглашений</w:t>
      </w:r>
      <w:r w:rsidR="00340EEB">
        <w:rPr>
          <w:rFonts w:ascii="Times New Roman" w:hAnsi="Times New Roman"/>
          <w:sz w:val="28"/>
          <w:szCs w:val="28"/>
        </w:rPr>
        <w:t>»;</w:t>
      </w:r>
    </w:p>
    <w:p w:rsidR="003E60C5" w:rsidRPr="003E60C5" w:rsidRDefault="003E60C5" w:rsidP="003E60C5">
      <w:pPr>
        <w:pStyle w:val="a3"/>
        <w:rPr>
          <w:rFonts w:ascii="Times New Roman" w:hAnsi="Times New Roman"/>
          <w:sz w:val="28"/>
          <w:szCs w:val="28"/>
        </w:rPr>
      </w:pPr>
      <w:r w:rsidRPr="003E60C5">
        <w:rPr>
          <w:rFonts w:ascii="Times New Roman" w:hAnsi="Times New Roman"/>
          <w:sz w:val="28"/>
          <w:szCs w:val="28"/>
        </w:rPr>
        <w:t xml:space="preserve">-решение Совета депутатов </w:t>
      </w:r>
      <w:r>
        <w:rPr>
          <w:rFonts w:ascii="Times New Roman" w:hAnsi="Times New Roman"/>
          <w:sz w:val="28"/>
          <w:szCs w:val="28"/>
        </w:rPr>
        <w:t>Пречистен</w:t>
      </w:r>
      <w:r w:rsidRPr="003E60C5"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3E60C5" w:rsidRDefault="003E60C5" w:rsidP="003E60C5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3E60C5">
        <w:rPr>
          <w:rFonts w:ascii="Times New Roman" w:hAnsi="Times New Roman"/>
          <w:sz w:val="28"/>
          <w:szCs w:val="28"/>
        </w:rPr>
        <w:t>Духовщинского района Смоленской области от</w:t>
      </w:r>
      <w:r w:rsidR="00340EEB">
        <w:rPr>
          <w:rFonts w:ascii="Times New Roman" w:hAnsi="Times New Roman"/>
          <w:sz w:val="28"/>
          <w:szCs w:val="28"/>
        </w:rPr>
        <w:t xml:space="preserve"> 7 ноября 2022 года № 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0C5">
        <w:rPr>
          <w:rFonts w:ascii="Times New Roman" w:hAnsi="Times New Roman"/>
          <w:sz w:val="28"/>
          <w:szCs w:val="28"/>
        </w:rPr>
        <w:t>«</w:t>
      </w:r>
      <w:r w:rsidR="00340EEB" w:rsidRPr="00340EEB">
        <w:rPr>
          <w:rFonts w:ascii="Times New Roman" w:hAnsi="Times New Roman"/>
          <w:sz w:val="28"/>
          <w:szCs w:val="28"/>
        </w:rPr>
        <w:t>Об утверждении Порядка формирования и утверждения перечня объектов, в отношении которых планируется заключение концессионных соглашений</w:t>
      </w:r>
      <w:r w:rsidRPr="003E60C5">
        <w:rPr>
          <w:rFonts w:ascii="Times New Roman" w:hAnsi="Times New Roman"/>
          <w:sz w:val="28"/>
          <w:szCs w:val="28"/>
        </w:rPr>
        <w:t>»;</w:t>
      </w:r>
    </w:p>
    <w:p w:rsidR="003E60C5" w:rsidRDefault="003E60C5" w:rsidP="003E60C5">
      <w:pPr>
        <w:pStyle w:val="a3"/>
        <w:ind w:left="709" w:firstLine="0"/>
        <w:rPr>
          <w:rFonts w:ascii="Times New Roman" w:hAnsi="Times New Roman"/>
          <w:sz w:val="28"/>
          <w:szCs w:val="28"/>
        </w:rPr>
      </w:pPr>
      <w:r w:rsidRPr="003E60C5">
        <w:rPr>
          <w:rFonts w:ascii="Times New Roman" w:hAnsi="Times New Roman"/>
          <w:sz w:val="28"/>
          <w:szCs w:val="28"/>
        </w:rPr>
        <w:t xml:space="preserve">-решение Совета депутатов </w:t>
      </w:r>
      <w:r>
        <w:rPr>
          <w:rFonts w:ascii="Times New Roman" w:hAnsi="Times New Roman"/>
          <w:sz w:val="28"/>
          <w:szCs w:val="28"/>
        </w:rPr>
        <w:t>Третьяковского сельского поселения</w:t>
      </w:r>
    </w:p>
    <w:p w:rsidR="00340EEB" w:rsidRPr="003E60C5" w:rsidRDefault="003E60C5" w:rsidP="003E60C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Духовщинского района Смоленской области от </w:t>
      </w:r>
      <w:r w:rsidR="00340EEB">
        <w:rPr>
          <w:rFonts w:ascii="Times New Roman" w:hAnsi="Times New Roman"/>
          <w:sz w:val="28"/>
          <w:szCs w:val="28"/>
        </w:rPr>
        <w:t xml:space="preserve">22 ноября </w:t>
      </w:r>
      <w:r w:rsidR="006326A7">
        <w:rPr>
          <w:rFonts w:ascii="Times New Roman" w:hAnsi="Times New Roman"/>
          <w:sz w:val="28"/>
          <w:szCs w:val="28"/>
        </w:rPr>
        <w:t xml:space="preserve"> 2022 года № 24</w:t>
      </w:r>
      <w:r w:rsidRPr="003E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26A7" w:rsidRPr="006326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формирования и утверждения перечня объектов, в отношении которых планируется заключение концессионных соглашений</w:t>
      </w:r>
      <w:r w:rsidR="006326A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C33B6" w:rsidRPr="00FC33B6" w:rsidRDefault="00FC33B6" w:rsidP="00FC33B6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Настоящее решение подлежит официальному опубликованию в газете «Панорама Духовщины» и размещению на официальном сайте Администрации муниципального образования «Духовщинский муниципальный округ» Смоленской области в информационно-телекоммуникационной сети «Интернет»: </w:t>
      </w:r>
      <w:r w:rsidRPr="00FC33B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https</w:t>
      </w: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>://</w:t>
      </w:r>
      <w:hyperlink r:id="rId8" w:history="1">
        <w:r w:rsidRPr="00FC33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duhov.admin-smolensk.ru/</w:t>
        </w:r>
      </w:hyperlink>
      <w:r w:rsidRPr="00FC33B6">
        <w:rPr>
          <w:rFonts w:ascii="Times New Roman" w:eastAsia="PT Astra Serif" w:hAnsi="Times New Roman" w:cs="Times New Roman"/>
          <w:sz w:val="28"/>
          <w:szCs w:val="28"/>
          <w:lang w:eastAsia="ar-SA"/>
        </w:rPr>
        <w:t xml:space="preserve">.  </w:t>
      </w:r>
    </w:p>
    <w:p w:rsidR="00FC33B6" w:rsidRPr="00FC33B6" w:rsidRDefault="00FC33B6" w:rsidP="00FC3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после дня его официального  опубликования.  </w:t>
      </w:r>
    </w:p>
    <w:p w:rsidR="00FC33B6" w:rsidRPr="00FC33B6" w:rsidRDefault="00FC33B6" w:rsidP="006326A7">
      <w:pPr>
        <w:tabs>
          <w:tab w:val="left" w:pos="79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678"/>
        <w:gridCol w:w="5353"/>
      </w:tblGrid>
      <w:tr w:rsidR="00C36BF0" w:rsidRPr="00C36BF0" w:rsidTr="00F342C6">
        <w:trPr>
          <w:trHeight w:val="1710"/>
        </w:trPr>
        <w:tc>
          <w:tcPr>
            <w:tcW w:w="4678" w:type="dxa"/>
          </w:tcPr>
          <w:p w:rsidR="00C36BF0" w:rsidRPr="00C36BF0" w:rsidRDefault="00C36BF0" w:rsidP="00C36BF0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C36BF0" w:rsidRPr="00C36BF0" w:rsidRDefault="00C36BF0" w:rsidP="00C36BF0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Духовщинского окружного </w:t>
            </w:r>
          </w:p>
          <w:p w:rsidR="00C36BF0" w:rsidRPr="00C36BF0" w:rsidRDefault="00C36BF0" w:rsidP="00C36BF0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</w:t>
            </w:r>
          </w:p>
          <w:p w:rsidR="00C36BF0" w:rsidRPr="00C36BF0" w:rsidRDefault="00C36BF0" w:rsidP="00C36BF0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6BF0" w:rsidRPr="00C36BF0" w:rsidRDefault="00C36BF0" w:rsidP="00C36BF0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6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C36B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Б.В. Петифоров</w:t>
            </w:r>
          </w:p>
          <w:p w:rsidR="00C36BF0" w:rsidRPr="00C36BF0" w:rsidRDefault="00C36BF0" w:rsidP="00C3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36BF0" w:rsidRPr="00C36BF0" w:rsidRDefault="00C36BF0" w:rsidP="00C3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5353" w:type="dxa"/>
          </w:tcPr>
          <w:p w:rsidR="00C36BF0" w:rsidRPr="00C36BF0" w:rsidRDefault="00F342C6" w:rsidP="00F34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И.п. Главы</w:t>
            </w:r>
            <w:r w:rsidR="00C36BF0" w:rsidRPr="00C36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«Духовщинский муниципальный округ» Смоленской области</w:t>
            </w:r>
          </w:p>
          <w:p w:rsidR="00C36BF0" w:rsidRPr="00C36BF0" w:rsidRDefault="00C36BF0" w:rsidP="00C36BF0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6BF0" w:rsidRPr="00F342C6" w:rsidRDefault="00C36BF0" w:rsidP="00C36BF0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6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F34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F342C6" w:rsidRPr="00F342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Н.В.Бочулинская</w:t>
            </w:r>
          </w:p>
          <w:p w:rsidR="00C36BF0" w:rsidRPr="00C36BF0" w:rsidRDefault="00C36BF0" w:rsidP="00C36BF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6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                            </w:t>
            </w:r>
          </w:p>
        </w:tc>
      </w:tr>
    </w:tbl>
    <w:p w:rsidR="007367FE" w:rsidRPr="007367FE" w:rsidRDefault="007367FE">
      <w:pPr>
        <w:rPr>
          <w:rFonts w:ascii="Times New Roman" w:hAnsi="Times New Roman" w:cs="Times New Roman"/>
          <w:sz w:val="24"/>
        </w:rPr>
      </w:pPr>
    </w:p>
    <w:sectPr w:rsidR="007367FE" w:rsidRPr="007367FE" w:rsidSect="006326A7">
      <w:headerReference w:type="default" r:id="rId9"/>
      <w:pgSz w:w="11906" w:h="16838"/>
      <w:pgMar w:top="142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67F" w:rsidRDefault="0094167F" w:rsidP="00D44781">
      <w:pPr>
        <w:spacing w:after="0" w:line="240" w:lineRule="auto"/>
      </w:pPr>
      <w:r>
        <w:separator/>
      </w:r>
    </w:p>
  </w:endnote>
  <w:endnote w:type="continuationSeparator" w:id="0">
    <w:p w:rsidR="0094167F" w:rsidRDefault="0094167F" w:rsidP="00D4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67F" w:rsidRDefault="0094167F" w:rsidP="00D44781">
      <w:pPr>
        <w:spacing w:after="0" w:line="240" w:lineRule="auto"/>
      </w:pPr>
      <w:r>
        <w:separator/>
      </w:r>
    </w:p>
  </w:footnote>
  <w:footnote w:type="continuationSeparator" w:id="0">
    <w:p w:rsidR="0094167F" w:rsidRDefault="0094167F" w:rsidP="00D4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6A7E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C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D447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26E40"/>
    <w:multiLevelType w:val="hybridMultilevel"/>
    <w:tmpl w:val="24401F9C"/>
    <w:lvl w:ilvl="0" w:tplc="09CE6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FE"/>
    <w:rsid w:val="000107FC"/>
    <w:rsid w:val="0002759A"/>
    <w:rsid w:val="000364A7"/>
    <w:rsid w:val="000D4DE3"/>
    <w:rsid w:val="000D6550"/>
    <w:rsid w:val="00130605"/>
    <w:rsid w:val="00134EA0"/>
    <w:rsid w:val="00197D48"/>
    <w:rsid w:val="001A1537"/>
    <w:rsid w:val="001B208E"/>
    <w:rsid w:val="00280A52"/>
    <w:rsid w:val="0033394B"/>
    <w:rsid w:val="00340EEB"/>
    <w:rsid w:val="00367491"/>
    <w:rsid w:val="00372146"/>
    <w:rsid w:val="0038518F"/>
    <w:rsid w:val="003E60C5"/>
    <w:rsid w:val="00422996"/>
    <w:rsid w:val="004D76B4"/>
    <w:rsid w:val="00546DA8"/>
    <w:rsid w:val="0056128D"/>
    <w:rsid w:val="00582853"/>
    <w:rsid w:val="005D1461"/>
    <w:rsid w:val="0060132E"/>
    <w:rsid w:val="00623746"/>
    <w:rsid w:val="006326A7"/>
    <w:rsid w:val="00635E44"/>
    <w:rsid w:val="006448D1"/>
    <w:rsid w:val="00662C30"/>
    <w:rsid w:val="006A7E5B"/>
    <w:rsid w:val="00732005"/>
    <w:rsid w:val="007367FE"/>
    <w:rsid w:val="00736FA3"/>
    <w:rsid w:val="00783D37"/>
    <w:rsid w:val="00786F54"/>
    <w:rsid w:val="007A394B"/>
    <w:rsid w:val="007E6B77"/>
    <w:rsid w:val="007E6F14"/>
    <w:rsid w:val="00861851"/>
    <w:rsid w:val="008D2926"/>
    <w:rsid w:val="009311CA"/>
    <w:rsid w:val="009342F9"/>
    <w:rsid w:val="0094167F"/>
    <w:rsid w:val="009650DE"/>
    <w:rsid w:val="00990DCF"/>
    <w:rsid w:val="00A10B31"/>
    <w:rsid w:val="00A349E0"/>
    <w:rsid w:val="00A838E1"/>
    <w:rsid w:val="00B54C5D"/>
    <w:rsid w:val="00B650CF"/>
    <w:rsid w:val="00B96F83"/>
    <w:rsid w:val="00C3033B"/>
    <w:rsid w:val="00C36BF0"/>
    <w:rsid w:val="00C40572"/>
    <w:rsid w:val="00CA74AE"/>
    <w:rsid w:val="00CB1192"/>
    <w:rsid w:val="00CB5BCF"/>
    <w:rsid w:val="00D44781"/>
    <w:rsid w:val="00D564FB"/>
    <w:rsid w:val="00D66D74"/>
    <w:rsid w:val="00D913DE"/>
    <w:rsid w:val="00DC30C0"/>
    <w:rsid w:val="00E405EE"/>
    <w:rsid w:val="00EF3D6C"/>
    <w:rsid w:val="00F15684"/>
    <w:rsid w:val="00F342C6"/>
    <w:rsid w:val="00F351AC"/>
    <w:rsid w:val="00FC33B6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F1666-A76D-4F1A-BC87-5F4D80EF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67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7367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rsid w:val="007367F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7367FE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A10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B31"/>
  </w:style>
  <w:style w:type="paragraph" w:styleId="a6">
    <w:name w:val="header"/>
    <w:basedOn w:val="a"/>
    <w:link w:val="a7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1"/>
  </w:style>
  <w:style w:type="paragraph" w:styleId="a8">
    <w:name w:val="footer"/>
    <w:basedOn w:val="a"/>
    <w:link w:val="a9"/>
    <w:uiPriority w:val="99"/>
    <w:semiHidden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4781"/>
  </w:style>
  <w:style w:type="paragraph" w:styleId="aa">
    <w:name w:val="Balloon Text"/>
    <w:basedOn w:val="a"/>
    <w:link w:val="ab"/>
    <w:uiPriority w:val="99"/>
    <w:semiHidden/>
    <w:unhideWhenUsed/>
    <w:rsid w:val="00C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hov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Председатель</cp:lastModifiedBy>
  <cp:revision>34</cp:revision>
  <cp:lastPrinted>2025-11-14T11:20:00Z</cp:lastPrinted>
  <dcterms:created xsi:type="dcterms:W3CDTF">2025-03-24T07:35:00Z</dcterms:created>
  <dcterms:modified xsi:type="dcterms:W3CDTF">2025-11-22T12:15:00Z</dcterms:modified>
</cp:coreProperties>
</file>