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936" w:rsidRPr="00CA74AE" w:rsidRDefault="006E4936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E3" w:rsidRDefault="00990DCF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 </w:t>
      </w:r>
      <w:r w:rsid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36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936"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bookmarkStart w:id="0" w:name="_GoBack"/>
      <w:bookmarkEnd w:id="0"/>
    </w:p>
    <w:p w:rsidR="006326A7" w:rsidRPr="006326A7" w:rsidRDefault="006326A7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>О при</w:t>
      </w:r>
      <w:r w:rsidR="00990DCF">
        <w:rPr>
          <w:rFonts w:ascii="Times New Roman" w:hAnsi="Times New Roman" w:cs="Times New Roman"/>
          <w:b/>
          <w:sz w:val="28"/>
          <w:szCs w:val="28"/>
        </w:rPr>
        <w:t xml:space="preserve">знании утратившими силу </w:t>
      </w:r>
      <w:r w:rsidR="005B2E1B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CA74AE">
        <w:rPr>
          <w:rFonts w:ascii="Times New Roman" w:hAnsi="Times New Roman" w:cs="Times New Roman"/>
          <w:b/>
          <w:sz w:val="28"/>
          <w:szCs w:val="28"/>
        </w:rPr>
        <w:t>муниципальных нормативных правовых актов</w:t>
      </w:r>
    </w:p>
    <w:p w:rsidR="007367FE" w:rsidRDefault="007367FE"/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1" w:name="_Hlk79501936"/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муниципального образования «Духовщинский 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bookmarkEnd w:id="1"/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Духовщинский окружной Совет депутатов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t>РЕШИЛ: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845EF" w:rsidRDefault="005845EF" w:rsidP="005845EF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       </w:t>
      </w:r>
      <w:r w:rsidR="005B2E1B" w:rsidRPr="005845EF"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5B2E1B" w:rsidRPr="005845EF" w:rsidRDefault="005B2E1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842E7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решение Совета депутатов Озерненского городского поселения Духовщинского района Смоленской области от 23.03.2010 № 19 «</w:t>
      </w:r>
      <w:hyperlink r:id="rId8" w:history="1">
        <w:r w:rsidRPr="005845EF">
          <w:rPr>
            <w:rFonts w:ascii="Times New Roman" w:hAnsi="Times New Roman" w:cs="Times New Roman"/>
            <w:sz w:val="28"/>
            <w:szCs w:val="28"/>
            <w:lang w:eastAsia="ru-RU"/>
          </w:rPr>
          <w:t>О внесении изменений в Положение о тарифной комиссии муниципального образования Озерненского городского поселения</w:t>
        </w:r>
      </w:hyperlink>
      <w:r w:rsidRPr="005845E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E1B" w:rsidRPr="005845EF" w:rsidRDefault="005B2E1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842E7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решение Совета депутатов Озерненского городского поселения Духовщинского района Смоленской области от 23.12.2010 № 30  № «</w:t>
      </w:r>
      <w:hyperlink r:id="rId9" w:history="1">
        <w:r w:rsidRPr="005845EF">
          <w:rPr>
            <w:rFonts w:ascii="Times New Roman" w:hAnsi="Times New Roman" w:cs="Times New Roman"/>
            <w:sz w:val="28"/>
            <w:szCs w:val="28"/>
            <w:lang w:eastAsia="ru-RU"/>
          </w:rPr>
          <w:t>О совершении нотариальных действий на территории муниципального образования Озерненского городского поселения Духовщинского района Смоленской области</w:t>
        </w:r>
      </w:hyperlink>
      <w:r w:rsidRPr="005845EF">
        <w:rPr>
          <w:rFonts w:ascii="Times New Roman" w:hAnsi="Times New Roman" w:cs="Times New Roman"/>
          <w:sz w:val="28"/>
          <w:szCs w:val="28"/>
          <w:lang w:eastAsia="ru-RU"/>
        </w:rPr>
        <w:t>» ;</w:t>
      </w:r>
    </w:p>
    <w:p w:rsidR="005B2E1B" w:rsidRPr="005845EF" w:rsidRDefault="00596085" w:rsidP="005845EF">
      <w:pPr>
        <w:pStyle w:val="ac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</w:t>
      </w:r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Совета депутатов Озерненского городского поселения Духовщинского района Смоленской области от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31.05.2011</w:t>
      </w:r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№ 28 </w:t>
      </w:r>
      <w:r w:rsidR="005B2E1B" w:rsidRPr="005845EF"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«</w:t>
      </w:r>
      <w:hyperlink r:id="rId10" w:history="1">
        <w:r w:rsidRPr="005845EF">
          <w:rPr>
            <w:rFonts w:ascii="Times New Roman" w:hAnsi="Times New Roman" w:cs="Times New Roman"/>
            <w:sz w:val="28"/>
            <w:szCs w:val="28"/>
            <w:lang w:eastAsia="ru-RU"/>
          </w:rPr>
          <w:t>Об утверждении прейскуранта цен на оказание ритуальных услуг на 2011 год по ООО «РемСервис»</w:t>
        </w:r>
      </w:hyperlink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5B2E1B" w:rsidRDefault="00596085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Озерненского городс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Духовщинского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04.02.2015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0</w:t>
      </w:r>
      <w:r w:rsidRPr="005960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0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1" w:history="1">
        <w:r w:rsidRPr="005960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утверждении Положения о порядке предоставления в прокуратуру Духовщинского района Смоленской области принятых нормативных правовых актов для проведения антикоррупционной экспертизы</w:t>
        </w:r>
      </w:hyperlink>
      <w:r w:rsidRPr="0059608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96085" w:rsidRDefault="00596085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Озерненского городс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Духовщинского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17.03.2015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12 «</w:t>
      </w:r>
      <w:r w:rsidRPr="0059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уполномоченного органа по распоряжению земельными участками, государственная собственность на которые не разграничена, на </w:t>
      </w:r>
      <w:r w:rsidRPr="00596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Озерненского городского поселения Духовщинского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96085" w:rsidRDefault="00596085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-решение Совета депутатов Озерненского городского поселения Духовщинског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района Смоленской области от 27.05.2015 № 25 «</w:t>
      </w: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соглашении о взаимодействии по осуществлению функций по распоряжению земельными участками, государственная собственность на которые не разграничена, расположенными на территории Озерненского городского поселения Духовщинского района Смоленской области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»;</w:t>
      </w:r>
    </w:p>
    <w:p w:rsidR="00596085" w:rsidRDefault="00596085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-решение Совета депутатов Озерненского городского поселения Духовщинског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района Смоленской области от 27.05.2015 № 26 «</w:t>
      </w: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установлении процентной ставки кадастровой стоимости и порядка оплаты земельных участков, находящихся в муниципальной собственности Озерненского городского поселения Духовщинского района Смоленской области, при их продаже собственникам зданий, строений, сооружений, расположенных на этих земельных участках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»;</w:t>
      </w:r>
    </w:p>
    <w:p w:rsidR="00596085" w:rsidRDefault="00596085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-решение Совета депутатов Озерненского городского поселения Духовщинског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района Смоленской области от 27.05.2015 № 27 «</w:t>
      </w: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Озерненского городского поселения Духовщинского района Смоленской области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»; </w:t>
      </w:r>
    </w:p>
    <w:p w:rsidR="00596085" w:rsidRDefault="00596085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-решение Совета депутатов Озерненского городского поселения Духовщинског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района Смоленской области от 27.05.2015 № 28 «</w:t>
      </w: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Озерненского городского поселения Духовщинского района Смоленской области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»;</w:t>
      </w:r>
    </w:p>
    <w:p w:rsidR="00596085" w:rsidRPr="00842E77" w:rsidRDefault="00596085" w:rsidP="00842E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-решение Совета депутатов Озерненского городского поселения Духовщинског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района Смоленской области от 27.05.2015 № 29 «</w:t>
      </w: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порядке определения цены земельных участков, находящихся в муниципальной собственности Озерненского городского поселения Духовщинского района Смоленской области, при заключении договоров купли-продажи таких земельных участков без проведения торгов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»;</w:t>
      </w:r>
    </w:p>
    <w:p w:rsidR="00C0500E" w:rsidRDefault="00C0500E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-решение Совета депутатов Озерненского городского поселения Духовщинског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района Смоленской области от 23.10.2019 № 38 «</w:t>
      </w:r>
      <w:r w:rsidRPr="00C0500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организации профессионального образования и дополнительного профессионального образования выборных должностных лиц местного самоуправления, муниципальных служащих, работников органов местного самоуправления, подготовки кадров для муниципальной службы в Озерненском городском поселении Духовщинского района Смоленской области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»;</w:t>
      </w:r>
    </w:p>
    <w:p w:rsidR="00C0500E" w:rsidRDefault="00C0500E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-решение Совета депутатов Озерненского городского поселения Духовщинског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района Смоленской области от 16.12.2019 № 49 «</w:t>
      </w:r>
      <w:r w:rsidRPr="00C0500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Об установлении размеров должностных окладов, а также размеров дополнительных выплат и порядка их предоставления лицам, замещающим муниципальные должности и должности муниципальной службы в </w:t>
      </w:r>
      <w:r w:rsidRPr="00C0500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lastRenderedPageBreak/>
        <w:t>Озерненском городском поселении Духовщинского района Смоленской области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»;</w:t>
      </w:r>
    </w:p>
    <w:p w:rsidR="00C0500E" w:rsidRDefault="00C0500E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59608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-решение Совета депутатов Озерненского городского поселения Духовщинског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 района Смоленской области от 23.12.2022 № 39 «</w:t>
      </w:r>
      <w:r w:rsidRPr="00C0500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утверждении Положения о порядке индексации денежного содержания лиц, замещающих муниципальные должности и должности муниципальной службы в органах местного самоуправления Озерненского городского поселения Духовщинского района Смоленской области, а также заработной платы работников, исполняющих обязанности по техническому обеспечению деятельности Совета депутатов Озерненского городского поселения Духовщинского района Смоленской области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»;</w:t>
      </w:r>
    </w:p>
    <w:p w:rsidR="00C0500E" w:rsidRPr="005B2E1B" w:rsidRDefault="00C0500E" w:rsidP="00C050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C0500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-решение Совета депутатов Озерненского городского поселения Духовщинского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района Смоленской области от 25.08.2023 № 21 «</w:t>
      </w:r>
      <w:r w:rsidRPr="00C0500E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утверждении Положения о содействии в реализации мероприятий в сфере межнациональных отношений на территории Озерненского городского поселения Духовщинского района Смоленской области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».</w:t>
      </w:r>
    </w:p>
    <w:p w:rsidR="005B2E1B" w:rsidRPr="005B2E1B" w:rsidRDefault="005B2E1B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соответствии с 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B2E1B" w:rsidRPr="005B2E1B" w:rsidRDefault="005B2E1B" w:rsidP="005B2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E1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FC33B6" w:rsidRPr="00FC33B6" w:rsidRDefault="00FC33B6" w:rsidP="005B2E1B">
      <w:pPr>
        <w:tabs>
          <w:tab w:val="left" w:pos="7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6326A7" w:rsidRPr="006326A7" w:rsidTr="0089616C">
        <w:trPr>
          <w:trHeight w:val="1710"/>
        </w:trPr>
        <w:tc>
          <w:tcPr>
            <w:tcW w:w="4678" w:type="dxa"/>
          </w:tcPr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Духовщинского окружного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632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Б.В. Петифоров</w:t>
            </w: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103" w:type="dxa"/>
          </w:tcPr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«Духовщинский муниципальный округ» Смоленской области</w:t>
            </w: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В.В.Молотков</w:t>
            </w: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6326A7">
      <w:headerReference w:type="default" r:id="rId12"/>
      <w:pgSz w:w="11906" w:h="16838"/>
      <w:pgMar w:top="142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2A2" w:rsidRDefault="003D32A2" w:rsidP="00D44781">
      <w:pPr>
        <w:spacing w:after="0" w:line="240" w:lineRule="auto"/>
      </w:pPr>
      <w:r>
        <w:separator/>
      </w:r>
    </w:p>
  </w:endnote>
  <w:endnote w:type="continuationSeparator" w:id="0">
    <w:p w:rsidR="003D32A2" w:rsidRDefault="003D32A2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2A2" w:rsidRDefault="003D32A2" w:rsidP="00D44781">
      <w:pPr>
        <w:spacing w:after="0" w:line="240" w:lineRule="auto"/>
      </w:pPr>
      <w:r>
        <w:separator/>
      </w:r>
    </w:p>
  </w:footnote>
  <w:footnote w:type="continuationSeparator" w:id="0">
    <w:p w:rsidR="003D32A2" w:rsidRDefault="003D32A2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9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D4DE3"/>
    <w:rsid w:val="000D6550"/>
    <w:rsid w:val="00130605"/>
    <w:rsid w:val="00134EA0"/>
    <w:rsid w:val="00197D48"/>
    <w:rsid w:val="001A1537"/>
    <w:rsid w:val="00280A52"/>
    <w:rsid w:val="0032125F"/>
    <w:rsid w:val="0033394B"/>
    <w:rsid w:val="00340EEB"/>
    <w:rsid w:val="00367491"/>
    <w:rsid w:val="00372146"/>
    <w:rsid w:val="0038518F"/>
    <w:rsid w:val="003D32A2"/>
    <w:rsid w:val="003E60C5"/>
    <w:rsid w:val="00422996"/>
    <w:rsid w:val="004D76B4"/>
    <w:rsid w:val="00546DA8"/>
    <w:rsid w:val="0056128D"/>
    <w:rsid w:val="005845EF"/>
    <w:rsid w:val="00596085"/>
    <w:rsid w:val="005B2E1B"/>
    <w:rsid w:val="005D1461"/>
    <w:rsid w:val="0060132E"/>
    <w:rsid w:val="00623746"/>
    <w:rsid w:val="006326A7"/>
    <w:rsid w:val="00635E44"/>
    <w:rsid w:val="006448D1"/>
    <w:rsid w:val="00662C30"/>
    <w:rsid w:val="006A7E5B"/>
    <w:rsid w:val="006E4936"/>
    <w:rsid w:val="00732005"/>
    <w:rsid w:val="007367FE"/>
    <w:rsid w:val="00783D37"/>
    <w:rsid w:val="00786F54"/>
    <w:rsid w:val="007A394B"/>
    <w:rsid w:val="007E6B77"/>
    <w:rsid w:val="007E6F14"/>
    <w:rsid w:val="00842E77"/>
    <w:rsid w:val="00861851"/>
    <w:rsid w:val="008D2926"/>
    <w:rsid w:val="009311CA"/>
    <w:rsid w:val="009342F9"/>
    <w:rsid w:val="009650DE"/>
    <w:rsid w:val="00990DCF"/>
    <w:rsid w:val="00A10B31"/>
    <w:rsid w:val="00A349E0"/>
    <w:rsid w:val="00A838E1"/>
    <w:rsid w:val="00B650CF"/>
    <w:rsid w:val="00B96F83"/>
    <w:rsid w:val="00C0500E"/>
    <w:rsid w:val="00C40572"/>
    <w:rsid w:val="00CA74AE"/>
    <w:rsid w:val="00CB1192"/>
    <w:rsid w:val="00CB5BCF"/>
    <w:rsid w:val="00D44781"/>
    <w:rsid w:val="00D564FB"/>
    <w:rsid w:val="00D66D74"/>
    <w:rsid w:val="00D913DE"/>
    <w:rsid w:val="00DC30C0"/>
    <w:rsid w:val="00E3784E"/>
    <w:rsid w:val="00E405EE"/>
    <w:rsid w:val="00EF3D6C"/>
    <w:rsid w:val="00F15684"/>
    <w:rsid w:val="00F351AC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F1666-A76D-4F1A-BC87-5F4D80E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84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13ef613f-ccb7-42c1-bee8-62f675ad98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Sanickaya_YN\AppData\Local\Temp\%3fact=d069d682-3808-4764-9dcc-13f27a6151dd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Sanickaya_YN\AppData\Local\Temp\%3fact=0ba70664-e33a-4c1d-99e1-293359bd60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nickaya_YN\AppData\Local\Temp\%3fact=f1e885d0-2325-4f5d-99a0-eefcfcd032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31</cp:revision>
  <cp:lastPrinted>2025-12-15T10:55:00Z</cp:lastPrinted>
  <dcterms:created xsi:type="dcterms:W3CDTF">2025-03-24T07:35:00Z</dcterms:created>
  <dcterms:modified xsi:type="dcterms:W3CDTF">2025-12-22T08:30:00Z</dcterms:modified>
</cp:coreProperties>
</file>