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873" w:rsidRDefault="00A56873" w:rsidP="00A56873">
      <w:pPr>
        <w:jc w:val="center"/>
        <w:rPr>
          <w:b/>
          <w:szCs w:val="28"/>
        </w:rPr>
      </w:pPr>
      <w:r w:rsidRPr="00A56873">
        <w:rPr>
          <w:b/>
          <w:noProof/>
          <w:szCs w:val="28"/>
        </w:rPr>
        <w:drawing>
          <wp:inline distT="0" distB="0" distL="0" distR="0">
            <wp:extent cx="647700" cy="685800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332" w:rsidRDefault="00791332" w:rsidP="006D4A6C">
      <w:pPr>
        <w:jc w:val="center"/>
        <w:rPr>
          <w:b/>
          <w:szCs w:val="28"/>
        </w:rPr>
      </w:pPr>
    </w:p>
    <w:p w:rsidR="006D4A6C" w:rsidRDefault="006D4A6C" w:rsidP="006D4A6C">
      <w:pPr>
        <w:jc w:val="center"/>
        <w:rPr>
          <w:b/>
          <w:szCs w:val="28"/>
        </w:rPr>
      </w:pPr>
      <w:r w:rsidRPr="008C6402">
        <w:rPr>
          <w:b/>
          <w:szCs w:val="28"/>
        </w:rPr>
        <w:t>ФИНАНСОВ</w:t>
      </w:r>
      <w:r>
        <w:rPr>
          <w:b/>
          <w:szCs w:val="28"/>
        </w:rPr>
        <w:t xml:space="preserve">ОЕ УПРАВЛЕНИЕ АДМИНИСТРАЦИИ МУНИЦИПАЛЬНОГО ОБРАЗОВАНИЯ «ДУХОВЩИНСКИЙ </w:t>
      </w:r>
      <w:r w:rsidR="0045465A">
        <w:rPr>
          <w:b/>
          <w:szCs w:val="28"/>
        </w:rPr>
        <w:t>МУНИЦИПАЛЬНЫЙ ОКРУГ</w:t>
      </w:r>
      <w:r>
        <w:rPr>
          <w:b/>
          <w:szCs w:val="28"/>
        </w:rPr>
        <w:t>»</w:t>
      </w:r>
      <w:r w:rsidRPr="008C6402">
        <w:rPr>
          <w:b/>
          <w:szCs w:val="28"/>
        </w:rPr>
        <w:t xml:space="preserve"> СМОЛЕНСКОЙ ОБЛАСТИ</w:t>
      </w:r>
    </w:p>
    <w:p w:rsidR="006D4A6C" w:rsidRPr="008C6402" w:rsidRDefault="006D4A6C" w:rsidP="006D4A6C">
      <w:pPr>
        <w:jc w:val="center"/>
        <w:rPr>
          <w:b/>
          <w:szCs w:val="28"/>
        </w:rPr>
      </w:pPr>
    </w:p>
    <w:p w:rsidR="006D4A6C" w:rsidRPr="008C6402" w:rsidRDefault="006D4A6C" w:rsidP="006D4A6C">
      <w:pPr>
        <w:jc w:val="center"/>
        <w:rPr>
          <w:b/>
          <w:sz w:val="32"/>
          <w:szCs w:val="32"/>
        </w:rPr>
      </w:pPr>
      <w:proofErr w:type="gramStart"/>
      <w:r w:rsidRPr="008C6402">
        <w:rPr>
          <w:b/>
          <w:sz w:val="32"/>
          <w:szCs w:val="32"/>
        </w:rPr>
        <w:t>П</w:t>
      </w:r>
      <w:proofErr w:type="gramEnd"/>
      <w:r w:rsidRPr="008C6402">
        <w:rPr>
          <w:b/>
          <w:sz w:val="32"/>
          <w:szCs w:val="32"/>
        </w:rPr>
        <w:t xml:space="preserve"> Р И К А З</w:t>
      </w:r>
    </w:p>
    <w:p w:rsidR="006D4A6C" w:rsidRPr="000D6935" w:rsidRDefault="006D4A6C" w:rsidP="006D4A6C">
      <w:pPr>
        <w:rPr>
          <w:sz w:val="20"/>
        </w:rPr>
      </w:pPr>
    </w:p>
    <w:p w:rsidR="006D4A6C" w:rsidRDefault="007B0B9B" w:rsidP="00276C0C">
      <w:pPr>
        <w:jc w:val="center"/>
      </w:pPr>
      <w:r>
        <w:rPr>
          <w:sz w:val="28"/>
          <w:szCs w:val="28"/>
        </w:rPr>
        <w:t>14</w:t>
      </w:r>
      <w:r w:rsidR="00791B78">
        <w:rPr>
          <w:sz w:val="28"/>
          <w:szCs w:val="28"/>
        </w:rPr>
        <w:t>.</w:t>
      </w:r>
      <w:r w:rsidR="0016071F">
        <w:rPr>
          <w:sz w:val="28"/>
          <w:szCs w:val="28"/>
        </w:rPr>
        <w:t>0</w:t>
      </w:r>
      <w:r w:rsidR="00BE03F6">
        <w:rPr>
          <w:sz w:val="28"/>
          <w:szCs w:val="28"/>
        </w:rPr>
        <w:t>1</w:t>
      </w:r>
      <w:r w:rsidR="0016071F">
        <w:rPr>
          <w:sz w:val="28"/>
          <w:szCs w:val="28"/>
        </w:rPr>
        <w:t>.20</w:t>
      </w:r>
      <w:r w:rsidR="001611C3">
        <w:rPr>
          <w:sz w:val="28"/>
          <w:szCs w:val="28"/>
        </w:rPr>
        <w:t>2</w:t>
      </w:r>
      <w:r w:rsidR="00BE03F6">
        <w:rPr>
          <w:sz w:val="28"/>
          <w:szCs w:val="28"/>
        </w:rPr>
        <w:t>5</w:t>
      </w:r>
      <w:r w:rsidR="006D4A6C">
        <w:rPr>
          <w:sz w:val="28"/>
          <w:szCs w:val="28"/>
        </w:rPr>
        <w:t xml:space="preserve">                 </w:t>
      </w:r>
      <w:r w:rsidR="00D95223">
        <w:rPr>
          <w:sz w:val="28"/>
          <w:szCs w:val="28"/>
        </w:rPr>
        <w:t xml:space="preserve">                                                      </w:t>
      </w:r>
      <w:r w:rsidR="006D4A6C">
        <w:rPr>
          <w:sz w:val="28"/>
          <w:szCs w:val="28"/>
        </w:rPr>
        <w:t xml:space="preserve">                    №</w:t>
      </w:r>
      <w:r w:rsidR="00500B8B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836E0E">
        <w:rPr>
          <w:sz w:val="28"/>
          <w:szCs w:val="28"/>
        </w:rPr>
        <w:t>1</w:t>
      </w:r>
    </w:p>
    <w:p w:rsidR="005C6564" w:rsidRDefault="005C6564" w:rsidP="005C6564">
      <w:pPr>
        <w:rPr>
          <w:sz w:val="28"/>
          <w:szCs w:val="28"/>
        </w:rPr>
      </w:pPr>
    </w:p>
    <w:tbl>
      <w:tblPr>
        <w:tblW w:w="10113" w:type="dxa"/>
        <w:tblLook w:val="01E0"/>
      </w:tblPr>
      <w:tblGrid>
        <w:gridCol w:w="5637"/>
        <w:gridCol w:w="4476"/>
      </w:tblGrid>
      <w:tr w:rsidR="005C6564" w:rsidRPr="00544750" w:rsidTr="007B0B9B">
        <w:tc>
          <w:tcPr>
            <w:tcW w:w="5637" w:type="dxa"/>
          </w:tcPr>
          <w:p w:rsidR="00783126" w:rsidRPr="00A56E8C" w:rsidRDefault="00836E0E" w:rsidP="009152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Порядка составления, утверждения и ведения бюджетной сметы Финансового управления Администрации 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4476" w:type="dxa"/>
          </w:tcPr>
          <w:p w:rsidR="005C6564" w:rsidRPr="00544750" w:rsidRDefault="005C6564" w:rsidP="00D9522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5C6564" w:rsidRDefault="005C6564" w:rsidP="005C6564">
      <w:pPr>
        <w:ind w:right="5669"/>
        <w:jc w:val="both"/>
        <w:rPr>
          <w:sz w:val="28"/>
          <w:szCs w:val="28"/>
        </w:rPr>
      </w:pPr>
    </w:p>
    <w:p w:rsidR="005A1658" w:rsidRDefault="005A1658" w:rsidP="005A1658">
      <w:pPr>
        <w:widowControl w:val="0"/>
        <w:tabs>
          <w:tab w:val="left" w:pos="-4820"/>
        </w:tabs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AA262E" w:rsidRDefault="00AA262E" w:rsidP="00AA26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AA262E">
        <w:rPr>
          <w:rFonts w:ascii="Times New Roman" w:hAnsi="Times New Roman" w:cs="Times New Roman"/>
          <w:sz w:val="28"/>
          <w:szCs w:val="28"/>
        </w:rPr>
        <w:t xml:space="preserve">со </w:t>
      </w:r>
      <w:hyperlink r:id="rId6" w:tooltip="&quot;Бюджетный кодекс Российской Федерации&quot; от 31.07.1998 N 145-ФЗ (ред. от 28.03.2017)------------ Недействующая редакция{КонсультантПлюс}" w:history="1">
        <w:r w:rsidRPr="00AA262E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статьями 158</w:t>
        </w:r>
      </w:hyperlink>
      <w:r w:rsidRPr="00AA262E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tooltip="&quot;Бюджетный кодекс Российской Федерации&quot; от 31.07.1998 N 145-ФЗ (ред. от 28.03.2017)------------ Недействующая редакция{КонсультантПлюс}" w:history="1">
        <w:r w:rsidRPr="00AA262E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161</w:t>
        </w:r>
      </w:hyperlink>
      <w:r w:rsidRPr="00AA262E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tooltip="&quot;Бюджетный кодекс Российской Федерации&quot; от 31.07.1998 N 145-ФЗ (ред. от 28.03.2017)------------ Недействующая редакция{КонсультантПлюс}" w:history="1">
        <w:r w:rsidRPr="00AA262E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162</w:t>
        </w:r>
      </w:hyperlink>
      <w:r w:rsidRPr="00AA262E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tooltip="&quot;Бюджетный кодекс Российской Федерации&quot; от 31.07.1998 N 145-ФЗ (ред. от 28.03.2017)------------ Недействующая редакция{КонсультантПлюс}" w:history="1">
        <w:r w:rsidRPr="00AA262E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221</w:t>
        </w:r>
      </w:hyperlink>
      <w:r w:rsidRPr="00AA262E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и Общими </w:t>
      </w:r>
      <w:hyperlink r:id="rId10" w:tooltip="Приказ Минфина России от 20.11.2007 N 112н (ред. от 30.09.2016) &quot;Об Общих требованиях к порядку составления, утверждения и ведения бюджетных смет казенных учреждений&quot; (Зарегистрировано в Минюсте России 14.12.2007 N 10750){КонсультантПлюс}" w:history="1">
        <w:r w:rsidRPr="00AA262E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требованиями</w:t>
        </w:r>
      </w:hyperlink>
      <w:r w:rsidRPr="00AA262E">
        <w:rPr>
          <w:rFonts w:ascii="Times New Roman" w:hAnsi="Times New Roman" w:cs="Times New Roman"/>
          <w:sz w:val="28"/>
          <w:szCs w:val="28"/>
        </w:rPr>
        <w:t xml:space="preserve"> к порядку составления</w:t>
      </w:r>
      <w:r>
        <w:rPr>
          <w:rFonts w:ascii="Times New Roman" w:hAnsi="Times New Roman" w:cs="Times New Roman"/>
          <w:sz w:val="28"/>
          <w:szCs w:val="28"/>
        </w:rPr>
        <w:t xml:space="preserve">, утверждения и ведения бюджетной сметы казенного учреждения, утвержденными приказом Министерства финансов Российской Федерации от 20 ноября 2007 г. N 112н (в редакции приказа Министерства финансов Российской Федерации от 30 сентября 2016 г. N 168н) </w:t>
      </w:r>
      <w:proofErr w:type="gramEnd"/>
    </w:p>
    <w:p w:rsidR="00AA262E" w:rsidRDefault="00AA262E" w:rsidP="00AA26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262E" w:rsidRDefault="00AA262E" w:rsidP="00AA26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AA262E" w:rsidRDefault="00AA262E" w:rsidP="00AA26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262E" w:rsidRDefault="00AA262E" w:rsidP="00AB0E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r:id="rId11" w:anchor="Par39" w:tooltip="ПОРЯДОК" w:history="1">
        <w:r w:rsidRPr="00AA262E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Порядок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составления, утверждения и ведения бюджетной сметы Финансового управления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Духовщинский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области.</w:t>
      </w:r>
    </w:p>
    <w:p w:rsidR="001033AA" w:rsidRDefault="001033AA" w:rsidP="00AB0EB9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sz w:val="28"/>
          <w:szCs w:val="28"/>
        </w:rPr>
        <w:t xml:space="preserve">      2. Признать утратившим силу Приказ Финансового управления </w:t>
      </w:r>
      <w:r w:rsidR="00AA262E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муниципального образования </w:t>
      </w:r>
      <w:r>
        <w:rPr>
          <w:color w:val="1A1A1A"/>
          <w:sz w:val="28"/>
          <w:szCs w:val="28"/>
        </w:rPr>
        <w:t>«</w:t>
      </w:r>
      <w:proofErr w:type="spellStart"/>
      <w:r>
        <w:rPr>
          <w:color w:val="1A1A1A"/>
          <w:sz w:val="28"/>
          <w:szCs w:val="28"/>
        </w:rPr>
        <w:t>Духовщинский</w:t>
      </w:r>
      <w:proofErr w:type="spellEnd"/>
      <w:r>
        <w:rPr>
          <w:color w:val="1A1A1A"/>
          <w:sz w:val="28"/>
          <w:szCs w:val="28"/>
        </w:rPr>
        <w:t xml:space="preserve"> район» Смоленской области </w:t>
      </w:r>
      <w:r>
        <w:rPr>
          <w:sz w:val="28"/>
          <w:szCs w:val="28"/>
        </w:rPr>
        <w:t xml:space="preserve">от </w:t>
      </w:r>
      <w:r w:rsidRPr="002172F3">
        <w:rPr>
          <w:sz w:val="28"/>
          <w:szCs w:val="28"/>
        </w:rPr>
        <w:t>19.06.2008 № 52</w:t>
      </w:r>
      <w:r>
        <w:rPr>
          <w:sz w:val="28"/>
          <w:szCs w:val="28"/>
        </w:rPr>
        <w:t xml:space="preserve"> «</w:t>
      </w:r>
      <w:r w:rsidR="00AA262E">
        <w:rPr>
          <w:sz w:val="28"/>
          <w:szCs w:val="28"/>
        </w:rPr>
        <w:t>Об утверждении Порядка составления, утверждения и ведения бюджетной сметы Финансового управления</w:t>
      </w:r>
      <w:r w:rsidR="00AA262E" w:rsidRPr="00AA262E">
        <w:rPr>
          <w:sz w:val="28"/>
          <w:szCs w:val="28"/>
        </w:rPr>
        <w:t xml:space="preserve"> </w:t>
      </w:r>
      <w:r w:rsidR="00AA262E">
        <w:rPr>
          <w:sz w:val="28"/>
          <w:szCs w:val="28"/>
        </w:rPr>
        <w:t xml:space="preserve">Администрации муниципального образования </w:t>
      </w:r>
      <w:r w:rsidR="00AA262E">
        <w:rPr>
          <w:color w:val="1A1A1A"/>
          <w:sz w:val="28"/>
          <w:szCs w:val="28"/>
        </w:rPr>
        <w:t>«</w:t>
      </w:r>
      <w:proofErr w:type="spellStart"/>
      <w:r w:rsidR="00AA262E">
        <w:rPr>
          <w:color w:val="1A1A1A"/>
          <w:sz w:val="28"/>
          <w:szCs w:val="28"/>
        </w:rPr>
        <w:t>Духовщинский</w:t>
      </w:r>
      <w:proofErr w:type="spellEnd"/>
      <w:r w:rsidR="00AA262E">
        <w:rPr>
          <w:color w:val="1A1A1A"/>
          <w:sz w:val="28"/>
          <w:szCs w:val="28"/>
        </w:rPr>
        <w:t xml:space="preserve"> район» Смоленской области</w:t>
      </w:r>
      <w:r w:rsidR="00D95223">
        <w:rPr>
          <w:sz w:val="28"/>
          <w:szCs w:val="28"/>
        </w:rPr>
        <w:t>»</w:t>
      </w:r>
    </w:p>
    <w:p w:rsidR="001033AA" w:rsidRDefault="001033AA" w:rsidP="00AB0EB9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  <w:shd w:val="clear" w:color="auto" w:fill="FFFFFF"/>
        </w:rPr>
        <w:t xml:space="preserve">     3. Настоящий приказ вступает в силу с 1 января 2025 года.</w:t>
      </w:r>
    </w:p>
    <w:p w:rsidR="00003A7D" w:rsidRDefault="001033AA" w:rsidP="00AB0EB9">
      <w:pPr>
        <w:jc w:val="both"/>
        <w:rPr>
          <w:sz w:val="28"/>
          <w:szCs w:val="28"/>
        </w:rPr>
      </w:pPr>
      <w:r>
        <w:rPr>
          <w:color w:val="1A1A1A"/>
          <w:sz w:val="28"/>
          <w:szCs w:val="28"/>
        </w:rPr>
        <w:t xml:space="preserve">     4. </w:t>
      </w:r>
      <w:proofErr w:type="gramStart"/>
      <w:r>
        <w:rPr>
          <w:color w:val="1A1A1A"/>
          <w:sz w:val="28"/>
          <w:szCs w:val="28"/>
        </w:rPr>
        <w:t>Контроль за</w:t>
      </w:r>
      <w:proofErr w:type="gramEnd"/>
      <w:r>
        <w:rPr>
          <w:color w:val="1A1A1A"/>
          <w:sz w:val="28"/>
          <w:szCs w:val="28"/>
        </w:rPr>
        <w:t xml:space="preserve"> исполнением настоящего приказа </w:t>
      </w:r>
      <w:r>
        <w:rPr>
          <w:sz w:val="28"/>
          <w:szCs w:val="28"/>
        </w:rPr>
        <w:t xml:space="preserve">возложить на </w:t>
      </w:r>
      <w:r w:rsidRPr="001033AA">
        <w:rPr>
          <w:sz w:val="28"/>
          <w:szCs w:val="28"/>
        </w:rPr>
        <w:t>заместителя начальника Финансового управления Администрации муниципального образования «</w:t>
      </w:r>
      <w:proofErr w:type="spellStart"/>
      <w:r w:rsidRPr="001033AA">
        <w:rPr>
          <w:sz w:val="28"/>
          <w:szCs w:val="28"/>
        </w:rPr>
        <w:t>Духовщинский</w:t>
      </w:r>
      <w:proofErr w:type="spellEnd"/>
      <w:r w:rsidRPr="001033AA">
        <w:rPr>
          <w:sz w:val="28"/>
          <w:szCs w:val="28"/>
        </w:rPr>
        <w:t xml:space="preserve"> муниципальный  округ» Смоленской области</w:t>
      </w:r>
      <w:r w:rsidR="002908B4">
        <w:rPr>
          <w:sz w:val="28"/>
          <w:szCs w:val="28"/>
        </w:rPr>
        <w:t xml:space="preserve"> – начальника бюджетного отдела </w:t>
      </w:r>
      <w:r w:rsidRPr="001033AA">
        <w:rPr>
          <w:sz w:val="28"/>
          <w:szCs w:val="28"/>
        </w:rPr>
        <w:t xml:space="preserve"> </w:t>
      </w:r>
      <w:proofErr w:type="spellStart"/>
      <w:r w:rsidRPr="001033AA">
        <w:rPr>
          <w:sz w:val="28"/>
          <w:szCs w:val="28"/>
        </w:rPr>
        <w:t>Садовина</w:t>
      </w:r>
      <w:proofErr w:type="spellEnd"/>
      <w:r w:rsidRPr="001033AA">
        <w:rPr>
          <w:sz w:val="28"/>
          <w:szCs w:val="28"/>
        </w:rPr>
        <w:t xml:space="preserve"> Алексея Валерьевича.</w:t>
      </w:r>
      <w:r w:rsidR="00003A7D">
        <w:rPr>
          <w:sz w:val="28"/>
          <w:szCs w:val="28"/>
        </w:rPr>
        <w:t xml:space="preserve">     </w:t>
      </w:r>
      <w:r w:rsidR="001B1270">
        <w:rPr>
          <w:sz w:val="28"/>
          <w:szCs w:val="28"/>
        </w:rPr>
        <w:t xml:space="preserve">                                                             </w:t>
      </w:r>
    </w:p>
    <w:p w:rsidR="00003A7D" w:rsidRDefault="00003A7D" w:rsidP="009152BF">
      <w:pPr>
        <w:widowControl w:val="0"/>
        <w:tabs>
          <w:tab w:val="left" w:pos="-4820"/>
        </w:tabs>
        <w:jc w:val="both"/>
        <w:rPr>
          <w:sz w:val="28"/>
          <w:szCs w:val="28"/>
        </w:rPr>
      </w:pPr>
    </w:p>
    <w:p w:rsidR="00203446" w:rsidRDefault="00203446" w:rsidP="009152BF">
      <w:pPr>
        <w:ind w:right="5"/>
        <w:jc w:val="both"/>
        <w:rPr>
          <w:sz w:val="28"/>
          <w:szCs w:val="28"/>
        </w:rPr>
      </w:pPr>
    </w:p>
    <w:tbl>
      <w:tblPr>
        <w:tblW w:w="10206" w:type="dxa"/>
        <w:tblInd w:w="108" w:type="dxa"/>
        <w:tblLook w:val="01E0"/>
      </w:tblPr>
      <w:tblGrid>
        <w:gridCol w:w="5245"/>
        <w:gridCol w:w="4961"/>
      </w:tblGrid>
      <w:tr w:rsidR="005C6564" w:rsidRPr="003B42E1" w:rsidTr="005C6564">
        <w:tc>
          <w:tcPr>
            <w:tcW w:w="5245" w:type="dxa"/>
            <w:shd w:val="clear" w:color="auto" w:fill="auto"/>
          </w:tcPr>
          <w:p w:rsidR="005C6564" w:rsidRPr="003B42E1" w:rsidRDefault="005C6564" w:rsidP="007B0B9B">
            <w:pPr>
              <w:widowControl w:val="0"/>
              <w:tabs>
                <w:tab w:val="left" w:pos="-482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Финансового управления </w:t>
            </w:r>
          </w:p>
        </w:tc>
        <w:tc>
          <w:tcPr>
            <w:tcW w:w="4961" w:type="dxa"/>
            <w:shd w:val="clear" w:color="auto" w:fill="auto"/>
          </w:tcPr>
          <w:p w:rsidR="005C6564" w:rsidRPr="003B42E1" w:rsidRDefault="00C61E34" w:rsidP="009152BF">
            <w:pPr>
              <w:ind w:right="5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</w:t>
            </w:r>
            <w:r w:rsidR="005C6564">
              <w:rPr>
                <w:sz w:val="28"/>
                <w:szCs w:val="28"/>
              </w:rPr>
              <w:t xml:space="preserve">Н.И.Федорова    </w:t>
            </w:r>
          </w:p>
        </w:tc>
      </w:tr>
    </w:tbl>
    <w:p w:rsidR="007B0B9B" w:rsidRDefault="007B0B9B" w:rsidP="008D0E00">
      <w:pPr>
        <w:shd w:val="clear" w:color="auto" w:fill="FFFFFF"/>
        <w:jc w:val="center"/>
        <w:rPr>
          <w:b/>
          <w:color w:val="1A1A1A"/>
          <w:sz w:val="28"/>
          <w:szCs w:val="28"/>
        </w:rPr>
      </w:pPr>
    </w:p>
    <w:tbl>
      <w:tblPr>
        <w:tblW w:w="0" w:type="auto"/>
        <w:tblInd w:w="5637" w:type="dxa"/>
        <w:tblLook w:val="00BF"/>
      </w:tblPr>
      <w:tblGrid>
        <w:gridCol w:w="4731"/>
      </w:tblGrid>
      <w:tr w:rsidR="00DF607B" w:rsidTr="00A2424E">
        <w:tc>
          <w:tcPr>
            <w:tcW w:w="4731" w:type="dxa"/>
            <w:hideMark/>
          </w:tcPr>
          <w:p w:rsidR="00DF607B" w:rsidRDefault="00DF6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УТВЕРЖДЕН</w:t>
            </w:r>
          </w:p>
          <w:p w:rsidR="00DF607B" w:rsidRDefault="00DF60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приказом Финансового управления Администрации  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  <w:p w:rsidR="00DF607B" w:rsidRDefault="00DF607B" w:rsidP="002172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  <w:r w:rsidR="002172F3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»</w:t>
            </w:r>
            <w:r w:rsidR="002172F3">
              <w:rPr>
                <w:sz w:val="28"/>
                <w:szCs w:val="28"/>
              </w:rPr>
              <w:t xml:space="preserve"> января </w:t>
            </w:r>
            <w:r>
              <w:rPr>
                <w:sz w:val="28"/>
                <w:szCs w:val="28"/>
              </w:rPr>
              <w:t xml:space="preserve"> 2025 № </w:t>
            </w:r>
            <w:r w:rsidR="002172F3">
              <w:rPr>
                <w:sz w:val="28"/>
                <w:szCs w:val="28"/>
              </w:rPr>
              <w:t>11</w:t>
            </w:r>
          </w:p>
        </w:tc>
      </w:tr>
    </w:tbl>
    <w:p w:rsidR="00DF607B" w:rsidRDefault="00DF607B" w:rsidP="00DF607B">
      <w:pPr>
        <w:jc w:val="both"/>
        <w:rPr>
          <w:sz w:val="28"/>
          <w:szCs w:val="28"/>
          <w:lang w:val="en-US"/>
        </w:rPr>
      </w:pPr>
    </w:p>
    <w:p w:rsidR="007B0B9B" w:rsidRDefault="007B0B9B" w:rsidP="008D0E00">
      <w:pPr>
        <w:shd w:val="clear" w:color="auto" w:fill="FFFFFF"/>
        <w:jc w:val="center"/>
        <w:rPr>
          <w:b/>
          <w:color w:val="1A1A1A"/>
          <w:sz w:val="28"/>
          <w:szCs w:val="28"/>
        </w:rPr>
      </w:pPr>
    </w:p>
    <w:p w:rsidR="0024183F" w:rsidRDefault="0024183F" w:rsidP="008D0E00">
      <w:pPr>
        <w:shd w:val="clear" w:color="auto" w:fill="FFFFFF"/>
        <w:jc w:val="center"/>
        <w:rPr>
          <w:b/>
          <w:color w:val="1A1A1A"/>
          <w:sz w:val="28"/>
          <w:szCs w:val="28"/>
        </w:rPr>
      </w:pPr>
    </w:p>
    <w:p w:rsidR="00954E36" w:rsidRDefault="00954E36" w:rsidP="00954E36">
      <w:pPr>
        <w:pStyle w:val="a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954E36" w:rsidRDefault="00954E36" w:rsidP="00954E36">
      <w:pPr>
        <w:pStyle w:val="a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составления, утверждения и ведения бюджетной сметы Финансового управления Администрации муниципального образования «</w:t>
      </w:r>
      <w:proofErr w:type="spellStart"/>
      <w:r>
        <w:rPr>
          <w:b/>
          <w:sz w:val="28"/>
          <w:szCs w:val="28"/>
        </w:rPr>
        <w:t>Духовщинский</w:t>
      </w:r>
      <w:proofErr w:type="spellEnd"/>
      <w:r>
        <w:rPr>
          <w:b/>
          <w:sz w:val="28"/>
          <w:szCs w:val="28"/>
        </w:rPr>
        <w:t xml:space="preserve"> муниципальный округ» Смоленской области </w:t>
      </w:r>
    </w:p>
    <w:p w:rsidR="00954E36" w:rsidRDefault="00954E36" w:rsidP="00954E36">
      <w:pPr>
        <w:pStyle w:val="a8"/>
        <w:rPr>
          <w:sz w:val="28"/>
          <w:szCs w:val="28"/>
        </w:rPr>
      </w:pPr>
    </w:p>
    <w:p w:rsidR="00954E36" w:rsidRPr="00954E36" w:rsidRDefault="00954E36" w:rsidP="00954E36">
      <w:pPr>
        <w:pStyle w:val="a8"/>
        <w:jc w:val="center"/>
        <w:rPr>
          <w:b/>
          <w:sz w:val="28"/>
          <w:szCs w:val="28"/>
        </w:rPr>
      </w:pPr>
      <w:r w:rsidRPr="00954E36">
        <w:rPr>
          <w:b/>
          <w:sz w:val="28"/>
          <w:szCs w:val="28"/>
        </w:rPr>
        <w:t>I. Общие положения</w:t>
      </w:r>
    </w:p>
    <w:p w:rsidR="00954E36" w:rsidRDefault="00954E36" w:rsidP="00954E36">
      <w:pPr>
        <w:pStyle w:val="a8"/>
        <w:rPr>
          <w:sz w:val="28"/>
          <w:szCs w:val="28"/>
        </w:rPr>
      </w:pPr>
    </w:p>
    <w:p w:rsidR="00954E36" w:rsidRDefault="00954E36" w:rsidP="00954E36">
      <w:pPr>
        <w:pStyle w:val="a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Настоящий Порядок составления, утверждения и ведения бюджетной сметы Финансового управления Администрации муниципального образования «</w:t>
      </w:r>
      <w:proofErr w:type="spellStart"/>
      <w:r>
        <w:rPr>
          <w:sz w:val="28"/>
          <w:szCs w:val="28"/>
        </w:rPr>
        <w:t>Духовщинский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(далее - Порядок), разработан в соответствии </w:t>
      </w:r>
      <w:r w:rsidRPr="00954E36">
        <w:rPr>
          <w:sz w:val="28"/>
          <w:szCs w:val="28"/>
        </w:rPr>
        <w:t xml:space="preserve">со </w:t>
      </w:r>
      <w:hyperlink r:id="rId12" w:tooltip="&quot;Бюджетный кодекс Российской Федерации&quot; от 31.07.1998 N 145-ФЗ (ред. от 28.03.2017)------------ Недействующая редакция{КонсультантПлюс}" w:history="1">
        <w:r w:rsidRPr="00954E36">
          <w:rPr>
            <w:rStyle w:val="a7"/>
            <w:color w:val="auto"/>
            <w:sz w:val="28"/>
            <w:szCs w:val="28"/>
            <w:u w:val="none"/>
          </w:rPr>
          <w:t>статьями 158</w:t>
        </w:r>
      </w:hyperlink>
      <w:r w:rsidRPr="00954E36">
        <w:rPr>
          <w:sz w:val="28"/>
          <w:szCs w:val="28"/>
        </w:rPr>
        <w:t xml:space="preserve">, </w:t>
      </w:r>
      <w:hyperlink r:id="rId13" w:tooltip="&quot;Бюджетный кодекс Российской Федерации&quot; от 31.07.1998 N 145-ФЗ (ред. от 28.03.2017)------------ Недействующая редакция{КонсультантПлюс}" w:history="1">
        <w:r w:rsidRPr="00954E36">
          <w:rPr>
            <w:rStyle w:val="a7"/>
            <w:color w:val="auto"/>
            <w:sz w:val="28"/>
            <w:szCs w:val="28"/>
            <w:u w:val="none"/>
          </w:rPr>
          <w:t>161</w:t>
        </w:r>
      </w:hyperlink>
      <w:r w:rsidRPr="00954E36">
        <w:rPr>
          <w:sz w:val="28"/>
          <w:szCs w:val="28"/>
        </w:rPr>
        <w:t xml:space="preserve">, </w:t>
      </w:r>
      <w:hyperlink r:id="rId14" w:tooltip="&quot;Бюджетный кодекс Российской Федерации&quot; от 31.07.1998 N 145-ФЗ (ред. от 28.03.2017)------------ Недействующая редакция{КонсультантПлюс}" w:history="1">
        <w:r w:rsidRPr="00954E36">
          <w:rPr>
            <w:rStyle w:val="a7"/>
            <w:color w:val="auto"/>
            <w:sz w:val="28"/>
            <w:szCs w:val="28"/>
            <w:u w:val="none"/>
          </w:rPr>
          <w:t>162</w:t>
        </w:r>
      </w:hyperlink>
      <w:r w:rsidRPr="00954E36">
        <w:rPr>
          <w:sz w:val="28"/>
          <w:szCs w:val="28"/>
        </w:rPr>
        <w:t xml:space="preserve">, </w:t>
      </w:r>
      <w:hyperlink r:id="rId15" w:tooltip="&quot;Бюджетный кодекс Российской Федерации&quot; от 31.07.1998 N 145-ФЗ (ред. от 28.03.2017)------------ Недействующая редакция{КонсультантПлюс}" w:history="1">
        <w:r w:rsidRPr="00954E36">
          <w:rPr>
            <w:rStyle w:val="a7"/>
            <w:color w:val="auto"/>
            <w:sz w:val="28"/>
            <w:szCs w:val="28"/>
            <w:u w:val="none"/>
          </w:rPr>
          <w:t>221</w:t>
        </w:r>
      </w:hyperlink>
      <w:r w:rsidRPr="00954E36">
        <w:rPr>
          <w:sz w:val="28"/>
          <w:szCs w:val="28"/>
        </w:rPr>
        <w:t xml:space="preserve"> Бюджетного кодекса Российской Федерации и Общими </w:t>
      </w:r>
      <w:hyperlink r:id="rId16" w:tooltip="Приказ Минфина России от 20.11.2007 N 112н (ред. от 30.09.2016) &quot;Об Общих требованиях к порядку составления, утверждения и ведения бюджетных смет казенных учреждений&quot; (Зарегистрировано в Минюсте России 14.12.2007 N 10750){КонсультантПлюс}" w:history="1">
        <w:r w:rsidRPr="00954E36">
          <w:rPr>
            <w:rStyle w:val="a7"/>
            <w:color w:val="auto"/>
            <w:sz w:val="28"/>
            <w:szCs w:val="28"/>
            <w:u w:val="none"/>
          </w:rPr>
          <w:t>требованиями</w:t>
        </w:r>
      </w:hyperlink>
      <w:r w:rsidRPr="00954E36">
        <w:rPr>
          <w:sz w:val="28"/>
          <w:szCs w:val="28"/>
        </w:rPr>
        <w:t xml:space="preserve"> к порядку</w:t>
      </w:r>
      <w:r>
        <w:rPr>
          <w:sz w:val="28"/>
          <w:szCs w:val="28"/>
        </w:rPr>
        <w:t xml:space="preserve"> составления, утверждения и ведения бюджетной сметы казенного учреждения, утвержденными приказом Министерства финансов Российской Федерации от 20 ноября 2007 г. N 112н (в редакции приказа Министерства финансов Российской Федерации от 30 сентября 2016 г. N 168н) и устанавливает правила составления, утверждения и ведения бюджетных смет Финансового управления Администрации муниципального образования «</w:t>
      </w:r>
      <w:proofErr w:type="spellStart"/>
      <w:r>
        <w:rPr>
          <w:sz w:val="28"/>
          <w:szCs w:val="28"/>
        </w:rPr>
        <w:t>Духовщинский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(далее – Финансовое управление).</w:t>
      </w:r>
      <w:proofErr w:type="gramEnd"/>
    </w:p>
    <w:p w:rsidR="00954E36" w:rsidRDefault="00954E36" w:rsidP="00954E36">
      <w:pPr>
        <w:pStyle w:val="a8"/>
        <w:rPr>
          <w:sz w:val="28"/>
          <w:szCs w:val="28"/>
        </w:rPr>
      </w:pPr>
    </w:p>
    <w:p w:rsidR="00954E36" w:rsidRDefault="00954E36" w:rsidP="00954E36">
      <w:pPr>
        <w:pStyle w:val="a8"/>
        <w:jc w:val="both"/>
        <w:rPr>
          <w:sz w:val="28"/>
          <w:szCs w:val="28"/>
        </w:rPr>
      </w:pPr>
    </w:p>
    <w:p w:rsidR="00954E36" w:rsidRPr="00954E36" w:rsidRDefault="00954E36" w:rsidP="00954E36">
      <w:pPr>
        <w:pStyle w:val="a8"/>
        <w:jc w:val="center"/>
        <w:rPr>
          <w:b/>
          <w:sz w:val="28"/>
          <w:szCs w:val="28"/>
        </w:rPr>
      </w:pPr>
      <w:r w:rsidRPr="00954E36">
        <w:rPr>
          <w:b/>
          <w:sz w:val="28"/>
          <w:szCs w:val="28"/>
        </w:rPr>
        <w:t>II. Порядок составления и утверждения бюджетной сметы</w:t>
      </w:r>
    </w:p>
    <w:p w:rsidR="00954E36" w:rsidRDefault="00954E36" w:rsidP="00954E36">
      <w:pPr>
        <w:pStyle w:val="a8"/>
        <w:jc w:val="both"/>
        <w:rPr>
          <w:sz w:val="28"/>
          <w:szCs w:val="28"/>
        </w:rPr>
      </w:pPr>
    </w:p>
    <w:p w:rsidR="00954E36" w:rsidRDefault="00954E36" w:rsidP="00954E36">
      <w:pPr>
        <w:pStyle w:val="a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proofErr w:type="gramStart"/>
      <w:r>
        <w:rPr>
          <w:sz w:val="28"/>
          <w:szCs w:val="28"/>
        </w:rPr>
        <w:t>Бюджетная смета (далее – смета) составляется в целях установления объема и распределения направлений расходования средств бюджета муниципального образования «</w:t>
      </w:r>
      <w:proofErr w:type="spellStart"/>
      <w:r>
        <w:rPr>
          <w:sz w:val="28"/>
          <w:szCs w:val="28"/>
        </w:rPr>
        <w:t>Духовщинский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(далее – местный бюджет) на основании доведенных до Финансового управления в установленном порядке лимитов бюджетных обязательств по расходам районного бюджета на принятие и (или) исполнение бюджетных обязательств по обеспечению выполнения функций Финансового управления  на период одного финансового года, включая</w:t>
      </w:r>
      <w:proofErr w:type="gramEnd"/>
      <w:r>
        <w:rPr>
          <w:sz w:val="28"/>
          <w:szCs w:val="28"/>
        </w:rPr>
        <w:t xml:space="preserve"> бюджетные обязательства по предоставлению бюджетных инвестиций и субсидий юридическим лицам (в том числе субсидии бюджетным учреждениям), субсидий, субвенций и иных межбюджетных трансфертов (далее - лимиты бюджетных обязательств).</w:t>
      </w:r>
    </w:p>
    <w:p w:rsidR="00954E36" w:rsidRDefault="00954E36" w:rsidP="00954E36">
      <w:pPr>
        <w:pStyle w:val="a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2.2. Показатели  сметы формируются в разрезе кодов классификации расходов бюджета с детализацией до кодов статей (подстатей) классификации </w:t>
      </w:r>
      <w:proofErr w:type="gramStart"/>
      <w:r>
        <w:rPr>
          <w:sz w:val="28"/>
          <w:szCs w:val="28"/>
        </w:rPr>
        <w:t>операций сектора государственного управления бюджетной классификации Российской Федерации</w:t>
      </w:r>
      <w:proofErr w:type="gramEnd"/>
      <w:r>
        <w:rPr>
          <w:sz w:val="28"/>
          <w:szCs w:val="28"/>
        </w:rPr>
        <w:t xml:space="preserve">. </w:t>
      </w:r>
    </w:p>
    <w:p w:rsidR="00954E36" w:rsidRDefault="00954E36" w:rsidP="00954E36">
      <w:pPr>
        <w:pStyle w:val="a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2.3. Смета составляется в рублях и копейках.</w:t>
      </w:r>
    </w:p>
    <w:p w:rsidR="00954E36" w:rsidRDefault="00954E36" w:rsidP="00954E36">
      <w:pPr>
        <w:pStyle w:val="a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Смета составляется по форме согласно </w:t>
      </w:r>
      <w:hyperlink r:id="rId17" w:anchor="Par124" w:tooltip="БЮДЖЕТНАЯ СМЕТА НА 20__ ФИНАНСОВЫЙ ГОД" w:history="1">
        <w:r w:rsidRPr="00954E36">
          <w:rPr>
            <w:rStyle w:val="a7"/>
            <w:color w:val="auto"/>
            <w:sz w:val="28"/>
            <w:szCs w:val="28"/>
            <w:u w:val="none"/>
          </w:rPr>
          <w:t>приложению N 1</w:t>
        </w:r>
      </w:hyperlink>
      <w:r>
        <w:rPr>
          <w:sz w:val="28"/>
          <w:szCs w:val="28"/>
        </w:rPr>
        <w:t xml:space="preserve"> к Порядку.</w:t>
      </w:r>
    </w:p>
    <w:p w:rsidR="00954E36" w:rsidRDefault="00954E36" w:rsidP="00954E36">
      <w:pPr>
        <w:pStyle w:val="a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2.5. К смете прилагаются обоснования (расчеты) плановых сметных показателей, использованных при формировании сметы, являющихся неотъемлемой частью сметы.</w:t>
      </w:r>
    </w:p>
    <w:p w:rsidR="00954E36" w:rsidRDefault="00954E36" w:rsidP="00954E36">
      <w:pPr>
        <w:pStyle w:val="a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Составление проекта сметы и показателей бюджетных смет осуществляется в процессе формирования проекта решения </w:t>
      </w:r>
      <w:proofErr w:type="spellStart"/>
      <w:r>
        <w:rPr>
          <w:sz w:val="28"/>
          <w:szCs w:val="28"/>
        </w:rPr>
        <w:t>Духовщинского</w:t>
      </w:r>
      <w:proofErr w:type="spellEnd"/>
      <w:r>
        <w:rPr>
          <w:sz w:val="28"/>
          <w:szCs w:val="28"/>
        </w:rPr>
        <w:t xml:space="preserve"> окружного Совета депутатов Смоленской области о местном бюджете на очередной финансовый год и плановый период.</w:t>
      </w:r>
    </w:p>
    <w:p w:rsidR="00954E36" w:rsidRDefault="00954E36" w:rsidP="00954E36">
      <w:pPr>
        <w:pStyle w:val="a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2.7. Смета утверждается в течение 10 рабочих дней со дня доведения лимитов бюджетных обязательств.</w:t>
      </w:r>
    </w:p>
    <w:p w:rsidR="00954E36" w:rsidRDefault="00954E36" w:rsidP="00954E36">
      <w:pPr>
        <w:pStyle w:val="a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2.8. Бюджетная смета Финансового управления утверждается начальником Финансового управления (в его отсутствие - лицом, заместителем начальника).</w:t>
      </w:r>
    </w:p>
    <w:p w:rsidR="00954E36" w:rsidRDefault="00954E36" w:rsidP="00954E36">
      <w:pPr>
        <w:pStyle w:val="a8"/>
        <w:jc w:val="both"/>
        <w:rPr>
          <w:sz w:val="28"/>
          <w:szCs w:val="28"/>
        </w:rPr>
      </w:pPr>
    </w:p>
    <w:p w:rsidR="00954E36" w:rsidRPr="00954E36" w:rsidRDefault="00954E36" w:rsidP="00954E36">
      <w:pPr>
        <w:pStyle w:val="a8"/>
        <w:jc w:val="center"/>
        <w:rPr>
          <w:b/>
          <w:sz w:val="28"/>
          <w:szCs w:val="28"/>
        </w:rPr>
      </w:pPr>
      <w:r w:rsidRPr="00954E36">
        <w:rPr>
          <w:b/>
          <w:sz w:val="28"/>
          <w:szCs w:val="28"/>
        </w:rPr>
        <w:t>III.  Порядок ведения бюджетных смет</w:t>
      </w:r>
    </w:p>
    <w:p w:rsidR="00954E36" w:rsidRDefault="00954E36" w:rsidP="00954E36">
      <w:pPr>
        <w:pStyle w:val="a8"/>
        <w:jc w:val="both"/>
        <w:rPr>
          <w:sz w:val="28"/>
          <w:szCs w:val="28"/>
        </w:rPr>
      </w:pPr>
    </w:p>
    <w:p w:rsidR="00954E36" w:rsidRDefault="00954E36" w:rsidP="00954E36">
      <w:pPr>
        <w:pStyle w:val="a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 Ведением сметы является внесение изменений в смету в пределах доведенных Финансовому управлению объемов соответствующих лимитов бюджетных обязательств.</w:t>
      </w:r>
    </w:p>
    <w:p w:rsidR="00954E36" w:rsidRDefault="00954E36" w:rsidP="00954E36">
      <w:pPr>
        <w:pStyle w:val="a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Изменения показателей бюджетной сметы составляются по форме согласно </w:t>
      </w:r>
      <w:hyperlink r:id="rId18" w:anchor="Par150" w:tooltip="ИЗМЕНЕНИЕ N __" w:history="1">
        <w:r w:rsidRPr="00916417">
          <w:rPr>
            <w:rStyle w:val="a7"/>
            <w:color w:val="auto"/>
            <w:sz w:val="28"/>
            <w:szCs w:val="28"/>
            <w:u w:val="none"/>
          </w:rPr>
          <w:t>приложению N 2</w:t>
        </w:r>
      </w:hyperlink>
      <w:r>
        <w:rPr>
          <w:sz w:val="28"/>
          <w:szCs w:val="28"/>
        </w:rPr>
        <w:t xml:space="preserve"> к Порядку.</w:t>
      </w:r>
    </w:p>
    <w:p w:rsidR="00954E36" w:rsidRDefault="00954E36" w:rsidP="00954E36">
      <w:pPr>
        <w:pStyle w:val="a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 Внесение изменений в смету осуществляется путем утверждения изменений показателей - сумм увеличения, отражающихся со знаком "плюс</w:t>
      </w:r>
      <w:proofErr w:type="gramStart"/>
      <w:r>
        <w:rPr>
          <w:sz w:val="28"/>
          <w:szCs w:val="28"/>
        </w:rPr>
        <w:t>,"</w:t>
      </w:r>
      <w:proofErr w:type="gramEnd"/>
      <w:r>
        <w:rPr>
          <w:sz w:val="28"/>
          <w:szCs w:val="28"/>
        </w:rPr>
        <w:t xml:space="preserve"> и (или) уменьшения объемов сметных назначений, отражающихся со знаком "минус,":</w:t>
      </w:r>
    </w:p>
    <w:p w:rsidR="00954E36" w:rsidRDefault="00954E36" w:rsidP="00954E36">
      <w:pPr>
        <w:pStyle w:val="a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изменяющих объемы сметных назначений в случае изменения доведенного учреждению в установленном порядке объема лимитов бюджетных обязательств;</w:t>
      </w:r>
    </w:p>
    <w:p w:rsidR="00954E36" w:rsidRDefault="00954E36" w:rsidP="00954E36">
      <w:pPr>
        <w:pStyle w:val="a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изменяющих распределение сметных назначений, не требующих изменения показателей бюджетной росписи Финансового управления и утвержденного объема лимитов бюджетных обязательств;</w:t>
      </w:r>
    </w:p>
    <w:p w:rsidR="00954E36" w:rsidRDefault="00954E36" w:rsidP="00954E36">
      <w:pPr>
        <w:pStyle w:val="a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изменяющих распределение сметных назначений по дополнительным кодам аналитических показателей, не требующих изменения показателей бюджетной росписи Финансового управления и утвержденного объема лимитов бюджетных обязательств;</w:t>
      </w:r>
    </w:p>
    <w:p w:rsidR="00954E36" w:rsidRDefault="00954E36" w:rsidP="00954E36">
      <w:pPr>
        <w:pStyle w:val="a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изменяющих объемы сметных назначений, приводящих к перераспределению их между разделами бюджетной сметы.</w:t>
      </w:r>
    </w:p>
    <w:p w:rsidR="00954E36" w:rsidRDefault="00954E36" w:rsidP="00954E36">
      <w:pPr>
        <w:pStyle w:val="a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3.4. К представленным на утверждение изменениям в смету прилагаются обоснования (расчеты) плановых сметных показателей.</w:t>
      </w:r>
    </w:p>
    <w:p w:rsidR="00954E36" w:rsidRDefault="00954E36" w:rsidP="00954E36">
      <w:pPr>
        <w:pStyle w:val="a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3.5. Внесение изменений в смету, требующее изменения показателей бюджетной росписи Финансового управления и лимитов бюджетных обязательств, утверждается после внесения изменений в бюджетную роспись Финансового управления и лимиты бюджетных обязательств.</w:t>
      </w:r>
    </w:p>
    <w:p w:rsidR="00954E36" w:rsidRDefault="00954E36" w:rsidP="00954E36">
      <w:pPr>
        <w:pStyle w:val="a8"/>
        <w:ind w:firstLine="708"/>
        <w:jc w:val="both"/>
        <w:rPr>
          <w:sz w:val="28"/>
          <w:szCs w:val="28"/>
        </w:rPr>
      </w:pPr>
      <w:bookmarkStart w:id="0" w:name="Par98"/>
      <w:bookmarkEnd w:id="0"/>
      <w:r>
        <w:rPr>
          <w:sz w:val="28"/>
          <w:szCs w:val="28"/>
        </w:rPr>
        <w:lastRenderedPageBreak/>
        <w:t xml:space="preserve">3.6. Утверждение изменений в смету Финансового управления осуществляется начальником Финансового управления (в его отсутствие </w:t>
      </w:r>
      <w:r w:rsidR="0091641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916417">
        <w:rPr>
          <w:sz w:val="28"/>
          <w:szCs w:val="28"/>
        </w:rPr>
        <w:t>заместителем начальника</w:t>
      </w:r>
      <w:r>
        <w:rPr>
          <w:sz w:val="28"/>
          <w:szCs w:val="28"/>
        </w:rPr>
        <w:t>).</w:t>
      </w:r>
    </w:p>
    <w:p w:rsidR="00954E36" w:rsidRDefault="00954E36" w:rsidP="00954E36">
      <w:pPr>
        <w:shd w:val="clear" w:color="auto" w:fill="FFFFFF"/>
        <w:spacing w:before="10"/>
        <w:ind w:right="283"/>
        <w:rPr>
          <w:color w:val="000000"/>
          <w:sz w:val="22"/>
          <w:szCs w:val="22"/>
        </w:rPr>
      </w:pPr>
    </w:p>
    <w:p w:rsidR="00F010C1" w:rsidRDefault="00F010C1" w:rsidP="009152BF">
      <w:pPr>
        <w:widowControl w:val="0"/>
        <w:tabs>
          <w:tab w:val="left" w:pos="-4820"/>
        </w:tabs>
        <w:jc w:val="both"/>
        <w:rPr>
          <w:sz w:val="28"/>
          <w:szCs w:val="28"/>
        </w:rPr>
      </w:pPr>
    </w:p>
    <w:p w:rsidR="00F010C1" w:rsidRDefault="00F010C1" w:rsidP="009152BF">
      <w:pPr>
        <w:widowControl w:val="0"/>
        <w:tabs>
          <w:tab w:val="left" w:pos="-4820"/>
        </w:tabs>
        <w:jc w:val="both"/>
        <w:rPr>
          <w:sz w:val="28"/>
          <w:szCs w:val="28"/>
        </w:rPr>
      </w:pPr>
    </w:p>
    <w:p w:rsidR="00F010C1" w:rsidRDefault="00F010C1" w:rsidP="009152BF">
      <w:pPr>
        <w:widowControl w:val="0"/>
        <w:tabs>
          <w:tab w:val="left" w:pos="-4820"/>
        </w:tabs>
        <w:jc w:val="both"/>
        <w:rPr>
          <w:sz w:val="28"/>
          <w:szCs w:val="28"/>
        </w:rPr>
      </w:pPr>
    </w:p>
    <w:p w:rsidR="0018238D" w:rsidRDefault="0018238D" w:rsidP="009152BF">
      <w:pPr>
        <w:widowControl w:val="0"/>
        <w:tabs>
          <w:tab w:val="left" w:pos="-4820"/>
        </w:tabs>
        <w:jc w:val="both"/>
        <w:rPr>
          <w:sz w:val="28"/>
          <w:szCs w:val="28"/>
        </w:rPr>
      </w:pPr>
    </w:p>
    <w:p w:rsidR="0018238D" w:rsidRDefault="0018238D" w:rsidP="009152BF">
      <w:pPr>
        <w:widowControl w:val="0"/>
        <w:tabs>
          <w:tab w:val="left" w:pos="-4820"/>
        </w:tabs>
        <w:jc w:val="both"/>
        <w:rPr>
          <w:sz w:val="28"/>
          <w:szCs w:val="28"/>
        </w:rPr>
      </w:pPr>
    </w:p>
    <w:p w:rsidR="0018238D" w:rsidRDefault="0018238D" w:rsidP="009152BF">
      <w:pPr>
        <w:widowControl w:val="0"/>
        <w:tabs>
          <w:tab w:val="left" w:pos="-4820"/>
        </w:tabs>
        <w:jc w:val="both"/>
        <w:rPr>
          <w:sz w:val="28"/>
          <w:szCs w:val="28"/>
        </w:rPr>
      </w:pPr>
    </w:p>
    <w:p w:rsidR="0018238D" w:rsidRDefault="0018238D" w:rsidP="009152BF">
      <w:pPr>
        <w:widowControl w:val="0"/>
        <w:tabs>
          <w:tab w:val="left" w:pos="-4820"/>
        </w:tabs>
        <w:jc w:val="both"/>
        <w:rPr>
          <w:sz w:val="28"/>
          <w:szCs w:val="28"/>
        </w:rPr>
      </w:pPr>
    </w:p>
    <w:p w:rsidR="0018238D" w:rsidRDefault="0018238D" w:rsidP="009152BF">
      <w:pPr>
        <w:widowControl w:val="0"/>
        <w:tabs>
          <w:tab w:val="left" w:pos="-4820"/>
        </w:tabs>
        <w:jc w:val="both"/>
        <w:rPr>
          <w:sz w:val="28"/>
          <w:szCs w:val="28"/>
        </w:rPr>
      </w:pPr>
    </w:p>
    <w:p w:rsidR="0018238D" w:rsidRDefault="0018238D" w:rsidP="009152BF">
      <w:pPr>
        <w:widowControl w:val="0"/>
        <w:tabs>
          <w:tab w:val="left" w:pos="-4820"/>
        </w:tabs>
        <w:jc w:val="both"/>
        <w:rPr>
          <w:sz w:val="28"/>
          <w:szCs w:val="28"/>
        </w:rPr>
      </w:pPr>
    </w:p>
    <w:p w:rsidR="0018238D" w:rsidRDefault="0018238D" w:rsidP="009152BF">
      <w:pPr>
        <w:widowControl w:val="0"/>
        <w:tabs>
          <w:tab w:val="left" w:pos="-4820"/>
        </w:tabs>
        <w:jc w:val="both"/>
        <w:rPr>
          <w:sz w:val="28"/>
          <w:szCs w:val="28"/>
        </w:rPr>
      </w:pPr>
    </w:p>
    <w:p w:rsidR="0018238D" w:rsidRDefault="0018238D" w:rsidP="009152BF">
      <w:pPr>
        <w:widowControl w:val="0"/>
        <w:tabs>
          <w:tab w:val="left" w:pos="-4820"/>
        </w:tabs>
        <w:jc w:val="both"/>
        <w:rPr>
          <w:sz w:val="28"/>
          <w:szCs w:val="28"/>
        </w:rPr>
      </w:pPr>
    </w:p>
    <w:p w:rsidR="0018238D" w:rsidRDefault="0018238D" w:rsidP="009152BF">
      <w:pPr>
        <w:widowControl w:val="0"/>
        <w:tabs>
          <w:tab w:val="left" w:pos="-4820"/>
        </w:tabs>
        <w:jc w:val="both"/>
        <w:rPr>
          <w:sz w:val="28"/>
          <w:szCs w:val="28"/>
        </w:rPr>
      </w:pPr>
    </w:p>
    <w:p w:rsidR="0018238D" w:rsidRDefault="0018238D" w:rsidP="00F010C1">
      <w:pPr>
        <w:widowControl w:val="0"/>
        <w:tabs>
          <w:tab w:val="left" w:pos="-4820"/>
        </w:tabs>
        <w:jc w:val="both"/>
        <w:rPr>
          <w:sz w:val="28"/>
          <w:szCs w:val="28"/>
        </w:rPr>
        <w:sectPr w:rsidR="0018238D" w:rsidSect="005C6564">
          <w:pgSz w:w="11906" w:h="16838"/>
          <w:pgMar w:top="1134" w:right="566" w:bottom="1134" w:left="1134" w:header="708" w:footer="708" w:gutter="0"/>
          <w:cols w:space="708"/>
          <w:docGrid w:linePitch="360"/>
        </w:sectPr>
      </w:pPr>
    </w:p>
    <w:p w:rsidR="00F010C1" w:rsidRDefault="00F010C1" w:rsidP="00AB0EB9">
      <w:pPr>
        <w:shd w:val="clear" w:color="auto" w:fill="FFFFFF"/>
        <w:rPr>
          <w:sz w:val="28"/>
          <w:szCs w:val="28"/>
        </w:rPr>
      </w:pPr>
    </w:p>
    <w:sectPr w:rsidR="00F010C1" w:rsidSect="0018238D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D4A6C"/>
    <w:rsid w:val="00000B3B"/>
    <w:rsid w:val="00003A7D"/>
    <w:rsid w:val="00007AE4"/>
    <w:rsid w:val="00031654"/>
    <w:rsid w:val="00040604"/>
    <w:rsid w:val="000733D7"/>
    <w:rsid w:val="00076478"/>
    <w:rsid w:val="00093D84"/>
    <w:rsid w:val="000B0DB6"/>
    <w:rsid w:val="000D1109"/>
    <w:rsid w:val="000F02A0"/>
    <w:rsid w:val="001033AA"/>
    <w:rsid w:val="001069E3"/>
    <w:rsid w:val="001137C2"/>
    <w:rsid w:val="001219E5"/>
    <w:rsid w:val="001273CB"/>
    <w:rsid w:val="00140EC0"/>
    <w:rsid w:val="0016071F"/>
    <w:rsid w:val="001611C3"/>
    <w:rsid w:val="00180259"/>
    <w:rsid w:val="0018238D"/>
    <w:rsid w:val="00192696"/>
    <w:rsid w:val="0019414C"/>
    <w:rsid w:val="001B1270"/>
    <w:rsid w:val="001E303C"/>
    <w:rsid w:val="0020301A"/>
    <w:rsid w:val="00203446"/>
    <w:rsid w:val="0021099D"/>
    <w:rsid w:val="00210BE4"/>
    <w:rsid w:val="002172F3"/>
    <w:rsid w:val="0022320C"/>
    <w:rsid w:val="0024183F"/>
    <w:rsid w:val="00276C0C"/>
    <w:rsid w:val="002908B4"/>
    <w:rsid w:val="00297CE4"/>
    <w:rsid w:val="002A70F8"/>
    <w:rsid w:val="002A799A"/>
    <w:rsid w:val="002B29E9"/>
    <w:rsid w:val="002B7940"/>
    <w:rsid w:val="002C643B"/>
    <w:rsid w:val="002C76B5"/>
    <w:rsid w:val="002F0E4F"/>
    <w:rsid w:val="00340FA3"/>
    <w:rsid w:val="00347C8A"/>
    <w:rsid w:val="00363D09"/>
    <w:rsid w:val="0039578C"/>
    <w:rsid w:val="003A045E"/>
    <w:rsid w:val="003A052B"/>
    <w:rsid w:val="003C7BF7"/>
    <w:rsid w:val="003F3624"/>
    <w:rsid w:val="00415D79"/>
    <w:rsid w:val="00452CB8"/>
    <w:rsid w:val="0045465A"/>
    <w:rsid w:val="004674BA"/>
    <w:rsid w:val="00473720"/>
    <w:rsid w:val="004914DE"/>
    <w:rsid w:val="004A4E40"/>
    <w:rsid w:val="004B4332"/>
    <w:rsid w:val="004C773D"/>
    <w:rsid w:val="004D1835"/>
    <w:rsid w:val="004D3277"/>
    <w:rsid w:val="004D52B3"/>
    <w:rsid w:val="004E0839"/>
    <w:rsid w:val="004E308E"/>
    <w:rsid w:val="00500B8B"/>
    <w:rsid w:val="00505613"/>
    <w:rsid w:val="00521E4A"/>
    <w:rsid w:val="005229B7"/>
    <w:rsid w:val="005416A5"/>
    <w:rsid w:val="0054382E"/>
    <w:rsid w:val="0054517E"/>
    <w:rsid w:val="00585497"/>
    <w:rsid w:val="0058713F"/>
    <w:rsid w:val="005A1658"/>
    <w:rsid w:val="005C6564"/>
    <w:rsid w:val="005D3A3B"/>
    <w:rsid w:val="005D5984"/>
    <w:rsid w:val="005F4B17"/>
    <w:rsid w:val="00631C48"/>
    <w:rsid w:val="00634584"/>
    <w:rsid w:val="00634879"/>
    <w:rsid w:val="006407D3"/>
    <w:rsid w:val="00647B35"/>
    <w:rsid w:val="00667959"/>
    <w:rsid w:val="00682034"/>
    <w:rsid w:val="00685571"/>
    <w:rsid w:val="006A6D93"/>
    <w:rsid w:val="006B3029"/>
    <w:rsid w:val="006D4A6C"/>
    <w:rsid w:val="006D5EA8"/>
    <w:rsid w:val="006E1A04"/>
    <w:rsid w:val="006E2381"/>
    <w:rsid w:val="006E6A14"/>
    <w:rsid w:val="006F7B1A"/>
    <w:rsid w:val="00700B45"/>
    <w:rsid w:val="007142D0"/>
    <w:rsid w:val="007307F8"/>
    <w:rsid w:val="00742670"/>
    <w:rsid w:val="0075356B"/>
    <w:rsid w:val="00766375"/>
    <w:rsid w:val="007707F1"/>
    <w:rsid w:val="00770A4F"/>
    <w:rsid w:val="00783126"/>
    <w:rsid w:val="00791332"/>
    <w:rsid w:val="00791B78"/>
    <w:rsid w:val="00793A8F"/>
    <w:rsid w:val="007B0073"/>
    <w:rsid w:val="007B0B9B"/>
    <w:rsid w:val="007B19EC"/>
    <w:rsid w:val="007E64BD"/>
    <w:rsid w:val="007E787E"/>
    <w:rsid w:val="0081037A"/>
    <w:rsid w:val="00836E0E"/>
    <w:rsid w:val="00863B78"/>
    <w:rsid w:val="0086528B"/>
    <w:rsid w:val="008915C3"/>
    <w:rsid w:val="008A1F1A"/>
    <w:rsid w:val="008B7F99"/>
    <w:rsid w:val="008C561B"/>
    <w:rsid w:val="008C79FA"/>
    <w:rsid w:val="008D0E00"/>
    <w:rsid w:val="008E3141"/>
    <w:rsid w:val="009152BF"/>
    <w:rsid w:val="00916417"/>
    <w:rsid w:val="009244F2"/>
    <w:rsid w:val="00954E36"/>
    <w:rsid w:val="00963310"/>
    <w:rsid w:val="009973BD"/>
    <w:rsid w:val="009C16A1"/>
    <w:rsid w:val="009C3413"/>
    <w:rsid w:val="009E47CB"/>
    <w:rsid w:val="009E4A0F"/>
    <w:rsid w:val="009F23F5"/>
    <w:rsid w:val="00A03F26"/>
    <w:rsid w:val="00A22FB9"/>
    <w:rsid w:val="00A2424E"/>
    <w:rsid w:val="00A56873"/>
    <w:rsid w:val="00A6682A"/>
    <w:rsid w:val="00A70040"/>
    <w:rsid w:val="00A87085"/>
    <w:rsid w:val="00AA262E"/>
    <w:rsid w:val="00AB0EB9"/>
    <w:rsid w:val="00AB2C9C"/>
    <w:rsid w:val="00AB519A"/>
    <w:rsid w:val="00AB70D8"/>
    <w:rsid w:val="00AF1158"/>
    <w:rsid w:val="00B03F6B"/>
    <w:rsid w:val="00B11099"/>
    <w:rsid w:val="00B20134"/>
    <w:rsid w:val="00B46BCE"/>
    <w:rsid w:val="00B572D8"/>
    <w:rsid w:val="00B57D0E"/>
    <w:rsid w:val="00B74028"/>
    <w:rsid w:val="00BC0EF0"/>
    <w:rsid w:val="00BD50B1"/>
    <w:rsid w:val="00BE03F6"/>
    <w:rsid w:val="00BE3D67"/>
    <w:rsid w:val="00BF01C2"/>
    <w:rsid w:val="00BF08AE"/>
    <w:rsid w:val="00BF1BB9"/>
    <w:rsid w:val="00C00562"/>
    <w:rsid w:val="00C120A8"/>
    <w:rsid w:val="00C149F0"/>
    <w:rsid w:val="00C2295C"/>
    <w:rsid w:val="00C35AB8"/>
    <w:rsid w:val="00C4078F"/>
    <w:rsid w:val="00C461A1"/>
    <w:rsid w:val="00C55B64"/>
    <w:rsid w:val="00C61E34"/>
    <w:rsid w:val="00C72608"/>
    <w:rsid w:val="00C76231"/>
    <w:rsid w:val="00C82108"/>
    <w:rsid w:val="00C953F1"/>
    <w:rsid w:val="00C97F8A"/>
    <w:rsid w:val="00CB2D43"/>
    <w:rsid w:val="00CC10CC"/>
    <w:rsid w:val="00CC28EC"/>
    <w:rsid w:val="00CF04A0"/>
    <w:rsid w:val="00D04D1C"/>
    <w:rsid w:val="00D36809"/>
    <w:rsid w:val="00D56AA9"/>
    <w:rsid w:val="00D92D88"/>
    <w:rsid w:val="00D95223"/>
    <w:rsid w:val="00DA7FBE"/>
    <w:rsid w:val="00DB4872"/>
    <w:rsid w:val="00DB5A20"/>
    <w:rsid w:val="00DD35D9"/>
    <w:rsid w:val="00DD6328"/>
    <w:rsid w:val="00DD7693"/>
    <w:rsid w:val="00DF607B"/>
    <w:rsid w:val="00E111E2"/>
    <w:rsid w:val="00E17EC9"/>
    <w:rsid w:val="00E23A70"/>
    <w:rsid w:val="00E321E3"/>
    <w:rsid w:val="00E404F8"/>
    <w:rsid w:val="00E4429D"/>
    <w:rsid w:val="00E632D2"/>
    <w:rsid w:val="00E8610C"/>
    <w:rsid w:val="00EA1CF6"/>
    <w:rsid w:val="00EA25D5"/>
    <w:rsid w:val="00EC679E"/>
    <w:rsid w:val="00F010C1"/>
    <w:rsid w:val="00F12E0F"/>
    <w:rsid w:val="00F135F6"/>
    <w:rsid w:val="00F15959"/>
    <w:rsid w:val="00F40318"/>
    <w:rsid w:val="00F45E9B"/>
    <w:rsid w:val="00F46235"/>
    <w:rsid w:val="00F61C29"/>
    <w:rsid w:val="00F72EA6"/>
    <w:rsid w:val="00F86890"/>
    <w:rsid w:val="00F87254"/>
    <w:rsid w:val="00FB1D27"/>
    <w:rsid w:val="00FC1752"/>
    <w:rsid w:val="00FD5F3D"/>
    <w:rsid w:val="00FF4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A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A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5687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6873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1823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A26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AA262E"/>
    <w:rPr>
      <w:color w:val="0000FF"/>
      <w:u w:val="single"/>
    </w:rPr>
  </w:style>
  <w:style w:type="paragraph" w:styleId="a8">
    <w:name w:val="No Spacing"/>
    <w:uiPriority w:val="1"/>
    <w:qFormat/>
    <w:rsid w:val="00954E3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D68291ED9AA6257DA47EBBF0F16C015965889B832B10CAF8F6BA4C4F8CB74B7CA13FF28523p3u6M" TargetMode="External"/><Relationship Id="rId13" Type="http://schemas.openxmlformats.org/officeDocument/2006/relationships/hyperlink" Target="consultantplus://offline/ref=13D68291ED9AA6257DA47EBBF0F16C015965889B832B10CAF8F6BA4C4F8CB74B7CA13FF3872Dp3u3M" TargetMode="External"/><Relationship Id="rId18" Type="http://schemas.openxmlformats.org/officeDocument/2006/relationships/hyperlink" Target="file:///C:\Users\NFUAMODR\Documents\&#1087;&#1088;&#1080;&#1082;&#1072;&#1079;&#1099;2025\&#1055;&#1088;&#1080;&#1082;&#1072;&#1079;%20-%20&#1055;&#1086;&#1088;&#1103;&#1076;&#1086;&#1082;%20&#1073;&#1102;&#1076;&#1078;&#1077;&#1090;&#1085;&#1086;&#1081;%20&#1089;&#1084;&#1077;&#1090;&#1099;.doc" TargetMode="Externa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hyperlink" Target="consultantplus://offline/ref=13D68291ED9AA6257DA47EBBF0F16C015965889B832B10CAF8F6BA4C4F8CB74B7CA13FF3872Dp3u3M" TargetMode="External"/><Relationship Id="rId12" Type="http://schemas.openxmlformats.org/officeDocument/2006/relationships/hyperlink" Target="consultantplus://offline/ref=13D68291ED9AA6257DA47EBBF0F16C015965889B832B10CAF8F6BA4C4F8CB74B7CA13FF28528p3u2M" TargetMode="External"/><Relationship Id="rId17" Type="http://schemas.openxmlformats.org/officeDocument/2006/relationships/hyperlink" Target="file:///C:\Users\NFUAMODR\Documents\&#1087;&#1088;&#1080;&#1082;&#1072;&#1079;&#1099;2025\&#1055;&#1088;&#1080;&#1082;&#1072;&#1079;%20-%20&#1055;&#1086;&#1088;&#1103;&#1076;&#1086;&#1082;%20&#1073;&#1102;&#1076;&#1078;&#1077;&#1090;&#1085;&#1086;&#1081;%20&#1089;&#1084;&#1077;&#1090;&#1099;.doc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13D68291ED9AA6257DA47EBBF0F16C0159648A99852910CAF8F6BA4C4F8CB74B7CA13FpFu4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3D68291ED9AA6257DA47EBBF0F16C015965889B832B10CAF8F6BA4C4F8CB74B7CA13FF28528p3u2M" TargetMode="External"/><Relationship Id="rId11" Type="http://schemas.openxmlformats.org/officeDocument/2006/relationships/hyperlink" Target="file:///C:\Users\NFUAMODR\Documents\&#1087;&#1088;&#1080;&#1082;&#1072;&#1079;&#1099;2025\&#1055;&#1088;&#1080;&#1082;&#1072;&#1079;%20-%20&#1055;&#1086;&#1088;&#1103;&#1076;&#1086;&#1082;%20&#1073;&#1102;&#1076;&#1078;&#1077;&#1090;&#1085;&#1086;&#1081;%20&#1089;&#1084;&#1077;&#1090;&#1099;.doc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13D68291ED9AA6257DA47EBBF0F16C015965889B832B10CAF8F6BA4C4F8CB74B7CA13FF2802Bp3uAM" TargetMode="External"/><Relationship Id="rId10" Type="http://schemas.openxmlformats.org/officeDocument/2006/relationships/hyperlink" Target="consultantplus://offline/ref=13D68291ED9AA6257DA47EBBF0F16C0159648A99852910CAF8F6BA4C4F8CB74B7CA13FpFu4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3D68291ED9AA6257DA47EBBF0F16C015965889B832B10CAF8F6BA4C4F8CB74B7CA13FF2802Bp3uAM" TargetMode="External"/><Relationship Id="rId14" Type="http://schemas.openxmlformats.org/officeDocument/2006/relationships/hyperlink" Target="consultantplus://offline/ref=13D68291ED9AA6257DA47EBBF0F16C015965889B832B10CAF8F6BA4C4F8CB74B7CA13FF28523p3u6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3C086-F4C6-4BAB-81AC-4A1CBFECB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5</Pages>
  <Words>1477</Words>
  <Characters>8421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ГлБух</dc:creator>
  <cp:keywords/>
  <dc:description/>
  <cp:lastModifiedBy>NFUAMODR</cp:lastModifiedBy>
  <cp:revision>131</cp:revision>
  <cp:lastPrinted>2022-06-07T12:16:00Z</cp:lastPrinted>
  <dcterms:created xsi:type="dcterms:W3CDTF">2013-02-21T09:03:00Z</dcterms:created>
  <dcterms:modified xsi:type="dcterms:W3CDTF">2025-03-25T14:33:00Z</dcterms:modified>
</cp:coreProperties>
</file>