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1DBDE" w14:textId="19AF1E47" w:rsidR="006D6A4A" w:rsidRPr="00325FF3" w:rsidRDefault="00CB78E6" w:rsidP="004B35A3">
      <w:pPr>
        <w:tabs>
          <w:tab w:val="left" w:pos="4536"/>
        </w:tabs>
        <w:jc w:val="center"/>
      </w:pPr>
      <w:r w:rsidRPr="00325FF3">
        <w:rPr>
          <w:noProof/>
        </w:rPr>
        <w:drawing>
          <wp:inline distT="0" distB="0" distL="0" distR="0" wp14:anchorId="198F3F1C" wp14:editId="6B5E3F4B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8FE3" w14:textId="77777777" w:rsidR="006D6A4A" w:rsidRPr="00325FF3" w:rsidRDefault="006D6A4A" w:rsidP="004B35A3">
      <w:pPr>
        <w:jc w:val="center"/>
      </w:pPr>
    </w:p>
    <w:p w14:paraId="40C8F92A" w14:textId="77777777" w:rsidR="006D6A4A" w:rsidRPr="00325FF3" w:rsidRDefault="006D6A4A" w:rsidP="004B35A3">
      <w:pPr>
        <w:pStyle w:val="1"/>
        <w:ind w:firstLine="0"/>
        <w:jc w:val="center"/>
        <w:rPr>
          <w:b/>
          <w:caps/>
          <w:szCs w:val="28"/>
        </w:rPr>
      </w:pPr>
      <w:proofErr w:type="gramStart"/>
      <w:r w:rsidRPr="00325FF3">
        <w:rPr>
          <w:b/>
          <w:caps/>
          <w:szCs w:val="28"/>
        </w:rPr>
        <w:t>АДМИНИСТРАЦИЯ  муниципального</w:t>
      </w:r>
      <w:proofErr w:type="gramEnd"/>
      <w:r w:rsidRPr="00325FF3">
        <w:rPr>
          <w:b/>
          <w:caps/>
          <w:szCs w:val="28"/>
        </w:rPr>
        <w:t xml:space="preserve">  образования</w:t>
      </w:r>
    </w:p>
    <w:p w14:paraId="5268A670" w14:textId="2734AF17" w:rsidR="00A510B3" w:rsidRDefault="006D6A4A" w:rsidP="004B35A3">
      <w:pPr>
        <w:pStyle w:val="1"/>
        <w:ind w:firstLine="0"/>
        <w:jc w:val="center"/>
        <w:rPr>
          <w:b/>
          <w:caps/>
          <w:szCs w:val="28"/>
        </w:rPr>
      </w:pPr>
      <w:r w:rsidRPr="00325FF3">
        <w:rPr>
          <w:b/>
          <w:caps/>
          <w:szCs w:val="28"/>
        </w:rPr>
        <w:t>«</w:t>
      </w:r>
      <w:proofErr w:type="gramStart"/>
      <w:r w:rsidRPr="00325FF3">
        <w:rPr>
          <w:b/>
          <w:caps/>
          <w:szCs w:val="28"/>
        </w:rPr>
        <w:t xml:space="preserve">Духовщинский </w:t>
      </w:r>
      <w:r w:rsidR="00894EE8" w:rsidRPr="00894EE8">
        <w:rPr>
          <w:b/>
          <w:caps/>
          <w:szCs w:val="28"/>
        </w:rPr>
        <w:t xml:space="preserve"> </w:t>
      </w:r>
      <w:r w:rsidR="00A510B3">
        <w:rPr>
          <w:b/>
          <w:caps/>
          <w:szCs w:val="28"/>
        </w:rPr>
        <w:t>МУНИЦИПАЛЬНЫЙ</w:t>
      </w:r>
      <w:proofErr w:type="gramEnd"/>
      <w:r w:rsidR="00894EE8" w:rsidRPr="00680149">
        <w:rPr>
          <w:b/>
          <w:caps/>
          <w:szCs w:val="28"/>
        </w:rPr>
        <w:t xml:space="preserve"> </w:t>
      </w:r>
      <w:r w:rsidR="00A510B3">
        <w:rPr>
          <w:b/>
          <w:caps/>
          <w:szCs w:val="28"/>
        </w:rPr>
        <w:t xml:space="preserve"> ОКРУГ»</w:t>
      </w:r>
    </w:p>
    <w:p w14:paraId="790BAA47" w14:textId="13C5EC1C" w:rsidR="006D6A4A" w:rsidRPr="00325FF3" w:rsidRDefault="006D6A4A" w:rsidP="004B35A3">
      <w:pPr>
        <w:pStyle w:val="1"/>
        <w:ind w:firstLine="0"/>
        <w:jc w:val="center"/>
        <w:rPr>
          <w:b/>
          <w:caps/>
          <w:szCs w:val="28"/>
        </w:rPr>
      </w:pPr>
      <w:proofErr w:type="gramStart"/>
      <w:r w:rsidRPr="00325FF3">
        <w:rPr>
          <w:b/>
          <w:caps/>
          <w:szCs w:val="28"/>
        </w:rPr>
        <w:t>Смоленской  области</w:t>
      </w:r>
      <w:proofErr w:type="gramEnd"/>
    </w:p>
    <w:p w14:paraId="4F9066D2" w14:textId="77777777" w:rsidR="006D6A4A" w:rsidRPr="00325FF3" w:rsidRDefault="006D6A4A" w:rsidP="004B35A3">
      <w:pPr>
        <w:jc w:val="center"/>
        <w:rPr>
          <w:caps/>
          <w:sz w:val="28"/>
          <w:szCs w:val="28"/>
        </w:rPr>
      </w:pPr>
    </w:p>
    <w:p w14:paraId="7CF8DBB8" w14:textId="77777777" w:rsidR="001434E4" w:rsidRPr="00EF3DF9" w:rsidRDefault="001434E4" w:rsidP="001434E4">
      <w:pPr>
        <w:spacing w:line="233" w:lineRule="auto"/>
        <w:jc w:val="center"/>
        <w:rPr>
          <w:b/>
          <w:caps/>
          <w:spacing w:val="40"/>
          <w:sz w:val="32"/>
          <w:szCs w:val="32"/>
        </w:rPr>
      </w:pPr>
      <w:r w:rsidRPr="00EF3DF9">
        <w:rPr>
          <w:b/>
          <w:caps/>
          <w:spacing w:val="40"/>
          <w:sz w:val="32"/>
          <w:szCs w:val="32"/>
        </w:rPr>
        <w:t>ПОСТАНОВЛЕНИЕ</w:t>
      </w:r>
    </w:p>
    <w:p w14:paraId="3ACF31A1" w14:textId="77777777" w:rsidR="006D6A4A" w:rsidRPr="00325FF3" w:rsidRDefault="006D6A4A" w:rsidP="004B35A3">
      <w:pPr>
        <w:jc w:val="center"/>
        <w:rPr>
          <w:caps/>
          <w:sz w:val="28"/>
          <w:szCs w:val="28"/>
        </w:rPr>
      </w:pPr>
    </w:p>
    <w:p w14:paraId="2528CE17" w14:textId="28795F8A" w:rsidR="00E422BD" w:rsidRPr="00202FDB" w:rsidRDefault="00034E08" w:rsidP="00253FB1">
      <w:pPr>
        <w:rPr>
          <w:sz w:val="16"/>
          <w:szCs w:val="16"/>
        </w:rPr>
      </w:pPr>
      <w:r w:rsidRPr="00325FF3">
        <w:rPr>
          <w:sz w:val="28"/>
          <w:szCs w:val="28"/>
        </w:rPr>
        <w:t>о</w:t>
      </w:r>
      <w:r w:rsidR="006D6A4A" w:rsidRPr="00325FF3">
        <w:rPr>
          <w:sz w:val="28"/>
          <w:szCs w:val="28"/>
        </w:rPr>
        <w:t>т</w:t>
      </w:r>
      <w:r w:rsidRPr="00325FF3">
        <w:rPr>
          <w:sz w:val="28"/>
          <w:szCs w:val="28"/>
        </w:rPr>
        <w:t xml:space="preserve"> </w:t>
      </w:r>
      <w:r w:rsidR="00253FB1" w:rsidRPr="00253FB1">
        <w:rPr>
          <w:sz w:val="28"/>
          <w:szCs w:val="28"/>
        </w:rPr>
        <w:t>14.</w:t>
      </w:r>
      <w:r w:rsidR="00253FB1">
        <w:rPr>
          <w:sz w:val="28"/>
          <w:szCs w:val="28"/>
        </w:rPr>
        <w:t>03.2025</w:t>
      </w:r>
      <w:r w:rsidR="006D6A4A" w:rsidRPr="00325FF3">
        <w:rPr>
          <w:sz w:val="28"/>
          <w:szCs w:val="28"/>
        </w:rPr>
        <w:t xml:space="preserve"> № </w:t>
      </w:r>
      <w:r w:rsidR="00253FB1">
        <w:rPr>
          <w:sz w:val="28"/>
          <w:szCs w:val="28"/>
        </w:rPr>
        <w:t>244</w:t>
      </w: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5528"/>
      </w:tblGrid>
      <w:tr w:rsidR="00166185" w:rsidRPr="00325FF3" w14:paraId="03D9D987" w14:textId="77777777" w:rsidTr="004B35A3">
        <w:tc>
          <w:tcPr>
            <w:tcW w:w="4644" w:type="dxa"/>
          </w:tcPr>
          <w:p w14:paraId="29770892" w14:textId="174A9738" w:rsidR="00166185" w:rsidRPr="00F77FE5" w:rsidRDefault="00101BFF" w:rsidP="00101BFF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101BFF">
              <w:rPr>
                <w:sz w:val="28"/>
                <w:szCs w:val="28"/>
              </w:rPr>
              <w:t>Об образовании антинаркотической комиссии</w:t>
            </w:r>
            <w:r>
              <w:rPr>
                <w:sz w:val="28"/>
                <w:szCs w:val="28"/>
              </w:rPr>
              <w:t> </w:t>
            </w:r>
            <w:r w:rsidRPr="00101BFF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 «</w:t>
            </w:r>
            <w:proofErr w:type="spellStart"/>
            <w:r>
              <w:rPr>
                <w:sz w:val="28"/>
                <w:szCs w:val="28"/>
              </w:rPr>
              <w:t>Духовщинский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 </w:t>
            </w:r>
            <w:r w:rsidRPr="00101BF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56909610" w14:textId="77777777" w:rsidR="00166185" w:rsidRPr="00325FF3" w:rsidRDefault="00166185" w:rsidP="004B35A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77AD13B" w14:textId="77777777" w:rsidR="00B23A04" w:rsidRPr="00202FDB" w:rsidRDefault="00B23A04" w:rsidP="004B35A3">
      <w:pPr>
        <w:jc w:val="both"/>
        <w:rPr>
          <w:sz w:val="16"/>
          <w:szCs w:val="16"/>
        </w:rPr>
      </w:pPr>
    </w:p>
    <w:p w14:paraId="1DB99F53" w14:textId="77777777" w:rsidR="00C67AB5" w:rsidRPr="00202FDB" w:rsidRDefault="00C67AB5" w:rsidP="004B35A3">
      <w:pPr>
        <w:jc w:val="both"/>
        <w:rPr>
          <w:sz w:val="16"/>
          <w:szCs w:val="16"/>
        </w:rPr>
      </w:pPr>
    </w:p>
    <w:p w14:paraId="79733638" w14:textId="6C0631D4" w:rsidR="00660A7D" w:rsidRDefault="00660A7D" w:rsidP="00660A7D">
      <w:pPr>
        <w:suppressAutoHyphens/>
        <w:ind w:firstLine="709"/>
        <w:jc w:val="both"/>
        <w:rPr>
          <w:sz w:val="28"/>
          <w:szCs w:val="28"/>
        </w:rPr>
      </w:pPr>
      <w:r w:rsidRPr="00660A7D">
        <w:rPr>
          <w:sz w:val="28"/>
          <w:szCs w:val="28"/>
        </w:rPr>
        <w:t xml:space="preserve">В целях реализации на территории Смоленской области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60A7D">
        <w:rPr>
          <w:sz w:val="28"/>
          <w:szCs w:val="28"/>
        </w:rPr>
        <w:t>прекурсоров</w:t>
      </w:r>
      <w:proofErr w:type="spellEnd"/>
      <w:r w:rsidRPr="00660A7D">
        <w:rPr>
          <w:sz w:val="28"/>
          <w:szCs w:val="28"/>
        </w:rPr>
        <w:t xml:space="preserve"> в муниципальном </w:t>
      </w:r>
      <w:r w:rsidR="009551B3">
        <w:rPr>
          <w:sz w:val="28"/>
          <w:szCs w:val="28"/>
        </w:rPr>
        <w:t>образовании «</w:t>
      </w:r>
      <w:proofErr w:type="spellStart"/>
      <w:r w:rsidR="009551B3">
        <w:rPr>
          <w:sz w:val="28"/>
          <w:szCs w:val="28"/>
        </w:rPr>
        <w:t>Духовщинский</w:t>
      </w:r>
      <w:proofErr w:type="spellEnd"/>
      <w:r w:rsidR="009551B3">
        <w:rPr>
          <w:sz w:val="28"/>
          <w:szCs w:val="28"/>
        </w:rPr>
        <w:t xml:space="preserve"> муниципальный округ»</w:t>
      </w:r>
      <w:r w:rsidRPr="00660A7D">
        <w:rPr>
          <w:sz w:val="28"/>
          <w:szCs w:val="28"/>
        </w:rPr>
        <w:t xml:space="preserve"> Смоленской области, на основании Указа Президента Российской Федерации от 18.10.2007 г. № 1374, руководствуясь рекомендациями Антинаркотическо</w:t>
      </w:r>
      <w:r w:rsidR="00992B7F">
        <w:rPr>
          <w:sz w:val="28"/>
          <w:szCs w:val="28"/>
        </w:rPr>
        <w:t>й комиссии в Смоленской области</w:t>
      </w:r>
    </w:p>
    <w:p w14:paraId="0376CAA5" w14:textId="77777777" w:rsidR="00992B7F" w:rsidRPr="00202FDB" w:rsidRDefault="00992B7F" w:rsidP="00660A7D">
      <w:pPr>
        <w:suppressAutoHyphens/>
        <w:ind w:firstLine="709"/>
        <w:jc w:val="both"/>
        <w:rPr>
          <w:sz w:val="16"/>
          <w:szCs w:val="16"/>
        </w:rPr>
      </w:pPr>
    </w:p>
    <w:p w14:paraId="0E58E5DB" w14:textId="77777777" w:rsidR="00992B7F" w:rsidRPr="00EF3DF9" w:rsidRDefault="00992B7F" w:rsidP="00992B7F">
      <w:pPr>
        <w:spacing w:line="233" w:lineRule="auto"/>
        <w:ind w:firstLine="709"/>
        <w:jc w:val="both"/>
        <w:rPr>
          <w:sz w:val="28"/>
          <w:szCs w:val="28"/>
        </w:rPr>
      </w:pPr>
      <w:r w:rsidRPr="00EF3DF9">
        <w:rPr>
          <w:sz w:val="28"/>
          <w:szCs w:val="28"/>
        </w:rPr>
        <w:t>ПОСТАНОВЛЯЕТ:</w:t>
      </w:r>
    </w:p>
    <w:p w14:paraId="4CDA4141" w14:textId="77777777" w:rsidR="00992B7F" w:rsidRPr="00202FDB" w:rsidRDefault="00992B7F" w:rsidP="00660A7D">
      <w:pPr>
        <w:suppressAutoHyphens/>
        <w:ind w:firstLine="709"/>
        <w:jc w:val="both"/>
        <w:rPr>
          <w:sz w:val="16"/>
          <w:szCs w:val="16"/>
        </w:rPr>
      </w:pPr>
    </w:p>
    <w:p w14:paraId="53F3EF24" w14:textId="3EA241A9" w:rsidR="00660A7D" w:rsidRPr="00660A7D" w:rsidRDefault="00660A7D" w:rsidP="00660A7D">
      <w:pPr>
        <w:suppressAutoHyphens/>
        <w:ind w:firstLine="709"/>
        <w:jc w:val="both"/>
        <w:rPr>
          <w:sz w:val="28"/>
          <w:szCs w:val="28"/>
        </w:rPr>
      </w:pPr>
      <w:r w:rsidRPr="00660A7D">
        <w:rPr>
          <w:sz w:val="28"/>
          <w:szCs w:val="28"/>
        </w:rPr>
        <w:t>1. Создать антинаркотическую комиссию «</w:t>
      </w:r>
      <w:proofErr w:type="spellStart"/>
      <w:r w:rsidRPr="00660A7D">
        <w:rPr>
          <w:sz w:val="28"/>
          <w:szCs w:val="28"/>
        </w:rPr>
        <w:t>Духовщинский</w:t>
      </w:r>
      <w:proofErr w:type="spellEnd"/>
      <w:r w:rsidRPr="00660A7D">
        <w:rPr>
          <w:sz w:val="28"/>
          <w:szCs w:val="28"/>
        </w:rPr>
        <w:t xml:space="preserve"> </w:t>
      </w:r>
      <w:r w:rsidR="001434E4">
        <w:rPr>
          <w:sz w:val="28"/>
          <w:szCs w:val="28"/>
        </w:rPr>
        <w:t>муниципальный округ</w:t>
      </w:r>
      <w:r w:rsidRPr="00660A7D">
        <w:rPr>
          <w:sz w:val="28"/>
          <w:szCs w:val="28"/>
        </w:rPr>
        <w:t>» Смоленской области.</w:t>
      </w:r>
    </w:p>
    <w:p w14:paraId="7782C71C" w14:textId="7A3413DF" w:rsidR="00660A7D" w:rsidRPr="00660A7D" w:rsidRDefault="00660A7D" w:rsidP="00660A7D">
      <w:pPr>
        <w:suppressAutoHyphens/>
        <w:ind w:firstLine="709"/>
        <w:jc w:val="both"/>
        <w:rPr>
          <w:sz w:val="28"/>
          <w:szCs w:val="28"/>
        </w:rPr>
      </w:pPr>
      <w:r w:rsidRPr="00660A7D">
        <w:rPr>
          <w:sz w:val="28"/>
          <w:szCs w:val="28"/>
        </w:rPr>
        <w:t>2. Утвердить состав анти</w:t>
      </w:r>
      <w:r w:rsidR="009551B3">
        <w:rPr>
          <w:sz w:val="28"/>
          <w:szCs w:val="28"/>
        </w:rPr>
        <w:t xml:space="preserve">наркотической комиссии </w:t>
      </w:r>
      <w:r w:rsidR="00992B7F">
        <w:rPr>
          <w:sz w:val="28"/>
          <w:szCs w:val="28"/>
        </w:rPr>
        <w:t>«</w:t>
      </w:r>
      <w:proofErr w:type="spellStart"/>
      <w:r w:rsidR="00992B7F">
        <w:rPr>
          <w:sz w:val="28"/>
          <w:szCs w:val="28"/>
        </w:rPr>
        <w:t>Духовщинский</w:t>
      </w:r>
      <w:proofErr w:type="spellEnd"/>
      <w:r w:rsidR="00992B7F">
        <w:rPr>
          <w:sz w:val="28"/>
          <w:szCs w:val="28"/>
        </w:rPr>
        <w:t xml:space="preserve"> муниципальный округ» Смоленской области </w:t>
      </w:r>
      <w:r w:rsidR="009551B3">
        <w:rPr>
          <w:sz w:val="28"/>
          <w:szCs w:val="28"/>
        </w:rPr>
        <w:t>согласно </w:t>
      </w:r>
      <w:r w:rsidR="00145256">
        <w:rPr>
          <w:sz w:val="28"/>
          <w:szCs w:val="28"/>
        </w:rPr>
        <w:t>(</w:t>
      </w:r>
      <w:r w:rsidRPr="00660A7D">
        <w:rPr>
          <w:sz w:val="28"/>
          <w:szCs w:val="28"/>
        </w:rPr>
        <w:t>приложению 1</w:t>
      </w:r>
      <w:r w:rsidR="00145256">
        <w:rPr>
          <w:sz w:val="28"/>
          <w:szCs w:val="28"/>
        </w:rPr>
        <w:t>)</w:t>
      </w:r>
      <w:r w:rsidRPr="00660A7D">
        <w:rPr>
          <w:sz w:val="28"/>
          <w:szCs w:val="28"/>
        </w:rPr>
        <w:t>.</w:t>
      </w:r>
    </w:p>
    <w:p w14:paraId="6F1D83D1" w14:textId="26D0CFED" w:rsidR="00660A7D" w:rsidRPr="00660A7D" w:rsidRDefault="00660A7D" w:rsidP="00660A7D">
      <w:pPr>
        <w:suppressAutoHyphens/>
        <w:ind w:firstLine="709"/>
        <w:jc w:val="both"/>
        <w:rPr>
          <w:sz w:val="28"/>
          <w:szCs w:val="28"/>
        </w:rPr>
      </w:pPr>
      <w:r w:rsidRPr="00660A7D">
        <w:rPr>
          <w:sz w:val="28"/>
          <w:szCs w:val="28"/>
        </w:rPr>
        <w:t xml:space="preserve">3. Утвердить Положение об антинаркотической комиссии </w:t>
      </w:r>
      <w:r w:rsidR="00992B7F" w:rsidRPr="00992B7F">
        <w:rPr>
          <w:sz w:val="28"/>
          <w:szCs w:val="28"/>
        </w:rPr>
        <w:t>«</w:t>
      </w:r>
      <w:proofErr w:type="spellStart"/>
      <w:r w:rsidR="00992B7F" w:rsidRPr="00992B7F">
        <w:rPr>
          <w:sz w:val="28"/>
          <w:szCs w:val="28"/>
        </w:rPr>
        <w:t>Духовщинский</w:t>
      </w:r>
      <w:proofErr w:type="spellEnd"/>
      <w:r w:rsidR="00992B7F" w:rsidRPr="00992B7F">
        <w:rPr>
          <w:sz w:val="28"/>
          <w:szCs w:val="28"/>
        </w:rPr>
        <w:t xml:space="preserve"> муниципальный округ» Смоленской области </w:t>
      </w:r>
      <w:r w:rsidRPr="00660A7D">
        <w:rPr>
          <w:sz w:val="28"/>
          <w:szCs w:val="28"/>
        </w:rPr>
        <w:t>(приложение 2).</w:t>
      </w:r>
    </w:p>
    <w:p w14:paraId="5A56D280" w14:textId="0531E161" w:rsidR="00660A7D" w:rsidRDefault="00660A7D" w:rsidP="00660A7D">
      <w:pPr>
        <w:suppressAutoHyphens/>
        <w:ind w:firstLine="709"/>
        <w:jc w:val="both"/>
        <w:rPr>
          <w:sz w:val="28"/>
          <w:szCs w:val="28"/>
        </w:rPr>
      </w:pPr>
      <w:r w:rsidRPr="00660A7D">
        <w:rPr>
          <w:sz w:val="28"/>
          <w:szCs w:val="28"/>
        </w:rPr>
        <w:t xml:space="preserve">4. Утвердить Регламент антинаркотической комиссии </w:t>
      </w:r>
      <w:r w:rsidR="00992B7F" w:rsidRPr="00992B7F">
        <w:rPr>
          <w:sz w:val="28"/>
          <w:szCs w:val="28"/>
        </w:rPr>
        <w:t>«</w:t>
      </w:r>
      <w:proofErr w:type="spellStart"/>
      <w:r w:rsidR="00992B7F" w:rsidRPr="00992B7F">
        <w:rPr>
          <w:sz w:val="28"/>
          <w:szCs w:val="28"/>
        </w:rPr>
        <w:t>Духовщинский</w:t>
      </w:r>
      <w:proofErr w:type="spellEnd"/>
      <w:r w:rsidR="00992B7F" w:rsidRPr="00992B7F">
        <w:rPr>
          <w:sz w:val="28"/>
          <w:szCs w:val="28"/>
        </w:rPr>
        <w:t xml:space="preserve"> муниципальный округ» Смоленской области </w:t>
      </w:r>
      <w:r w:rsidRPr="00660A7D">
        <w:rPr>
          <w:sz w:val="28"/>
          <w:szCs w:val="28"/>
        </w:rPr>
        <w:t>(приложение 3).</w:t>
      </w:r>
    </w:p>
    <w:p w14:paraId="398CEB07" w14:textId="77777777" w:rsidR="00992B7F" w:rsidRPr="00EF3DF9" w:rsidRDefault="00992B7F" w:rsidP="00992B7F">
      <w:pPr>
        <w:pStyle w:val="ac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7F">
        <w:rPr>
          <w:rFonts w:ascii="Times New Roman" w:hAnsi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EF3DF9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</w:t>
      </w:r>
      <w:r w:rsidRPr="00EF3DF9">
        <w:rPr>
          <w:rFonts w:ascii="Times New Roman" w:hAnsi="Times New Roman"/>
          <w:sz w:val="28"/>
          <w:szCs w:val="28"/>
        </w:rPr>
        <w:br/>
        <w:t>на информационном стенде на первом этаже здания Администрации муниципального образования «</w:t>
      </w:r>
      <w:proofErr w:type="spellStart"/>
      <w:r w:rsidRPr="00EF3DF9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EF3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F3DF9">
        <w:rPr>
          <w:rFonts w:ascii="Times New Roman" w:hAnsi="Times New Roman"/>
          <w:sz w:val="28"/>
          <w:szCs w:val="28"/>
        </w:rPr>
        <w:t>» Смоленской области, а также разместить на официальном сайте Администрации муниципального образования «</w:t>
      </w:r>
      <w:proofErr w:type="spellStart"/>
      <w:r w:rsidRPr="00EF3DF9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EF3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F3DF9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 (</w:t>
      </w:r>
      <w:hyperlink r:id="rId9" w:history="1">
        <w:r w:rsidRPr="00EF3DF9">
          <w:rPr>
            <w:rStyle w:val="a7"/>
            <w:rFonts w:ascii="Times New Roman" w:hAnsi="Times New Roman"/>
            <w:sz w:val="28"/>
            <w:szCs w:val="28"/>
          </w:rPr>
          <w:t>http://duhov.admin-smolensk.ru/</w:t>
        </w:r>
      </w:hyperlink>
      <w:r w:rsidRPr="00EF3DF9">
        <w:rPr>
          <w:rFonts w:ascii="Times New Roman" w:hAnsi="Times New Roman"/>
          <w:sz w:val="28"/>
          <w:szCs w:val="28"/>
        </w:rPr>
        <w:t>) в разделе «Нормативно-правовые документы».</w:t>
      </w:r>
    </w:p>
    <w:p w14:paraId="327F4A4E" w14:textId="66D3FD62" w:rsidR="00982844" w:rsidRDefault="00992B7F" w:rsidP="00660A7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0A7D" w:rsidRPr="00660A7D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28D6E515" w14:textId="017DFFAE" w:rsidR="00992B7F" w:rsidRPr="00992B7F" w:rsidRDefault="00992B7F" w:rsidP="00992B7F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92B7F">
        <w:rPr>
          <w:sz w:val="28"/>
          <w:szCs w:val="28"/>
        </w:rPr>
        <w:t>Настоящее постановление вступает в силу со дня его подписания.</w:t>
      </w:r>
    </w:p>
    <w:p w14:paraId="3EBD138B" w14:textId="77777777" w:rsidR="00392748" w:rsidRPr="00202FDB" w:rsidRDefault="00392748" w:rsidP="004B35A3">
      <w:pPr>
        <w:suppressAutoHyphens/>
        <w:ind w:firstLine="567"/>
        <w:jc w:val="both"/>
        <w:rPr>
          <w:sz w:val="18"/>
          <w:szCs w:val="18"/>
        </w:rPr>
      </w:pPr>
    </w:p>
    <w:p w14:paraId="6BBFE9AC" w14:textId="77777777" w:rsidR="00660A7D" w:rsidRPr="00202FDB" w:rsidRDefault="00660A7D" w:rsidP="004B35A3">
      <w:pPr>
        <w:suppressAutoHyphens/>
        <w:ind w:firstLine="567"/>
        <w:jc w:val="both"/>
        <w:rPr>
          <w:sz w:val="18"/>
          <w:szCs w:val="18"/>
        </w:rPr>
      </w:pPr>
    </w:p>
    <w:p w14:paraId="76A396FB" w14:textId="77777777" w:rsidR="00392748" w:rsidRPr="00202FDB" w:rsidRDefault="00392748" w:rsidP="004B35A3">
      <w:pPr>
        <w:suppressAutoHyphens/>
        <w:ind w:firstLine="567"/>
        <w:jc w:val="both"/>
        <w:rPr>
          <w:sz w:val="18"/>
          <w:szCs w:val="18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5211"/>
        <w:gridCol w:w="5102"/>
      </w:tblGrid>
      <w:tr w:rsidR="006D6A4A" w:rsidRPr="00325FF3" w14:paraId="3C5D5A21" w14:textId="77777777" w:rsidTr="00694633">
        <w:tc>
          <w:tcPr>
            <w:tcW w:w="5211" w:type="dxa"/>
          </w:tcPr>
          <w:p w14:paraId="24592F86" w14:textId="04B4211F" w:rsidR="006D6A4A" w:rsidRPr="00325FF3" w:rsidRDefault="006D6A4A" w:rsidP="006946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5FF3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25FF3">
              <w:rPr>
                <w:sz w:val="28"/>
                <w:szCs w:val="28"/>
              </w:rPr>
              <w:t>Духовщинский</w:t>
            </w:r>
            <w:proofErr w:type="spellEnd"/>
            <w:r w:rsidRPr="00325FF3">
              <w:rPr>
                <w:sz w:val="28"/>
                <w:szCs w:val="28"/>
              </w:rPr>
              <w:t xml:space="preserve"> </w:t>
            </w:r>
            <w:r w:rsidR="00EA1D67">
              <w:rPr>
                <w:sz w:val="28"/>
                <w:szCs w:val="28"/>
              </w:rPr>
              <w:t xml:space="preserve">муниципальный </w:t>
            </w:r>
            <w:r w:rsidR="00694633">
              <w:rPr>
                <w:sz w:val="28"/>
                <w:szCs w:val="28"/>
              </w:rPr>
              <w:t>о</w:t>
            </w:r>
            <w:r w:rsidR="00EA1D67">
              <w:rPr>
                <w:sz w:val="28"/>
                <w:szCs w:val="28"/>
              </w:rPr>
              <w:t>круг</w:t>
            </w:r>
            <w:r w:rsidRPr="00325FF3">
              <w:rPr>
                <w:sz w:val="28"/>
                <w:szCs w:val="28"/>
              </w:rPr>
              <w:t>»</w:t>
            </w:r>
            <w:r w:rsidR="00EA1D67">
              <w:rPr>
                <w:sz w:val="28"/>
                <w:szCs w:val="28"/>
              </w:rPr>
              <w:t xml:space="preserve"> </w:t>
            </w:r>
            <w:r w:rsidRPr="00325FF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102" w:type="dxa"/>
            <w:tcBorders>
              <w:left w:val="nil"/>
            </w:tcBorders>
          </w:tcPr>
          <w:p w14:paraId="0C80EF64" w14:textId="77777777" w:rsidR="006D6A4A" w:rsidRPr="00325FF3" w:rsidRDefault="006D6A4A" w:rsidP="004B3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96C7C49" w14:textId="77777777" w:rsidR="006D6A4A" w:rsidRPr="00325FF3" w:rsidRDefault="006D6A4A" w:rsidP="004B35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1E8D5C2" w14:textId="29BC584E" w:rsidR="006D6A4A" w:rsidRPr="00325FF3" w:rsidRDefault="00EA1D67" w:rsidP="004B35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645777FB" w14:textId="77777777" w:rsidR="0033368D" w:rsidRDefault="0033368D" w:rsidP="004B35A3">
      <w:pPr>
        <w:suppressAutoHyphens/>
        <w:rPr>
          <w:sz w:val="28"/>
          <w:szCs w:val="28"/>
        </w:rPr>
      </w:pPr>
    </w:p>
    <w:p w14:paraId="254ED9AE" w14:textId="239BAB25" w:rsidR="00414E28" w:rsidRDefault="00414E28" w:rsidP="00992B7F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2B5C79E9" w14:textId="77777777" w:rsidR="00992B7F" w:rsidRPr="00992B7F" w:rsidRDefault="00992B7F" w:rsidP="00992B7F">
      <w:pPr>
        <w:ind w:firstLine="5670"/>
        <w:rPr>
          <w:sz w:val="28"/>
          <w:szCs w:val="28"/>
        </w:rPr>
      </w:pPr>
      <w:r w:rsidRPr="00992B7F">
        <w:rPr>
          <w:sz w:val="28"/>
          <w:szCs w:val="28"/>
        </w:rPr>
        <w:t>УТВЕРЖДЕН</w:t>
      </w:r>
    </w:p>
    <w:p w14:paraId="15BDB25E" w14:textId="77777777" w:rsidR="00992B7F" w:rsidRPr="00992B7F" w:rsidRDefault="00992B7F" w:rsidP="00992B7F">
      <w:pPr>
        <w:ind w:left="5670"/>
        <w:rPr>
          <w:sz w:val="28"/>
          <w:szCs w:val="28"/>
        </w:rPr>
      </w:pPr>
      <w:r w:rsidRPr="00992B7F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992B7F">
        <w:rPr>
          <w:sz w:val="28"/>
          <w:szCs w:val="28"/>
        </w:rPr>
        <w:t>Духовщинский</w:t>
      </w:r>
      <w:proofErr w:type="spellEnd"/>
      <w:r w:rsidRPr="00992B7F">
        <w:rPr>
          <w:sz w:val="28"/>
          <w:szCs w:val="28"/>
        </w:rPr>
        <w:t xml:space="preserve"> муниципальный округ» Смоленской области</w:t>
      </w:r>
    </w:p>
    <w:p w14:paraId="29708802" w14:textId="2E427AD8" w:rsidR="00992B7F" w:rsidRPr="00992B7F" w:rsidRDefault="00992B7F" w:rsidP="00992B7F">
      <w:pPr>
        <w:widowControl w:val="0"/>
        <w:autoSpaceDE w:val="0"/>
        <w:autoSpaceDN w:val="0"/>
        <w:adjustRightInd w:val="0"/>
        <w:ind w:left="5103" w:right="-1" w:firstLine="567"/>
        <w:jc w:val="both"/>
        <w:rPr>
          <w:sz w:val="28"/>
          <w:szCs w:val="28"/>
        </w:rPr>
      </w:pPr>
      <w:r w:rsidRPr="00992B7F">
        <w:rPr>
          <w:sz w:val="28"/>
          <w:szCs w:val="28"/>
        </w:rPr>
        <w:t>от «</w:t>
      </w:r>
      <w:r w:rsidR="00253FB1">
        <w:rPr>
          <w:sz w:val="28"/>
          <w:szCs w:val="28"/>
        </w:rPr>
        <w:t>14</w:t>
      </w:r>
      <w:r w:rsidRPr="00992B7F">
        <w:rPr>
          <w:sz w:val="28"/>
          <w:szCs w:val="28"/>
        </w:rPr>
        <w:t xml:space="preserve">» </w:t>
      </w:r>
      <w:r w:rsidR="00253FB1">
        <w:rPr>
          <w:sz w:val="28"/>
          <w:szCs w:val="28"/>
        </w:rPr>
        <w:t xml:space="preserve">марта </w:t>
      </w:r>
      <w:r w:rsidRPr="00992B7F">
        <w:rPr>
          <w:sz w:val="28"/>
          <w:szCs w:val="28"/>
        </w:rPr>
        <w:t>2025 г. №</w:t>
      </w:r>
      <w:r w:rsidR="00253FB1">
        <w:rPr>
          <w:sz w:val="28"/>
          <w:szCs w:val="28"/>
        </w:rPr>
        <w:t> 244</w:t>
      </w:r>
    </w:p>
    <w:p w14:paraId="5D1E6F9E" w14:textId="77777777" w:rsidR="00992B7F" w:rsidRPr="00992B7F" w:rsidRDefault="00992B7F" w:rsidP="00992B7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3ACF7C2" w14:textId="77777777" w:rsidR="00992B7F" w:rsidRPr="00992B7F" w:rsidRDefault="00992B7F" w:rsidP="00992B7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4DA9B4E1" w14:textId="77777777" w:rsidR="00992B7F" w:rsidRPr="00992B7F" w:rsidRDefault="00992B7F" w:rsidP="00992B7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028CE8B2" w14:textId="77777777" w:rsidR="00992B7F" w:rsidRPr="00992B7F" w:rsidRDefault="00992B7F" w:rsidP="00992B7F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92B7F">
        <w:rPr>
          <w:b/>
          <w:sz w:val="28"/>
          <w:szCs w:val="28"/>
        </w:rPr>
        <w:t>СОСТАВ</w:t>
      </w:r>
    </w:p>
    <w:p w14:paraId="72C796AE" w14:textId="77777777" w:rsidR="00992B7F" w:rsidRPr="00992B7F" w:rsidRDefault="00992B7F" w:rsidP="00992B7F">
      <w:pPr>
        <w:jc w:val="center"/>
        <w:rPr>
          <w:b/>
          <w:sz w:val="28"/>
          <w:szCs w:val="28"/>
        </w:rPr>
      </w:pPr>
      <w:r w:rsidRPr="00992B7F">
        <w:rPr>
          <w:b/>
          <w:sz w:val="28"/>
          <w:szCs w:val="28"/>
        </w:rPr>
        <w:t>антинаркотической комиссии в муниципальном образовании «</w:t>
      </w:r>
      <w:proofErr w:type="spellStart"/>
      <w:r w:rsidRPr="00992B7F">
        <w:rPr>
          <w:b/>
          <w:sz w:val="28"/>
          <w:szCs w:val="28"/>
        </w:rPr>
        <w:t>Духовщинский</w:t>
      </w:r>
      <w:proofErr w:type="spellEnd"/>
      <w:r w:rsidRPr="00992B7F">
        <w:rPr>
          <w:b/>
          <w:sz w:val="28"/>
          <w:szCs w:val="28"/>
        </w:rPr>
        <w:t xml:space="preserve"> муниципальный округ» Смоленской области</w:t>
      </w:r>
    </w:p>
    <w:p w14:paraId="6DEC7CE2" w14:textId="77777777" w:rsidR="00992B7F" w:rsidRPr="00992B7F" w:rsidRDefault="00992B7F" w:rsidP="00992B7F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7"/>
        <w:gridCol w:w="140"/>
        <w:gridCol w:w="321"/>
        <w:gridCol w:w="6378"/>
      </w:tblGrid>
      <w:tr w:rsidR="00992B7F" w:rsidRPr="00992B7F" w14:paraId="14EF6643" w14:textId="77777777" w:rsidTr="005B497D">
        <w:tc>
          <w:tcPr>
            <w:tcW w:w="3367" w:type="dxa"/>
          </w:tcPr>
          <w:p w14:paraId="247FDB9F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Молотков Виктор Валерьевич</w:t>
            </w:r>
          </w:p>
          <w:p w14:paraId="58191D6E" w14:textId="77777777" w:rsidR="00992B7F" w:rsidRPr="00992B7F" w:rsidRDefault="00992B7F" w:rsidP="00992B7F">
            <w:pPr>
              <w:rPr>
                <w:sz w:val="28"/>
                <w:szCs w:val="28"/>
              </w:rPr>
            </w:pPr>
          </w:p>
        </w:tc>
        <w:tc>
          <w:tcPr>
            <w:tcW w:w="461" w:type="dxa"/>
            <w:gridSpan w:val="2"/>
          </w:tcPr>
          <w:p w14:paraId="568AE76A" w14:textId="77777777" w:rsidR="00992B7F" w:rsidRPr="00992B7F" w:rsidRDefault="00992B7F" w:rsidP="00992B7F">
            <w:pPr>
              <w:jc w:val="center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14:paraId="29DCC146" w14:textId="5C428072" w:rsidR="00992B7F" w:rsidRPr="00992B7F" w:rsidRDefault="00992B7F" w:rsidP="005A6EAC">
            <w:pPr>
              <w:jc w:val="both"/>
              <w:rPr>
                <w:sz w:val="8"/>
                <w:szCs w:val="8"/>
              </w:rPr>
            </w:pPr>
            <w:r w:rsidRPr="00992B7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92B7F">
              <w:rPr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sz w:val="28"/>
                <w:szCs w:val="28"/>
              </w:rPr>
              <w:t xml:space="preserve"> </w:t>
            </w:r>
            <w:r w:rsidR="005A6EAC">
              <w:rPr>
                <w:sz w:val="28"/>
                <w:szCs w:val="28"/>
              </w:rPr>
              <w:t>муниципальный округ</w:t>
            </w:r>
            <w:r w:rsidRPr="00992B7F">
              <w:rPr>
                <w:sz w:val="28"/>
                <w:szCs w:val="28"/>
              </w:rPr>
              <w:t>» Смоленской области, председатель Комиссии</w:t>
            </w:r>
          </w:p>
        </w:tc>
      </w:tr>
      <w:tr w:rsidR="00992B7F" w:rsidRPr="00992B7F" w14:paraId="5B3CAC07" w14:textId="77777777" w:rsidTr="005B497D">
        <w:tc>
          <w:tcPr>
            <w:tcW w:w="3367" w:type="dxa"/>
          </w:tcPr>
          <w:p w14:paraId="3F32C4EC" w14:textId="77777777" w:rsidR="00992B7F" w:rsidRPr="00992B7F" w:rsidRDefault="00992B7F" w:rsidP="00992B7F">
            <w:pPr>
              <w:rPr>
                <w:kern w:val="32"/>
                <w:sz w:val="8"/>
                <w:szCs w:val="8"/>
              </w:rPr>
            </w:pPr>
          </w:p>
        </w:tc>
        <w:tc>
          <w:tcPr>
            <w:tcW w:w="461" w:type="dxa"/>
            <w:gridSpan w:val="2"/>
          </w:tcPr>
          <w:p w14:paraId="19B96E80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79D0D307" w14:textId="77777777" w:rsidR="00992B7F" w:rsidRPr="00992B7F" w:rsidRDefault="00992B7F" w:rsidP="00992B7F">
            <w:pPr>
              <w:jc w:val="both"/>
              <w:rPr>
                <w:kern w:val="32"/>
                <w:sz w:val="8"/>
                <w:szCs w:val="8"/>
              </w:rPr>
            </w:pPr>
          </w:p>
        </w:tc>
      </w:tr>
      <w:tr w:rsidR="00992B7F" w:rsidRPr="00992B7F" w14:paraId="77AD75FC" w14:textId="77777777" w:rsidTr="005B497D">
        <w:tc>
          <w:tcPr>
            <w:tcW w:w="3367" w:type="dxa"/>
          </w:tcPr>
          <w:p w14:paraId="41A06561" w14:textId="77777777" w:rsidR="00992B7F" w:rsidRPr="00992B7F" w:rsidRDefault="00992B7F" w:rsidP="00992B7F">
            <w:pPr>
              <w:ind w:right="-1"/>
              <w:rPr>
                <w:rFonts w:eastAsia="Calibri"/>
                <w:sz w:val="28"/>
                <w:szCs w:val="28"/>
              </w:rPr>
            </w:pPr>
            <w:r w:rsidRPr="00992B7F">
              <w:rPr>
                <w:rFonts w:eastAsia="Calibri"/>
                <w:sz w:val="28"/>
                <w:szCs w:val="28"/>
              </w:rPr>
              <w:t>Образцова-</w:t>
            </w:r>
            <w:proofErr w:type="spellStart"/>
            <w:r w:rsidRPr="00992B7F">
              <w:rPr>
                <w:rFonts w:eastAsia="Calibri"/>
                <w:sz w:val="28"/>
                <w:szCs w:val="28"/>
              </w:rPr>
              <w:t>Чепой</w:t>
            </w:r>
            <w:proofErr w:type="spellEnd"/>
          </w:p>
          <w:p w14:paraId="415E161A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rFonts w:eastAsia="Calibri"/>
                <w:sz w:val="28"/>
                <w:szCs w:val="28"/>
              </w:rPr>
              <w:t>Надежда Сергеевна</w:t>
            </w:r>
          </w:p>
        </w:tc>
        <w:tc>
          <w:tcPr>
            <w:tcW w:w="461" w:type="dxa"/>
            <w:gridSpan w:val="2"/>
          </w:tcPr>
          <w:p w14:paraId="5182B172" w14:textId="77777777" w:rsidR="00992B7F" w:rsidRPr="00992B7F" w:rsidRDefault="00992B7F" w:rsidP="00992B7F">
            <w:pPr>
              <w:jc w:val="center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14:paraId="1DDE3FA1" w14:textId="77777777" w:rsidR="00992B7F" w:rsidRPr="00992B7F" w:rsidRDefault="00992B7F" w:rsidP="00992B7F">
            <w:pPr>
              <w:jc w:val="both"/>
              <w:rPr>
                <w:sz w:val="8"/>
                <w:szCs w:val="8"/>
              </w:rPr>
            </w:pPr>
            <w:r w:rsidRPr="00992B7F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92B7F">
              <w:rPr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 w:rsidRPr="00992B7F">
              <w:rPr>
                <w:sz w:val="8"/>
                <w:szCs w:val="8"/>
              </w:rPr>
              <w:t xml:space="preserve"> </w:t>
            </w:r>
          </w:p>
          <w:p w14:paraId="723BB576" w14:textId="77777777" w:rsidR="00992B7F" w:rsidRPr="00992B7F" w:rsidRDefault="00992B7F" w:rsidP="00992B7F">
            <w:pPr>
              <w:jc w:val="both"/>
              <w:rPr>
                <w:sz w:val="8"/>
                <w:szCs w:val="8"/>
              </w:rPr>
            </w:pPr>
          </w:p>
        </w:tc>
      </w:tr>
      <w:tr w:rsidR="00992B7F" w:rsidRPr="00992B7F" w14:paraId="2D929238" w14:textId="77777777" w:rsidTr="005B497D">
        <w:tc>
          <w:tcPr>
            <w:tcW w:w="3367" w:type="dxa"/>
          </w:tcPr>
          <w:p w14:paraId="54944A25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Сайфина Ольга Владимировна</w:t>
            </w:r>
          </w:p>
        </w:tc>
        <w:tc>
          <w:tcPr>
            <w:tcW w:w="461" w:type="dxa"/>
            <w:gridSpan w:val="2"/>
          </w:tcPr>
          <w:p w14:paraId="57ED422F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  <w:r w:rsidRPr="00992B7F">
              <w:rPr>
                <w:kern w:val="32"/>
                <w:sz w:val="28"/>
                <w:szCs w:val="28"/>
              </w:rPr>
              <w:t>-</w:t>
            </w:r>
          </w:p>
        </w:tc>
        <w:tc>
          <w:tcPr>
            <w:tcW w:w="6378" w:type="dxa"/>
          </w:tcPr>
          <w:p w14:paraId="4410EF9F" w14:textId="77777777" w:rsidR="00992B7F" w:rsidRPr="00992B7F" w:rsidRDefault="00992B7F" w:rsidP="00992B7F">
            <w:pPr>
              <w:jc w:val="both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ведущий специалист Администрации муниципального образования «</w:t>
            </w:r>
            <w:proofErr w:type="spellStart"/>
            <w:r w:rsidRPr="00992B7F">
              <w:rPr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sz w:val="28"/>
                <w:szCs w:val="28"/>
              </w:rPr>
              <w:t xml:space="preserve"> муниципальный округ» Смоленской области секретарь Комиссии</w:t>
            </w:r>
          </w:p>
          <w:p w14:paraId="58C58BD7" w14:textId="77777777" w:rsidR="00992B7F" w:rsidRPr="00992B7F" w:rsidRDefault="00992B7F" w:rsidP="00992B7F">
            <w:pPr>
              <w:jc w:val="both"/>
              <w:rPr>
                <w:sz w:val="8"/>
                <w:szCs w:val="8"/>
              </w:rPr>
            </w:pPr>
          </w:p>
        </w:tc>
      </w:tr>
      <w:tr w:rsidR="00992B7F" w:rsidRPr="00992B7F" w14:paraId="04260D07" w14:textId="77777777" w:rsidTr="005B497D">
        <w:trPr>
          <w:cantSplit/>
        </w:trPr>
        <w:tc>
          <w:tcPr>
            <w:tcW w:w="10206" w:type="dxa"/>
            <w:gridSpan w:val="4"/>
          </w:tcPr>
          <w:p w14:paraId="6B004363" w14:textId="77777777" w:rsidR="00992B7F" w:rsidRPr="00992B7F" w:rsidRDefault="00992B7F" w:rsidP="00992B7F">
            <w:pPr>
              <w:keepNext/>
              <w:jc w:val="center"/>
              <w:outlineLvl w:val="0"/>
              <w:rPr>
                <w:szCs w:val="24"/>
              </w:rPr>
            </w:pPr>
          </w:p>
        </w:tc>
      </w:tr>
      <w:tr w:rsidR="00992B7F" w:rsidRPr="00992B7F" w14:paraId="05420F49" w14:textId="77777777" w:rsidTr="005B497D">
        <w:trPr>
          <w:cantSplit/>
        </w:trPr>
        <w:tc>
          <w:tcPr>
            <w:tcW w:w="10206" w:type="dxa"/>
            <w:gridSpan w:val="4"/>
          </w:tcPr>
          <w:p w14:paraId="42CE73EC" w14:textId="77777777" w:rsidR="00992B7F" w:rsidRPr="00992B7F" w:rsidRDefault="00992B7F" w:rsidP="00992B7F">
            <w:pPr>
              <w:keepNext/>
              <w:ind w:left="34"/>
              <w:jc w:val="center"/>
              <w:outlineLvl w:val="0"/>
              <w:rPr>
                <w:b/>
                <w:bCs/>
                <w:sz w:val="26"/>
                <w:szCs w:val="24"/>
              </w:rPr>
            </w:pPr>
            <w:r w:rsidRPr="00992B7F">
              <w:rPr>
                <w:bCs/>
                <w:sz w:val="28"/>
                <w:szCs w:val="28"/>
              </w:rPr>
              <w:t>Члены Комиссии:</w:t>
            </w:r>
          </w:p>
        </w:tc>
      </w:tr>
      <w:tr w:rsidR="00992B7F" w:rsidRPr="00992B7F" w14:paraId="229DE4FF" w14:textId="77777777" w:rsidTr="005B497D">
        <w:tc>
          <w:tcPr>
            <w:tcW w:w="3507" w:type="dxa"/>
            <w:gridSpan w:val="2"/>
          </w:tcPr>
          <w:p w14:paraId="5251223C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Акимова Кристина Алексеевна</w:t>
            </w:r>
          </w:p>
        </w:tc>
        <w:tc>
          <w:tcPr>
            <w:tcW w:w="321" w:type="dxa"/>
          </w:tcPr>
          <w:p w14:paraId="0D9B32EA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15FCE9B1" w14:textId="77777777" w:rsidR="00992B7F" w:rsidRPr="00992B7F" w:rsidRDefault="00992B7F" w:rsidP="00992B7F">
            <w:pPr>
              <w:jc w:val="both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ведущий специалист – ответственный секретарь КДН и ЗП в муниципальном образовании «</w:t>
            </w:r>
            <w:proofErr w:type="spellStart"/>
            <w:r w:rsidRPr="00992B7F">
              <w:rPr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992B7F">
              <w:rPr>
                <w:sz w:val="26"/>
                <w:szCs w:val="26"/>
              </w:rPr>
              <w:t>;</w:t>
            </w:r>
          </w:p>
        </w:tc>
      </w:tr>
      <w:tr w:rsidR="00992B7F" w:rsidRPr="00992B7F" w14:paraId="725F13DD" w14:textId="77777777" w:rsidTr="005B497D">
        <w:tc>
          <w:tcPr>
            <w:tcW w:w="3507" w:type="dxa"/>
            <w:gridSpan w:val="2"/>
          </w:tcPr>
          <w:p w14:paraId="1E66DF3C" w14:textId="77777777" w:rsidR="00992B7F" w:rsidRPr="00992B7F" w:rsidRDefault="00992B7F" w:rsidP="00992B7F">
            <w:pPr>
              <w:rPr>
                <w:kern w:val="32"/>
                <w:sz w:val="8"/>
                <w:szCs w:val="8"/>
              </w:rPr>
            </w:pPr>
            <w:proofErr w:type="spellStart"/>
            <w:r w:rsidRPr="00992B7F">
              <w:rPr>
                <w:sz w:val="28"/>
                <w:szCs w:val="28"/>
              </w:rPr>
              <w:t>Альшевский</w:t>
            </w:r>
            <w:proofErr w:type="spellEnd"/>
            <w:r w:rsidRPr="00992B7F"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21" w:type="dxa"/>
            <w:tcBorders>
              <w:left w:val="nil"/>
            </w:tcBorders>
          </w:tcPr>
          <w:p w14:paraId="6B8EB70B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D110E51" w14:textId="77777777" w:rsidR="00992B7F" w:rsidRPr="00992B7F" w:rsidRDefault="00992B7F" w:rsidP="00992B7F">
            <w:pPr>
              <w:jc w:val="both"/>
              <w:rPr>
                <w:kern w:val="32"/>
                <w:sz w:val="8"/>
                <w:szCs w:val="8"/>
              </w:rPr>
            </w:pPr>
            <w:r w:rsidRPr="00992B7F">
              <w:rPr>
                <w:sz w:val="28"/>
                <w:szCs w:val="28"/>
              </w:rPr>
              <w:t xml:space="preserve">начальника отделения полиции по </w:t>
            </w:r>
            <w:proofErr w:type="spellStart"/>
            <w:r w:rsidRPr="00992B7F">
              <w:rPr>
                <w:sz w:val="28"/>
                <w:szCs w:val="28"/>
              </w:rPr>
              <w:t>Духовщинскому</w:t>
            </w:r>
            <w:proofErr w:type="spellEnd"/>
            <w:r w:rsidRPr="00992B7F">
              <w:rPr>
                <w:sz w:val="28"/>
                <w:szCs w:val="28"/>
              </w:rPr>
              <w:t xml:space="preserve"> району МО МВД России «</w:t>
            </w:r>
            <w:proofErr w:type="spellStart"/>
            <w:r w:rsidRPr="00992B7F">
              <w:rPr>
                <w:sz w:val="28"/>
                <w:szCs w:val="28"/>
              </w:rPr>
              <w:t>Ярцевский</w:t>
            </w:r>
            <w:proofErr w:type="spellEnd"/>
            <w:r w:rsidRPr="00992B7F">
              <w:rPr>
                <w:sz w:val="28"/>
                <w:szCs w:val="28"/>
              </w:rPr>
              <w:t xml:space="preserve">» </w:t>
            </w:r>
            <w:r w:rsidRPr="00992B7F">
              <w:rPr>
                <w:bCs/>
                <w:sz w:val="28"/>
                <w:szCs w:val="28"/>
              </w:rPr>
              <w:t>(по согласованию)</w:t>
            </w:r>
          </w:p>
        </w:tc>
      </w:tr>
      <w:tr w:rsidR="00992B7F" w:rsidRPr="00992B7F" w14:paraId="3CC6F419" w14:textId="77777777" w:rsidTr="005B497D">
        <w:tc>
          <w:tcPr>
            <w:tcW w:w="3507" w:type="dxa"/>
            <w:gridSpan w:val="2"/>
          </w:tcPr>
          <w:p w14:paraId="4489E857" w14:textId="77777777" w:rsidR="00992B7F" w:rsidRPr="00992B7F" w:rsidRDefault="00992B7F" w:rsidP="00992B7F">
            <w:pPr>
              <w:rPr>
                <w:kern w:val="32"/>
                <w:sz w:val="28"/>
                <w:szCs w:val="28"/>
              </w:rPr>
            </w:pPr>
            <w:r w:rsidRPr="00992B7F">
              <w:rPr>
                <w:kern w:val="32"/>
                <w:sz w:val="28"/>
                <w:szCs w:val="28"/>
              </w:rPr>
              <w:t>Ильина Наталья Тихоновна</w:t>
            </w:r>
          </w:p>
        </w:tc>
        <w:tc>
          <w:tcPr>
            <w:tcW w:w="321" w:type="dxa"/>
          </w:tcPr>
          <w:p w14:paraId="79A33089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489FD4C" w14:textId="1EA0FA17" w:rsidR="00992B7F" w:rsidRPr="00992B7F" w:rsidRDefault="00992B7F" w:rsidP="00992B7F">
            <w:pPr>
              <w:jc w:val="both"/>
              <w:rPr>
                <w:kern w:val="32"/>
                <w:sz w:val="28"/>
                <w:szCs w:val="28"/>
              </w:rPr>
            </w:pPr>
            <w:proofErr w:type="spellStart"/>
            <w:r w:rsidRPr="00992B7F">
              <w:rPr>
                <w:kern w:val="32"/>
                <w:sz w:val="28"/>
                <w:szCs w:val="28"/>
              </w:rPr>
              <w:t>и.о</w:t>
            </w:r>
            <w:proofErr w:type="spellEnd"/>
            <w:r w:rsidRPr="00992B7F">
              <w:rPr>
                <w:kern w:val="32"/>
                <w:sz w:val="28"/>
                <w:szCs w:val="28"/>
              </w:rPr>
              <w:t>. начальник</w:t>
            </w:r>
            <w:r w:rsidR="005152F6">
              <w:rPr>
                <w:kern w:val="32"/>
                <w:sz w:val="28"/>
                <w:szCs w:val="28"/>
              </w:rPr>
              <w:t>а</w:t>
            </w:r>
            <w:r w:rsidRPr="00992B7F">
              <w:rPr>
                <w:kern w:val="32"/>
                <w:sz w:val="28"/>
                <w:szCs w:val="28"/>
              </w:rPr>
              <w:t xml:space="preserve"> отдела образования муниципального образования «</w:t>
            </w:r>
            <w:proofErr w:type="spellStart"/>
            <w:r w:rsidRPr="00992B7F">
              <w:rPr>
                <w:kern w:val="32"/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kern w:val="32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992B7F" w:rsidRPr="00992B7F" w14:paraId="2AB16058" w14:textId="77777777" w:rsidTr="005B497D">
        <w:tc>
          <w:tcPr>
            <w:tcW w:w="3507" w:type="dxa"/>
            <w:gridSpan w:val="2"/>
          </w:tcPr>
          <w:p w14:paraId="378F325B" w14:textId="77777777" w:rsidR="00992B7F" w:rsidRPr="00992B7F" w:rsidRDefault="00992B7F" w:rsidP="00992B7F">
            <w:pPr>
              <w:rPr>
                <w:kern w:val="32"/>
                <w:sz w:val="28"/>
                <w:szCs w:val="28"/>
              </w:rPr>
            </w:pPr>
            <w:r w:rsidRPr="00992B7F">
              <w:rPr>
                <w:kern w:val="32"/>
                <w:sz w:val="28"/>
                <w:szCs w:val="28"/>
              </w:rPr>
              <w:t xml:space="preserve">Касьянова </w:t>
            </w:r>
          </w:p>
          <w:p w14:paraId="0B8BADA5" w14:textId="77777777" w:rsidR="00992B7F" w:rsidRPr="00992B7F" w:rsidRDefault="00992B7F" w:rsidP="00992B7F">
            <w:pPr>
              <w:rPr>
                <w:kern w:val="32"/>
                <w:sz w:val="28"/>
                <w:szCs w:val="28"/>
              </w:rPr>
            </w:pPr>
            <w:r w:rsidRPr="00992B7F">
              <w:rPr>
                <w:kern w:val="32"/>
                <w:sz w:val="28"/>
                <w:szCs w:val="28"/>
              </w:rPr>
              <w:t>Елена Петровна</w:t>
            </w:r>
          </w:p>
        </w:tc>
        <w:tc>
          <w:tcPr>
            <w:tcW w:w="321" w:type="dxa"/>
          </w:tcPr>
          <w:p w14:paraId="08914B97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90D9F9F" w14:textId="77777777" w:rsidR="00992B7F" w:rsidRPr="00992B7F" w:rsidRDefault="00992B7F" w:rsidP="00992B7F">
            <w:pPr>
              <w:jc w:val="both"/>
              <w:rPr>
                <w:kern w:val="32"/>
                <w:sz w:val="28"/>
                <w:szCs w:val="28"/>
              </w:rPr>
            </w:pPr>
            <w:r w:rsidRPr="00992B7F">
              <w:rPr>
                <w:kern w:val="32"/>
                <w:sz w:val="28"/>
                <w:szCs w:val="28"/>
              </w:rPr>
              <w:t xml:space="preserve">консультант в </w:t>
            </w:r>
            <w:proofErr w:type="spellStart"/>
            <w:r w:rsidRPr="00992B7F">
              <w:rPr>
                <w:kern w:val="32"/>
                <w:sz w:val="28"/>
                <w:szCs w:val="28"/>
              </w:rPr>
              <w:t>Духовщинском</w:t>
            </w:r>
            <w:proofErr w:type="spellEnd"/>
            <w:r w:rsidRPr="00992B7F">
              <w:rPr>
                <w:kern w:val="32"/>
                <w:sz w:val="28"/>
                <w:szCs w:val="28"/>
              </w:rPr>
              <w:t xml:space="preserve"> районе отдела социальной защиты населения в </w:t>
            </w:r>
            <w:proofErr w:type="spellStart"/>
            <w:r w:rsidRPr="00992B7F">
              <w:rPr>
                <w:kern w:val="32"/>
                <w:sz w:val="28"/>
                <w:szCs w:val="28"/>
              </w:rPr>
              <w:t>Ярцевском</w:t>
            </w:r>
            <w:proofErr w:type="spellEnd"/>
            <w:r w:rsidRPr="00992B7F">
              <w:rPr>
                <w:kern w:val="32"/>
                <w:sz w:val="28"/>
                <w:szCs w:val="28"/>
              </w:rPr>
              <w:t xml:space="preserve"> районе Министерства Смоленской области по социальному развитию (по согласованию)</w:t>
            </w:r>
          </w:p>
        </w:tc>
      </w:tr>
      <w:tr w:rsidR="00992B7F" w:rsidRPr="00992B7F" w14:paraId="660F45C4" w14:textId="77777777" w:rsidTr="005B497D">
        <w:tc>
          <w:tcPr>
            <w:tcW w:w="3507" w:type="dxa"/>
            <w:gridSpan w:val="2"/>
          </w:tcPr>
          <w:p w14:paraId="71C9D1AE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proofErr w:type="spellStart"/>
            <w:r w:rsidRPr="00992B7F">
              <w:rPr>
                <w:sz w:val="28"/>
                <w:szCs w:val="28"/>
              </w:rPr>
              <w:t>Сафонкин</w:t>
            </w:r>
            <w:proofErr w:type="spellEnd"/>
          </w:p>
          <w:p w14:paraId="667DE583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Владислав Викторович</w:t>
            </w:r>
          </w:p>
        </w:tc>
        <w:tc>
          <w:tcPr>
            <w:tcW w:w="321" w:type="dxa"/>
          </w:tcPr>
          <w:p w14:paraId="06DAC29D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1168A35B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proofErr w:type="spellStart"/>
            <w:r w:rsidRPr="00992B7F">
              <w:rPr>
                <w:sz w:val="28"/>
                <w:szCs w:val="28"/>
              </w:rPr>
              <w:t>и.о</w:t>
            </w:r>
            <w:proofErr w:type="spellEnd"/>
            <w:r w:rsidRPr="00992B7F">
              <w:rPr>
                <w:sz w:val="28"/>
                <w:szCs w:val="28"/>
              </w:rPr>
              <w:t xml:space="preserve">. заведующего </w:t>
            </w:r>
            <w:proofErr w:type="spellStart"/>
            <w:r w:rsidRPr="00992B7F">
              <w:rPr>
                <w:sz w:val="28"/>
                <w:szCs w:val="28"/>
              </w:rPr>
              <w:t>Духовщинской</w:t>
            </w:r>
            <w:proofErr w:type="spellEnd"/>
            <w:r w:rsidRPr="00992B7F">
              <w:rPr>
                <w:sz w:val="28"/>
                <w:szCs w:val="28"/>
              </w:rPr>
              <w:t xml:space="preserve"> УБ ОГБУЗ «</w:t>
            </w:r>
            <w:proofErr w:type="spellStart"/>
            <w:r w:rsidRPr="00992B7F">
              <w:rPr>
                <w:sz w:val="28"/>
                <w:szCs w:val="28"/>
              </w:rPr>
              <w:t>Ярцевская</w:t>
            </w:r>
            <w:proofErr w:type="spellEnd"/>
            <w:r w:rsidRPr="00992B7F">
              <w:rPr>
                <w:sz w:val="28"/>
                <w:szCs w:val="28"/>
              </w:rPr>
              <w:t xml:space="preserve"> ЦРБ» (по согласованию) </w:t>
            </w:r>
          </w:p>
          <w:p w14:paraId="764F94E0" w14:textId="77777777" w:rsidR="00992B7F" w:rsidRPr="00992B7F" w:rsidRDefault="00992B7F" w:rsidP="00992B7F">
            <w:pPr>
              <w:rPr>
                <w:sz w:val="24"/>
                <w:szCs w:val="24"/>
              </w:rPr>
            </w:pPr>
          </w:p>
        </w:tc>
      </w:tr>
      <w:tr w:rsidR="00992B7F" w:rsidRPr="00992B7F" w14:paraId="0B428D8C" w14:textId="77777777" w:rsidTr="005B497D">
        <w:tc>
          <w:tcPr>
            <w:tcW w:w="3507" w:type="dxa"/>
            <w:gridSpan w:val="2"/>
          </w:tcPr>
          <w:p w14:paraId="72F45BB9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lastRenderedPageBreak/>
              <w:t>Синицкая</w:t>
            </w:r>
          </w:p>
          <w:p w14:paraId="236FBB26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321" w:type="dxa"/>
          </w:tcPr>
          <w:p w14:paraId="106B6CDC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43BF56A" w14:textId="77777777" w:rsidR="00992B7F" w:rsidRPr="00992B7F" w:rsidRDefault="00992B7F" w:rsidP="00992B7F">
            <w:pPr>
              <w:jc w:val="both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 xml:space="preserve">начальник отдела Смоленского областного государственного казенного учреждения «Центр занятости населения </w:t>
            </w:r>
            <w:proofErr w:type="spellStart"/>
            <w:r w:rsidRPr="00992B7F">
              <w:rPr>
                <w:sz w:val="28"/>
                <w:szCs w:val="28"/>
              </w:rPr>
              <w:t>Ярцевского</w:t>
            </w:r>
            <w:proofErr w:type="spellEnd"/>
            <w:r w:rsidRPr="00992B7F">
              <w:rPr>
                <w:sz w:val="28"/>
                <w:szCs w:val="28"/>
              </w:rPr>
              <w:t xml:space="preserve"> района» в </w:t>
            </w:r>
            <w:proofErr w:type="spellStart"/>
            <w:r w:rsidRPr="00992B7F">
              <w:rPr>
                <w:sz w:val="28"/>
                <w:szCs w:val="28"/>
              </w:rPr>
              <w:t>Духовщинском</w:t>
            </w:r>
            <w:proofErr w:type="spellEnd"/>
            <w:r w:rsidRPr="00992B7F">
              <w:rPr>
                <w:sz w:val="28"/>
                <w:szCs w:val="28"/>
              </w:rPr>
              <w:t xml:space="preserve"> районе (по согласованию)</w:t>
            </w:r>
          </w:p>
        </w:tc>
      </w:tr>
      <w:tr w:rsidR="00992B7F" w:rsidRPr="00992B7F" w14:paraId="56C6F5F0" w14:textId="77777777" w:rsidTr="005B497D">
        <w:tc>
          <w:tcPr>
            <w:tcW w:w="3507" w:type="dxa"/>
            <w:gridSpan w:val="2"/>
          </w:tcPr>
          <w:p w14:paraId="133CE384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Павлова Наталья Николаевна</w:t>
            </w:r>
          </w:p>
        </w:tc>
        <w:tc>
          <w:tcPr>
            <w:tcW w:w="321" w:type="dxa"/>
          </w:tcPr>
          <w:p w14:paraId="21F10683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69394F9" w14:textId="77777777" w:rsidR="00992B7F" w:rsidRPr="00992B7F" w:rsidRDefault="00992B7F" w:rsidP="00992B7F">
            <w:pPr>
              <w:jc w:val="both"/>
              <w:rPr>
                <w:sz w:val="28"/>
                <w:szCs w:val="28"/>
              </w:rPr>
            </w:pPr>
            <w:r w:rsidRPr="00992B7F">
              <w:rPr>
                <w:sz w:val="28"/>
                <w:szCs w:val="28"/>
              </w:rPr>
              <w:t>начальник отдела культуры муниципального образования «</w:t>
            </w:r>
            <w:proofErr w:type="spellStart"/>
            <w:r w:rsidRPr="00992B7F">
              <w:rPr>
                <w:sz w:val="28"/>
                <w:szCs w:val="28"/>
              </w:rPr>
              <w:t>Духовщинский</w:t>
            </w:r>
            <w:proofErr w:type="spellEnd"/>
            <w:r w:rsidRPr="00992B7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992B7F" w:rsidRPr="00992B7F" w14:paraId="36333E62" w14:textId="77777777" w:rsidTr="005B497D">
        <w:tc>
          <w:tcPr>
            <w:tcW w:w="3507" w:type="dxa"/>
            <w:gridSpan w:val="2"/>
          </w:tcPr>
          <w:p w14:paraId="29D5DE17" w14:textId="77777777" w:rsidR="00992B7F" w:rsidRPr="00992B7F" w:rsidRDefault="00992B7F" w:rsidP="00992B7F">
            <w:pPr>
              <w:rPr>
                <w:sz w:val="28"/>
                <w:szCs w:val="28"/>
              </w:rPr>
            </w:pPr>
            <w:proofErr w:type="spellStart"/>
            <w:r w:rsidRPr="00992B7F">
              <w:rPr>
                <w:sz w:val="28"/>
                <w:szCs w:val="28"/>
              </w:rPr>
              <w:t>Петифоров</w:t>
            </w:r>
            <w:proofErr w:type="spellEnd"/>
            <w:r w:rsidRPr="00992B7F">
              <w:rPr>
                <w:sz w:val="28"/>
                <w:szCs w:val="28"/>
              </w:rPr>
              <w:t xml:space="preserve"> Борис Викторович</w:t>
            </w:r>
          </w:p>
        </w:tc>
        <w:tc>
          <w:tcPr>
            <w:tcW w:w="321" w:type="dxa"/>
          </w:tcPr>
          <w:p w14:paraId="0CB5F366" w14:textId="77777777" w:rsidR="00992B7F" w:rsidRPr="00992B7F" w:rsidRDefault="00992B7F" w:rsidP="00992B7F">
            <w:pPr>
              <w:jc w:val="center"/>
              <w:rPr>
                <w:kern w:val="3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B4737C4" w14:textId="208EC3A4" w:rsidR="00992B7F" w:rsidRPr="00992B7F" w:rsidRDefault="007B2FBF" w:rsidP="00992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992B7F" w:rsidRPr="00992B7F">
              <w:rPr>
                <w:sz w:val="28"/>
                <w:szCs w:val="28"/>
              </w:rPr>
              <w:t xml:space="preserve"> </w:t>
            </w:r>
            <w:proofErr w:type="spellStart"/>
            <w:r w:rsidR="00992B7F" w:rsidRPr="00992B7F">
              <w:rPr>
                <w:sz w:val="28"/>
                <w:szCs w:val="28"/>
              </w:rPr>
              <w:t>Духовщинского</w:t>
            </w:r>
            <w:proofErr w:type="spellEnd"/>
            <w:r w:rsidR="00992B7F" w:rsidRPr="00992B7F">
              <w:rPr>
                <w:sz w:val="28"/>
                <w:szCs w:val="28"/>
              </w:rPr>
              <w:t xml:space="preserve"> окружного Совета депутатов муниципального образования «</w:t>
            </w:r>
            <w:proofErr w:type="spellStart"/>
            <w:r w:rsidR="00992B7F" w:rsidRPr="00992B7F">
              <w:rPr>
                <w:sz w:val="28"/>
                <w:szCs w:val="28"/>
              </w:rPr>
              <w:t>Духовщинский</w:t>
            </w:r>
            <w:proofErr w:type="spellEnd"/>
            <w:r w:rsidR="00992B7F" w:rsidRPr="00992B7F">
              <w:rPr>
                <w:sz w:val="28"/>
                <w:szCs w:val="28"/>
              </w:rPr>
              <w:t xml:space="preserve"> район» Смоленской области (по согласованию).</w:t>
            </w:r>
          </w:p>
        </w:tc>
      </w:tr>
    </w:tbl>
    <w:p w14:paraId="5D382276" w14:textId="77777777" w:rsidR="00992B7F" w:rsidRDefault="00992B7F" w:rsidP="004B35A3">
      <w:pPr>
        <w:ind w:right="-144"/>
        <w:rPr>
          <w:sz w:val="28"/>
          <w:szCs w:val="28"/>
        </w:rPr>
      </w:pPr>
    </w:p>
    <w:p w14:paraId="4FED3FE5" w14:textId="77777777" w:rsidR="007D477A" w:rsidRDefault="007D477A" w:rsidP="004B35A3">
      <w:pPr>
        <w:ind w:right="-144"/>
        <w:rPr>
          <w:sz w:val="28"/>
          <w:szCs w:val="28"/>
        </w:rPr>
      </w:pPr>
    </w:p>
    <w:p w14:paraId="5BB901E4" w14:textId="77777777" w:rsidR="007D477A" w:rsidRDefault="007D477A" w:rsidP="004B35A3">
      <w:pPr>
        <w:ind w:right="-144"/>
        <w:rPr>
          <w:sz w:val="28"/>
          <w:szCs w:val="28"/>
        </w:rPr>
      </w:pPr>
    </w:p>
    <w:p w14:paraId="638A6F87" w14:textId="77777777" w:rsidR="007D477A" w:rsidRDefault="007D477A" w:rsidP="004B35A3">
      <w:pPr>
        <w:ind w:right="-144"/>
        <w:rPr>
          <w:sz w:val="28"/>
          <w:szCs w:val="28"/>
        </w:rPr>
      </w:pPr>
    </w:p>
    <w:p w14:paraId="50E576DE" w14:textId="77777777" w:rsidR="007D477A" w:rsidRDefault="007D477A" w:rsidP="004B35A3">
      <w:pPr>
        <w:ind w:right="-144"/>
        <w:rPr>
          <w:sz w:val="28"/>
          <w:szCs w:val="28"/>
        </w:rPr>
      </w:pPr>
    </w:p>
    <w:p w14:paraId="0E0E00E9" w14:textId="77777777" w:rsidR="007D477A" w:rsidRDefault="007D477A" w:rsidP="004B35A3">
      <w:pPr>
        <w:ind w:right="-144"/>
        <w:rPr>
          <w:sz w:val="28"/>
          <w:szCs w:val="28"/>
        </w:rPr>
      </w:pPr>
    </w:p>
    <w:p w14:paraId="4A45B174" w14:textId="77777777" w:rsidR="007D477A" w:rsidRDefault="007D477A" w:rsidP="004B35A3">
      <w:pPr>
        <w:ind w:right="-144"/>
        <w:rPr>
          <w:sz w:val="28"/>
          <w:szCs w:val="28"/>
        </w:rPr>
      </w:pPr>
    </w:p>
    <w:p w14:paraId="6EB57B91" w14:textId="77777777" w:rsidR="007D477A" w:rsidRDefault="007D477A" w:rsidP="004B35A3">
      <w:pPr>
        <w:ind w:right="-144"/>
        <w:rPr>
          <w:sz w:val="28"/>
          <w:szCs w:val="28"/>
        </w:rPr>
      </w:pPr>
    </w:p>
    <w:p w14:paraId="43524E01" w14:textId="77777777" w:rsidR="007D477A" w:rsidRDefault="007D477A" w:rsidP="004B35A3">
      <w:pPr>
        <w:ind w:right="-144"/>
        <w:rPr>
          <w:sz w:val="28"/>
          <w:szCs w:val="28"/>
        </w:rPr>
      </w:pPr>
    </w:p>
    <w:p w14:paraId="47875E98" w14:textId="77777777" w:rsidR="007D477A" w:rsidRDefault="007D477A" w:rsidP="004B35A3">
      <w:pPr>
        <w:ind w:right="-144"/>
        <w:rPr>
          <w:sz w:val="28"/>
          <w:szCs w:val="28"/>
        </w:rPr>
      </w:pPr>
    </w:p>
    <w:p w14:paraId="2F44CC14" w14:textId="77777777" w:rsidR="007D477A" w:rsidRDefault="007D477A" w:rsidP="004B35A3">
      <w:pPr>
        <w:ind w:right="-144"/>
        <w:rPr>
          <w:sz w:val="28"/>
          <w:szCs w:val="28"/>
        </w:rPr>
      </w:pPr>
    </w:p>
    <w:p w14:paraId="7D55F374" w14:textId="77777777" w:rsidR="007D477A" w:rsidRDefault="007D477A" w:rsidP="004B35A3">
      <w:pPr>
        <w:ind w:right="-144"/>
        <w:rPr>
          <w:sz w:val="28"/>
          <w:szCs w:val="28"/>
        </w:rPr>
      </w:pPr>
    </w:p>
    <w:p w14:paraId="6569A153" w14:textId="77777777" w:rsidR="007D477A" w:rsidRDefault="007D477A" w:rsidP="004B35A3">
      <w:pPr>
        <w:ind w:right="-144"/>
        <w:rPr>
          <w:sz w:val="28"/>
          <w:szCs w:val="28"/>
        </w:rPr>
      </w:pPr>
    </w:p>
    <w:p w14:paraId="205ED47B" w14:textId="77777777" w:rsidR="007D477A" w:rsidRDefault="007D477A" w:rsidP="004B35A3">
      <w:pPr>
        <w:ind w:right="-144"/>
        <w:rPr>
          <w:sz w:val="28"/>
          <w:szCs w:val="28"/>
        </w:rPr>
      </w:pPr>
    </w:p>
    <w:p w14:paraId="710A38AA" w14:textId="77777777" w:rsidR="007D477A" w:rsidRDefault="007D477A" w:rsidP="004B35A3">
      <w:pPr>
        <w:ind w:right="-144"/>
        <w:rPr>
          <w:sz w:val="28"/>
          <w:szCs w:val="28"/>
        </w:rPr>
      </w:pPr>
    </w:p>
    <w:p w14:paraId="302CC4A0" w14:textId="77777777" w:rsidR="007D477A" w:rsidRDefault="007D477A" w:rsidP="004B35A3">
      <w:pPr>
        <w:ind w:right="-144"/>
        <w:rPr>
          <w:sz w:val="28"/>
          <w:szCs w:val="28"/>
        </w:rPr>
      </w:pPr>
    </w:p>
    <w:p w14:paraId="407FF322" w14:textId="77777777" w:rsidR="007D477A" w:rsidRDefault="007D477A" w:rsidP="004B35A3">
      <w:pPr>
        <w:ind w:right="-144"/>
        <w:rPr>
          <w:sz w:val="28"/>
          <w:szCs w:val="28"/>
        </w:rPr>
      </w:pPr>
    </w:p>
    <w:p w14:paraId="079F445C" w14:textId="77777777" w:rsidR="007D477A" w:rsidRDefault="007D477A" w:rsidP="004B35A3">
      <w:pPr>
        <w:ind w:right="-144"/>
        <w:rPr>
          <w:sz w:val="28"/>
          <w:szCs w:val="28"/>
        </w:rPr>
      </w:pPr>
    </w:p>
    <w:p w14:paraId="040E2B35" w14:textId="77777777" w:rsidR="007D477A" w:rsidRDefault="007D477A" w:rsidP="004B35A3">
      <w:pPr>
        <w:ind w:right="-144"/>
        <w:rPr>
          <w:sz w:val="28"/>
          <w:szCs w:val="28"/>
        </w:rPr>
      </w:pPr>
    </w:p>
    <w:p w14:paraId="2E9C430F" w14:textId="77777777" w:rsidR="007D477A" w:rsidRDefault="007D477A" w:rsidP="004B35A3">
      <w:pPr>
        <w:ind w:right="-144"/>
        <w:rPr>
          <w:sz w:val="28"/>
          <w:szCs w:val="28"/>
        </w:rPr>
      </w:pPr>
    </w:p>
    <w:p w14:paraId="3BC54FC5" w14:textId="77777777" w:rsidR="007D477A" w:rsidRDefault="007D477A" w:rsidP="004B35A3">
      <w:pPr>
        <w:ind w:right="-144"/>
        <w:rPr>
          <w:sz w:val="28"/>
          <w:szCs w:val="28"/>
        </w:rPr>
      </w:pPr>
    </w:p>
    <w:p w14:paraId="1B9210AF" w14:textId="77777777" w:rsidR="007D477A" w:rsidRDefault="007D477A" w:rsidP="004B35A3">
      <w:pPr>
        <w:ind w:right="-144"/>
        <w:rPr>
          <w:sz w:val="28"/>
          <w:szCs w:val="28"/>
        </w:rPr>
      </w:pPr>
    </w:p>
    <w:p w14:paraId="4D96D46D" w14:textId="77777777" w:rsidR="007D477A" w:rsidRDefault="007D477A" w:rsidP="004B35A3">
      <w:pPr>
        <w:ind w:right="-144"/>
        <w:rPr>
          <w:sz w:val="28"/>
          <w:szCs w:val="28"/>
        </w:rPr>
      </w:pPr>
    </w:p>
    <w:p w14:paraId="2E60450C" w14:textId="77777777" w:rsidR="007D477A" w:rsidRDefault="007D477A" w:rsidP="004B35A3">
      <w:pPr>
        <w:ind w:right="-144"/>
        <w:rPr>
          <w:sz w:val="28"/>
          <w:szCs w:val="28"/>
        </w:rPr>
      </w:pPr>
    </w:p>
    <w:p w14:paraId="3E45A2F8" w14:textId="77777777" w:rsidR="007D477A" w:rsidRDefault="007D477A" w:rsidP="004B35A3">
      <w:pPr>
        <w:ind w:right="-144"/>
        <w:rPr>
          <w:sz w:val="28"/>
          <w:szCs w:val="28"/>
        </w:rPr>
      </w:pPr>
    </w:p>
    <w:p w14:paraId="1089D41F" w14:textId="77777777" w:rsidR="007D477A" w:rsidRDefault="007D477A" w:rsidP="004B35A3">
      <w:pPr>
        <w:ind w:right="-144"/>
        <w:rPr>
          <w:sz w:val="28"/>
          <w:szCs w:val="28"/>
        </w:rPr>
      </w:pPr>
    </w:p>
    <w:p w14:paraId="129B5C71" w14:textId="77777777" w:rsidR="007D477A" w:rsidRDefault="007D477A" w:rsidP="004B35A3">
      <w:pPr>
        <w:ind w:right="-144"/>
        <w:rPr>
          <w:sz w:val="28"/>
          <w:szCs w:val="28"/>
        </w:rPr>
      </w:pPr>
    </w:p>
    <w:p w14:paraId="6D3610D9" w14:textId="77777777" w:rsidR="007D477A" w:rsidRDefault="007D477A" w:rsidP="004B35A3">
      <w:pPr>
        <w:ind w:right="-144"/>
        <w:rPr>
          <w:sz w:val="28"/>
          <w:szCs w:val="28"/>
        </w:rPr>
      </w:pPr>
    </w:p>
    <w:p w14:paraId="4E313EB5" w14:textId="77777777" w:rsidR="007D477A" w:rsidRDefault="007D477A" w:rsidP="004B35A3">
      <w:pPr>
        <w:ind w:right="-144"/>
        <w:rPr>
          <w:sz w:val="28"/>
          <w:szCs w:val="28"/>
        </w:rPr>
      </w:pPr>
    </w:p>
    <w:p w14:paraId="523F728E" w14:textId="77777777" w:rsidR="007D477A" w:rsidRDefault="007D477A" w:rsidP="004B35A3">
      <w:pPr>
        <w:ind w:right="-144"/>
        <w:rPr>
          <w:sz w:val="28"/>
          <w:szCs w:val="28"/>
        </w:rPr>
      </w:pPr>
    </w:p>
    <w:p w14:paraId="671A9264" w14:textId="77777777" w:rsidR="007D477A" w:rsidRDefault="007D477A" w:rsidP="004B35A3">
      <w:pPr>
        <w:ind w:right="-144"/>
        <w:rPr>
          <w:sz w:val="28"/>
          <w:szCs w:val="28"/>
        </w:rPr>
      </w:pPr>
    </w:p>
    <w:p w14:paraId="435029D0" w14:textId="77777777" w:rsidR="00202FDB" w:rsidRDefault="00202FDB" w:rsidP="004B35A3">
      <w:pPr>
        <w:ind w:right="-144"/>
        <w:rPr>
          <w:sz w:val="28"/>
          <w:szCs w:val="28"/>
        </w:rPr>
      </w:pPr>
    </w:p>
    <w:p w14:paraId="7560E3F4" w14:textId="77777777" w:rsidR="00202FDB" w:rsidRDefault="00202FDB" w:rsidP="004B35A3">
      <w:pPr>
        <w:ind w:right="-144"/>
        <w:rPr>
          <w:sz w:val="28"/>
          <w:szCs w:val="28"/>
        </w:rPr>
      </w:pPr>
    </w:p>
    <w:p w14:paraId="016EFA3F" w14:textId="77777777" w:rsidR="007D477A" w:rsidRDefault="007D477A" w:rsidP="004B35A3">
      <w:pPr>
        <w:ind w:right="-144"/>
        <w:rPr>
          <w:sz w:val="28"/>
          <w:szCs w:val="28"/>
        </w:rPr>
      </w:pPr>
    </w:p>
    <w:p w14:paraId="1982F64A" w14:textId="77777777" w:rsidR="007D477A" w:rsidRDefault="007D477A" w:rsidP="004B35A3">
      <w:pPr>
        <w:ind w:right="-144"/>
        <w:rPr>
          <w:sz w:val="28"/>
          <w:szCs w:val="28"/>
        </w:rPr>
      </w:pPr>
    </w:p>
    <w:p w14:paraId="5DCEEDD6" w14:textId="68A4793C" w:rsidR="007D477A" w:rsidRDefault="007D477A" w:rsidP="007D477A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687045B" w14:textId="377FD205" w:rsidR="007D477A" w:rsidRPr="00992B7F" w:rsidRDefault="007D477A" w:rsidP="007D477A">
      <w:pPr>
        <w:ind w:firstLine="5670"/>
        <w:rPr>
          <w:sz w:val="28"/>
          <w:szCs w:val="28"/>
        </w:rPr>
      </w:pPr>
      <w:r w:rsidRPr="00992B7F">
        <w:rPr>
          <w:sz w:val="28"/>
          <w:szCs w:val="28"/>
        </w:rPr>
        <w:t>УТВЕРЖДЕН</w:t>
      </w:r>
      <w:r w:rsidR="0039714B">
        <w:rPr>
          <w:sz w:val="28"/>
          <w:szCs w:val="28"/>
        </w:rPr>
        <w:t>О</w:t>
      </w:r>
    </w:p>
    <w:p w14:paraId="64BEFA30" w14:textId="77777777" w:rsidR="007D477A" w:rsidRPr="00992B7F" w:rsidRDefault="007D477A" w:rsidP="007D477A">
      <w:pPr>
        <w:ind w:left="5670"/>
        <w:rPr>
          <w:sz w:val="28"/>
          <w:szCs w:val="28"/>
        </w:rPr>
      </w:pPr>
      <w:r w:rsidRPr="00992B7F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992B7F">
        <w:rPr>
          <w:sz w:val="28"/>
          <w:szCs w:val="28"/>
        </w:rPr>
        <w:t>Духовщинский</w:t>
      </w:r>
      <w:proofErr w:type="spellEnd"/>
      <w:r w:rsidRPr="00992B7F">
        <w:rPr>
          <w:sz w:val="28"/>
          <w:szCs w:val="28"/>
        </w:rPr>
        <w:t xml:space="preserve"> муниципальный округ» Смоленской области</w:t>
      </w:r>
    </w:p>
    <w:p w14:paraId="0D90E932" w14:textId="5D8709D2" w:rsidR="007D477A" w:rsidRPr="00992B7F" w:rsidRDefault="007D477A" w:rsidP="007D477A">
      <w:pPr>
        <w:widowControl w:val="0"/>
        <w:autoSpaceDE w:val="0"/>
        <w:autoSpaceDN w:val="0"/>
        <w:adjustRightInd w:val="0"/>
        <w:ind w:left="5103" w:right="-1" w:firstLine="567"/>
        <w:jc w:val="both"/>
        <w:rPr>
          <w:sz w:val="28"/>
          <w:szCs w:val="28"/>
        </w:rPr>
      </w:pPr>
      <w:r w:rsidRPr="00992B7F">
        <w:rPr>
          <w:sz w:val="28"/>
          <w:szCs w:val="28"/>
        </w:rPr>
        <w:t>от «</w:t>
      </w:r>
      <w:r w:rsidR="00253FB1">
        <w:rPr>
          <w:sz w:val="28"/>
          <w:szCs w:val="28"/>
        </w:rPr>
        <w:t>14</w:t>
      </w:r>
      <w:r w:rsidRPr="00992B7F">
        <w:rPr>
          <w:sz w:val="28"/>
          <w:szCs w:val="28"/>
        </w:rPr>
        <w:t xml:space="preserve">» </w:t>
      </w:r>
      <w:r w:rsidR="00253FB1">
        <w:rPr>
          <w:sz w:val="28"/>
          <w:szCs w:val="28"/>
        </w:rPr>
        <w:t>марта 2025 г. № 244</w:t>
      </w:r>
    </w:p>
    <w:p w14:paraId="502F3F96" w14:textId="77777777" w:rsidR="007D477A" w:rsidRDefault="007D477A" w:rsidP="004B35A3">
      <w:pPr>
        <w:ind w:right="-144"/>
        <w:rPr>
          <w:sz w:val="28"/>
          <w:szCs w:val="28"/>
        </w:rPr>
      </w:pPr>
    </w:p>
    <w:p w14:paraId="3FA74681" w14:textId="77777777" w:rsidR="007D477A" w:rsidRDefault="007D477A" w:rsidP="004B35A3">
      <w:pPr>
        <w:ind w:right="-144"/>
        <w:rPr>
          <w:sz w:val="28"/>
          <w:szCs w:val="28"/>
        </w:rPr>
      </w:pPr>
    </w:p>
    <w:p w14:paraId="08CBD63B" w14:textId="77777777" w:rsidR="007D477A" w:rsidRPr="007D477A" w:rsidRDefault="007D477A" w:rsidP="007D477A">
      <w:pPr>
        <w:jc w:val="center"/>
        <w:rPr>
          <w:b/>
          <w:sz w:val="28"/>
          <w:szCs w:val="28"/>
        </w:rPr>
      </w:pPr>
      <w:bookmarkStart w:id="0" w:name="_Toc362967074"/>
      <w:r w:rsidRPr="007D477A">
        <w:rPr>
          <w:b/>
          <w:sz w:val="28"/>
          <w:szCs w:val="28"/>
        </w:rPr>
        <w:t xml:space="preserve">Положение </w:t>
      </w:r>
    </w:p>
    <w:p w14:paraId="516A6997" w14:textId="0EE64A56" w:rsidR="007D477A" w:rsidRPr="007D477A" w:rsidRDefault="007D477A" w:rsidP="007D477A">
      <w:pPr>
        <w:jc w:val="center"/>
        <w:rPr>
          <w:b/>
          <w:sz w:val="28"/>
          <w:szCs w:val="28"/>
        </w:rPr>
      </w:pPr>
      <w:r w:rsidRPr="007D477A">
        <w:rPr>
          <w:b/>
          <w:sz w:val="28"/>
          <w:szCs w:val="28"/>
        </w:rPr>
        <w:t xml:space="preserve">об антинаркотической комиссии в муниципальном образовании </w:t>
      </w:r>
      <w:bookmarkEnd w:id="0"/>
      <w:r w:rsidRPr="007D477A">
        <w:rPr>
          <w:b/>
          <w:sz w:val="28"/>
          <w:szCs w:val="28"/>
        </w:rPr>
        <w:t>«</w:t>
      </w:r>
      <w:proofErr w:type="spellStart"/>
      <w:r w:rsidRPr="007D477A">
        <w:rPr>
          <w:b/>
          <w:sz w:val="28"/>
          <w:szCs w:val="28"/>
        </w:rPr>
        <w:t>Духовщинский</w:t>
      </w:r>
      <w:proofErr w:type="spellEnd"/>
      <w:r w:rsidRPr="007D477A">
        <w:rPr>
          <w:b/>
          <w:sz w:val="28"/>
          <w:szCs w:val="28"/>
        </w:rPr>
        <w:t xml:space="preserve"> муниципальный округ» Смоленской области</w:t>
      </w:r>
    </w:p>
    <w:p w14:paraId="7A61B6C5" w14:textId="77777777" w:rsidR="007D477A" w:rsidRPr="007D477A" w:rsidRDefault="007D477A" w:rsidP="007D477A">
      <w:pPr>
        <w:jc w:val="center"/>
        <w:rPr>
          <w:sz w:val="28"/>
          <w:szCs w:val="28"/>
        </w:rPr>
      </w:pPr>
    </w:p>
    <w:p w14:paraId="11AD9982" w14:textId="77777777" w:rsidR="007D477A" w:rsidRPr="007D477A" w:rsidRDefault="007D477A" w:rsidP="007D477A">
      <w:pPr>
        <w:jc w:val="center"/>
        <w:rPr>
          <w:b/>
          <w:bCs/>
          <w:sz w:val="28"/>
          <w:szCs w:val="28"/>
        </w:rPr>
      </w:pPr>
      <w:r w:rsidRPr="007D477A">
        <w:rPr>
          <w:b/>
          <w:bCs/>
          <w:sz w:val="28"/>
          <w:szCs w:val="28"/>
          <w:lang w:val="en-US"/>
        </w:rPr>
        <w:t>I</w:t>
      </w:r>
      <w:r w:rsidRPr="007D477A">
        <w:rPr>
          <w:b/>
          <w:bCs/>
          <w:sz w:val="28"/>
          <w:szCs w:val="28"/>
        </w:rPr>
        <w:t>. Общие положения</w:t>
      </w:r>
    </w:p>
    <w:p w14:paraId="4BE6C01B" w14:textId="77777777" w:rsidR="007D477A" w:rsidRPr="007D477A" w:rsidRDefault="007D477A" w:rsidP="007D477A">
      <w:pPr>
        <w:jc w:val="center"/>
        <w:rPr>
          <w:sz w:val="28"/>
          <w:szCs w:val="28"/>
        </w:rPr>
      </w:pPr>
    </w:p>
    <w:p w14:paraId="6E64A845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1. Антинаркотическая комиссия в муниципальном образовании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 (далее - Комиссия) является органом, обеспечивающим координацию деятельности подразделений территориальных органов федеральных органов исполнительной власти, органов исполнительной власти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и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.</w:t>
      </w:r>
    </w:p>
    <w:p w14:paraId="26983E74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Смоленской области, решениями Государственного антинаркотического комитета, решениями Антинаркотической комиссии в Смоленской области, а также настоящим Положением.</w:t>
      </w:r>
    </w:p>
    <w:p w14:paraId="39A0A475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3. Комиссия осуществляет свою деятельность во взаимодействии с Антинаркотической комиссией в Смоленской области, территориальными органами федеральных органов исполнительной власти, органами исполнительной власти Смоленской области, органами местного самоуправления, общественными объединениями и организациями.</w:t>
      </w:r>
    </w:p>
    <w:p w14:paraId="62D1FECF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</w:p>
    <w:p w14:paraId="2D293107" w14:textId="77777777" w:rsidR="007D477A" w:rsidRPr="007D477A" w:rsidRDefault="007D477A" w:rsidP="007D477A">
      <w:pPr>
        <w:jc w:val="center"/>
        <w:rPr>
          <w:b/>
          <w:sz w:val="28"/>
          <w:szCs w:val="28"/>
        </w:rPr>
      </w:pPr>
      <w:r w:rsidRPr="007D477A">
        <w:rPr>
          <w:b/>
          <w:sz w:val="28"/>
          <w:szCs w:val="28"/>
        </w:rPr>
        <w:t>II. Основные задачи и функции Комиссии</w:t>
      </w:r>
    </w:p>
    <w:p w14:paraId="204AAD9D" w14:textId="77777777" w:rsidR="007D477A" w:rsidRPr="007D477A" w:rsidRDefault="007D477A" w:rsidP="007D477A">
      <w:pPr>
        <w:jc w:val="center"/>
        <w:rPr>
          <w:bCs/>
          <w:sz w:val="28"/>
          <w:szCs w:val="28"/>
        </w:rPr>
      </w:pPr>
    </w:p>
    <w:p w14:paraId="6BF3323B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4. Основными задачами Комиссии являются:</w:t>
      </w:r>
    </w:p>
    <w:p w14:paraId="6BDAE53C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а) участие в формировании и реализации на территории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подготовка предложений в Антинаркотическую комиссию в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>по совершенствованию нормативно-правовой базы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в сфере </w:t>
      </w:r>
      <w:r w:rsidRPr="007D477A">
        <w:rPr>
          <w:sz w:val="28"/>
          <w:szCs w:val="28"/>
        </w:rPr>
        <w:lastRenderedPageBreak/>
        <w:t>противодействия незаконному обороту наркотиков, а также представление ежегодных докладов о деятельности Комиссии;</w:t>
      </w:r>
    </w:p>
    <w:p w14:paraId="47992CE7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б) координация деятельности органов местного самоуправления муниципального образования по противодействию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а также организация взаимодействия с подразделениями территориальных органов федеральных органов исполнительной власти и органами исполнительной власти Смоленской области, с общественными объединениями и организациями;</w:t>
      </w:r>
    </w:p>
    <w:p w14:paraId="5A5C685E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в том числе на профилактику наркомании на территории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 а также на повышение эффективности реализации м</w:t>
      </w:r>
      <w:r w:rsidRPr="007D477A">
        <w:rPr>
          <w:sz w:val="28"/>
          <w:szCs w:val="28"/>
          <w:lang w:eastAsia="en-US"/>
        </w:rPr>
        <w:t xml:space="preserve">униципальной </w:t>
      </w:r>
      <w:r w:rsidRPr="007D477A">
        <w:rPr>
          <w:bCs/>
          <w:sz w:val="28"/>
          <w:szCs w:val="28"/>
        </w:rPr>
        <w:t>Программы по усилению борьбы с преступностью и профилактике правонарушений на территории муниципального образования «</w:t>
      </w:r>
      <w:proofErr w:type="spellStart"/>
      <w:r w:rsidRPr="007D477A">
        <w:rPr>
          <w:bCs/>
          <w:sz w:val="28"/>
          <w:szCs w:val="28"/>
        </w:rPr>
        <w:t>Духовщинский</w:t>
      </w:r>
      <w:proofErr w:type="spellEnd"/>
      <w:r w:rsidRPr="007D477A">
        <w:rPr>
          <w:bCs/>
          <w:sz w:val="28"/>
          <w:szCs w:val="28"/>
        </w:rPr>
        <w:t xml:space="preserve"> муниципальный округ» Смоленской области</w:t>
      </w:r>
      <w:r w:rsidRPr="007D477A">
        <w:rPr>
          <w:sz w:val="28"/>
          <w:szCs w:val="28"/>
        </w:rPr>
        <w:t>;</w:t>
      </w:r>
    </w:p>
    <w:p w14:paraId="261CBECF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г) анализ эффективности деятельности органов местного самоуправления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;</w:t>
      </w:r>
    </w:p>
    <w:p w14:paraId="37D0CAD0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д) сотрудничество с органами местного самоуправления других муниципальных образований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и других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в том числе подготовка проектов соответствующих совместных решений;</w:t>
      </w:r>
    </w:p>
    <w:p w14:paraId="60016F91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14:paraId="3221FDFF" w14:textId="77777777" w:rsidR="007D477A" w:rsidRPr="007D477A" w:rsidRDefault="007D477A" w:rsidP="007D477A">
      <w:pPr>
        <w:ind w:firstLine="708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ж) решение иных задач, предусмотренных законодательством Российской Федерации и нормативно-правовыми актами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о наркотических средствах, психотропных веществах и их </w:t>
      </w:r>
      <w:proofErr w:type="spellStart"/>
      <w:r w:rsidRPr="007D477A">
        <w:rPr>
          <w:sz w:val="28"/>
          <w:szCs w:val="28"/>
        </w:rPr>
        <w:t>прекурсорах</w:t>
      </w:r>
      <w:proofErr w:type="spellEnd"/>
      <w:r w:rsidRPr="007D477A">
        <w:rPr>
          <w:sz w:val="28"/>
          <w:szCs w:val="28"/>
        </w:rPr>
        <w:t>.</w:t>
      </w:r>
    </w:p>
    <w:p w14:paraId="5D19DDD3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5. Комиссия в соответствии с возложенными на нее задачами обеспечивает в установленном порядке:</w:t>
      </w:r>
    </w:p>
    <w:p w14:paraId="445FDEB7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1) подготовку предложений и замечаний на проекты законодательных и иных нормативных правовых актов Смоленской области, органов местного самоуправления муниципальных образований Смоленской области;</w:t>
      </w:r>
    </w:p>
    <w:p w14:paraId="2CEFDE02" w14:textId="77777777" w:rsidR="007D477A" w:rsidRPr="007D477A" w:rsidRDefault="007D477A" w:rsidP="007D47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7D477A">
        <w:rPr>
          <w:sz w:val="28"/>
          <w:szCs w:val="28"/>
        </w:rPr>
        <w:t xml:space="preserve">2) </w:t>
      </w:r>
      <w:r w:rsidRPr="007D477A">
        <w:rPr>
          <w:sz w:val="28"/>
          <w:szCs w:val="28"/>
          <w:shd w:val="clear" w:color="auto" w:fill="FFFFFF"/>
        </w:rPr>
        <w:t xml:space="preserve">подготовку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7D477A">
        <w:rPr>
          <w:sz w:val="28"/>
          <w:szCs w:val="28"/>
          <w:shd w:val="clear" w:color="auto" w:fill="FFFFFF"/>
        </w:rPr>
        <w:t>прекурсоров</w:t>
      </w:r>
      <w:proofErr w:type="spellEnd"/>
      <w:r w:rsidRPr="007D477A">
        <w:rPr>
          <w:sz w:val="28"/>
          <w:szCs w:val="28"/>
          <w:shd w:val="clear" w:color="auto" w:fill="FFFFFF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14:paraId="0924D02A" w14:textId="77777777" w:rsidR="007D477A" w:rsidRPr="007D477A" w:rsidRDefault="007D477A" w:rsidP="007D47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3) участие в разработке программ по профилактике наркомании, по социальной реабилитации лиц, больных наркоманией;</w:t>
      </w:r>
    </w:p>
    <w:p w14:paraId="6452A223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4) оказание поддержки и содействия исполнению приоритетных направлений программ профилактики наркомании, противодействия незаконному обороту </w:t>
      </w:r>
      <w:r w:rsidRPr="007D477A">
        <w:rPr>
          <w:sz w:val="28"/>
          <w:szCs w:val="28"/>
        </w:rPr>
        <w:lastRenderedPageBreak/>
        <w:t xml:space="preserve">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 xml:space="preserve"> в муниципальном образовании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области;</w:t>
      </w:r>
    </w:p>
    <w:p w14:paraId="51231279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5) участие граждан, представителей общественных объединений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 в муниципальном образовании в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области.</w:t>
      </w:r>
    </w:p>
    <w:p w14:paraId="49888C2A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167609CB" w14:textId="77777777" w:rsidR="007D477A" w:rsidRPr="007D477A" w:rsidRDefault="007D477A" w:rsidP="007D477A">
      <w:pPr>
        <w:jc w:val="center"/>
        <w:rPr>
          <w:b/>
          <w:bCs/>
          <w:sz w:val="28"/>
          <w:szCs w:val="28"/>
        </w:rPr>
      </w:pPr>
      <w:r w:rsidRPr="007D477A">
        <w:rPr>
          <w:b/>
          <w:bCs/>
          <w:sz w:val="28"/>
          <w:szCs w:val="28"/>
        </w:rPr>
        <w:t>III. Права Комиссии</w:t>
      </w:r>
    </w:p>
    <w:p w14:paraId="49625EC0" w14:textId="77777777" w:rsidR="007D477A" w:rsidRPr="007D477A" w:rsidRDefault="007D477A" w:rsidP="007D477A">
      <w:pPr>
        <w:spacing w:before="108" w:after="108"/>
        <w:ind w:firstLine="709"/>
        <w:jc w:val="center"/>
        <w:outlineLvl w:val="0"/>
        <w:rPr>
          <w:kern w:val="36"/>
          <w:sz w:val="28"/>
          <w:szCs w:val="28"/>
        </w:rPr>
      </w:pPr>
    </w:p>
    <w:p w14:paraId="5DD9D9D1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6. Для осуществления своих задач Комиссия имеет право:</w:t>
      </w:r>
    </w:p>
    <w:p w14:paraId="0986209D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подразделений территориальных органов федеральных органов исполнительной власти, органов местного самоуправления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а также осуществлять контроль за исполнением этих решений;</w:t>
      </w:r>
    </w:p>
    <w:p w14:paraId="799DD9E9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б)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требующим решения Губернатора Смоленской области, Администрации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>и Антинаркотической комиссии в Смоленской области;</w:t>
      </w:r>
    </w:p>
    <w:p w14:paraId="37BDA64C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а также для подготовки проектов соответствующих решений Комиссии;</w:t>
      </w:r>
      <w:r w:rsidRPr="007D477A">
        <w:rPr>
          <w:b/>
          <w:bCs/>
          <w:sz w:val="28"/>
          <w:szCs w:val="28"/>
        </w:rPr>
        <w:t> </w:t>
      </w:r>
    </w:p>
    <w:p w14:paraId="01A185C2" w14:textId="28C4A3CA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г) запрашивать и получать в установленном законодательством Российской Федерации порядке необходимые материалы и информацию от подразделений территориальных органов федеральных органов исполнительной власти, </w:t>
      </w:r>
      <w:r w:rsidRPr="00AD1B32">
        <w:rPr>
          <w:sz w:val="28"/>
          <w:szCs w:val="28"/>
        </w:rPr>
        <w:t>органов местного самоуправления</w:t>
      </w:r>
      <w:r w:rsidRPr="007D477A">
        <w:rPr>
          <w:sz w:val="28"/>
          <w:szCs w:val="28"/>
        </w:rPr>
        <w:t xml:space="preserve">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 </w:t>
      </w:r>
      <w:r w:rsidR="003B25DB">
        <w:rPr>
          <w:sz w:val="28"/>
          <w:szCs w:val="28"/>
        </w:rPr>
        <w:t>территориальных комитетов Администрации муниципального образования «</w:t>
      </w:r>
      <w:proofErr w:type="spellStart"/>
      <w:r w:rsidR="003B25DB">
        <w:rPr>
          <w:sz w:val="28"/>
          <w:szCs w:val="28"/>
        </w:rPr>
        <w:t>Духовщинский</w:t>
      </w:r>
      <w:proofErr w:type="spellEnd"/>
      <w:r w:rsidR="003B25DB">
        <w:rPr>
          <w:sz w:val="28"/>
          <w:szCs w:val="28"/>
        </w:rPr>
        <w:t xml:space="preserve"> муниципальный округ»</w:t>
      </w:r>
      <w:r w:rsidR="00FE12E2">
        <w:rPr>
          <w:sz w:val="28"/>
          <w:szCs w:val="28"/>
        </w:rPr>
        <w:t xml:space="preserve">, </w:t>
      </w:r>
      <w:r w:rsidRPr="007D477A">
        <w:rPr>
          <w:sz w:val="28"/>
          <w:szCs w:val="28"/>
        </w:rPr>
        <w:t>общественных объединений, организаций (независимо от форм собственности) и должностных лиц;</w:t>
      </w:r>
    </w:p>
    <w:p w14:paraId="2C951648" w14:textId="2050C03B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д)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</w:t>
      </w:r>
      <w:r w:rsidRPr="00AD1B32">
        <w:rPr>
          <w:sz w:val="28"/>
          <w:szCs w:val="28"/>
        </w:rPr>
        <w:t>органов местного самоуправления</w:t>
      </w:r>
      <w:r w:rsidRPr="007D477A">
        <w:rPr>
          <w:sz w:val="28"/>
          <w:szCs w:val="28"/>
        </w:rPr>
        <w:t xml:space="preserve">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</w:t>
      </w:r>
      <w:r w:rsidR="00A125D8" w:rsidRPr="00A125D8">
        <w:rPr>
          <w:sz w:val="28"/>
          <w:szCs w:val="28"/>
        </w:rPr>
        <w:t xml:space="preserve"> </w:t>
      </w:r>
      <w:r w:rsidR="004D67B8">
        <w:rPr>
          <w:sz w:val="28"/>
          <w:szCs w:val="28"/>
        </w:rPr>
        <w:t>территориальных комитетов Администрации муниципального образования «</w:t>
      </w:r>
      <w:proofErr w:type="spellStart"/>
      <w:r w:rsidR="004D67B8">
        <w:rPr>
          <w:sz w:val="28"/>
          <w:szCs w:val="28"/>
        </w:rPr>
        <w:t>Духовщинский</w:t>
      </w:r>
      <w:proofErr w:type="spellEnd"/>
      <w:r w:rsidR="004D67B8">
        <w:rPr>
          <w:sz w:val="28"/>
          <w:szCs w:val="28"/>
        </w:rPr>
        <w:t xml:space="preserve"> муниципальный округ»</w:t>
      </w:r>
      <w:r w:rsidR="00A125D8">
        <w:rPr>
          <w:sz w:val="28"/>
          <w:szCs w:val="28"/>
        </w:rPr>
        <w:t>,</w:t>
      </w:r>
      <w:r w:rsidRPr="007D477A">
        <w:rPr>
          <w:sz w:val="28"/>
          <w:szCs w:val="28"/>
        </w:rPr>
        <w:t xml:space="preserve"> а также представителей организаций и общественных объединений (с их согласия).</w:t>
      </w:r>
    </w:p>
    <w:p w14:paraId="6E84817A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6C6808EF" w14:textId="77777777" w:rsidR="007D477A" w:rsidRPr="007D477A" w:rsidRDefault="007D477A" w:rsidP="007D477A">
      <w:pPr>
        <w:jc w:val="center"/>
        <w:rPr>
          <w:b/>
          <w:sz w:val="28"/>
          <w:szCs w:val="28"/>
        </w:rPr>
      </w:pPr>
      <w:r w:rsidRPr="007D477A">
        <w:rPr>
          <w:b/>
          <w:sz w:val="28"/>
          <w:szCs w:val="28"/>
        </w:rPr>
        <w:t>IV. Организация деятельности Комиссии</w:t>
      </w:r>
    </w:p>
    <w:p w14:paraId="6E2BB8B9" w14:textId="77777777" w:rsidR="007D477A" w:rsidRPr="007D477A" w:rsidRDefault="007D477A" w:rsidP="007D477A">
      <w:pPr>
        <w:ind w:firstLine="709"/>
        <w:rPr>
          <w:sz w:val="28"/>
          <w:szCs w:val="28"/>
        </w:rPr>
      </w:pPr>
    </w:p>
    <w:p w14:paraId="1E5A93CF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lastRenderedPageBreak/>
        <w:t>7. Руководителем Комиссии в муниципальном образовании по должности является глава муниципального образования (председатель Комиссии).</w:t>
      </w:r>
    </w:p>
    <w:p w14:paraId="13E536C2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8. Персональный состав Комиссии и её аппарата определяются распоряжением Администрации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области.</w:t>
      </w:r>
    </w:p>
    <w:p w14:paraId="5B7259B0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9. В состав Комиссии включаются:</w:t>
      </w:r>
    </w:p>
    <w:p w14:paraId="4CE78B08" w14:textId="3DA8DDC6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глава муниципального образования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</w:t>
      </w:r>
      <w:r w:rsidR="007D477A" w:rsidRPr="007D477A">
        <w:rPr>
          <w:i/>
          <w:sz w:val="28"/>
          <w:szCs w:val="28"/>
        </w:rPr>
        <w:t xml:space="preserve"> </w:t>
      </w:r>
      <w:r w:rsidR="007D477A" w:rsidRPr="007D477A">
        <w:rPr>
          <w:sz w:val="28"/>
          <w:szCs w:val="28"/>
        </w:rPr>
        <w:t>(председатель Комиссии);</w:t>
      </w:r>
    </w:p>
    <w:p w14:paraId="69CD806E" w14:textId="1250CFE5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заместитель главы (руководитель подразделения), курирующий вопросы безопасности на территории муниципального образования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 (заместитель председателя Комиссии);</w:t>
      </w:r>
    </w:p>
    <w:p w14:paraId="0BC4E397" w14:textId="41444B4C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руководитель (представитель) районного (городского) подразделения полиции МВД РФ по Смоленской области (по согласованию);</w:t>
      </w:r>
    </w:p>
    <w:p w14:paraId="0ADE35EB" w14:textId="74098AE8" w:rsid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руководитель органа образования в муниципальном образовании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области;</w:t>
      </w:r>
    </w:p>
    <w:p w14:paraId="611AC40D" w14:textId="2D22E07E" w:rsidR="00202FDB" w:rsidRPr="007D477A" w:rsidRDefault="0039714B" w:rsidP="00202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FDB" w:rsidRPr="007D477A">
        <w:rPr>
          <w:sz w:val="28"/>
          <w:szCs w:val="28"/>
        </w:rPr>
        <w:t xml:space="preserve">руководитель органа </w:t>
      </w:r>
      <w:r w:rsidR="00202FDB">
        <w:rPr>
          <w:sz w:val="28"/>
          <w:szCs w:val="28"/>
        </w:rPr>
        <w:t>культуры</w:t>
      </w:r>
      <w:r w:rsidR="00202FDB" w:rsidRPr="007D477A">
        <w:rPr>
          <w:sz w:val="28"/>
          <w:szCs w:val="28"/>
        </w:rPr>
        <w:t xml:space="preserve"> в муниципальном образовании «</w:t>
      </w:r>
      <w:proofErr w:type="spellStart"/>
      <w:r w:rsidR="00202FDB" w:rsidRPr="007D477A">
        <w:rPr>
          <w:sz w:val="28"/>
          <w:szCs w:val="28"/>
        </w:rPr>
        <w:t>Духовщинский</w:t>
      </w:r>
      <w:proofErr w:type="spellEnd"/>
      <w:r w:rsidR="00202FDB" w:rsidRPr="007D477A">
        <w:rPr>
          <w:sz w:val="28"/>
          <w:szCs w:val="28"/>
        </w:rPr>
        <w:t xml:space="preserve"> муниципальный округ» Смоленской области;</w:t>
      </w:r>
    </w:p>
    <w:p w14:paraId="09C721F6" w14:textId="2E0AFF24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руководитель органа здравоохранения в муниципальном образовании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области;</w:t>
      </w:r>
    </w:p>
    <w:p w14:paraId="262D95B0" w14:textId="76EAD8D9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председатель Комиссии по делам несовершеннолетних и защите их прав в муниципальном образовании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области;</w:t>
      </w:r>
    </w:p>
    <w:p w14:paraId="3DD44413" w14:textId="2A8DF5B1" w:rsidR="007D477A" w:rsidRPr="007D477A" w:rsidRDefault="0039714B" w:rsidP="007D4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77A" w:rsidRPr="007D477A">
        <w:rPr>
          <w:sz w:val="28"/>
          <w:szCs w:val="28"/>
        </w:rPr>
        <w:t>представитель Совета депутатов муниципального образования «</w:t>
      </w:r>
      <w:proofErr w:type="spellStart"/>
      <w:r w:rsidR="007D477A" w:rsidRPr="007D477A">
        <w:rPr>
          <w:sz w:val="28"/>
          <w:szCs w:val="28"/>
        </w:rPr>
        <w:t>Духовщинский</w:t>
      </w:r>
      <w:proofErr w:type="spellEnd"/>
      <w:r w:rsidR="007D477A" w:rsidRPr="007D477A">
        <w:rPr>
          <w:sz w:val="28"/>
          <w:szCs w:val="28"/>
        </w:rPr>
        <w:t xml:space="preserve"> муниципальный округ» Смоленской области (по согласованию).</w:t>
      </w:r>
    </w:p>
    <w:p w14:paraId="13445D27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40B66940" w14:textId="7342E6C4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Кроме того, по решению председателя антинаркотической комиссии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 в состав Комиссии могут быть включены иные должностные лица подразделений территориальных органов федеральных органов исполнительной власти, </w:t>
      </w:r>
      <w:r w:rsidRPr="00AD1B32">
        <w:rPr>
          <w:sz w:val="28"/>
          <w:szCs w:val="28"/>
        </w:rPr>
        <w:t>органов местного самоуправления</w:t>
      </w:r>
      <w:r w:rsidRPr="007D477A">
        <w:rPr>
          <w:sz w:val="28"/>
          <w:szCs w:val="28"/>
        </w:rPr>
        <w:t xml:space="preserve"> муниципального образования, а также </w:t>
      </w:r>
      <w:r w:rsidR="00A125D8">
        <w:rPr>
          <w:sz w:val="28"/>
          <w:szCs w:val="28"/>
        </w:rPr>
        <w:t>территориальных комитетов</w:t>
      </w:r>
      <w:r w:rsidR="00A125D8" w:rsidRPr="00A125D8">
        <w:rPr>
          <w:sz w:val="28"/>
          <w:szCs w:val="28"/>
        </w:rPr>
        <w:t xml:space="preserve"> </w:t>
      </w:r>
      <w:r w:rsidRPr="007D477A">
        <w:rPr>
          <w:sz w:val="28"/>
          <w:szCs w:val="28"/>
        </w:rPr>
        <w:t>по согласованию с соответствующими органами.</w:t>
      </w:r>
    </w:p>
    <w:p w14:paraId="30F08C0D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10. Комиссия осуществляет свою деятельность на плановой основе в соответствии с регламентом, утверждаемым председателем Комиссии.</w:t>
      </w:r>
    </w:p>
    <w:p w14:paraId="1739935C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11. Планирование работы Комиссии осуществляется на год. Комиссия ежегодно информирует аппарат Антинаркотической комиссии в Смоленской области об итогах своей деятельности до 15 января.</w:t>
      </w:r>
    </w:p>
    <w:p w14:paraId="16D6F296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12. Заседания Комиссии проводятся не реже одного раза в квартал. </w:t>
      </w:r>
      <w:r w:rsidRPr="007D477A">
        <w:rPr>
          <w:sz w:val="28"/>
          <w:szCs w:val="28"/>
        </w:rPr>
        <w:br/>
        <w:t>В случае необходимости по решению председателя Комиссии могут проводиться внеочередные заседания комиссии.</w:t>
      </w:r>
    </w:p>
    <w:p w14:paraId="4F2526E1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Подготовка материалов к заседанию Комиссии осуществляется представителями тех органов, к ведению которых относятся рассматриваемые вопросы. </w:t>
      </w:r>
    </w:p>
    <w:p w14:paraId="5F515D07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10. Присутствие на заседании Комиссии ее членов обязательно.</w:t>
      </w:r>
    </w:p>
    <w:p w14:paraId="4F6AC6D5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14:paraId="4E5ACBCB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lastRenderedPageBreak/>
        <w:t xml:space="preserve">Члены Комиссии не вправе делегировать свои полномочия иным лицам. </w:t>
      </w:r>
      <w:r w:rsidRPr="007D477A">
        <w:rPr>
          <w:sz w:val="28"/>
          <w:szCs w:val="28"/>
        </w:rPr>
        <w:br/>
        <w:t>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14:paraId="0C49129A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Лицо, исполняющее обязанности руководителя подразделения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14:paraId="6A5B47FA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14:paraId="4AE53E33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14:paraId="57901872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13. Решение Комиссии оформляется протоколом, который подписывается председателем Комиссии.</w:t>
      </w:r>
    </w:p>
    <w:p w14:paraId="4E06B929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Решения, принимаемые Комиссией в соответствии с ее компетенцией, являются обязательными для подразделений территориальных органов федеральных органов исполнительной власти, органов местного самоуправления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</w:t>
      </w:r>
      <w:r w:rsidRPr="007D477A">
        <w:rPr>
          <w:i/>
          <w:sz w:val="28"/>
          <w:szCs w:val="28"/>
        </w:rPr>
        <w:t xml:space="preserve"> </w:t>
      </w:r>
      <w:r w:rsidRPr="007D477A">
        <w:rPr>
          <w:sz w:val="28"/>
          <w:szCs w:val="28"/>
        </w:rPr>
        <w:t>и организаций, расположенных на территории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области.</w:t>
      </w:r>
    </w:p>
    <w:p w14:paraId="72FA3B60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04C4B7C8" w14:textId="77777777" w:rsidR="007D477A" w:rsidRPr="007D477A" w:rsidRDefault="007D477A" w:rsidP="007D477A">
      <w:pPr>
        <w:jc w:val="center"/>
        <w:rPr>
          <w:b/>
          <w:bCs/>
          <w:sz w:val="28"/>
          <w:szCs w:val="28"/>
        </w:rPr>
      </w:pPr>
      <w:r w:rsidRPr="007D477A">
        <w:rPr>
          <w:b/>
          <w:bCs/>
          <w:sz w:val="28"/>
          <w:szCs w:val="28"/>
          <w:lang w:val="en-US"/>
        </w:rPr>
        <w:t>VI</w:t>
      </w:r>
      <w:r w:rsidRPr="007D477A">
        <w:rPr>
          <w:b/>
          <w:bCs/>
          <w:sz w:val="28"/>
          <w:szCs w:val="28"/>
        </w:rPr>
        <w:t>. Обеспечение деятельности Комиссии</w:t>
      </w:r>
    </w:p>
    <w:p w14:paraId="09CB2856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51D712F4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14. Организационное обеспечение деятельности Комиссии осуществляется главой 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области.</w:t>
      </w:r>
    </w:p>
    <w:p w14:paraId="42FEFED2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Председатель Комиссии в пределах своей компетенции определяет (или создает) аппарат для решения вопросов организационного и материально-технического обеспечения деятельности Комиссии, а также назначает должностное лицо, ответственное за организацию этой работы.</w:t>
      </w:r>
    </w:p>
    <w:p w14:paraId="4B829282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15. Основными задачами аппарата Комиссии являются:</w:t>
      </w:r>
    </w:p>
    <w:p w14:paraId="6B3B655B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а) разработка проекта плана работы Комиссии;</w:t>
      </w:r>
    </w:p>
    <w:p w14:paraId="60AC55FC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б) обеспечение подготовки и проведения заседаний Комиссии;</w:t>
      </w:r>
    </w:p>
    <w:p w14:paraId="4E6B7D30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в) обеспечение контроля за исполнением решений Комиссии;</w:t>
      </w:r>
    </w:p>
    <w:p w14:paraId="0CAE6FB6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г) мониторинг общественно-политических, социально-экономических и иных процессов в муниципальном образовании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7D477A">
        <w:rPr>
          <w:sz w:val="28"/>
          <w:szCs w:val="28"/>
        </w:rPr>
        <w:t>прекурсоров</w:t>
      </w:r>
      <w:proofErr w:type="spellEnd"/>
      <w:r w:rsidRPr="007D477A">
        <w:rPr>
          <w:sz w:val="28"/>
          <w:szCs w:val="28"/>
        </w:rPr>
        <w:t>, выработка предложений по ее улучшению;</w:t>
      </w:r>
    </w:p>
    <w:p w14:paraId="1B00415B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д) обеспечение взаимодействия Комиссии с аппаратом Антинаркотической комиссии в Смоленской области;</w:t>
      </w:r>
    </w:p>
    <w:p w14:paraId="73D80849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е) организация и координация деятельности рабочих групп Комиссии;</w:t>
      </w:r>
    </w:p>
    <w:p w14:paraId="41C2DC9E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ж) организация и ведение делопроизводства Комиссии.</w:t>
      </w:r>
    </w:p>
    <w:p w14:paraId="6B967C3A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 xml:space="preserve">16. 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 и органы местного самоуправления </w:t>
      </w:r>
      <w:r w:rsidRPr="007D477A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7D477A">
        <w:rPr>
          <w:sz w:val="28"/>
          <w:szCs w:val="28"/>
        </w:rPr>
        <w:t>Духовщинский</w:t>
      </w:r>
      <w:proofErr w:type="spellEnd"/>
      <w:r w:rsidRPr="007D477A">
        <w:rPr>
          <w:sz w:val="28"/>
          <w:szCs w:val="28"/>
        </w:rPr>
        <w:t xml:space="preserve"> муниципальный округ» Смоленской области, руководители которых являются членами Комиссии.</w:t>
      </w:r>
    </w:p>
    <w:p w14:paraId="0728AD51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  <w:r w:rsidRPr="007D477A">
        <w:rPr>
          <w:sz w:val="28"/>
          <w:szCs w:val="28"/>
        </w:rPr>
        <w:t>17. Комиссия имеет бланк со своим наименованием.</w:t>
      </w:r>
    </w:p>
    <w:p w14:paraId="3E8DB3CC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5D377BDD" w14:textId="77777777" w:rsidR="007D477A" w:rsidRPr="007D477A" w:rsidRDefault="007D477A" w:rsidP="007D477A">
      <w:pPr>
        <w:ind w:firstLine="709"/>
        <w:jc w:val="both"/>
        <w:rPr>
          <w:sz w:val="28"/>
          <w:szCs w:val="28"/>
        </w:rPr>
      </w:pPr>
    </w:p>
    <w:p w14:paraId="2BB4C806" w14:textId="77777777" w:rsidR="007D477A" w:rsidRDefault="007D477A" w:rsidP="004B35A3">
      <w:pPr>
        <w:ind w:right="-144"/>
        <w:rPr>
          <w:sz w:val="28"/>
          <w:szCs w:val="28"/>
        </w:rPr>
      </w:pPr>
    </w:p>
    <w:p w14:paraId="1A6156CA" w14:textId="77777777" w:rsidR="001514C7" w:rsidRDefault="001514C7" w:rsidP="004B35A3">
      <w:pPr>
        <w:ind w:right="-144"/>
        <w:rPr>
          <w:sz w:val="28"/>
          <w:szCs w:val="28"/>
        </w:rPr>
      </w:pPr>
    </w:p>
    <w:p w14:paraId="234B32D1" w14:textId="77777777" w:rsidR="001514C7" w:rsidRDefault="001514C7" w:rsidP="004B35A3">
      <w:pPr>
        <w:ind w:right="-144"/>
        <w:rPr>
          <w:sz w:val="28"/>
          <w:szCs w:val="28"/>
        </w:rPr>
      </w:pPr>
    </w:p>
    <w:p w14:paraId="16E92E95" w14:textId="77777777" w:rsidR="001514C7" w:rsidRDefault="001514C7" w:rsidP="004B35A3">
      <w:pPr>
        <w:ind w:right="-144"/>
        <w:rPr>
          <w:sz w:val="28"/>
          <w:szCs w:val="28"/>
        </w:rPr>
      </w:pPr>
    </w:p>
    <w:p w14:paraId="0AACB584" w14:textId="77777777" w:rsidR="001514C7" w:rsidRDefault="001514C7" w:rsidP="004B35A3">
      <w:pPr>
        <w:ind w:right="-144"/>
        <w:rPr>
          <w:sz w:val="28"/>
          <w:szCs w:val="28"/>
        </w:rPr>
      </w:pPr>
    </w:p>
    <w:p w14:paraId="1EBC42F3" w14:textId="77777777" w:rsidR="001514C7" w:rsidRDefault="001514C7" w:rsidP="004B35A3">
      <w:pPr>
        <w:ind w:right="-144"/>
        <w:rPr>
          <w:sz w:val="28"/>
          <w:szCs w:val="28"/>
        </w:rPr>
      </w:pPr>
    </w:p>
    <w:p w14:paraId="37612E62" w14:textId="77777777" w:rsidR="001514C7" w:rsidRDefault="001514C7" w:rsidP="004B35A3">
      <w:pPr>
        <w:ind w:right="-144"/>
        <w:rPr>
          <w:sz w:val="28"/>
          <w:szCs w:val="28"/>
        </w:rPr>
      </w:pPr>
    </w:p>
    <w:p w14:paraId="263D31BB" w14:textId="77777777" w:rsidR="001514C7" w:rsidRDefault="001514C7" w:rsidP="004B35A3">
      <w:pPr>
        <w:ind w:right="-144"/>
        <w:rPr>
          <w:sz w:val="28"/>
          <w:szCs w:val="28"/>
        </w:rPr>
      </w:pPr>
    </w:p>
    <w:p w14:paraId="14A99B64" w14:textId="77777777" w:rsidR="001514C7" w:rsidRDefault="001514C7" w:rsidP="004B35A3">
      <w:pPr>
        <w:ind w:right="-144"/>
        <w:rPr>
          <w:sz w:val="28"/>
          <w:szCs w:val="28"/>
        </w:rPr>
      </w:pPr>
    </w:p>
    <w:p w14:paraId="49BB179B" w14:textId="77777777" w:rsidR="001514C7" w:rsidRDefault="001514C7" w:rsidP="004B35A3">
      <w:pPr>
        <w:ind w:right="-144"/>
        <w:rPr>
          <w:sz w:val="28"/>
          <w:szCs w:val="28"/>
        </w:rPr>
      </w:pPr>
    </w:p>
    <w:p w14:paraId="29856BB4" w14:textId="77777777" w:rsidR="001514C7" w:rsidRDefault="001514C7" w:rsidP="004B35A3">
      <w:pPr>
        <w:ind w:right="-144"/>
        <w:rPr>
          <w:sz w:val="28"/>
          <w:szCs w:val="28"/>
        </w:rPr>
      </w:pPr>
    </w:p>
    <w:p w14:paraId="7E819C6C" w14:textId="77777777" w:rsidR="001514C7" w:rsidRDefault="001514C7" w:rsidP="004B35A3">
      <w:pPr>
        <w:ind w:right="-144"/>
        <w:rPr>
          <w:sz w:val="28"/>
          <w:szCs w:val="28"/>
        </w:rPr>
      </w:pPr>
    </w:p>
    <w:p w14:paraId="4D5AD8BD" w14:textId="77777777" w:rsidR="001514C7" w:rsidRDefault="001514C7" w:rsidP="004B35A3">
      <w:pPr>
        <w:ind w:right="-144"/>
        <w:rPr>
          <w:sz w:val="28"/>
          <w:szCs w:val="28"/>
        </w:rPr>
      </w:pPr>
    </w:p>
    <w:p w14:paraId="3139AE17" w14:textId="77777777" w:rsidR="001514C7" w:rsidRDefault="001514C7" w:rsidP="004B35A3">
      <w:pPr>
        <w:ind w:right="-144"/>
        <w:rPr>
          <w:sz w:val="28"/>
          <w:szCs w:val="28"/>
        </w:rPr>
      </w:pPr>
    </w:p>
    <w:p w14:paraId="0CD8839F" w14:textId="77777777" w:rsidR="001514C7" w:rsidRDefault="001514C7" w:rsidP="004B35A3">
      <w:pPr>
        <w:ind w:right="-144"/>
        <w:rPr>
          <w:sz w:val="28"/>
          <w:szCs w:val="28"/>
        </w:rPr>
      </w:pPr>
    </w:p>
    <w:p w14:paraId="693E2760" w14:textId="77777777" w:rsidR="001514C7" w:rsidRDefault="001514C7" w:rsidP="004B35A3">
      <w:pPr>
        <w:ind w:right="-144"/>
        <w:rPr>
          <w:sz w:val="28"/>
          <w:szCs w:val="28"/>
        </w:rPr>
      </w:pPr>
    </w:p>
    <w:p w14:paraId="10798C0F" w14:textId="77777777" w:rsidR="001514C7" w:rsidRDefault="001514C7" w:rsidP="004B35A3">
      <w:pPr>
        <w:ind w:right="-144"/>
        <w:rPr>
          <w:sz w:val="28"/>
          <w:szCs w:val="28"/>
        </w:rPr>
      </w:pPr>
    </w:p>
    <w:p w14:paraId="21FECA6E" w14:textId="77777777" w:rsidR="001514C7" w:rsidRDefault="001514C7" w:rsidP="004B35A3">
      <w:pPr>
        <w:ind w:right="-144"/>
        <w:rPr>
          <w:sz w:val="28"/>
          <w:szCs w:val="28"/>
        </w:rPr>
      </w:pPr>
    </w:p>
    <w:p w14:paraId="46A8B387" w14:textId="77777777" w:rsidR="001514C7" w:rsidRDefault="001514C7" w:rsidP="004B35A3">
      <w:pPr>
        <w:ind w:right="-144"/>
        <w:rPr>
          <w:sz w:val="28"/>
          <w:szCs w:val="28"/>
        </w:rPr>
      </w:pPr>
    </w:p>
    <w:p w14:paraId="50FC2C84" w14:textId="77777777" w:rsidR="001514C7" w:rsidRDefault="001514C7" w:rsidP="004B35A3">
      <w:pPr>
        <w:ind w:right="-144"/>
        <w:rPr>
          <w:sz w:val="28"/>
          <w:szCs w:val="28"/>
        </w:rPr>
      </w:pPr>
    </w:p>
    <w:p w14:paraId="7544A20F" w14:textId="77777777" w:rsidR="001514C7" w:rsidRDefault="001514C7" w:rsidP="004B35A3">
      <w:pPr>
        <w:ind w:right="-144"/>
        <w:rPr>
          <w:sz w:val="28"/>
          <w:szCs w:val="28"/>
        </w:rPr>
      </w:pPr>
    </w:p>
    <w:p w14:paraId="650A1F0B" w14:textId="77777777" w:rsidR="001514C7" w:rsidRDefault="001514C7" w:rsidP="004B35A3">
      <w:pPr>
        <w:ind w:right="-144"/>
        <w:rPr>
          <w:sz w:val="28"/>
          <w:szCs w:val="28"/>
        </w:rPr>
      </w:pPr>
    </w:p>
    <w:p w14:paraId="5055E41A" w14:textId="77777777" w:rsidR="001514C7" w:rsidRDefault="001514C7" w:rsidP="004B35A3">
      <w:pPr>
        <w:ind w:right="-144"/>
        <w:rPr>
          <w:sz w:val="28"/>
          <w:szCs w:val="28"/>
        </w:rPr>
      </w:pPr>
    </w:p>
    <w:p w14:paraId="0A1CA3FF" w14:textId="77777777" w:rsidR="001514C7" w:rsidRDefault="001514C7" w:rsidP="004B35A3">
      <w:pPr>
        <w:ind w:right="-144"/>
        <w:rPr>
          <w:sz w:val="28"/>
          <w:szCs w:val="28"/>
        </w:rPr>
      </w:pPr>
    </w:p>
    <w:p w14:paraId="07CC2C5B" w14:textId="77777777" w:rsidR="001514C7" w:rsidRDefault="001514C7" w:rsidP="004B35A3">
      <w:pPr>
        <w:ind w:right="-144"/>
        <w:rPr>
          <w:sz w:val="28"/>
          <w:szCs w:val="28"/>
        </w:rPr>
      </w:pPr>
    </w:p>
    <w:p w14:paraId="3ECE53CF" w14:textId="77777777" w:rsidR="001514C7" w:rsidRDefault="001514C7" w:rsidP="004B35A3">
      <w:pPr>
        <w:ind w:right="-144"/>
        <w:rPr>
          <w:sz w:val="28"/>
          <w:szCs w:val="28"/>
        </w:rPr>
      </w:pPr>
    </w:p>
    <w:p w14:paraId="0C72013F" w14:textId="77777777" w:rsidR="001514C7" w:rsidRDefault="001514C7" w:rsidP="004B35A3">
      <w:pPr>
        <w:ind w:right="-144"/>
        <w:rPr>
          <w:sz w:val="28"/>
          <w:szCs w:val="28"/>
        </w:rPr>
      </w:pPr>
    </w:p>
    <w:p w14:paraId="7E4670C0" w14:textId="77777777" w:rsidR="005A6EAC" w:rsidRDefault="005A6EAC" w:rsidP="004B35A3">
      <w:pPr>
        <w:ind w:right="-144"/>
        <w:rPr>
          <w:sz w:val="28"/>
          <w:szCs w:val="28"/>
        </w:rPr>
      </w:pPr>
    </w:p>
    <w:p w14:paraId="6F605FB2" w14:textId="77777777" w:rsidR="005A6EAC" w:rsidRDefault="005A6EAC" w:rsidP="004B35A3">
      <w:pPr>
        <w:ind w:right="-144"/>
        <w:rPr>
          <w:sz w:val="28"/>
          <w:szCs w:val="28"/>
        </w:rPr>
      </w:pPr>
    </w:p>
    <w:p w14:paraId="5F4429DF" w14:textId="77777777" w:rsidR="005A6EAC" w:rsidRDefault="005A6EAC" w:rsidP="004B35A3">
      <w:pPr>
        <w:ind w:right="-144"/>
        <w:rPr>
          <w:sz w:val="28"/>
          <w:szCs w:val="28"/>
        </w:rPr>
      </w:pPr>
    </w:p>
    <w:p w14:paraId="550733BE" w14:textId="77777777" w:rsidR="005A6EAC" w:rsidRDefault="005A6EAC" w:rsidP="004B35A3">
      <w:pPr>
        <w:ind w:right="-144"/>
        <w:rPr>
          <w:sz w:val="28"/>
          <w:szCs w:val="28"/>
        </w:rPr>
      </w:pPr>
    </w:p>
    <w:p w14:paraId="1058D0CD" w14:textId="77777777" w:rsidR="005A6EAC" w:rsidRDefault="005A6EAC" w:rsidP="004B35A3">
      <w:pPr>
        <w:ind w:right="-144"/>
        <w:rPr>
          <w:sz w:val="28"/>
          <w:szCs w:val="28"/>
        </w:rPr>
      </w:pPr>
    </w:p>
    <w:p w14:paraId="3A4EF49B" w14:textId="77777777" w:rsidR="005A6EAC" w:rsidRDefault="005A6EAC" w:rsidP="004B35A3">
      <w:pPr>
        <w:ind w:right="-144"/>
        <w:rPr>
          <w:sz w:val="28"/>
          <w:szCs w:val="28"/>
        </w:rPr>
      </w:pPr>
    </w:p>
    <w:p w14:paraId="020AB7A1" w14:textId="77777777" w:rsidR="005A6EAC" w:rsidRDefault="005A6EAC" w:rsidP="004B35A3">
      <w:pPr>
        <w:ind w:right="-144"/>
        <w:rPr>
          <w:sz w:val="28"/>
          <w:szCs w:val="28"/>
        </w:rPr>
      </w:pPr>
    </w:p>
    <w:p w14:paraId="70333C61" w14:textId="77777777" w:rsidR="005A6EAC" w:rsidRDefault="005A6EAC" w:rsidP="004B35A3">
      <w:pPr>
        <w:ind w:right="-144"/>
        <w:rPr>
          <w:sz w:val="28"/>
          <w:szCs w:val="28"/>
        </w:rPr>
      </w:pPr>
    </w:p>
    <w:p w14:paraId="78A04B79" w14:textId="77777777" w:rsidR="005A6EAC" w:rsidRDefault="005A6EAC" w:rsidP="004B35A3">
      <w:pPr>
        <w:ind w:right="-144"/>
        <w:rPr>
          <w:sz w:val="28"/>
          <w:szCs w:val="28"/>
        </w:rPr>
      </w:pPr>
    </w:p>
    <w:p w14:paraId="387C6A00" w14:textId="77777777" w:rsidR="005A6EAC" w:rsidRDefault="005A6EAC" w:rsidP="004B35A3">
      <w:pPr>
        <w:ind w:right="-144"/>
        <w:rPr>
          <w:sz w:val="28"/>
          <w:szCs w:val="28"/>
        </w:rPr>
      </w:pPr>
    </w:p>
    <w:p w14:paraId="0CA68796" w14:textId="77777777" w:rsidR="001514C7" w:rsidRDefault="001514C7" w:rsidP="004B35A3">
      <w:pPr>
        <w:ind w:right="-144"/>
        <w:rPr>
          <w:sz w:val="28"/>
          <w:szCs w:val="28"/>
        </w:rPr>
      </w:pPr>
    </w:p>
    <w:p w14:paraId="6BAC33B8" w14:textId="77777777" w:rsidR="001514C7" w:rsidRDefault="001514C7" w:rsidP="004B35A3">
      <w:pPr>
        <w:ind w:right="-144"/>
        <w:rPr>
          <w:sz w:val="28"/>
          <w:szCs w:val="2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5245"/>
        <w:gridCol w:w="5103"/>
      </w:tblGrid>
      <w:tr w:rsidR="001514C7" w:rsidRPr="001514C7" w14:paraId="5C28B842" w14:textId="77777777" w:rsidTr="000A6536">
        <w:trPr>
          <w:trHeight w:val="1437"/>
        </w:trPr>
        <w:tc>
          <w:tcPr>
            <w:tcW w:w="5245" w:type="dxa"/>
          </w:tcPr>
          <w:p w14:paraId="223D028C" w14:textId="77777777" w:rsidR="001514C7" w:rsidRPr="001514C7" w:rsidRDefault="001514C7" w:rsidP="001514C7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9453F0C" w14:textId="7F0133D7" w:rsidR="001514C7" w:rsidRPr="001514C7" w:rsidRDefault="001514C7" w:rsidP="001514C7">
            <w:pPr>
              <w:rPr>
                <w:bCs/>
                <w:sz w:val="28"/>
                <w:szCs w:val="28"/>
              </w:rPr>
            </w:pPr>
            <w:r w:rsidRPr="001514C7">
              <w:rPr>
                <w:bCs/>
                <w:sz w:val="28"/>
                <w:szCs w:val="28"/>
              </w:rPr>
              <w:t>Приложение 3</w:t>
            </w:r>
          </w:p>
          <w:p w14:paraId="19977C7F" w14:textId="77777777" w:rsidR="001514C7" w:rsidRPr="001514C7" w:rsidRDefault="001514C7" w:rsidP="001514C7">
            <w:pPr>
              <w:rPr>
                <w:bCs/>
                <w:sz w:val="28"/>
                <w:szCs w:val="28"/>
              </w:rPr>
            </w:pPr>
            <w:r w:rsidRPr="001514C7">
              <w:rPr>
                <w:bCs/>
                <w:sz w:val="28"/>
                <w:szCs w:val="28"/>
              </w:rPr>
              <w:t>УТВЕРЖДЕН</w:t>
            </w:r>
          </w:p>
          <w:p w14:paraId="4709F833" w14:textId="7091A1DC" w:rsidR="008D5092" w:rsidRPr="008D5092" w:rsidRDefault="008D5092" w:rsidP="008D5092">
            <w:pPr>
              <w:rPr>
                <w:bCs/>
                <w:sz w:val="28"/>
                <w:szCs w:val="28"/>
              </w:rPr>
            </w:pPr>
            <w:r w:rsidRPr="008D5092">
              <w:rPr>
                <w:bCs/>
                <w:sz w:val="28"/>
                <w:szCs w:val="28"/>
              </w:rPr>
              <w:t>постановлени</w:t>
            </w:r>
            <w:r w:rsidR="0039714B">
              <w:rPr>
                <w:bCs/>
                <w:sz w:val="28"/>
                <w:szCs w:val="28"/>
              </w:rPr>
              <w:t>ем</w:t>
            </w:r>
            <w:r w:rsidRPr="008D5092">
              <w:rPr>
                <w:bCs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8D5092">
              <w:rPr>
                <w:bCs/>
                <w:sz w:val="28"/>
                <w:szCs w:val="28"/>
              </w:rPr>
              <w:t>Духовщинский</w:t>
            </w:r>
            <w:proofErr w:type="spellEnd"/>
            <w:r w:rsidRPr="008D5092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1F56B349" w14:textId="6C9A46C1" w:rsidR="001514C7" w:rsidRPr="001514C7" w:rsidRDefault="008D5092" w:rsidP="0031087A">
            <w:pPr>
              <w:jc w:val="both"/>
              <w:rPr>
                <w:sz w:val="28"/>
                <w:szCs w:val="28"/>
              </w:rPr>
            </w:pPr>
            <w:r w:rsidRPr="008D5092">
              <w:rPr>
                <w:bCs/>
                <w:sz w:val="28"/>
                <w:szCs w:val="28"/>
              </w:rPr>
              <w:t>от </w:t>
            </w:r>
            <w:r w:rsidR="0031087A">
              <w:rPr>
                <w:bCs/>
                <w:sz w:val="28"/>
                <w:szCs w:val="28"/>
              </w:rPr>
              <w:t>14 марта 2025</w:t>
            </w:r>
            <w:r w:rsidRPr="008D5092">
              <w:rPr>
                <w:bCs/>
                <w:sz w:val="28"/>
                <w:szCs w:val="28"/>
              </w:rPr>
              <w:t xml:space="preserve"> № </w:t>
            </w:r>
            <w:r w:rsidR="0031087A">
              <w:rPr>
                <w:bCs/>
                <w:sz w:val="28"/>
                <w:szCs w:val="28"/>
              </w:rPr>
              <w:t>244</w:t>
            </w:r>
            <w:bookmarkStart w:id="1" w:name="_GoBack"/>
            <w:bookmarkEnd w:id="1"/>
          </w:p>
        </w:tc>
      </w:tr>
    </w:tbl>
    <w:p w14:paraId="2131936C" w14:textId="77777777" w:rsidR="001514C7" w:rsidRPr="001514C7" w:rsidRDefault="001514C7" w:rsidP="001514C7">
      <w:pPr>
        <w:jc w:val="center"/>
        <w:rPr>
          <w:sz w:val="28"/>
          <w:szCs w:val="28"/>
        </w:rPr>
      </w:pPr>
    </w:p>
    <w:p w14:paraId="39073B37" w14:textId="77777777" w:rsidR="0039714B" w:rsidRDefault="001514C7" w:rsidP="001514C7">
      <w:pPr>
        <w:jc w:val="center"/>
        <w:rPr>
          <w:b/>
          <w:sz w:val="28"/>
          <w:szCs w:val="28"/>
        </w:rPr>
      </w:pPr>
      <w:bookmarkStart w:id="2" w:name="_Toc362967076"/>
      <w:r w:rsidRPr="001514C7">
        <w:rPr>
          <w:b/>
          <w:sz w:val="28"/>
          <w:szCs w:val="28"/>
        </w:rPr>
        <w:t xml:space="preserve">Регламент </w:t>
      </w:r>
    </w:p>
    <w:p w14:paraId="32EC9573" w14:textId="39F57F79" w:rsidR="0039714B" w:rsidRPr="0039714B" w:rsidRDefault="0039714B" w:rsidP="0039714B">
      <w:pPr>
        <w:jc w:val="center"/>
        <w:rPr>
          <w:b/>
          <w:bCs/>
          <w:sz w:val="28"/>
          <w:szCs w:val="28"/>
        </w:rPr>
      </w:pPr>
      <w:r w:rsidRPr="0039714B">
        <w:rPr>
          <w:b/>
          <w:bCs/>
          <w:color w:val="111111"/>
          <w:sz w:val="28"/>
          <w:szCs w:val="28"/>
        </w:rPr>
        <w:t>организации деятельности</w:t>
      </w:r>
      <w:r>
        <w:rPr>
          <w:b/>
          <w:bCs/>
          <w:sz w:val="28"/>
          <w:szCs w:val="28"/>
        </w:rPr>
        <w:t xml:space="preserve"> </w:t>
      </w:r>
      <w:r w:rsidR="001514C7" w:rsidRPr="001514C7">
        <w:rPr>
          <w:b/>
          <w:sz w:val="28"/>
          <w:szCs w:val="28"/>
        </w:rPr>
        <w:t xml:space="preserve">антинаркотической комиссии в </w:t>
      </w:r>
    </w:p>
    <w:p w14:paraId="14803E79" w14:textId="657775BC" w:rsidR="001514C7" w:rsidRPr="0039714B" w:rsidRDefault="001514C7" w:rsidP="0039714B">
      <w:pPr>
        <w:jc w:val="center"/>
        <w:rPr>
          <w:b/>
          <w:sz w:val="28"/>
          <w:szCs w:val="28"/>
        </w:rPr>
      </w:pPr>
      <w:r w:rsidRPr="001514C7">
        <w:rPr>
          <w:b/>
          <w:sz w:val="28"/>
          <w:szCs w:val="28"/>
        </w:rPr>
        <w:t xml:space="preserve">муниципальном образовании </w:t>
      </w:r>
      <w:bookmarkEnd w:id="2"/>
      <w:r w:rsidRPr="001514C7">
        <w:rPr>
          <w:b/>
          <w:sz w:val="28"/>
          <w:szCs w:val="28"/>
        </w:rPr>
        <w:t>«</w:t>
      </w:r>
      <w:proofErr w:type="spellStart"/>
      <w:r w:rsidRPr="001514C7">
        <w:rPr>
          <w:b/>
          <w:sz w:val="28"/>
          <w:szCs w:val="28"/>
        </w:rPr>
        <w:t>Духовщинский</w:t>
      </w:r>
      <w:proofErr w:type="spellEnd"/>
      <w:r w:rsidRPr="001514C7">
        <w:rPr>
          <w:b/>
          <w:sz w:val="28"/>
          <w:szCs w:val="28"/>
        </w:rPr>
        <w:t xml:space="preserve"> муниципальный округ»</w:t>
      </w:r>
      <w:r w:rsidR="0039714B">
        <w:rPr>
          <w:b/>
          <w:sz w:val="28"/>
          <w:szCs w:val="28"/>
        </w:rPr>
        <w:t xml:space="preserve"> </w:t>
      </w:r>
      <w:r w:rsidRPr="001514C7">
        <w:rPr>
          <w:b/>
          <w:bCs/>
          <w:kern w:val="36"/>
          <w:sz w:val="28"/>
          <w:szCs w:val="28"/>
        </w:rPr>
        <w:t>Смоленской области</w:t>
      </w:r>
    </w:p>
    <w:p w14:paraId="16E96A32" w14:textId="77777777" w:rsidR="001514C7" w:rsidRPr="001514C7" w:rsidRDefault="001514C7" w:rsidP="001514C7">
      <w:pPr>
        <w:jc w:val="center"/>
        <w:rPr>
          <w:sz w:val="28"/>
          <w:szCs w:val="28"/>
        </w:rPr>
      </w:pPr>
    </w:p>
    <w:p w14:paraId="139BC986" w14:textId="77777777" w:rsidR="001514C7" w:rsidRPr="001514C7" w:rsidRDefault="001514C7" w:rsidP="001514C7">
      <w:pPr>
        <w:jc w:val="center"/>
        <w:rPr>
          <w:b/>
          <w:sz w:val="28"/>
          <w:szCs w:val="28"/>
        </w:rPr>
      </w:pPr>
      <w:r w:rsidRPr="001514C7">
        <w:rPr>
          <w:b/>
          <w:sz w:val="28"/>
          <w:szCs w:val="28"/>
          <w:lang w:val="en-US"/>
        </w:rPr>
        <w:t>I</w:t>
      </w:r>
      <w:r w:rsidRPr="001514C7">
        <w:rPr>
          <w:b/>
          <w:sz w:val="28"/>
          <w:szCs w:val="28"/>
        </w:rPr>
        <w:t>. Общие положения</w:t>
      </w:r>
    </w:p>
    <w:p w14:paraId="5A8EC67C" w14:textId="77777777" w:rsidR="001514C7" w:rsidRPr="001514C7" w:rsidRDefault="001514C7" w:rsidP="001514C7">
      <w:pPr>
        <w:jc w:val="center"/>
        <w:rPr>
          <w:sz w:val="28"/>
          <w:szCs w:val="28"/>
        </w:rPr>
      </w:pPr>
    </w:p>
    <w:p w14:paraId="326174B7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1. Настоящий Регламент разработан в соответствии с Указом Президента Российской Федерации от 18 октября </w:t>
      </w:r>
      <w:smartTag w:uri="urn:schemas-microsoft-com:office:smarttags" w:element="metricconverter">
        <w:smartTagPr>
          <w:attr w:name="ProductID" w:val="2007 г"/>
        </w:smartTagPr>
        <w:r w:rsidRPr="001514C7">
          <w:rPr>
            <w:color w:val="111111"/>
            <w:sz w:val="28"/>
            <w:szCs w:val="28"/>
          </w:rPr>
          <w:t>2007 г</w:t>
        </w:r>
      </w:smartTag>
      <w:r w:rsidRPr="001514C7">
        <w:rPr>
          <w:color w:val="111111"/>
          <w:sz w:val="28"/>
          <w:szCs w:val="28"/>
        </w:rPr>
        <w:t xml:space="preserve">. № 1374 «О дополнительных мерах по противодействию незаконному обороту наркотических средств, психотропных веществ и их </w:t>
      </w:r>
      <w:proofErr w:type="spellStart"/>
      <w:r w:rsidRPr="001514C7">
        <w:rPr>
          <w:color w:val="111111"/>
          <w:sz w:val="28"/>
          <w:szCs w:val="28"/>
        </w:rPr>
        <w:t>прекурсоров</w:t>
      </w:r>
      <w:proofErr w:type="spellEnd"/>
      <w:r w:rsidRPr="001514C7">
        <w:rPr>
          <w:color w:val="111111"/>
          <w:sz w:val="28"/>
          <w:szCs w:val="28"/>
        </w:rPr>
        <w:t xml:space="preserve">» и устанавливает общие правила организации деятельности антинаркотической комиссии в муниципальном образовании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color w:val="111111"/>
          <w:sz w:val="28"/>
          <w:szCs w:val="28"/>
        </w:rPr>
        <w:t xml:space="preserve">(далее — Комиссия) по реализации ее полномочий, закрепленных в Положении об антинаркотической комиссии в муниципальном образовании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color w:val="111111"/>
          <w:sz w:val="28"/>
          <w:szCs w:val="28"/>
        </w:rPr>
        <w:t>(далее — Положение).</w:t>
      </w:r>
    </w:p>
    <w:p w14:paraId="5FC75902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2. Руководителем Комиссии является Глава муниципального образования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color w:val="111111"/>
          <w:sz w:val="28"/>
          <w:szCs w:val="28"/>
        </w:rPr>
        <w:t>(далее — председатель Комиссии).</w:t>
      </w:r>
    </w:p>
    <w:p w14:paraId="7DAE9B55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br/>
      </w:r>
      <w:r w:rsidRPr="001514C7">
        <w:rPr>
          <w:b/>
          <w:bCs/>
          <w:color w:val="111111"/>
          <w:sz w:val="28"/>
          <w:szCs w:val="28"/>
        </w:rPr>
        <w:t>II. Полномочия председателя и членов Комиссии</w:t>
      </w:r>
    </w:p>
    <w:p w14:paraId="2E8A0484" w14:textId="77777777" w:rsidR="001514C7" w:rsidRPr="001514C7" w:rsidRDefault="001514C7" w:rsidP="001514C7">
      <w:pPr>
        <w:ind w:firstLine="709"/>
        <w:jc w:val="both"/>
        <w:rPr>
          <w:color w:val="111111"/>
          <w:sz w:val="28"/>
          <w:szCs w:val="28"/>
        </w:rPr>
      </w:pPr>
    </w:p>
    <w:p w14:paraId="7FDC0082" w14:textId="77777777" w:rsidR="001514C7" w:rsidRPr="001514C7" w:rsidRDefault="001514C7" w:rsidP="001514C7">
      <w:pPr>
        <w:ind w:firstLine="709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3. Председатель Комиссии:</w:t>
      </w:r>
    </w:p>
    <w:p w14:paraId="360C8326" w14:textId="1A280E04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утверждает персональный состав Комиссии;</w:t>
      </w:r>
    </w:p>
    <w:p w14:paraId="19100F77" w14:textId="0DAE66C1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осуществляет руководство ее деятельностью;</w:t>
      </w:r>
    </w:p>
    <w:p w14:paraId="182E06B9" w14:textId="76A8AF89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дает поручения членам Комиссии по вопросам, отнесенным к компетенции Комиссии;</w:t>
      </w:r>
    </w:p>
    <w:p w14:paraId="38C4AD6A" w14:textId="4063082A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ведет заседания Комиссии;</w:t>
      </w:r>
    </w:p>
    <w:p w14:paraId="6C3D9CEA" w14:textId="323D1497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подписывает протоколы заседаний Комиссии;</w:t>
      </w:r>
    </w:p>
    <w:p w14:paraId="12B99BF2" w14:textId="6C4BBCD2" w:rsidR="001514C7" w:rsidRPr="001514C7" w:rsidRDefault="0039714B" w:rsidP="001514C7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принимает решения, связанные с деятельностью Комиссии.</w:t>
      </w:r>
    </w:p>
    <w:p w14:paraId="75A04BC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14:paraId="218832B1" w14:textId="1E3E43C7" w:rsidR="001514C7" w:rsidRPr="001514C7" w:rsidRDefault="001514C7" w:rsidP="000A6536">
      <w:pPr>
        <w:tabs>
          <w:tab w:val="left" w:pos="5954"/>
        </w:tabs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Председатель Комиссии информирует председателя Антинаркотической комиссии в </w:t>
      </w:r>
      <w:r w:rsidRPr="001514C7">
        <w:rPr>
          <w:sz w:val="28"/>
          <w:szCs w:val="28"/>
        </w:rPr>
        <w:t>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color w:val="111111"/>
          <w:sz w:val="28"/>
          <w:szCs w:val="28"/>
        </w:rPr>
        <w:t>о результатах деятельности Комиссии по итогам года.</w:t>
      </w:r>
    </w:p>
    <w:p w14:paraId="010D6DAC" w14:textId="77777777" w:rsidR="001514C7" w:rsidRPr="001514C7" w:rsidRDefault="001514C7" w:rsidP="001514C7">
      <w:pPr>
        <w:ind w:firstLine="709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4. </w:t>
      </w:r>
      <w:r w:rsidRPr="001514C7">
        <w:rPr>
          <w:sz w:val="28"/>
          <w:szCs w:val="28"/>
        </w:rPr>
        <w:t xml:space="preserve">По решению председателя Комиссии один из заместителей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</w:t>
      </w:r>
      <w:r w:rsidRPr="001514C7">
        <w:rPr>
          <w:sz w:val="28"/>
          <w:szCs w:val="28"/>
        </w:rPr>
        <w:lastRenderedPageBreak/>
        <w:t>своей компетенции, по поручению председателя представляет Комиссию во взаимоотношениях с территориальными подразделениями территориальных органов федеральных органов исполнительной власти, органами местного самоуправления муниципального образования 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области, предприятиями и организациями, расположенными на территории муниципального образования 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области, а также средствами массовой информации.</w:t>
      </w:r>
    </w:p>
    <w:p w14:paraId="7B3509E4" w14:textId="3FC720E5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5. Председатель Комиссии назначает (наделяет) одного из ответственных должностных лиц органа местного самоуправления муниципального образования 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</w:t>
      </w:r>
      <w:r w:rsidR="00156873">
        <w:rPr>
          <w:sz w:val="28"/>
          <w:szCs w:val="28"/>
        </w:rPr>
        <w:t>муниципальный округ</w:t>
      </w:r>
      <w:r w:rsidRPr="001514C7">
        <w:rPr>
          <w:sz w:val="28"/>
          <w:szCs w:val="28"/>
        </w:rPr>
        <w:t>»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sz w:val="28"/>
          <w:szCs w:val="28"/>
        </w:rPr>
        <w:t>полномочиями секретаря Комиссии, который по его поручению:</w:t>
      </w:r>
    </w:p>
    <w:p w14:paraId="3CC968B0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а) организует работу аппарата Комиссии и делопроизводство Комиссии;</w:t>
      </w:r>
    </w:p>
    <w:p w14:paraId="15C20CDE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б) распределяет обязанности между сотрудниками аппарата Комиссии;</w:t>
      </w:r>
    </w:p>
    <w:p w14:paraId="50746DD3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 xml:space="preserve">в) осуществляет планирование работы аппарата Комиссии;  </w:t>
      </w:r>
    </w:p>
    <w:p w14:paraId="1DA614F1" w14:textId="780B538B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г) изучает и анализирует информацию о состоянии общественно-политической и социально-экономической обстановки, складывающейся на территории муниципального образования 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</w:t>
      </w:r>
      <w:r w:rsidR="006E6E5D">
        <w:rPr>
          <w:sz w:val="28"/>
          <w:szCs w:val="28"/>
        </w:rPr>
        <w:t>муниципальный округ</w:t>
      </w:r>
      <w:r w:rsidRPr="001514C7">
        <w:rPr>
          <w:sz w:val="28"/>
          <w:szCs w:val="28"/>
        </w:rPr>
        <w:t xml:space="preserve">» Смоленской области, развитие которой может оказать негативное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1514C7">
        <w:rPr>
          <w:sz w:val="28"/>
          <w:szCs w:val="28"/>
        </w:rPr>
        <w:t>прекурсоров</w:t>
      </w:r>
      <w:proofErr w:type="spellEnd"/>
      <w:r w:rsidRPr="001514C7">
        <w:rPr>
          <w:sz w:val="28"/>
          <w:szCs w:val="28"/>
        </w:rPr>
        <w:t xml:space="preserve">, вырабатывает необходимые предложения по устранению причин и условий, способствовавших проявлению таких процессов, и докладывает их председателю Комиссии; </w:t>
      </w:r>
    </w:p>
    <w:p w14:paraId="077E1A80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д) разрабатывает проекты планов работы (заседаний) Комиссии;</w:t>
      </w:r>
    </w:p>
    <w:p w14:paraId="0BCB55C7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е) обеспечивает проработку и подготовку материалов к заседанию Комиссии и ведение протокола заседания Комиссии;</w:t>
      </w:r>
    </w:p>
    <w:p w14:paraId="12A66C64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ж) осуществляет контроль за исполнением решений Государственного антинаркотического комитета, Антинаркотической комиссии в Смоленской области и собственных решений Комиссии;</w:t>
      </w:r>
    </w:p>
    <w:p w14:paraId="1598FB8B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з) анализирует проделанную работу по выполнению решений Государственного антинаркотического комитета, Антинаркотической комиссии в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sz w:val="28"/>
          <w:szCs w:val="28"/>
        </w:rPr>
        <w:t>и собственных решений Комиссии и письменно информирует о ее результатах председателя Комиссии;</w:t>
      </w:r>
    </w:p>
    <w:p w14:paraId="28F6B45A" w14:textId="7F5A8C70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 xml:space="preserve">и) обеспечивает взаимодействие с аппаратом Антинаркотической комиссии в Смоленской области, подразделениями территориальных органов федеральных органов исполнительной власти, </w:t>
      </w:r>
      <w:r w:rsidRPr="00AD1B32">
        <w:rPr>
          <w:sz w:val="28"/>
          <w:szCs w:val="28"/>
        </w:rPr>
        <w:t>органами местного самоуправления</w:t>
      </w:r>
      <w:r w:rsidRPr="001514C7">
        <w:rPr>
          <w:sz w:val="28"/>
          <w:szCs w:val="28"/>
        </w:rPr>
        <w:t xml:space="preserve"> муниципального образования 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="00A125D8">
        <w:rPr>
          <w:sz w:val="28"/>
          <w:szCs w:val="28"/>
        </w:rPr>
        <w:t>, территориальными комитетами Администрации муниципального образования «</w:t>
      </w:r>
      <w:proofErr w:type="spellStart"/>
      <w:r w:rsidR="00A125D8">
        <w:rPr>
          <w:sz w:val="28"/>
          <w:szCs w:val="28"/>
        </w:rPr>
        <w:t>Духовщинский</w:t>
      </w:r>
      <w:proofErr w:type="spellEnd"/>
      <w:r w:rsidR="00A125D8">
        <w:rPr>
          <w:sz w:val="28"/>
          <w:szCs w:val="28"/>
        </w:rPr>
        <w:t xml:space="preserve"> муниципальный округ» </w:t>
      </w:r>
      <w:r w:rsidRPr="001514C7">
        <w:rPr>
          <w:sz w:val="28"/>
          <w:szCs w:val="28"/>
        </w:rPr>
        <w:t xml:space="preserve">и иных органов по противодействию незаконному обороту наркотических средств, психотропных веществ и их </w:t>
      </w:r>
      <w:proofErr w:type="spellStart"/>
      <w:r w:rsidRPr="001514C7">
        <w:rPr>
          <w:sz w:val="28"/>
          <w:szCs w:val="28"/>
        </w:rPr>
        <w:t>прекурсоров</w:t>
      </w:r>
      <w:proofErr w:type="spellEnd"/>
      <w:r w:rsidRPr="001514C7">
        <w:rPr>
          <w:sz w:val="28"/>
          <w:szCs w:val="28"/>
        </w:rPr>
        <w:t>;</w:t>
      </w:r>
    </w:p>
    <w:p w14:paraId="1B71A4A8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к) представляет письменную отчетность в аппарат Антинаркотической комиссии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sz w:val="28"/>
          <w:szCs w:val="28"/>
        </w:rPr>
        <w:t>об итогах работы Комиссии за год;</w:t>
      </w:r>
    </w:p>
    <w:p w14:paraId="71C69134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л) информирует аппарат Антинаркотической комиссии в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sz w:val="28"/>
          <w:szCs w:val="28"/>
        </w:rPr>
        <w:t>о дате проведения заседания Комиссии, направляет протокол решения по итогам заседания в аппарат Антинаркотической комиссии в Смоленской области.</w:t>
      </w:r>
    </w:p>
    <w:p w14:paraId="69BD5F5D" w14:textId="77777777" w:rsidR="001514C7" w:rsidRPr="001514C7" w:rsidRDefault="001514C7" w:rsidP="001514C7">
      <w:pPr>
        <w:ind w:firstLine="709"/>
        <w:jc w:val="both"/>
        <w:rPr>
          <w:sz w:val="28"/>
          <w:szCs w:val="28"/>
        </w:rPr>
      </w:pPr>
      <w:r w:rsidRPr="001514C7">
        <w:rPr>
          <w:sz w:val="28"/>
          <w:szCs w:val="28"/>
        </w:rPr>
        <w:t>6. Члены Комиссии имеют право:</w:t>
      </w:r>
    </w:p>
    <w:p w14:paraId="21006D25" w14:textId="3097A792" w:rsidR="001514C7" w:rsidRPr="001514C7" w:rsidRDefault="0039714B" w:rsidP="00151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514C7" w:rsidRPr="001514C7">
        <w:rPr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Комиссии;</w:t>
      </w:r>
    </w:p>
    <w:p w14:paraId="2867EFAC" w14:textId="45045971" w:rsidR="001514C7" w:rsidRPr="001514C7" w:rsidRDefault="0039714B" w:rsidP="00151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4C7" w:rsidRPr="001514C7">
        <w:rPr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36625B0C" w14:textId="52E80FE1" w:rsidR="001514C7" w:rsidRPr="001514C7" w:rsidRDefault="0039714B" w:rsidP="00151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4C7" w:rsidRPr="001514C7">
        <w:rPr>
          <w:sz w:val="28"/>
          <w:szCs w:val="28"/>
        </w:rPr>
        <w:t>голосовать на заседаниях Комиссии;</w:t>
      </w:r>
    </w:p>
    <w:p w14:paraId="764BB2B9" w14:textId="2BB5FDAF" w:rsidR="001514C7" w:rsidRPr="001514C7" w:rsidRDefault="0039714B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14:paraId="51145B77" w14:textId="7FD1FF55" w:rsidR="001514C7" w:rsidRPr="001514C7" w:rsidRDefault="0039714B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излагать в случае несогласия с решением Комиссии в письменной форме особое мнение.</w:t>
      </w:r>
    </w:p>
    <w:p w14:paraId="6ADE1FE9" w14:textId="77777777" w:rsidR="0039714B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Члены Комиссии обладают равными правами при подготовке и обсуждении рассматриваемых на заседании вопросов.</w:t>
      </w:r>
    </w:p>
    <w:p w14:paraId="1505D29A" w14:textId="667B1172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Члены Комиссии не в праве делегировать свои полномочия иным лицам.</w:t>
      </w:r>
    </w:p>
    <w:p w14:paraId="1B6D26C7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7. Члены Комиссии обязаны:</w:t>
      </w:r>
    </w:p>
    <w:p w14:paraId="4575690C" w14:textId="1A594085" w:rsidR="001514C7" w:rsidRPr="001514C7" w:rsidRDefault="0039714B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14:paraId="444BD982" w14:textId="09D83316" w:rsidR="001514C7" w:rsidRPr="001514C7" w:rsidRDefault="0039714B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 xml:space="preserve">присутствовать на заседаниях Комиссии. В случае невозможности присутствия члена Комиссии на заседании он обязан не позднее чем за </w:t>
      </w:r>
      <w:r w:rsidR="001514C7" w:rsidRPr="001514C7">
        <w:rPr>
          <w:color w:val="111111"/>
          <w:sz w:val="28"/>
          <w:szCs w:val="28"/>
        </w:rPr>
        <w:br/>
        <w:t>2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ее заседании с правом совещательного голоса, организовывать в рамках своих должностных полномочий выполнение решений Комиссии.</w:t>
      </w:r>
    </w:p>
    <w:p w14:paraId="2CE43C80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8. 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4AF1C008" w14:textId="77777777" w:rsidR="001514C7" w:rsidRPr="001514C7" w:rsidRDefault="001514C7" w:rsidP="001514C7">
      <w:pPr>
        <w:ind w:firstLine="708"/>
        <w:jc w:val="both"/>
        <w:rPr>
          <w:b/>
          <w:bCs/>
          <w:color w:val="111111"/>
          <w:sz w:val="28"/>
          <w:szCs w:val="28"/>
        </w:rPr>
      </w:pPr>
    </w:p>
    <w:p w14:paraId="3760E253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b/>
          <w:bCs/>
          <w:color w:val="111111"/>
          <w:sz w:val="28"/>
          <w:szCs w:val="28"/>
        </w:rPr>
        <w:t>III. Планирование и организация работы Комиссии</w:t>
      </w:r>
    </w:p>
    <w:p w14:paraId="1AD767D1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</w:p>
    <w:p w14:paraId="54B67259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9. Заседания Комиссии проводятся в соответствии с планом. План утверждается председателем Комиссии и составляется, как правило, на один год.</w:t>
      </w:r>
    </w:p>
    <w:p w14:paraId="764DADB9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10.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14:paraId="1D0E99E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11. Заседания Комиссии проводятся не реже одного раза в квартал. В случае необходимости по решению председателя Комиссии могут проводиться внеочередные заседания Комиссии.</w:t>
      </w:r>
    </w:p>
    <w:p w14:paraId="54330AF5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В случае проведения выездных заседаний Комиссии указывается место проведения заседания.</w:t>
      </w:r>
    </w:p>
    <w:p w14:paraId="45384341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12. Предложения в план заседаний Комиссии вносятся в письменной форме членами Комиссии секретарю Комиссии не позднее чем за два месяца до начала планируемого периода либо в сроки, определенные председателем Комиссии.</w:t>
      </w:r>
    </w:p>
    <w:p w14:paraId="1A78DDD2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Предложения должны содержать:</w:t>
      </w:r>
    </w:p>
    <w:p w14:paraId="29E28686" w14:textId="2E84E3A6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1514C7" w:rsidRPr="001514C7">
        <w:rPr>
          <w:color w:val="111111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14:paraId="724F9639" w14:textId="3B1E2502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вариант предлагаемого решения;</w:t>
      </w:r>
    </w:p>
    <w:p w14:paraId="7242F6D9" w14:textId="0E7E7F11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наименование органа, ответственного за подготовку вопроса;</w:t>
      </w:r>
      <w:r w:rsidR="001514C7" w:rsidRPr="001514C7">
        <w:rPr>
          <w:color w:val="111111"/>
          <w:sz w:val="28"/>
          <w:szCs w:val="28"/>
        </w:rPr>
        <w:br/>
        <w:t>перечень соисполнителей;</w:t>
      </w:r>
    </w:p>
    <w:p w14:paraId="0E04E3A3" w14:textId="25DD71A4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срок рассмотрения на заседании Комиссии и при необходимости место проведения заседания Комиссии.</w:t>
      </w:r>
    </w:p>
    <w:p w14:paraId="6C9DA0FB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государственным органом, в пределы компетенции которого входит предлагаемый к рассмотрению вопрос.</w:t>
      </w:r>
    </w:p>
    <w:p w14:paraId="7635A2EF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Указанные предложения могут направляться аппаратом Комиссии для дополнительной проработки членам Комиссии. Мнения членов Комиссии и другие материалы по внесенным предложениям должны быть представлены в аппарат Комиссии не позднее одного месяца со дня получения предложений, если иное не оговорено в сопроводительном документе.</w:t>
      </w:r>
    </w:p>
    <w:p w14:paraId="02B89E71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13. На основе предложений, поступивших секретарю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14:paraId="7FA31303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14. Копии утвержденного плана заседаний Комиссии рассылаются секретарем Комиссии членам Комиссии и направляются.</w:t>
      </w:r>
    </w:p>
    <w:p w14:paraId="2E1D629D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15.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14:paraId="385CE9A4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16. На заседаниях Комиссии рассмотрению подлежат не включённые в план вопросы о ходе реализации антинаркотических программ в муниципальном образовании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Pr="001514C7">
        <w:rPr>
          <w:i/>
          <w:sz w:val="28"/>
          <w:szCs w:val="28"/>
        </w:rPr>
        <w:t xml:space="preserve"> </w:t>
      </w:r>
      <w:r w:rsidRPr="001514C7">
        <w:rPr>
          <w:color w:val="111111"/>
          <w:sz w:val="28"/>
          <w:szCs w:val="28"/>
        </w:rPr>
        <w:t>и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14:paraId="5F7C12CA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17.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секретаря Комиссии, а также экспертов.</w:t>
      </w:r>
    </w:p>
    <w:p w14:paraId="35E9C3E6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14:paraId="640D1356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18.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 государственной власти.</w:t>
      </w:r>
    </w:p>
    <w:p w14:paraId="64ABC0B4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br/>
      </w:r>
      <w:r w:rsidRPr="001514C7">
        <w:rPr>
          <w:b/>
          <w:bCs/>
          <w:color w:val="111111"/>
          <w:sz w:val="28"/>
          <w:szCs w:val="28"/>
        </w:rPr>
        <w:t>IV. Порядок подготовки заседаний Комиссии</w:t>
      </w:r>
    </w:p>
    <w:p w14:paraId="2C0C99E6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</w:p>
    <w:p w14:paraId="7A78E498" w14:textId="5921ADDB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lastRenderedPageBreak/>
        <w:t xml:space="preserve">19. Члены Комиссии, представители подразделений территориальных органов федеральных органов исполнительной власти, </w:t>
      </w:r>
      <w:r w:rsidRPr="00AD1B32">
        <w:rPr>
          <w:color w:val="111111"/>
          <w:sz w:val="28"/>
          <w:szCs w:val="28"/>
        </w:rPr>
        <w:t>органов местного самоуправления</w:t>
      </w:r>
      <w:r w:rsidRPr="001514C7">
        <w:rPr>
          <w:color w:val="111111"/>
          <w:sz w:val="28"/>
          <w:szCs w:val="28"/>
        </w:rPr>
        <w:t xml:space="preserve"> муниципального образования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области</w:t>
      </w:r>
      <w:r w:rsidRPr="001514C7">
        <w:rPr>
          <w:color w:val="111111"/>
          <w:sz w:val="28"/>
          <w:szCs w:val="28"/>
        </w:rPr>
        <w:t xml:space="preserve">, </w:t>
      </w:r>
      <w:r w:rsidR="003B25DB">
        <w:rPr>
          <w:sz w:val="28"/>
          <w:szCs w:val="28"/>
        </w:rPr>
        <w:t>территориальны</w:t>
      </w:r>
      <w:r w:rsidR="000508F4">
        <w:rPr>
          <w:sz w:val="28"/>
          <w:szCs w:val="28"/>
        </w:rPr>
        <w:t>х</w:t>
      </w:r>
      <w:r w:rsidR="003B25DB">
        <w:rPr>
          <w:sz w:val="28"/>
          <w:szCs w:val="28"/>
        </w:rPr>
        <w:t xml:space="preserve"> комитет</w:t>
      </w:r>
      <w:r w:rsidR="000508F4">
        <w:rPr>
          <w:sz w:val="28"/>
          <w:szCs w:val="28"/>
        </w:rPr>
        <w:t>ов</w:t>
      </w:r>
      <w:r w:rsidR="003B25D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3B25DB">
        <w:rPr>
          <w:sz w:val="28"/>
          <w:szCs w:val="28"/>
        </w:rPr>
        <w:t>Духовщинский</w:t>
      </w:r>
      <w:proofErr w:type="spellEnd"/>
      <w:r w:rsidR="003B25DB">
        <w:rPr>
          <w:sz w:val="28"/>
          <w:szCs w:val="28"/>
        </w:rPr>
        <w:t xml:space="preserve"> муниципальный округ», </w:t>
      </w:r>
      <w:r w:rsidRPr="001514C7">
        <w:rPr>
          <w:color w:val="111111"/>
          <w:sz w:val="28"/>
          <w:szCs w:val="28"/>
        </w:rPr>
        <w:t>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14:paraId="0AE68578" w14:textId="0CAB20F8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20. Секретарь Комиссии организует проведение заседаний Комиссии, а также оказывает организационную и методическую помощь представителям подразделений территориальных органов федеральных органов исполнительной власти, </w:t>
      </w:r>
      <w:r w:rsidRPr="00AD1B32">
        <w:rPr>
          <w:color w:val="111111"/>
          <w:sz w:val="28"/>
          <w:szCs w:val="28"/>
        </w:rPr>
        <w:t>органов местного самоуправления</w:t>
      </w:r>
      <w:r w:rsidRPr="001514C7">
        <w:rPr>
          <w:color w:val="111111"/>
          <w:sz w:val="28"/>
          <w:szCs w:val="28"/>
        </w:rPr>
        <w:t xml:space="preserve"> муниципального образования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муниципальный округ» Смоленской </w:t>
      </w:r>
      <w:r w:rsidR="003B25DB" w:rsidRPr="001514C7">
        <w:rPr>
          <w:sz w:val="28"/>
          <w:szCs w:val="28"/>
        </w:rPr>
        <w:t>области</w:t>
      </w:r>
      <w:r w:rsidR="003B25DB">
        <w:rPr>
          <w:sz w:val="28"/>
          <w:szCs w:val="28"/>
        </w:rPr>
        <w:t>, территориальны</w:t>
      </w:r>
      <w:r w:rsidR="000508F4">
        <w:rPr>
          <w:sz w:val="28"/>
          <w:szCs w:val="28"/>
        </w:rPr>
        <w:t>х</w:t>
      </w:r>
      <w:r w:rsidR="003B25DB">
        <w:rPr>
          <w:sz w:val="28"/>
          <w:szCs w:val="28"/>
        </w:rPr>
        <w:t xml:space="preserve"> комитет</w:t>
      </w:r>
      <w:r w:rsidR="000508F4">
        <w:rPr>
          <w:sz w:val="28"/>
          <w:szCs w:val="28"/>
        </w:rPr>
        <w:t>ов</w:t>
      </w:r>
      <w:r w:rsidR="003B25D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3B25DB">
        <w:rPr>
          <w:sz w:val="28"/>
          <w:szCs w:val="28"/>
        </w:rPr>
        <w:t>Духовщинский</w:t>
      </w:r>
      <w:proofErr w:type="spellEnd"/>
      <w:r w:rsidR="003B25DB">
        <w:rPr>
          <w:sz w:val="28"/>
          <w:szCs w:val="28"/>
        </w:rPr>
        <w:t xml:space="preserve"> муниципальный округ» </w:t>
      </w:r>
      <w:r w:rsidR="003B25DB" w:rsidRPr="003B25DB">
        <w:rPr>
          <w:sz w:val="28"/>
          <w:szCs w:val="28"/>
        </w:rPr>
        <w:t>и</w:t>
      </w:r>
      <w:r w:rsidRPr="001514C7">
        <w:rPr>
          <w:color w:val="111111"/>
          <w:sz w:val="28"/>
          <w:szCs w:val="28"/>
        </w:rPr>
        <w:t xml:space="preserve"> организаций, участвующим в подготовке материалов к заседанию Комиссии.</w:t>
      </w:r>
    </w:p>
    <w:p w14:paraId="489B15F3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21. Проект повестки дня заседания Комиссии уточняется в процессе подготовки к очередному заседанию и представляется секретарем Комиссии на утверждение председателю Комиссии.</w:t>
      </w:r>
    </w:p>
    <w:p w14:paraId="00A5DE74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22. В аппарат Комиссии не позднее чем за 15 дней до даты проведения заседания представляются следующие материалы:</w:t>
      </w:r>
    </w:p>
    <w:p w14:paraId="7653AD14" w14:textId="3B5D587A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аналитическая справка по рассматриваемому вопросу;</w:t>
      </w:r>
    </w:p>
    <w:p w14:paraId="0323C72A" w14:textId="07180722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тезисы выступления основного докладчика;</w:t>
      </w:r>
    </w:p>
    <w:p w14:paraId="0E9C4EAF" w14:textId="3FD6496A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тезисы выступлений содокладчиков;</w:t>
      </w:r>
    </w:p>
    <w:p w14:paraId="1D833A70" w14:textId="1ACB4BD7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проект решения по рассматриваемому вопросу с указанием исполнителей поручений и сроков исполнения;</w:t>
      </w:r>
    </w:p>
    <w:p w14:paraId="4E65A145" w14:textId="042932E7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материалы согласования проекта решения с заинтересованными государственными органами;</w:t>
      </w:r>
    </w:p>
    <w:p w14:paraId="2BE8B1F4" w14:textId="3B927972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особое мнение по представленному проекту, если таковое имеется;</w:t>
      </w:r>
    </w:p>
    <w:p w14:paraId="18FFA7F9" w14:textId="7D49E6B9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иллюстрационные материалы к основному докладу и содокладам;</w:t>
      </w:r>
    </w:p>
    <w:p w14:paraId="22DBB621" w14:textId="17253F05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предложения по составу приглашённых на заседание Комиссии лиц.</w:t>
      </w:r>
    </w:p>
    <w:p w14:paraId="61E6CC14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23. Контроль за качеством и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14:paraId="6E300F07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24. В случае непредставления материалов в указанный в пункте 22 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на другом заседании.</w:t>
      </w:r>
    </w:p>
    <w:p w14:paraId="44BD71BC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25. Повестка дня предстоящего заседания Комиссии с соответствующими материалами докладывается руководителем аппарата Комиссии председателю Комиссии.</w:t>
      </w:r>
    </w:p>
    <w:p w14:paraId="32C10C3E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26.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 чем за 10 дней до даты проведения заседания.</w:t>
      </w:r>
    </w:p>
    <w:p w14:paraId="32FF8349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lastRenderedPageBreak/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14:paraId="0F5C5C6B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27. Члены Комиссии и участники заседания, которым разосланы проект протокольного решения, повестка заседания и материалы к нему, при необходимости не позднее чем за 5 дней до начала заседания представляют в письменном виде в аппарат Комиссии свои замечания и предложения к проекту решения по соответствующим вопросам. Аппарат Комиссии не позднее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14:paraId="655220A1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28. Члены Комиссии не позднее чем за 2 дня до даты проведения заседания Комиссии информируют председателя Комиссии о своем участии в заседании или причинах отсутствия. Список членов Комиссии с указанием причин невозможности участия в заседании отдельных членов Комиссии докладывается руководителем аппарата Комиссии председателю Комиссии.</w:t>
      </w:r>
    </w:p>
    <w:p w14:paraId="1ABA9D54" w14:textId="3F879B59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29.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</w:t>
      </w:r>
      <w:r w:rsidRPr="001514C7">
        <w:rPr>
          <w:sz w:val="28"/>
          <w:szCs w:val="28"/>
        </w:rPr>
        <w:t>Смоленской области</w:t>
      </w:r>
      <w:r w:rsidR="000508F4">
        <w:rPr>
          <w:i/>
          <w:sz w:val="28"/>
          <w:szCs w:val="28"/>
        </w:rPr>
        <w:t>,</w:t>
      </w:r>
      <w:r w:rsidRPr="001514C7">
        <w:rPr>
          <w:color w:val="111111"/>
          <w:sz w:val="28"/>
          <w:szCs w:val="28"/>
        </w:rPr>
        <w:t xml:space="preserve"> </w:t>
      </w:r>
      <w:r w:rsidRPr="00AD1B32">
        <w:rPr>
          <w:color w:val="111111"/>
          <w:sz w:val="28"/>
          <w:szCs w:val="28"/>
        </w:rPr>
        <w:t>органов местного самоуправления</w:t>
      </w:r>
      <w:r w:rsidRPr="001514C7">
        <w:rPr>
          <w:color w:val="111111"/>
          <w:sz w:val="28"/>
          <w:szCs w:val="28"/>
        </w:rPr>
        <w:t xml:space="preserve"> муниципального образования </w:t>
      </w:r>
      <w:r w:rsidRPr="001514C7">
        <w:rPr>
          <w:sz w:val="28"/>
          <w:szCs w:val="28"/>
        </w:rPr>
        <w:t>«</w:t>
      </w:r>
      <w:proofErr w:type="spellStart"/>
      <w:r w:rsidRPr="001514C7">
        <w:rPr>
          <w:sz w:val="28"/>
          <w:szCs w:val="28"/>
        </w:rPr>
        <w:t>Духовщинский</w:t>
      </w:r>
      <w:proofErr w:type="spellEnd"/>
      <w:r w:rsidRPr="001514C7">
        <w:rPr>
          <w:sz w:val="28"/>
          <w:szCs w:val="28"/>
        </w:rPr>
        <w:t xml:space="preserve"> </w:t>
      </w:r>
      <w:r w:rsidR="006E6E5D">
        <w:rPr>
          <w:sz w:val="28"/>
          <w:szCs w:val="28"/>
        </w:rPr>
        <w:t>муниципальный округ</w:t>
      </w:r>
      <w:r w:rsidRPr="001514C7">
        <w:rPr>
          <w:sz w:val="28"/>
          <w:szCs w:val="28"/>
        </w:rPr>
        <w:t>» Смоленской области</w:t>
      </w:r>
      <w:r w:rsidR="000508F4">
        <w:rPr>
          <w:color w:val="111111"/>
          <w:sz w:val="28"/>
          <w:szCs w:val="28"/>
        </w:rPr>
        <w:t xml:space="preserve"> и</w:t>
      </w:r>
      <w:r w:rsidR="003B25DB" w:rsidRPr="003B25DB">
        <w:rPr>
          <w:sz w:val="28"/>
          <w:szCs w:val="28"/>
        </w:rPr>
        <w:t xml:space="preserve"> </w:t>
      </w:r>
      <w:r w:rsidR="003B25DB">
        <w:rPr>
          <w:sz w:val="28"/>
          <w:szCs w:val="28"/>
        </w:rPr>
        <w:t>территориальны</w:t>
      </w:r>
      <w:r w:rsidR="000508F4">
        <w:rPr>
          <w:sz w:val="28"/>
          <w:szCs w:val="28"/>
        </w:rPr>
        <w:t>х</w:t>
      </w:r>
      <w:r w:rsidR="003B25DB">
        <w:rPr>
          <w:sz w:val="28"/>
          <w:szCs w:val="28"/>
        </w:rPr>
        <w:t xml:space="preserve"> комитет</w:t>
      </w:r>
      <w:r w:rsidR="000508F4">
        <w:rPr>
          <w:sz w:val="28"/>
          <w:szCs w:val="28"/>
        </w:rPr>
        <w:t>ов</w:t>
      </w:r>
      <w:r w:rsidR="003B25D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3B25DB">
        <w:rPr>
          <w:sz w:val="28"/>
          <w:szCs w:val="28"/>
        </w:rPr>
        <w:t>Духовщинский</w:t>
      </w:r>
      <w:proofErr w:type="spellEnd"/>
      <w:r w:rsidR="003B25DB">
        <w:rPr>
          <w:sz w:val="28"/>
          <w:szCs w:val="28"/>
        </w:rPr>
        <w:t xml:space="preserve"> муниципальный округ»,</w:t>
      </w:r>
      <w:r w:rsidRPr="001514C7">
        <w:rPr>
          <w:color w:val="111111"/>
          <w:sz w:val="28"/>
          <w:szCs w:val="28"/>
        </w:rPr>
        <w:t xml:space="preserve"> а также руководители иных органов и организаций, имеющих непосредственное отношение к рассматриваемому вопросу.</w:t>
      </w:r>
    </w:p>
    <w:p w14:paraId="04325505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30. Состав приглашаемых на заседание Комиссии должностных лиц формируется аппаратом Комиссии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14:paraId="5418396A" w14:textId="77777777" w:rsid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</w:p>
    <w:p w14:paraId="4B8C675A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b/>
          <w:bCs/>
          <w:color w:val="111111"/>
          <w:sz w:val="28"/>
          <w:szCs w:val="28"/>
        </w:rPr>
        <w:t>V. Порядок проведения заседаний Комиссии</w:t>
      </w:r>
    </w:p>
    <w:p w14:paraId="6465C009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</w:p>
    <w:p w14:paraId="2E84F907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31. Заседания Комиссии созываются по поручению председателя Комиссии секретарем Комиссии.</w:t>
      </w:r>
    </w:p>
    <w:p w14:paraId="3E5260A1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32. Лица, участвующие в заседаниях Комиссии, регистрируются секретарем Комиссии.</w:t>
      </w:r>
    </w:p>
    <w:p w14:paraId="7951C73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33. Заседание Комиссии считается правомочным, если на нем присутствует более половины ее членов.</w:t>
      </w:r>
    </w:p>
    <w:p w14:paraId="51549B2A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34. Заседания проходят под председательством председателя Комиссии, который:</w:t>
      </w:r>
    </w:p>
    <w:p w14:paraId="35D182C9" w14:textId="0AEF6761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ведет заседание Комиссии;</w:t>
      </w:r>
    </w:p>
    <w:p w14:paraId="41931B68" w14:textId="1D5DAF6F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организует обсуждение вопросов повестки дня заседания Комиссии;</w:t>
      </w:r>
    </w:p>
    <w:p w14:paraId="438F3C13" w14:textId="2E1FFBD5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организует обсуждение поступивших от членов Комиссии замечаний и предложений по проекту решения;</w:t>
      </w:r>
    </w:p>
    <w:p w14:paraId="69006FD4" w14:textId="1C0CF14C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1514C7" w:rsidRPr="001514C7">
        <w:rPr>
          <w:color w:val="111111"/>
          <w:sz w:val="28"/>
          <w:szCs w:val="28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  <w:r w:rsidR="001514C7" w:rsidRPr="001514C7">
        <w:rPr>
          <w:color w:val="111111"/>
          <w:sz w:val="28"/>
          <w:szCs w:val="28"/>
        </w:rPr>
        <w:br/>
        <w:t>организует голосование и подсчет голосов, оглашает результаты голосования;</w:t>
      </w:r>
    </w:p>
    <w:p w14:paraId="50CF0A6E" w14:textId="3791BF0F" w:rsidR="001514C7" w:rsidRPr="001514C7" w:rsidRDefault="00BA3698" w:rsidP="001514C7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1514C7" w:rsidRPr="001514C7">
        <w:rPr>
          <w:color w:val="111111"/>
          <w:sz w:val="28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14:paraId="31D005D0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В случае проведения голосования по рассматриваемому вопросу председатель голосует последним.</w:t>
      </w:r>
    </w:p>
    <w:p w14:paraId="147BCCF7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По поручению председателя Комиссии заседание может проводить его заместитель, пользуясь указанными правами.</w:t>
      </w:r>
    </w:p>
    <w:p w14:paraId="6C72CF62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35.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14:paraId="0B8AD086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36. Регламент заседания Комиссии определяется при подготовке к заседанию и утверждается непосредственно на заседании.</w:t>
      </w:r>
    </w:p>
    <w:p w14:paraId="676E6A23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11EAA92B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14:paraId="72689209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39.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 или по его поручению руководителем аппарата Комиссии.</w:t>
      </w:r>
    </w:p>
    <w:p w14:paraId="30B7650C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</w:p>
    <w:p w14:paraId="06AC47EB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b/>
          <w:bCs/>
          <w:color w:val="111111"/>
          <w:sz w:val="28"/>
          <w:szCs w:val="28"/>
        </w:rPr>
        <w:t>VI. Оформление решений, принятых на заседаниях Комиссии</w:t>
      </w:r>
    </w:p>
    <w:p w14:paraId="1A4FAB96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</w:p>
    <w:p w14:paraId="7D76493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40.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председательствующим на заседании.</w:t>
      </w:r>
    </w:p>
    <w:p w14:paraId="3DE3DE3B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41. В протоколе указываются:</w:t>
      </w:r>
    </w:p>
    <w:p w14:paraId="69D1650F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фамилии председательствующего, присутствующих на заседании членов Комиссии и приглашенных лиц;</w:t>
      </w:r>
    </w:p>
    <w:p w14:paraId="211ED24F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вопросы, рассмотренные в ходе заседания;</w:t>
      </w:r>
    </w:p>
    <w:p w14:paraId="3676DCB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принятые решения.</w:t>
      </w:r>
    </w:p>
    <w:p w14:paraId="08FE454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К протоколу прилагаются особые мнения членов Комиссии, если таковые имеются.</w:t>
      </w:r>
    </w:p>
    <w:p w14:paraId="1DB484BE" w14:textId="27EE3B3A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 xml:space="preserve">42. В случае </w:t>
      </w:r>
      <w:r w:rsidR="001161A2" w:rsidRPr="001514C7">
        <w:rPr>
          <w:color w:val="111111"/>
          <w:sz w:val="28"/>
          <w:szCs w:val="28"/>
        </w:rPr>
        <w:t>необходимости доработки,</w:t>
      </w:r>
      <w:r w:rsidRPr="001514C7">
        <w:rPr>
          <w:color w:val="111111"/>
          <w:sz w:val="28"/>
          <w:szCs w:val="28"/>
        </w:rPr>
        <w:t xml:space="preserve">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14:paraId="31553F9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43. Протоколы заседаний (выписки из протоколов заседаний) секретарем Комиссии рассылаются членам Комиссии, а также организациям и должностным лицам по списку, утверждаемому руководителем аппарата Комиссии, в трехдневный срок после получения аппаратом Комиссии подписанного протокола.</w:t>
      </w:r>
    </w:p>
    <w:p w14:paraId="2E758A81" w14:textId="77777777" w:rsidR="001514C7" w:rsidRPr="001514C7" w:rsidRDefault="001514C7" w:rsidP="001514C7">
      <w:pPr>
        <w:ind w:firstLine="708"/>
        <w:jc w:val="center"/>
        <w:rPr>
          <w:b/>
          <w:bCs/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lastRenderedPageBreak/>
        <w:br/>
      </w:r>
      <w:r w:rsidRPr="001514C7">
        <w:rPr>
          <w:b/>
          <w:bCs/>
          <w:color w:val="111111"/>
          <w:sz w:val="28"/>
          <w:szCs w:val="28"/>
        </w:rPr>
        <w:t>VII. Контроль исполнения поручений, содержащихся в решениях Комиссии</w:t>
      </w:r>
    </w:p>
    <w:p w14:paraId="6E4F39FF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</w:p>
    <w:p w14:paraId="7070E23F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45.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 в аппарат Комиссии.</w:t>
      </w:r>
    </w:p>
    <w:p w14:paraId="35A47968" w14:textId="77777777" w:rsidR="001514C7" w:rsidRPr="001514C7" w:rsidRDefault="001514C7" w:rsidP="001514C7">
      <w:pPr>
        <w:ind w:firstLine="708"/>
        <w:jc w:val="both"/>
        <w:rPr>
          <w:color w:val="111111"/>
          <w:sz w:val="28"/>
          <w:szCs w:val="28"/>
        </w:rPr>
      </w:pPr>
      <w:r w:rsidRPr="001514C7">
        <w:rPr>
          <w:color w:val="111111"/>
          <w:sz w:val="28"/>
          <w:szCs w:val="28"/>
        </w:rPr>
        <w:t>46. Контроль исполнения поручений, содержащихся в решениях Комиссии, осуществляет секретарь Комиссии.</w:t>
      </w:r>
    </w:p>
    <w:sectPr w:rsidR="001514C7" w:rsidRPr="001514C7" w:rsidSect="00202FDB">
      <w:headerReference w:type="default" r:id="rId10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2957D" w14:textId="77777777" w:rsidR="00F96DD6" w:rsidRDefault="00F96DD6">
      <w:r>
        <w:separator/>
      </w:r>
    </w:p>
  </w:endnote>
  <w:endnote w:type="continuationSeparator" w:id="0">
    <w:p w14:paraId="26D6F1A8" w14:textId="77777777" w:rsidR="00F96DD6" w:rsidRDefault="00F9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FEF5" w14:textId="77777777" w:rsidR="00F96DD6" w:rsidRDefault="00F96DD6">
      <w:r>
        <w:separator/>
      </w:r>
    </w:p>
  </w:footnote>
  <w:footnote w:type="continuationSeparator" w:id="0">
    <w:p w14:paraId="738AA686" w14:textId="77777777" w:rsidR="00F96DD6" w:rsidRDefault="00F9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3C01B" w14:textId="77777777" w:rsidR="002E6DE6" w:rsidRPr="001D081D" w:rsidRDefault="002E6DE6">
    <w:pPr>
      <w:pStyle w:val="a3"/>
      <w:jc w:val="center"/>
      <w:rPr>
        <w:sz w:val="24"/>
        <w:szCs w:val="24"/>
      </w:rPr>
    </w:pPr>
    <w:r w:rsidRPr="001D081D">
      <w:rPr>
        <w:sz w:val="24"/>
        <w:szCs w:val="24"/>
      </w:rPr>
      <w:fldChar w:fldCharType="begin"/>
    </w:r>
    <w:r w:rsidRPr="001D081D">
      <w:rPr>
        <w:sz w:val="24"/>
        <w:szCs w:val="24"/>
      </w:rPr>
      <w:instrText xml:space="preserve"> PAGE   \* MERGEFORMAT </w:instrText>
    </w:r>
    <w:r w:rsidRPr="001D081D">
      <w:rPr>
        <w:sz w:val="24"/>
        <w:szCs w:val="24"/>
      </w:rPr>
      <w:fldChar w:fldCharType="separate"/>
    </w:r>
    <w:r w:rsidR="0031087A">
      <w:rPr>
        <w:noProof/>
        <w:sz w:val="24"/>
        <w:szCs w:val="24"/>
      </w:rPr>
      <w:t>17</w:t>
    </w:r>
    <w:r w:rsidRPr="001D081D">
      <w:rPr>
        <w:sz w:val="24"/>
        <w:szCs w:val="24"/>
      </w:rPr>
      <w:fldChar w:fldCharType="end"/>
    </w:r>
  </w:p>
  <w:p w14:paraId="31AD9936" w14:textId="77777777" w:rsidR="002E6DE6" w:rsidRDefault="002E6DE6" w:rsidP="00B8034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73C1"/>
    <w:multiLevelType w:val="hybridMultilevel"/>
    <w:tmpl w:val="5EECE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506ED"/>
    <w:multiLevelType w:val="hybridMultilevel"/>
    <w:tmpl w:val="1F2AFC2C"/>
    <w:lvl w:ilvl="0" w:tplc="CA828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64D9D"/>
    <w:multiLevelType w:val="hybridMultilevel"/>
    <w:tmpl w:val="FA041116"/>
    <w:lvl w:ilvl="0" w:tplc="6F4E8A2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85F9F"/>
    <w:multiLevelType w:val="hybridMultilevel"/>
    <w:tmpl w:val="9F1EE75A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95BCE"/>
    <w:multiLevelType w:val="multilevel"/>
    <w:tmpl w:val="52A4DD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27151E8"/>
    <w:multiLevelType w:val="multilevel"/>
    <w:tmpl w:val="D134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00C5F"/>
    <w:multiLevelType w:val="multilevel"/>
    <w:tmpl w:val="D134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B31F4E"/>
    <w:multiLevelType w:val="hybridMultilevel"/>
    <w:tmpl w:val="E6E80BE2"/>
    <w:lvl w:ilvl="0" w:tplc="D350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147081"/>
    <w:multiLevelType w:val="hybridMultilevel"/>
    <w:tmpl w:val="7BD2B5F6"/>
    <w:lvl w:ilvl="0" w:tplc="3CA4E3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190AC2"/>
    <w:multiLevelType w:val="hybridMultilevel"/>
    <w:tmpl w:val="989E82BA"/>
    <w:lvl w:ilvl="0" w:tplc="9DFEB44E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A4B1BE9"/>
    <w:multiLevelType w:val="hybridMultilevel"/>
    <w:tmpl w:val="2642324A"/>
    <w:lvl w:ilvl="0" w:tplc="186AF1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1D05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A30807"/>
    <w:multiLevelType w:val="hybridMultilevel"/>
    <w:tmpl w:val="37EE3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27"/>
    <w:rsid w:val="000043FD"/>
    <w:rsid w:val="00006877"/>
    <w:rsid w:val="00007418"/>
    <w:rsid w:val="00016077"/>
    <w:rsid w:val="00021895"/>
    <w:rsid w:val="00034146"/>
    <w:rsid w:val="00034E08"/>
    <w:rsid w:val="00034F60"/>
    <w:rsid w:val="000432A9"/>
    <w:rsid w:val="00044161"/>
    <w:rsid w:val="000467EA"/>
    <w:rsid w:val="000508F4"/>
    <w:rsid w:val="000560D7"/>
    <w:rsid w:val="00067EA6"/>
    <w:rsid w:val="00070D71"/>
    <w:rsid w:val="00096D4E"/>
    <w:rsid w:val="000A6536"/>
    <w:rsid w:val="000B03A6"/>
    <w:rsid w:val="000B540A"/>
    <w:rsid w:val="000B7923"/>
    <w:rsid w:val="000C0435"/>
    <w:rsid w:val="000C11A3"/>
    <w:rsid w:val="000C30A5"/>
    <w:rsid w:val="000C598E"/>
    <w:rsid w:val="000D7B74"/>
    <w:rsid w:val="000D7C7B"/>
    <w:rsid w:val="000E1D3E"/>
    <w:rsid w:val="000E3E8C"/>
    <w:rsid w:val="000E5349"/>
    <w:rsid w:val="00101BFF"/>
    <w:rsid w:val="00102A2E"/>
    <w:rsid w:val="00105762"/>
    <w:rsid w:val="0010761F"/>
    <w:rsid w:val="00110F27"/>
    <w:rsid w:val="00112B9F"/>
    <w:rsid w:val="001161A2"/>
    <w:rsid w:val="00123004"/>
    <w:rsid w:val="001434E4"/>
    <w:rsid w:val="00143AAD"/>
    <w:rsid w:val="00145256"/>
    <w:rsid w:val="00146235"/>
    <w:rsid w:val="001514C7"/>
    <w:rsid w:val="00156873"/>
    <w:rsid w:val="00165C87"/>
    <w:rsid w:val="00166185"/>
    <w:rsid w:val="0018312E"/>
    <w:rsid w:val="00186B8B"/>
    <w:rsid w:val="001914AD"/>
    <w:rsid w:val="00195871"/>
    <w:rsid w:val="001A657F"/>
    <w:rsid w:val="001A6AD3"/>
    <w:rsid w:val="001C567D"/>
    <w:rsid w:val="001D081D"/>
    <w:rsid w:val="001D5BC3"/>
    <w:rsid w:val="001E1AAF"/>
    <w:rsid w:val="001F0022"/>
    <w:rsid w:val="001F093B"/>
    <w:rsid w:val="001F7FAC"/>
    <w:rsid w:val="00201E1D"/>
    <w:rsid w:val="00202FDB"/>
    <w:rsid w:val="00216FFD"/>
    <w:rsid w:val="002321B2"/>
    <w:rsid w:val="00234BE9"/>
    <w:rsid w:val="00235A10"/>
    <w:rsid w:val="0024469E"/>
    <w:rsid w:val="00246AF6"/>
    <w:rsid w:val="002510D7"/>
    <w:rsid w:val="00253C89"/>
    <w:rsid w:val="00253FB1"/>
    <w:rsid w:val="00262EA5"/>
    <w:rsid w:val="00267815"/>
    <w:rsid w:val="00272475"/>
    <w:rsid w:val="002826ED"/>
    <w:rsid w:val="00282E32"/>
    <w:rsid w:val="0029671B"/>
    <w:rsid w:val="002A045D"/>
    <w:rsid w:val="002A496C"/>
    <w:rsid w:val="002B3379"/>
    <w:rsid w:val="002B4DDD"/>
    <w:rsid w:val="002B7545"/>
    <w:rsid w:val="002D58A6"/>
    <w:rsid w:val="002E63AA"/>
    <w:rsid w:val="002E6DE6"/>
    <w:rsid w:val="002F0821"/>
    <w:rsid w:val="00306A9C"/>
    <w:rsid w:val="0031087A"/>
    <w:rsid w:val="00312FDE"/>
    <w:rsid w:val="00313735"/>
    <w:rsid w:val="00314DFD"/>
    <w:rsid w:val="00317B88"/>
    <w:rsid w:val="0032572B"/>
    <w:rsid w:val="00325FF3"/>
    <w:rsid w:val="00331EEB"/>
    <w:rsid w:val="0033368D"/>
    <w:rsid w:val="00350C8B"/>
    <w:rsid w:val="00352529"/>
    <w:rsid w:val="00354D16"/>
    <w:rsid w:val="00355ED6"/>
    <w:rsid w:val="00360CDA"/>
    <w:rsid w:val="00361E4D"/>
    <w:rsid w:val="00363EC1"/>
    <w:rsid w:val="003660E1"/>
    <w:rsid w:val="00387FBA"/>
    <w:rsid w:val="00392748"/>
    <w:rsid w:val="00394355"/>
    <w:rsid w:val="0039714B"/>
    <w:rsid w:val="003A362D"/>
    <w:rsid w:val="003A4DAC"/>
    <w:rsid w:val="003B25DB"/>
    <w:rsid w:val="003C2EA3"/>
    <w:rsid w:val="003D4EA6"/>
    <w:rsid w:val="003D4F9B"/>
    <w:rsid w:val="003E5910"/>
    <w:rsid w:val="003F64CA"/>
    <w:rsid w:val="004047A8"/>
    <w:rsid w:val="004112B5"/>
    <w:rsid w:val="004139BB"/>
    <w:rsid w:val="00414E28"/>
    <w:rsid w:val="00422C0B"/>
    <w:rsid w:val="00434CD0"/>
    <w:rsid w:val="004405C6"/>
    <w:rsid w:val="004558F8"/>
    <w:rsid w:val="00456B9B"/>
    <w:rsid w:val="00461B04"/>
    <w:rsid w:val="0048106D"/>
    <w:rsid w:val="00482141"/>
    <w:rsid w:val="00487991"/>
    <w:rsid w:val="00496FED"/>
    <w:rsid w:val="004A01F9"/>
    <w:rsid w:val="004A72B2"/>
    <w:rsid w:val="004A7D77"/>
    <w:rsid w:val="004A7F41"/>
    <w:rsid w:val="004B1889"/>
    <w:rsid w:val="004B35A3"/>
    <w:rsid w:val="004D0834"/>
    <w:rsid w:val="004D2B6C"/>
    <w:rsid w:val="004D4E19"/>
    <w:rsid w:val="004D67B8"/>
    <w:rsid w:val="004E4062"/>
    <w:rsid w:val="004E7AD5"/>
    <w:rsid w:val="004F103C"/>
    <w:rsid w:val="004F40A7"/>
    <w:rsid w:val="004F5078"/>
    <w:rsid w:val="00505C87"/>
    <w:rsid w:val="005102EC"/>
    <w:rsid w:val="00510744"/>
    <w:rsid w:val="00511E7A"/>
    <w:rsid w:val="005152F6"/>
    <w:rsid w:val="005251EE"/>
    <w:rsid w:val="005422DF"/>
    <w:rsid w:val="005443E9"/>
    <w:rsid w:val="00547641"/>
    <w:rsid w:val="00556B45"/>
    <w:rsid w:val="0056039A"/>
    <w:rsid w:val="00573089"/>
    <w:rsid w:val="00580B3B"/>
    <w:rsid w:val="00596918"/>
    <w:rsid w:val="005A3E07"/>
    <w:rsid w:val="005A6EAC"/>
    <w:rsid w:val="005C26C8"/>
    <w:rsid w:val="005E1D34"/>
    <w:rsid w:val="0060647E"/>
    <w:rsid w:val="006067AB"/>
    <w:rsid w:val="00606F11"/>
    <w:rsid w:val="00612844"/>
    <w:rsid w:val="00613450"/>
    <w:rsid w:val="006206A4"/>
    <w:rsid w:val="006225E7"/>
    <w:rsid w:val="00623613"/>
    <w:rsid w:val="00631103"/>
    <w:rsid w:val="00633DA4"/>
    <w:rsid w:val="0063715E"/>
    <w:rsid w:val="00645C64"/>
    <w:rsid w:val="00653340"/>
    <w:rsid w:val="006575D5"/>
    <w:rsid w:val="00660A7D"/>
    <w:rsid w:val="006628D0"/>
    <w:rsid w:val="00662AC0"/>
    <w:rsid w:val="006639DE"/>
    <w:rsid w:val="006765D2"/>
    <w:rsid w:val="00680149"/>
    <w:rsid w:val="00690A0A"/>
    <w:rsid w:val="0069251B"/>
    <w:rsid w:val="00694633"/>
    <w:rsid w:val="006A0082"/>
    <w:rsid w:val="006B0BD4"/>
    <w:rsid w:val="006C14C5"/>
    <w:rsid w:val="006D2086"/>
    <w:rsid w:val="006D262D"/>
    <w:rsid w:val="006D6A4A"/>
    <w:rsid w:val="006E6E5D"/>
    <w:rsid w:val="006E7995"/>
    <w:rsid w:val="006F6BB5"/>
    <w:rsid w:val="006F7206"/>
    <w:rsid w:val="006F7582"/>
    <w:rsid w:val="006F7664"/>
    <w:rsid w:val="00702FB8"/>
    <w:rsid w:val="0070444D"/>
    <w:rsid w:val="00705B81"/>
    <w:rsid w:val="0070645D"/>
    <w:rsid w:val="00717BC1"/>
    <w:rsid w:val="00726092"/>
    <w:rsid w:val="00726411"/>
    <w:rsid w:val="00731AFA"/>
    <w:rsid w:val="0073340C"/>
    <w:rsid w:val="00733B46"/>
    <w:rsid w:val="00746A10"/>
    <w:rsid w:val="00760347"/>
    <w:rsid w:val="007622E3"/>
    <w:rsid w:val="007746FA"/>
    <w:rsid w:val="00774DD9"/>
    <w:rsid w:val="00784770"/>
    <w:rsid w:val="007A10D2"/>
    <w:rsid w:val="007B2FBF"/>
    <w:rsid w:val="007B589A"/>
    <w:rsid w:val="007C69C4"/>
    <w:rsid w:val="007D048C"/>
    <w:rsid w:val="007D3718"/>
    <w:rsid w:val="007D3A60"/>
    <w:rsid w:val="007D477A"/>
    <w:rsid w:val="007D692C"/>
    <w:rsid w:val="007E5A9F"/>
    <w:rsid w:val="007E6176"/>
    <w:rsid w:val="007E6C42"/>
    <w:rsid w:val="007F6F52"/>
    <w:rsid w:val="007F769D"/>
    <w:rsid w:val="00804EA8"/>
    <w:rsid w:val="008108A0"/>
    <w:rsid w:val="00814EA6"/>
    <w:rsid w:val="00825469"/>
    <w:rsid w:val="00844BE5"/>
    <w:rsid w:val="0084596A"/>
    <w:rsid w:val="008460AF"/>
    <w:rsid w:val="00854B80"/>
    <w:rsid w:val="008658FA"/>
    <w:rsid w:val="00872D4A"/>
    <w:rsid w:val="00886A93"/>
    <w:rsid w:val="00894EE8"/>
    <w:rsid w:val="008A6468"/>
    <w:rsid w:val="008B2A1E"/>
    <w:rsid w:val="008D398D"/>
    <w:rsid w:val="008D4AAB"/>
    <w:rsid w:val="008D5092"/>
    <w:rsid w:val="008F70F5"/>
    <w:rsid w:val="009061F7"/>
    <w:rsid w:val="00906D69"/>
    <w:rsid w:val="009136C0"/>
    <w:rsid w:val="009272DC"/>
    <w:rsid w:val="00930277"/>
    <w:rsid w:val="00937D27"/>
    <w:rsid w:val="00937F57"/>
    <w:rsid w:val="00950A12"/>
    <w:rsid w:val="009551B3"/>
    <w:rsid w:val="00962F24"/>
    <w:rsid w:val="00971048"/>
    <w:rsid w:val="009714AE"/>
    <w:rsid w:val="00982844"/>
    <w:rsid w:val="0098587B"/>
    <w:rsid w:val="00990893"/>
    <w:rsid w:val="00992B7F"/>
    <w:rsid w:val="009A3826"/>
    <w:rsid w:val="009B06BE"/>
    <w:rsid w:val="009C5470"/>
    <w:rsid w:val="009D2E2A"/>
    <w:rsid w:val="009D36CF"/>
    <w:rsid w:val="009D688B"/>
    <w:rsid w:val="009E1B16"/>
    <w:rsid w:val="009F2A23"/>
    <w:rsid w:val="009F48C7"/>
    <w:rsid w:val="00A1026B"/>
    <w:rsid w:val="00A125D8"/>
    <w:rsid w:val="00A22697"/>
    <w:rsid w:val="00A242D1"/>
    <w:rsid w:val="00A27525"/>
    <w:rsid w:val="00A32000"/>
    <w:rsid w:val="00A510B3"/>
    <w:rsid w:val="00A5515E"/>
    <w:rsid w:val="00A63F84"/>
    <w:rsid w:val="00A90BBC"/>
    <w:rsid w:val="00A944D4"/>
    <w:rsid w:val="00AA7265"/>
    <w:rsid w:val="00AA784A"/>
    <w:rsid w:val="00AB07C7"/>
    <w:rsid w:val="00AB08FB"/>
    <w:rsid w:val="00AB24FC"/>
    <w:rsid w:val="00AC18BF"/>
    <w:rsid w:val="00AC5D9C"/>
    <w:rsid w:val="00AC7056"/>
    <w:rsid w:val="00AC7082"/>
    <w:rsid w:val="00AD1B32"/>
    <w:rsid w:val="00AD687A"/>
    <w:rsid w:val="00AE66D3"/>
    <w:rsid w:val="00AF3913"/>
    <w:rsid w:val="00B2028D"/>
    <w:rsid w:val="00B214D0"/>
    <w:rsid w:val="00B22885"/>
    <w:rsid w:val="00B23A04"/>
    <w:rsid w:val="00B30B6D"/>
    <w:rsid w:val="00B44C24"/>
    <w:rsid w:val="00B47411"/>
    <w:rsid w:val="00B635FC"/>
    <w:rsid w:val="00B710BB"/>
    <w:rsid w:val="00B80341"/>
    <w:rsid w:val="00B815E5"/>
    <w:rsid w:val="00B859D3"/>
    <w:rsid w:val="00B962E0"/>
    <w:rsid w:val="00B97656"/>
    <w:rsid w:val="00BA3698"/>
    <w:rsid w:val="00BB0141"/>
    <w:rsid w:val="00BC1FE1"/>
    <w:rsid w:val="00BE7C10"/>
    <w:rsid w:val="00BF1C6E"/>
    <w:rsid w:val="00C124BB"/>
    <w:rsid w:val="00C16BCE"/>
    <w:rsid w:val="00C30BE2"/>
    <w:rsid w:val="00C534A2"/>
    <w:rsid w:val="00C57F72"/>
    <w:rsid w:val="00C60E08"/>
    <w:rsid w:val="00C64783"/>
    <w:rsid w:val="00C661E0"/>
    <w:rsid w:val="00C67AB5"/>
    <w:rsid w:val="00C71294"/>
    <w:rsid w:val="00C72A31"/>
    <w:rsid w:val="00C8513E"/>
    <w:rsid w:val="00C851DC"/>
    <w:rsid w:val="00C85AD3"/>
    <w:rsid w:val="00CB78E6"/>
    <w:rsid w:val="00CC089B"/>
    <w:rsid w:val="00CC2EF3"/>
    <w:rsid w:val="00CC6835"/>
    <w:rsid w:val="00CE1705"/>
    <w:rsid w:val="00CE52F1"/>
    <w:rsid w:val="00CF26B8"/>
    <w:rsid w:val="00CF7E70"/>
    <w:rsid w:val="00D1313C"/>
    <w:rsid w:val="00D238C5"/>
    <w:rsid w:val="00D26220"/>
    <w:rsid w:val="00D44D03"/>
    <w:rsid w:val="00D44EBA"/>
    <w:rsid w:val="00D45477"/>
    <w:rsid w:val="00D464FF"/>
    <w:rsid w:val="00D500F4"/>
    <w:rsid w:val="00D52F49"/>
    <w:rsid w:val="00D55880"/>
    <w:rsid w:val="00D61CDF"/>
    <w:rsid w:val="00D754C2"/>
    <w:rsid w:val="00D7655F"/>
    <w:rsid w:val="00D90C64"/>
    <w:rsid w:val="00DB4C4C"/>
    <w:rsid w:val="00DB659C"/>
    <w:rsid w:val="00DC159C"/>
    <w:rsid w:val="00DC1939"/>
    <w:rsid w:val="00DD48CD"/>
    <w:rsid w:val="00DE705C"/>
    <w:rsid w:val="00E00C2A"/>
    <w:rsid w:val="00E12634"/>
    <w:rsid w:val="00E31220"/>
    <w:rsid w:val="00E36E2A"/>
    <w:rsid w:val="00E422BD"/>
    <w:rsid w:val="00E4442B"/>
    <w:rsid w:val="00E523FF"/>
    <w:rsid w:val="00E61512"/>
    <w:rsid w:val="00E7413C"/>
    <w:rsid w:val="00E74AD8"/>
    <w:rsid w:val="00E80690"/>
    <w:rsid w:val="00E879AD"/>
    <w:rsid w:val="00E96804"/>
    <w:rsid w:val="00EA0791"/>
    <w:rsid w:val="00EA1D67"/>
    <w:rsid w:val="00EA3B2A"/>
    <w:rsid w:val="00EA3E54"/>
    <w:rsid w:val="00EA535D"/>
    <w:rsid w:val="00EB1F85"/>
    <w:rsid w:val="00ED1863"/>
    <w:rsid w:val="00EE3EEF"/>
    <w:rsid w:val="00EE7B9A"/>
    <w:rsid w:val="00F02692"/>
    <w:rsid w:val="00F03974"/>
    <w:rsid w:val="00F03FAC"/>
    <w:rsid w:val="00F10BBA"/>
    <w:rsid w:val="00F10C20"/>
    <w:rsid w:val="00F16E96"/>
    <w:rsid w:val="00F23923"/>
    <w:rsid w:val="00F23DB0"/>
    <w:rsid w:val="00F2712F"/>
    <w:rsid w:val="00F54D0B"/>
    <w:rsid w:val="00F579DF"/>
    <w:rsid w:val="00F60E80"/>
    <w:rsid w:val="00F628E1"/>
    <w:rsid w:val="00F643FB"/>
    <w:rsid w:val="00F77FE5"/>
    <w:rsid w:val="00F91E3A"/>
    <w:rsid w:val="00F96DD6"/>
    <w:rsid w:val="00FA4F3C"/>
    <w:rsid w:val="00FB036B"/>
    <w:rsid w:val="00FB060D"/>
    <w:rsid w:val="00FB1B70"/>
    <w:rsid w:val="00FC3C76"/>
    <w:rsid w:val="00FC47B8"/>
    <w:rsid w:val="00FC4C04"/>
    <w:rsid w:val="00FC5B57"/>
    <w:rsid w:val="00FD2E3E"/>
    <w:rsid w:val="00FD3FB9"/>
    <w:rsid w:val="00FE12E2"/>
    <w:rsid w:val="00FF04D3"/>
    <w:rsid w:val="00FF0AB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358DD6"/>
  <w15:chartTrackingRefBased/>
  <w15:docId w15:val="{E80EB4B6-5DD3-433C-BB96-434D49C1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right" w:pos="9356"/>
      </w:tabs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customStyle="1" w:styleId="ConsPlusNonformat">
    <w:name w:val="ConsPlusNonformat"/>
    <w:rsid w:val="009858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7622E3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9136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7E5A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56039A"/>
  </w:style>
  <w:style w:type="character" w:customStyle="1" w:styleId="a4">
    <w:name w:val="Верхний колонтитул Знак"/>
    <w:basedOn w:val="a0"/>
    <w:link w:val="a3"/>
    <w:uiPriority w:val="99"/>
    <w:rsid w:val="0056039A"/>
  </w:style>
  <w:style w:type="paragraph" w:customStyle="1" w:styleId="ConsPlusNormal">
    <w:name w:val="ConsPlusNormal"/>
    <w:rsid w:val="0033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E6C42"/>
    <w:pPr>
      <w:ind w:left="720"/>
      <w:contextualSpacing/>
    </w:pPr>
  </w:style>
  <w:style w:type="paragraph" w:styleId="ac">
    <w:name w:val="No Spacing"/>
    <w:uiPriority w:val="1"/>
    <w:qFormat/>
    <w:rsid w:val="004D2B6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A0CE-B705-4EA2-AC19-DA072DFC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5303</Words>
  <Characters>30229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проведении конкурса</vt:lpstr>
    </vt:vector>
  </TitlesOfParts>
  <Company>Unknown</Company>
  <LinksUpToDate>false</LinksUpToDate>
  <CharactersWithSpaces>35462</CharactersWithSpaces>
  <SharedDoc>false</SharedDoc>
  <HLinks>
    <vt:vector size="12" baseType="variant"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Par442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проведении конкурса</dc:title>
  <dc:subject>Оснащение мебелью здания ЦИК России</dc:subject>
  <dc:creator>Perov Konstantin. E-mail: perov@mail.ru</dc:creator>
  <cp:keywords/>
  <cp:lastModifiedBy>Ольга Владимировна Сайфина</cp:lastModifiedBy>
  <cp:revision>28</cp:revision>
  <cp:lastPrinted>2025-01-24T13:36:00Z</cp:lastPrinted>
  <dcterms:created xsi:type="dcterms:W3CDTF">2025-02-19T07:57:00Z</dcterms:created>
  <dcterms:modified xsi:type="dcterms:W3CDTF">2025-09-18T11:25:00Z</dcterms:modified>
</cp:coreProperties>
</file>