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A3" w:rsidRDefault="009401A3" w:rsidP="009401A3">
      <w:pPr>
        <w:pStyle w:val="3"/>
        <w:ind w:left="2124" w:hanging="2124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15E4DCEE" wp14:editId="07FC5CF9">
            <wp:extent cx="64833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3" w:rsidRDefault="009401A3" w:rsidP="009401A3">
      <w:pPr>
        <w:ind w:hanging="180"/>
        <w:rPr>
          <w:bCs/>
          <w:sz w:val="16"/>
          <w:szCs w:val="16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9401A3" w:rsidRPr="000E0B4D" w:rsidRDefault="009401A3" w:rsidP="009401A3">
      <w:pPr>
        <w:pStyle w:val="1"/>
        <w:tabs>
          <w:tab w:val="left" w:pos="708"/>
        </w:tabs>
        <w:ind w:hanging="180"/>
        <w:rPr>
          <w:b/>
          <w:bCs/>
          <w:szCs w:val="28"/>
        </w:rPr>
      </w:pPr>
      <w:r w:rsidRPr="000E0B4D">
        <w:rPr>
          <w:b/>
          <w:bCs/>
          <w:szCs w:val="28"/>
        </w:rPr>
        <w:t>ДУХОВЩИНСКИЙ РАЙОННЫЙ СОВЕТ ДЕПУТАТОВ</w:t>
      </w:r>
    </w:p>
    <w:p w:rsidR="009401A3" w:rsidRPr="000E0B4D" w:rsidRDefault="009401A3" w:rsidP="009401A3">
      <w:pPr>
        <w:rPr>
          <w:b/>
          <w:sz w:val="28"/>
          <w:szCs w:val="28"/>
        </w:rPr>
      </w:pPr>
      <w:bookmarkStart w:id="0" w:name="_GoBack"/>
    </w:p>
    <w:p w:rsidR="009401A3" w:rsidRPr="000E0B4D" w:rsidRDefault="009401A3" w:rsidP="009401A3">
      <w:pPr>
        <w:tabs>
          <w:tab w:val="left" w:pos="-5760"/>
        </w:tabs>
        <w:jc w:val="center"/>
        <w:rPr>
          <w:b/>
          <w:bCs/>
          <w:sz w:val="28"/>
          <w:szCs w:val="28"/>
        </w:rPr>
      </w:pPr>
      <w:r w:rsidRPr="000E0B4D">
        <w:rPr>
          <w:b/>
          <w:bCs/>
          <w:sz w:val="28"/>
          <w:szCs w:val="28"/>
        </w:rPr>
        <w:t>ПРОЕКТ РЕШЕНИЯ</w:t>
      </w:r>
    </w:p>
    <w:bookmarkEnd w:id="0"/>
    <w:p w:rsidR="009401A3" w:rsidRDefault="009401A3" w:rsidP="009401A3">
      <w:pPr>
        <w:tabs>
          <w:tab w:val="left" w:pos="-5760"/>
        </w:tabs>
        <w:ind w:hanging="180"/>
        <w:rPr>
          <w:b/>
          <w:bCs/>
        </w:rPr>
      </w:pPr>
    </w:p>
    <w:p w:rsidR="009401A3" w:rsidRPr="000E0B4D" w:rsidRDefault="009401A3" w:rsidP="009401A3">
      <w:pPr>
        <w:tabs>
          <w:tab w:val="left" w:pos="-5760"/>
        </w:tabs>
        <w:jc w:val="both"/>
        <w:rPr>
          <w:sz w:val="28"/>
          <w:szCs w:val="28"/>
        </w:rPr>
      </w:pPr>
      <w:r w:rsidRPr="000E0B4D">
        <w:rPr>
          <w:sz w:val="28"/>
          <w:szCs w:val="28"/>
        </w:rPr>
        <w:t>от ____________ № __</w:t>
      </w:r>
    </w:p>
    <w:p w:rsidR="009401A3" w:rsidRPr="000E0B4D" w:rsidRDefault="009401A3" w:rsidP="009401A3">
      <w:pPr>
        <w:tabs>
          <w:tab w:val="left" w:pos="-5760"/>
        </w:tabs>
        <w:jc w:val="both"/>
        <w:rPr>
          <w:sz w:val="28"/>
          <w:szCs w:val="28"/>
        </w:rPr>
      </w:pPr>
      <w:r w:rsidRPr="000E0B4D">
        <w:rPr>
          <w:sz w:val="28"/>
          <w:szCs w:val="28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9401A3" w:rsidRPr="000E0B4D" w:rsidTr="002652A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401A3" w:rsidRPr="000E0B4D" w:rsidRDefault="009401A3" w:rsidP="002652AD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0E0B4D">
              <w:rPr>
                <w:b/>
                <w:spacing w:val="-2"/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r w:rsidRPr="000E0B4D">
              <w:rPr>
                <w:b/>
                <w:sz w:val="28"/>
                <w:szCs w:val="28"/>
              </w:rPr>
              <w:t xml:space="preserve">«Духовщинский район» Смоленской </w:t>
            </w:r>
            <w:r w:rsidRPr="000E0B4D">
              <w:rPr>
                <w:b/>
                <w:spacing w:val="-2"/>
                <w:sz w:val="28"/>
                <w:szCs w:val="28"/>
              </w:rPr>
              <w:t>области</w:t>
            </w:r>
            <w:r w:rsidRPr="000E0B4D">
              <w:rPr>
                <w:b/>
                <w:spacing w:val="-2"/>
                <w:sz w:val="28"/>
                <w:szCs w:val="28"/>
              </w:rPr>
              <w:tab/>
            </w:r>
          </w:p>
          <w:p w:rsidR="009401A3" w:rsidRPr="000E0B4D" w:rsidRDefault="009401A3" w:rsidP="002652AD">
            <w:pPr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01A3" w:rsidRPr="000E0B4D" w:rsidRDefault="009401A3" w:rsidP="002652AD">
            <w:pPr>
              <w:ind w:left="175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9401A3" w:rsidRPr="000E0B4D" w:rsidRDefault="009401A3" w:rsidP="009401A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0E0B4D">
        <w:rPr>
          <w:spacing w:val="1"/>
          <w:sz w:val="28"/>
          <w:szCs w:val="28"/>
        </w:rPr>
        <w:t>В целях приведения Устава муниципального образования «Духовщинский район</w:t>
      </w:r>
      <w:r w:rsidRPr="000E0B4D">
        <w:rPr>
          <w:spacing w:val="2"/>
          <w:sz w:val="28"/>
          <w:szCs w:val="28"/>
        </w:rPr>
        <w:t xml:space="preserve">» Смоленской области в соответствие с </w:t>
      </w:r>
      <w:r w:rsidRPr="000E0B4D">
        <w:rPr>
          <w:sz w:val="28"/>
          <w:szCs w:val="28"/>
        </w:rPr>
        <w:t xml:space="preserve">положениями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учитывая рекомендации публичных слушаний от _______ года, заслушав решение постоянной комиссии по социальным и правовым вопросам, Духовщинский районный Совет депутатов </w:t>
      </w:r>
      <w:proofErr w:type="gramEnd"/>
    </w:p>
    <w:p w:rsidR="009401A3" w:rsidRPr="000E0B4D" w:rsidRDefault="009401A3" w:rsidP="009401A3">
      <w:pPr>
        <w:ind w:firstLine="567"/>
        <w:jc w:val="both"/>
        <w:rPr>
          <w:sz w:val="28"/>
          <w:szCs w:val="28"/>
        </w:rPr>
      </w:pPr>
    </w:p>
    <w:p w:rsidR="009401A3" w:rsidRPr="000E0B4D" w:rsidRDefault="009401A3" w:rsidP="009401A3">
      <w:pPr>
        <w:jc w:val="both"/>
        <w:rPr>
          <w:b/>
          <w:sz w:val="28"/>
          <w:szCs w:val="28"/>
        </w:rPr>
      </w:pPr>
      <w:r w:rsidRPr="000E0B4D">
        <w:rPr>
          <w:b/>
          <w:sz w:val="28"/>
          <w:szCs w:val="28"/>
        </w:rPr>
        <w:t>РЕШИЛ:</w:t>
      </w:r>
    </w:p>
    <w:p w:rsidR="009401A3" w:rsidRPr="000E0B4D" w:rsidRDefault="009401A3" w:rsidP="009401A3">
      <w:pPr>
        <w:ind w:firstLine="567"/>
        <w:jc w:val="both"/>
        <w:rPr>
          <w:sz w:val="28"/>
          <w:szCs w:val="28"/>
        </w:rPr>
      </w:pPr>
    </w:p>
    <w:p w:rsidR="009401A3" w:rsidRPr="000E0B4D" w:rsidRDefault="009401A3" w:rsidP="009401A3">
      <w:pPr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 xml:space="preserve">1. </w:t>
      </w:r>
      <w:proofErr w:type="gramStart"/>
      <w:r w:rsidRPr="000E0B4D">
        <w:rPr>
          <w:sz w:val="28"/>
          <w:szCs w:val="28"/>
        </w:rPr>
        <w:t>Внести в Устав муниципального образования «Духовщинский район» Смоленской области (в редакции решений Духовщинского районного Совета депутатов от 14.04.2006 № 122, от 30.10.2007 № 55, от 03.04.2008 № 14,                 от 24.04.2009 № 12, от 08.04.2010 № 15, от 31.05.2011 № 35, от 07.02.2012 № 1,    от 07.11.2012 № 69, от 15.05.2014 № 25, от 14.11.2014 № 7, от 10.02.2015 № 4,      от 19.06.2015 № 42, от 01.07.2016 № 45, от 25.05.2017 № 46, от 27.10.2017</w:t>
      </w:r>
      <w:proofErr w:type="gramEnd"/>
      <w:r w:rsidRPr="000E0B4D">
        <w:rPr>
          <w:sz w:val="28"/>
          <w:szCs w:val="28"/>
        </w:rPr>
        <w:t xml:space="preserve"> № </w:t>
      </w:r>
      <w:proofErr w:type="gramStart"/>
      <w:r w:rsidRPr="000E0B4D">
        <w:rPr>
          <w:sz w:val="28"/>
          <w:szCs w:val="28"/>
        </w:rPr>
        <w:t>70,   от 09.11.2018 № 62, от 26.07.2019 № 54, от 31.07.2020 № 20, от 29.09.2021 № 38, от 25.02.2022 № 1, от 31.05.2023 № 16), следующие изменения:</w:t>
      </w:r>
      <w:proofErr w:type="gramEnd"/>
    </w:p>
    <w:p w:rsidR="009401A3" w:rsidRPr="000E0B4D" w:rsidRDefault="009401A3" w:rsidP="0094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>1) в статье 9:</w:t>
      </w:r>
    </w:p>
    <w:p w:rsidR="009401A3" w:rsidRPr="000E0B4D" w:rsidRDefault="009401A3" w:rsidP="0094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>а) часть 1 дополнить пунктом 37 следующего содержания:</w:t>
      </w:r>
    </w:p>
    <w:p w:rsidR="009401A3" w:rsidRPr="000E0B4D" w:rsidRDefault="009401A3" w:rsidP="009401A3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 w:rsidRPr="000E0B4D">
        <w:rPr>
          <w:sz w:val="28"/>
          <w:szCs w:val="28"/>
        </w:rPr>
        <w:t xml:space="preserve">«37) </w:t>
      </w:r>
      <w:r w:rsidRPr="000E0B4D">
        <w:rPr>
          <w:sz w:val="28"/>
          <w:szCs w:val="28"/>
          <w:shd w:val="clear" w:color="auto" w:fill="FFFFFF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0E0B4D">
        <w:rPr>
          <w:sz w:val="28"/>
          <w:szCs w:val="28"/>
          <w:shd w:val="clear" w:color="auto" w:fill="FFFFFF"/>
        </w:rPr>
        <w:t>.»;</w:t>
      </w:r>
      <w:proofErr w:type="gramEnd"/>
    </w:p>
    <w:p w:rsidR="009401A3" w:rsidRPr="000E0B4D" w:rsidRDefault="009401A3" w:rsidP="0094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  <w:shd w:val="clear" w:color="auto" w:fill="FFFFFF"/>
        </w:rPr>
        <w:t xml:space="preserve">б) </w:t>
      </w:r>
      <w:r w:rsidRPr="000E0B4D">
        <w:rPr>
          <w:sz w:val="28"/>
          <w:szCs w:val="28"/>
        </w:rPr>
        <w:t>часть 1.2 дополнить пунктом 12 следующего содержания:</w:t>
      </w:r>
    </w:p>
    <w:p w:rsidR="009401A3" w:rsidRPr="000E0B4D" w:rsidRDefault="009401A3" w:rsidP="009401A3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 w:rsidRPr="000E0B4D">
        <w:rPr>
          <w:sz w:val="28"/>
          <w:szCs w:val="28"/>
        </w:rPr>
        <w:t xml:space="preserve">«12) </w:t>
      </w:r>
      <w:r w:rsidRPr="000E0B4D">
        <w:rPr>
          <w:sz w:val="28"/>
          <w:szCs w:val="28"/>
          <w:shd w:val="clear" w:color="auto" w:fill="FFFFFF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сельских поселений</w:t>
      </w:r>
      <w:proofErr w:type="gramStart"/>
      <w:r w:rsidRPr="000E0B4D">
        <w:rPr>
          <w:sz w:val="28"/>
          <w:szCs w:val="28"/>
          <w:shd w:val="clear" w:color="auto" w:fill="FFFFFF"/>
        </w:rPr>
        <w:t>.»;</w:t>
      </w:r>
      <w:proofErr w:type="gramEnd"/>
    </w:p>
    <w:p w:rsidR="009401A3" w:rsidRPr="000E0B4D" w:rsidRDefault="009401A3" w:rsidP="009401A3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>2) дополнить статьей 10.1 следующего содержания:</w:t>
      </w:r>
    </w:p>
    <w:p w:rsidR="009401A3" w:rsidRPr="000E0B4D" w:rsidRDefault="009401A3" w:rsidP="009401A3">
      <w:pPr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lastRenderedPageBreak/>
        <w:t xml:space="preserve">«Статья 10.1. </w:t>
      </w:r>
      <w:r w:rsidRPr="000E0B4D">
        <w:rPr>
          <w:bCs/>
          <w:sz w:val="28"/>
          <w:szCs w:val="28"/>
        </w:rPr>
        <w:t>Полномочия органов местного самоуправления муниципального района в сфере международных и внешнеэкономических связей</w:t>
      </w:r>
      <w:r w:rsidRPr="000E0B4D">
        <w:rPr>
          <w:sz w:val="28"/>
          <w:szCs w:val="28"/>
        </w:rPr>
        <w:t xml:space="preserve"> </w:t>
      </w:r>
    </w:p>
    <w:p w:rsidR="009401A3" w:rsidRPr="000E0B4D" w:rsidRDefault="009401A3" w:rsidP="009401A3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0E0B4D">
        <w:rPr>
          <w:szCs w:val="28"/>
        </w:rPr>
        <w:t xml:space="preserve">В целях решения вопросов местного значения органы местного самоуправления </w:t>
      </w:r>
      <w:r w:rsidRPr="000E0B4D">
        <w:rPr>
          <w:bCs/>
          <w:szCs w:val="28"/>
        </w:rPr>
        <w:t>муниципального района</w:t>
      </w:r>
      <w:r w:rsidRPr="000E0B4D">
        <w:rPr>
          <w:szCs w:val="28"/>
        </w:rPr>
        <w:t xml:space="preserve"> осуществляют полномочия в сфере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Федерации».</w:t>
      </w:r>
    </w:p>
    <w:p w:rsidR="009401A3" w:rsidRPr="000E0B4D" w:rsidRDefault="009401A3" w:rsidP="009401A3">
      <w:pPr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 xml:space="preserve"> 2. К полномочиям органов местного самоуправления </w:t>
      </w:r>
      <w:r w:rsidRPr="000E0B4D">
        <w:rPr>
          <w:bCs/>
          <w:sz w:val="28"/>
          <w:szCs w:val="28"/>
        </w:rPr>
        <w:t>муниципального района</w:t>
      </w:r>
      <w:r w:rsidRPr="000E0B4D">
        <w:rPr>
          <w:sz w:val="28"/>
          <w:szCs w:val="28"/>
        </w:rPr>
        <w:t xml:space="preserve"> в сфере международных и внешнеэкономических связей относятся: </w:t>
      </w:r>
    </w:p>
    <w:p w:rsidR="009401A3" w:rsidRPr="000E0B4D" w:rsidRDefault="009401A3" w:rsidP="009401A3">
      <w:pPr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9401A3" w:rsidRPr="000E0B4D" w:rsidRDefault="009401A3" w:rsidP="009401A3">
      <w:pPr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9401A3" w:rsidRPr="000E0B4D" w:rsidRDefault="009401A3" w:rsidP="009401A3">
      <w:pPr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9401A3" w:rsidRPr="000E0B4D" w:rsidRDefault="009401A3" w:rsidP="009401A3">
      <w:pPr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9401A3" w:rsidRPr="000E0B4D" w:rsidRDefault="009401A3" w:rsidP="009401A3">
      <w:pPr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 w:rsidRPr="000E0B4D">
        <w:rPr>
          <w:sz w:val="28"/>
          <w:szCs w:val="28"/>
        </w:rPr>
        <w:t xml:space="preserve">.»; </w:t>
      </w:r>
      <w:proofErr w:type="gramEnd"/>
    </w:p>
    <w:p w:rsidR="009401A3" w:rsidRPr="000E0B4D" w:rsidRDefault="009401A3" w:rsidP="0094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>3) в статье 25.1:</w:t>
      </w:r>
    </w:p>
    <w:p w:rsidR="009401A3" w:rsidRPr="000E0B4D" w:rsidRDefault="009401A3" w:rsidP="0094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>а) часть 7.3 признать утратившей силу;</w:t>
      </w:r>
    </w:p>
    <w:p w:rsidR="009401A3" w:rsidRPr="000E0B4D" w:rsidRDefault="009401A3" w:rsidP="0094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>б) дополнить частью 7.4 следующего содержания:</w:t>
      </w:r>
    </w:p>
    <w:p w:rsidR="009401A3" w:rsidRDefault="009401A3" w:rsidP="0094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 xml:space="preserve">«7.4. </w:t>
      </w:r>
      <w:proofErr w:type="gramStart"/>
      <w:r w:rsidRPr="000E0B4D">
        <w:rPr>
          <w:sz w:val="28"/>
          <w:szCs w:val="28"/>
        </w:rPr>
        <w:t>Председатель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0E0B4D">
        <w:rPr>
          <w:sz w:val="28"/>
          <w:szCs w:val="28"/>
        </w:rPr>
        <w:t xml:space="preserve"> от него обстоятельств в порядке, предусмотренном частями 3 – 6 статьи 13 Федерального закона от 25 декабря 2008 года № 273-ФЗ «О противодействии коррупции»</w:t>
      </w:r>
      <w:proofErr w:type="gramStart"/>
      <w:r w:rsidRPr="000E0B4D">
        <w:rPr>
          <w:sz w:val="28"/>
          <w:szCs w:val="28"/>
        </w:rPr>
        <w:t>.»</w:t>
      </w:r>
      <w:proofErr w:type="gramEnd"/>
      <w:r w:rsidRPr="000E0B4D">
        <w:rPr>
          <w:sz w:val="28"/>
          <w:szCs w:val="28"/>
        </w:rPr>
        <w:t>;</w:t>
      </w:r>
    </w:p>
    <w:p w:rsidR="009401A3" w:rsidRPr="000E0B4D" w:rsidRDefault="009401A3" w:rsidP="0094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>4) статью 30 дополнить частью 9.4 следующего содержания:</w:t>
      </w:r>
    </w:p>
    <w:p w:rsidR="009401A3" w:rsidRDefault="009401A3" w:rsidP="0094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 xml:space="preserve">«9.4. </w:t>
      </w:r>
      <w:proofErr w:type="gramStart"/>
      <w:r w:rsidRPr="000E0B4D">
        <w:rPr>
          <w:sz w:val="28"/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</w:t>
      </w:r>
      <w:r w:rsidRPr="000E0B4D">
        <w:rPr>
          <w:sz w:val="28"/>
          <w:szCs w:val="28"/>
        </w:rPr>
        <w:lastRenderedPageBreak/>
        <w:t>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0E0B4D">
        <w:rPr>
          <w:sz w:val="28"/>
          <w:szCs w:val="28"/>
        </w:rPr>
        <w:t xml:space="preserve"> обстоятельств в порядке, предусмотренном частями 3 – 6 статьи 13 Федерального закона от 25 декабря 2008 года № 273-ФЗ «О противодействии коррупции»</w:t>
      </w:r>
      <w:proofErr w:type="gramStart"/>
      <w:r w:rsidRPr="000E0B4D">
        <w:rPr>
          <w:sz w:val="28"/>
          <w:szCs w:val="28"/>
        </w:rPr>
        <w:t>.»</w:t>
      </w:r>
      <w:proofErr w:type="gramEnd"/>
      <w:r w:rsidRPr="000E0B4D">
        <w:rPr>
          <w:sz w:val="28"/>
          <w:szCs w:val="28"/>
        </w:rPr>
        <w:t>;</w:t>
      </w:r>
    </w:p>
    <w:p w:rsidR="009401A3" w:rsidRPr="000E0B4D" w:rsidRDefault="009401A3" w:rsidP="0094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>5) статью 35 дополнить частью 9.4 следующего содержания:</w:t>
      </w:r>
    </w:p>
    <w:p w:rsidR="009401A3" w:rsidRDefault="009401A3" w:rsidP="009401A3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0E0B4D">
        <w:rPr>
          <w:sz w:val="28"/>
          <w:szCs w:val="28"/>
        </w:rPr>
        <w:t xml:space="preserve">«9.4. </w:t>
      </w:r>
      <w:proofErr w:type="gramStart"/>
      <w:r w:rsidRPr="000E0B4D">
        <w:rPr>
          <w:color w:val="22272F"/>
          <w:sz w:val="28"/>
          <w:szCs w:val="28"/>
          <w:shd w:val="clear" w:color="auto" w:fill="FFFFFF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0E0B4D">
        <w:rPr>
          <w:color w:val="22272F"/>
          <w:sz w:val="28"/>
          <w:szCs w:val="28"/>
          <w:shd w:val="clear" w:color="auto" w:fill="FFFFFF"/>
        </w:rPr>
        <w:t xml:space="preserve"> от него обстоятельств в порядке, предусмотренном частями 3 - 6 статьи 13 Федерального закона от 25 декабря 2008 года № 273-ФЗ «О противодействии коррупции»</w:t>
      </w:r>
      <w:proofErr w:type="gramStart"/>
      <w:r w:rsidRPr="000E0B4D">
        <w:rPr>
          <w:color w:val="22272F"/>
          <w:sz w:val="28"/>
          <w:szCs w:val="28"/>
          <w:shd w:val="clear" w:color="auto" w:fill="FFFFFF"/>
        </w:rPr>
        <w:t>.»</w:t>
      </w:r>
      <w:proofErr w:type="gramEnd"/>
      <w:r w:rsidRPr="000E0B4D">
        <w:rPr>
          <w:color w:val="22272F"/>
          <w:sz w:val="28"/>
          <w:szCs w:val="28"/>
          <w:shd w:val="clear" w:color="auto" w:fill="FFFFFF"/>
        </w:rPr>
        <w:t>;</w:t>
      </w:r>
    </w:p>
    <w:p w:rsidR="009401A3" w:rsidRPr="000E0B4D" w:rsidRDefault="009401A3" w:rsidP="0094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>6) в части 1 статьи 39:</w:t>
      </w:r>
    </w:p>
    <w:p w:rsidR="009401A3" w:rsidRPr="000E0B4D" w:rsidRDefault="009401A3" w:rsidP="009401A3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0E0B4D">
        <w:rPr>
          <w:sz w:val="28"/>
          <w:szCs w:val="28"/>
        </w:rPr>
        <w:t xml:space="preserve">а) в пункте 20 </w:t>
      </w:r>
      <w:r w:rsidRPr="000E0B4D">
        <w:rPr>
          <w:color w:val="22272F"/>
          <w:sz w:val="28"/>
          <w:szCs w:val="28"/>
          <w:shd w:val="clear" w:color="auto" w:fill="FFFFFF"/>
        </w:rPr>
        <w:t>слова «федеральными законами» заменить словами «Федеральным законом «Об общих принципах организации местного самоуправления в Российской Федерации»»;</w:t>
      </w:r>
    </w:p>
    <w:p w:rsidR="009401A3" w:rsidRPr="000E0B4D" w:rsidRDefault="009401A3" w:rsidP="0094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B4D">
        <w:rPr>
          <w:sz w:val="28"/>
          <w:szCs w:val="28"/>
        </w:rPr>
        <w:t>б) дополнить пунктами 43, 44 следующего содержания:</w:t>
      </w:r>
    </w:p>
    <w:p w:rsidR="009401A3" w:rsidRPr="000E0B4D" w:rsidRDefault="009401A3" w:rsidP="009401A3">
      <w:pPr>
        <w:shd w:val="clear" w:color="auto" w:fill="FFFFFF"/>
        <w:tabs>
          <w:tab w:val="left" w:pos="720"/>
        </w:tabs>
        <w:spacing w:line="317" w:lineRule="exact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0E0B4D">
        <w:rPr>
          <w:sz w:val="28"/>
          <w:szCs w:val="28"/>
        </w:rPr>
        <w:t xml:space="preserve">«43) </w:t>
      </w:r>
      <w:r w:rsidRPr="000E0B4D">
        <w:rPr>
          <w:color w:val="22272F"/>
          <w:sz w:val="28"/>
          <w:szCs w:val="28"/>
          <w:shd w:val="clear" w:color="auto" w:fill="FFFFFF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района;</w:t>
      </w:r>
    </w:p>
    <w:p w:rsidR="009401A3" w:rsidRPr="000E0B4D" w:rsidRDefault="009401A3" w:rsidP="009401A3">
      <w:pPr>
        <w:shd w:val="clear" w:color="auto" w:fill="FFFFFF"/>
        <w:tabs>
          <w:tab w:val="left" w:pos="720"/>
        </w:tabs>
        <w:spacing w:line="317" w:lineRule="exact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0E0B4D">
        <w:rPr>
          <w:sz w:val="28"/>
          <w:szCs w:val="28"/>
        </w:rPr>
        <w:t xml:space="preserve">«44) </w:t>
      </w:r>
      <w:r w:rsidRPr="000E0B4D">
        <w:rPr>
          <w:color w:val="22272F"/>
          <w:sz w:val="28"/>
          <w:szCs w:val="28"/>
          <w:shd w:val="clear" w:color="auto" w:fill="FFFFFF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сельских поселений</w:t>
      </w:r>
      <w:proofErr w:type="gramStart"/>
      <w:r w:rsidRPr="000E0B4D">
        <w:rPr>
          <w:color w:val="22272F"/>
          <w:sz w:val="28"/>
          <w:szCs w:val="28"/>
          <w:shd w:val="clear" w:color="auto" w:fill="FFFFFF"/>
        </w:rPr>
        <w:t>.».</w:t>
      </w:r>
      <w:proofErr w:type="gramEnd"/>
    </w:p>
    <w:p w:rsidR="009401A3" w:rsidRDefault="009401A3" w:rsidP="009401A3">
      <w:pPr>
        <w:ind w:firstLine="567"/>
        <w:jc w:val="both"/>
        <w:rPr>
          <w:rStyle w:val="articleseperator"/>
          <w:sz w:val="28"/>
          <w:szCs w:val="28"/>
        </w:rPr>
      </w:pPr>
      <w:r w:rsidRPr="000E0B4D">
        <w:rPr>
          <w:sz w:val="28"/>
          <w:szCs w:val="28"/>
        </w:rPr>
        <w:t xml:space="preserve">2. Настоящее решение подлежит официальному опубликованию в газете «Панорама Духовщины» после его регистрации в Управлении Министерства юстиции Российской Федерации по Смоленской области и вступает в силу со дня его </w:t>
      </w:r>
      <w:r w:rsidRPr="000E0B4D">
        <w:rPr>
          <w:rStyle w:val="articleseperator"/>
          <w:sz w:val="28"/>
          <w:szCs w:val="28"/>
        </w:rPr>
        <w:t>официального опубликования.</w:t>
      </w:r>
    </w:p>
    <w:p w:rsidR="009401A3" w:rsidRPr="000E0B4D" w:rsidRDefault="009401A3" w:rsidP="009401A3">
      <w:pPr>
        <w:ind w:firstLine="567"/>
        <w:jc w:val="both"/>
        <w:rPr>
          <w:rStyle w:val="articleseperator"/>
          <w:sz w:val="28"/>
          <w:szCs w:val="28"/>
        </w:rPr>
      </w:pPr>
    </w:p>
    <w:p w:rsidR="009401A3" w:rsidRPr="000E0B4D" w:rsidRDefault="009401A3" w:rsidP="009401A3">
      <w:pPr>
        <w:ind w:firstLine="567"/>
        <w:jc w:val="both"/>
        <w:rPr>
          <w:sz w:val="28"/>
          <w:szCs w:val="28"/>
        </w:rPr>
      </w:pPr>
    </w:p>
    <w:tbl>
      <w:tblPr>
        <w:tblW w:w="9765" w:type="dxa"/>
        <w:tblLook w:val="01E0" w:firstRow="1" w:lastRow="1" w:firstColumn="1" w:lastColumn="1" w:noHBand="0" w:noVBand="0"/>
      </w:tblPr>
      <w:tblGrid>
        <w:gridCol w:w="4795"/>
        <w:gridCol w:w="4970"/>
      </w:tblGrid>
      <w:tr w:rsidR="009401A3" w:rsidRPr="000E0B4D" w:rsidTr="002652AD">
        <w:trPr>
          <w:trHeight w:val="31"/>
        </w:trPr>
        <w:tc>
          <w:tcPr>
            <w:tcW w:w="4795" w:type="dxa"/>
          </w:tcPr>
          <w:p w:rsidR="009401A3" w:rsidRPr="000E0B4D" w:rsidRDefault="009401A3" w:rsidP="002652AD">
            <w:pPr>
              <w:ind w:right="175"/>
              <w:rPr>
                <w:sz w:val="28"/>
                <w:szCs w:val="28"/>
              </w:rPr>
            </w:pPr>
            <w:r w:rsidRPr="000E0B4D">
              <w:rPr>
                <w:sz w:val="28"/>
                <w:szCs w:val="28"/>
              </w:rPr>
              <w:t>Председатель Духовщинского районного Совета депутатов</w:t>
            </w:r>
          </w:p>
          <w:p w:rsidR="009401A3" w:rsidRPr="000E0B4D" w:rsidRDefault="009401A3" w:rsidP="002652AD">
            <w:pPr>
              <w:rPr>
                <w:b/>
                <w:sz w:val="28"/>
                <w:szCs w:val="28"/>
              </w:rPr>
            </w:pPr>
          </w:p>
          <w:p w:rsidR="009401A3" w:rsidRPr="000E0B4D" w:rsidRDefault="009401A3" w:rsidP="002652AD">
            <w:pPr>
              <w:tabs>
                <w:tab w:val="left" w:pos="972"/>
                <w:tab w:val="right" w:pos="3694"/>
              </w:tabs>
              <w:ind w:right="885"/>
              <w:rPr>
                <w:sz w:val="28"/>
                <w:szCs w:val="28"/>
              </w:rPr>
            </w:pPr>
            <w:r w:rsidRPr="000E0B4D">
              <w:rPr>
                <w:b/>
                <w:sz w:val="28"/>
                <w:szCs w:val="28"/>
              </w:rPr>
              <w:tab/>
            </w:r>
            <w:r w:rsidRPr="000E0B4D">
              <w:rPr>
                <w:b/>
                <w:sz w:val="28"/>
                <w:szCs w:val="28"/>
              </w:rPr>
              <w:tab/>
              <w:t xml:space="preserve">В.М. </w:t>
            </w:r>
            <w:proofErr w:type="spellStart"/>
            <w:r w:rsidRPr="000E0B4D">
              <w:rPr>
                <w:b/>
                <w:sz w:val="28"/>
                <w:szCs w:val="28"/>
              </w:rPr>
              <w:t>Петрищенков</w:t>
            </w:r>
            <w:proofErr w:type="spellEnd"/>
          </w:p>
        </w:tc>
        <w:tc>
          <w:tcPr>
            <w:tcW w:w="4970" w:type="dxa"/>
            <w:hideMark/>
          </w:tcPr>
          <w:p w:rsidR="009401A3" w:rsidRPr="000E0B4D" w:rsidRDefault="009401A3" w:rsidP="002652AD">
            <w:pPr>
              <w:ind w:firstLine="33"/>
              <w:jc w:val="both"/>
              <w:rPr>
                <w:sz w:val="28"/>
                <w:szCs w:val="28"/>
              </w:rPr>
            </w:pPr>
            <w:r w:rsidRPr="000E0B4D">
              <w:rPr>
                <w:sz w:val="28"/>
                <w:szCs w:val="28"/>
              </w:rPr>
              <w:t>Глава муниципального образования «Духовщинский район» Смоленской области</w:t>
            </w:r>
          </w:p>
          <w:p w:rsidR="009401A3" w:rsidRPr="000E0B4D" w:rsidRDefault="009401A3" w:rsidP="002652AD">
            <w:pPr>
              <w:ind w:firstLine="33"/>
              <w:jc w:val="right"/>
              <w:rPr>
                <w:b/>
                <w:sz w:val="28"/>
                <w:szCs w:val="28"/>
              </w:rPr>
            </w:pPr>
            <w:r w:rsidRPr="000E0B4D">
              <w:rPr>
                <w:b/>
                <w:sz w:val="28"/>
                <w:szCs w:val="28"/>
              </w:rPr>
              <w:t xml:space="preserve">Б.В. </w:t>
            </w:r>
            <w:proofErr w:type="spellStart"/>
            <w:r w:rsidRPr="000E0B4D">
              <w:rPr>
                <w:b/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9401A3" w:rsidRPr="000E0B4D" w:rsidRDefault="009401A3" w:rsidP="009401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1A3" w:rsidRPr="000E0B4D" w:rsidRDefault="009401A3" w:rsidP="009401A3">
      <w:pPr>
        <w:rPr>
          <w:sz w:val="28"/>
          <w:szCs w:val="28"/>
        </w:rPr>
      </w:pPr>
    </w:p>
    <w:p w:rsidR="00896988" w:rsidRDefault="00896988"/>
    <w:sectPr w:rsidR="00896988" w:rsidSect="001A2FF9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A3"/>
    <w:rsid w:val="00896988"/>
    <w:rsid w:val="009401A3"/>
    <w:rsid w:val="00E03B42"/>
    <w:rsid w:val="00EA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1A3"/>
    <w:pPr>
      <w:keepNext/>
      <w:tabs>
        <w:tab w:val="left" w:pos="-2880"/>
      </w:tabs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40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401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94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1A3"/>
    <w:pPr>
      <w:ind w:left="720"/>
      <w:contextualSpacing/>
    </w:pPr>
    <w:rPr>
      <w:sz w:val="28"/>
    </w:rPr>
  </w:style>
  <w:style w:type="character" w:customStyle="1" w:styleId="articleseperator">
    <w:name w:val="article_seperator"/>
    <w:basedOn w:val="a0"/>
    <w:rsid w:val="009401A3"/>
  </w:style>
  <w:style w:type="paragraph" w:styleId="a5">
    <w:name w:val="Balloon Text"/>
    <w:basedOn w:val="a"/>
    <w:link w:val="a6"/>
    <w:uiPriority w:val="99"/>
    <w:semiHidden/>
    <w:unhideWhenUsed/>
    <w:rsid w:val="00940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1A3"/>
    <w:pPr>
      <w:keepNext/>
      <w:tabs>
        <w:tab w:val="left" w:pos="-2880"/>
      </w:tabs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40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401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94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1A3"/>
    <w:pPr>
      <w:ind w:left="720"/>
      <w:contextualSpacing/>
    </w:pPr>
    <w:rPr>
      <w:sz w:val="28"/>
    </w:rPr>
  </w:style>
  <w:style w:type="character" w:customStyle="1" w:styleId="articleseperator">
    <w:name w:val="article_seperator"/>
    <w:basedOn w:val="a0"/>
    <w:rsid w:val="009401A3"/>
  </w:style>
  <w:style w:type="paragraph" w:styleId="a5">
    <w:name w:val="Balloon Text"/>
    <w:basedOn w:val="a"/>
    <w:link w:val="a6"/>
    <w:uiPriority w:val="99"/>
    <w:semiHidden/>
    <w:unhideWhenUsed/>
    <w:rsid w:val="00940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GL_25_12_2018</dc:creator>
  <cp:lastModifiedBy>Admin</cp:lastModifiedBy>
  <cp:revision>2</cp:revision>
  <dcterms:created xsi:type="dcterms:W3CDTF">2024-01-18T13:05:00Z</dcterms:created>
  <dcterms:modified xsi:type="dcterms:W3CDTF">2024-01-18T13:05:00Z</dcterms:modified>
</cp:coreProperties>
</file>