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4584211C" w14:textId="47D2166B" w:rsidR="0070332C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332C">
        <w:rPr>
          <w:rFonts w:ascii="Times New Roman" w:hAnsi="Times New Roman" w:cs="Times New Roman"/>
          <w:b/>
          <w:sz w:val="28"/>
          <w:szCs w:val="28"/>
        </w:rPr>
        <w:t>МУНИЦИПАЛЬНЫЙ  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B33FA9" w14:textId="35BD982F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1A9B0442" w:rsidR="006B300B" w:rsidRPr="00C03B73" w:rsidRDefault="007D2453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DE00D3">
        <w:rPr>
          <w:rFonts w:ascii="Times New Roman" w:hAnsi="Times New Roman" w:cs="Times New Roman"/>
          <w:sz w:val="28"/>
          <w:szCs w:val="28"/>
        </w:rPr>
        <w:t>26.02.2025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DE00D3">
        <w:rPr>
          <w:rFonts w:ascii="Times New Roman" w:hAnsi="Times New Roman" w:cs="Times New Roman"/>
          <w:sz w:val="28"/>
          <w:szCs w:val="28"/>
        </w:rPr>
        <w:t>184</w:t>
      </w:r>
      <w:bookmarkStart w:id="0" w:name="_GoBack"/>
      <w:bookmarkEnd w:id="0"/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0E61C717" w:rsidR="006B300B" w:rsidRPr="00C03B73" w:rsidRDefault="006B300B" w:rsidP="006A35DD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>предоставления муниципальной услуги «</w:t>
            </w:r>
            <w:r w:rsidR="006A35DD">
              <w:rPr>
                <w:rFonts w:ascii="Times New Roman" w:hAnsi="Times New Roman" w:cs="Times New Roman"/>
                <w:sz w:val="28"/>
                <w:szCs w:val="28"/>
              </w:rPr>
              <w:t>Принятие решения о предварительном согласовании предоставления земельного участка в муниципальном</w:t>
            </w:r>
            <w:r w:rsidR="007D2453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образовании «Духовщинский муниципальный округ</w:t>
            </w:r>
            <w:r w:rsidR="006A35DD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области»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3463D7D3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70332C">
        <w:rPr>
          <w:rFonts w:ascii="Times New Roman" w:hAnsi="Times New Roman" w:cs="Times New Roman"/>
          <w:sz w:val="28"/>
          <w:szCs w:val="28"/>
        </w:rPr>
        <w:t xml:space="preserve">        </w:t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Земельного кодекса Российской Федерации»</w:t>
      </w:r>
      <w:r w:rsidR="0070332C">
        <w:rPr>
          <w:rFonts w:ascii="Times New Roman" w:hAnsi="Times New Roman" w:cs="Times New Roman"/>
          <w:sz w:val="28"/>
          <w:szCs w:val="28"/>
        </w:rPr>
        <w:t xml:space="preserve">, </w:t>
      </w:r>
      <w:r w:rsidR="0070332C">
        <w:rPr>
          <w:rFonts w:ascii="Times New Roman" w:eastAsia="Times New Roman" w:hAnsi="Times New Roman" w:cs="Times New Roman"/>
          <w:sz w:val="28"/>
          <w:szCs w:val="28"/>
        </w:rPr>
        <w:t xml:space="preserve"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 обра</w:t>
      </w:r>
      <w:r w:rsidR="007D2453">
        <w:rPr>
          <w:rFonts w:ascii="Times New Roman" w:hAnsi="Times New Roman" w:cs="Times New Roman"/>
          <w:sz w:val="28"/>
          <w:szCs w:val="28"/>
        </w:rPr>
        <w:t>зования «Духовщинский 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6B69790C" w:rsidR="006B300B" w:rsidRPr="00C03B73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Pr="00C03B73">
        <w:rPr>
          <w:rFonts w:ascii="Times New Roman" w:hAnsi="Times New Roman" w:cs="Times New Roman"/>
          <w:sz w:val="28"/>
          <w:szCs w:val="28"/>
        </w:rPr>
        <w:t>«</w:t>
      </w:r>
      <w:r w:rsidR="006A35DD">
        <w:rPr>
          <w:rFonts w:ascii="Times New Roman" w:hAnsi="Times New Roman" w:cs="Times New Roman"/>
          <w:sz w:val="28"/>
          <w:szCs w:val="28"/>
        </w:rPr>
        <w:t xml:space="preserve">Принятие решения о предварительном согласовании предоставления земельного участка в муниципальном образовании «Духовщинский </w:t>
      </w:r>
      <w:r w:rsidR="007D245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6A35DD">
        <w:rPr>
          <w:rFonts w:ascii="Times New Roman" w:hAnsi="Times New Roman" w:cs="Times New Roman"/>
          <w:sz w:val="28"/>
          <w:szCs w:val="28"/>
        </w:rPr>
        <w:t>» Смоленской области»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4D8890A9" w14:textId="3F9ED8D7" w:rsidR="004E3C85" w:rsidRDefault="004E3C85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eastAsia="Calibri" w:hAnsi="Times New Roman" w:cs="Times New Roman"/>
          <w:sz w:val="28"/>
          <w:szCs w:val="28"/>
        </w:rPr>
        <w:t>2. 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 w:rsidR="00986E41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3E301796" w14:textId="2AC21D51" w:rsidR="00B93D56" w:rsidRPr="00754F76" w:rsidRDefault="00754F76" w:rsidP="00754F76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B93D56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B93D56" w:rsidRPr="00A8626B">
        <w:rPr>
          <w:rFonts w:ascii="Times New Roman" w:eastAsia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муниципального образования «Духовщинский район» Смоленской </w:t>
      </w:r>
      <w:r w:rsidR="005B71C8">
        <w:rPr>
          <w:rFonts w:ascii="Times New Roman" w:eastAsia="Times New Roman" w:hAnsi="Times New Roman" w:cs="Times New Roman"/>
          <w:sz w:val="28"/>
          <w:szCs w:val="28"/>
        </w:rPr>
        <w:t>области от 06.09</w:t>
      </w:r>
      <w:r w:rsidR="007D2453">
        <w:rPr>
          <w:rFonts w:ascii="Times New Roman" w:eastAsia="Times New Roman" w:hAnsi="Times New Roman" w:cs="Times New Roman"/>
          <w:sz w:val="28"/>
          <w:szCs w:val="28"/>
        </w:rPr>
        <w:t>.2023</w:t>
      </w:r>
      <w:r w:rsidR="00B93D56" w:rsidRPr="00A8626B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B93D56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D2453">
        <w:rPr>
          <w:rFonts w:ascii="Times New Roman" w:eastAsia="Times New Roman" w:hAnsi="Times New Roman" w:cs="Times New Roman"/>
          <w:sz w:val="28"/>
          <w:szCs w:val="28"/>
        </w:rPr>
        <w:t>300</w:t>
      </w:r>
      <w:r w:rsidR="00B93D56" w:rsidRPr="00A862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93D56">
        <w:rPr>
          <w:rFonts w:ascii="Times New Roman" w:eastAsia="Times New Roman" w:hAnsi="Times New Roman" w:cs="Times New Roman"/>
          <w:sz w:val="28"/>
          <w:szCs w:val="28"/>
        </w:rPr>
        <w:br/>
      </w:r>
      <w:r w:rsidR="00B93D56" w:rsidRPr="00A8626B">
        <w:rPr>
          <w:rFonts w:ascii="Times New Roman" w:eastAsia="Times New Roman" w:hAnsi="Times New Roman" w:cs="Times New Roman"/>
          <w:sz w:val="28"/>
          <w:szCs w:val="28"/>
        </w:rPr>
        <w:lastRenderedPageBreak/>
        <w:t>«</w:t>
      </w:r>
      <w:r w:rsidR="00074FE3" w:rsidRPr="00C03B7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074FE3">
        <w:rPr>
          <w:rFonts w:ascii="Times New Roman" w:hAnsi="Times New Roman" w:cs="Times New Roman"/>
          <w:sz w:val="28"/>
          <w:szCs w:val="28"/>
        </w:rPr>
        <w:t>Принятие решения о предварительном согласовании предоставления земельного участка</w:t>
      </w:r>
      <w:r w:rsidR="007D2453">
        <w:rPr>
          <w:rFonts w:ascii="Times New Roman" w:hAnsi="Times New Roman" w:cs="Times New Roman"/>
          <w:sz w:val="28"/>
          <w:szCs w:val="28"/>
        </w:rPr>
        <w:t xml:space="preserve"> в муниципа</w:t>
      </w:r>
      <w:r w:rsidR="002F0241">
        <w:rPr>
          <w:rFonts w:ascii="Times New Roman" w:hAnsi="Times New Roman" w:cs="Times New Roman"/>
          <w:sz w:val="28"/>
          <w:szCs w:val="28"/>
        </w:rPr>
        <w:t xml:space="preserve">льном </w:t>
      </w:r>
      <w:r w:rsidR="00986E41">
        <w:rPr>
          <w:rFonts w:ascii="Times New Roman" w:hAnsi="Times New Roman" w:cs="Times New Roman"/>
          <w:sz w:val="28"/>
          <w:szCs w:val="28"/>
        </w:rPr>
        <w:t>образовании «Духовщинский район» Смоленской области</w:t>
      </w:r>
      <w:r w:rsidR="00B93D56"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018FA16B" w14:textId="1A9656ED" w:rsidR="003E198A" w:rsidRDefault="00754F76" w:rsidP="003E198A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6B300B" w:rsidRPr="00C03B73">
        <w:rPr>
          <w:rFonts w:ascii="Times New Roman" w:hAnsi="Times New Roman" w:cs="Times New Roman"/>
          <w:sz w:val="28"/>
          <w:szCs w:val="28"/>
        </w:rPr>
        <w:t>информационном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стенде на первом этаже здания Администрации муниципального</w:t>
      </w:r>
      <w:r w:rsidR="00986E41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области, а также 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</w:t>
      </w:r>
      <w:r w:rsidR="00986E41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57B659EF" w14:textId="23E69AB7" w:rsidR="003E198A" w:rsidRDefault="00754F76" w:rsidP="003E198A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муниципального образования «Духовщинский </w:t>
      </w:r>
      <w:r w:rsidR="0070332C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20D9DF0D" w14:textId="02665CED" w:rsidR="003E198A" w:rsidRPr="003E198A" w:rsidRDefault="003E198A" w:rsidP="003E198A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E198A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E198A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</w:t>
      </w:r>
      <w:r w:rsidR="0003571E">
        <w:rPr>
          <w:rFonts w:ascii="Times New Roman" w:eastAsia="Calibri" w:hAnsi="Times New Roman" w:cs="Times New Roman"/>
          <w:sz w:val="28"/>
          <w:szCs w:val="28"/>
        </w:rPr>
        <w:t>у с даты подписания</w:t>
      </w:r>
      <w:r w:rsidRPr="003E198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92F12DD" w14:textId="77777777" w:rsidR="003E198A" w:rsidRPr="00B93D56" w:rsidRDefault="003E198A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5A45C2EE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986E4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986E4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4EB71CFD" w:rsidR="006B300B" w:rsidRPr="00C03B73" w:rsidRDefault="00986E41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  <w:tr w:rsidR="003E198A" w:rsidRPr="00C03B73" w14:paraId="06399AF4" w14:textId="77777777" w:rsidTr="00C03B73">
        <w:tc>
          <w:tcPr>
            <w:tcW w:w="4673" w:type="dxa"/>
          </w:tcPr>
          <w:p w14:paraId="6E482BE8" w14:textId="77777777" w:rsidR="003E198A" w:rsidRPr="00C03B73" w:rsidRDefault="003E198A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32" w:type="dxa"/>
          </w:tcPr>
          <w:p w14:paraId="61C96521" w14:textId="77777777" w:rsidR="003E198A" w:rsidRPr="00C03B73" w:rsidRDefault="003E198A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6FC248" w14:textId="77777777" w:rsidR="00586A21" w:rsidRDefault="00586A21" w:rsidP="00B71F23">
      <w:pPr>
        <w:spacing w:after="0" w:line="240" w:lineRule="auto"/>
      </w:pPr>
      <w:r>
        <w:separator/>
      </w:r>
    </w:p>
  </w:endnote>
  <w:endnote w:type="continuationSeparator" w:id="0">
    <w:p w14:paraId="4DE0F4BE" w14:textId="77777777" w:rsidR="00586A21" w:rsidRDefault="00586A21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64AF3F" w14:textId="77777777" w:rsidR="00586A21" w:rsidRDefault="00586A21" w:rsidP="00B71F23">
      <w:pPr>
        <w:spacing w:after="0" w:line="240" w:lineRule="auto"/>
      </w:pPr>
      <w:r>
        <w:separator/>
      </w:r>
    </w:p>
  </w:footnote>
  <w:footnote w:type="continuationSeparator" w:id="0">
    <w:p w14:paraId="127DCEBC" w14:textId="77777777" w:rsidR="00586A21" w:rsidRDefault="00586A21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71E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241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198A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A21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1C8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B4A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A7F36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32C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2453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6E41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0D3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1E6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E7F609-4BC8-4914-B295-CEB351D20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2883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5</cp:revision>
  <cp:lastPrinted>2025-03-03T10:50:00Z</cp:lastPrinted>
  <dcterms:created xsi:type="dcterms:W3CDTF">2025-02-27T07:28:00Z</dcterms:created>
  <dcterms:modified xsi:type="dcterms:W3CDTF">2025-03-03T10:50:00Z</dcterms:modified>
</cp:coreProperties>
</file>