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316EBA" w14:textId="77777777" w:rsidR="008250FD" w:rsidRPr="008250FD" w:rsidRDefault="0000686C" w:rsidP="008250FD">
      <w:pPr>
        <w:pStyle w:val="1"/>
        <w:spacing w:before="0" w:line="660" w:lineRule="atLeast"/>
        <w:ind w:right="360"/>
        <w:jc w:val="center"/>
        <w:rPr>
          <w:rFonts w:ascii="Times New Roman" w:eastAsia="Times New Roman" w:hAnsi="Times New Roman" w:cs="Times New Roman"/>
          <w:b/>
          <w:bCs/>
          <w:color w:val="auto"/>
          <w:kern w:val="36"/>
          <w:sz w:val="28"/>
          <w:szCs w:val="28"/>
        </w:rPr>
      </w:pPr>
      <w:r w:rsidRPr="008250FD">
        <w:rPr>
          <w:rFonts w:ascii="Times New Roman" w:eastAsia="Times New Roman" w:hAnsi="Times New Roman" w:cs="Times New Roman"/>
          <w:color w:val="auto"/>
          <w:sz w:val="28"/>
          <w:szCs w:val="28"/>
        </w:rPr>
        <w:t>ИЗВЕЩЕНИЕ</w:t>
      </w:r>
      <w:r w:rsidR="008250FD" w:rsidRPr="008250FD">
        <w:rPr>
          <w:rFonts w:ascii="Times New Roman" w:eastAsia="Times New Roman" w:hAnsi="Times New Roman" w:cs="Times New Roman"/>
          <w:color w:val="auto"/>
          <w:sz w:val="28"/>
          <w:szCs w:val="28"/>
        </w:rPr>
        <w:t xml:space="preserve"> № </w:t>
      </w:r>
      <w:r w:rsidR="008250FD" w:rsidRPr="008250FD">
        <w:rPr>
          <w:rFonts w:ascii="Times New Roman" w:eastAsia="Times New Roman" w:hAnsi="Times New Roman" w:cs="Times New Roman"/>
          <w:b/>
          <w:bCs/>
          <w:color w:val="auto"/>
          <w:kern w:val="36"/>
          <w:sz w:val="28"/>
          <w:szCs w:val="28"/>
        </w:rPr>
        <w:t>25000019930000000003</w:t>
      </w:r>
    </w:p>
    <w:p w14:paraId="26E533F7" w14:textId="77777777" w:rsidR="0000686C" w:rsidRDefault="0000686C" w:rsidP="0000686C">
      <w:pPr>
        <w:spacing w:after="0" w:line="240" w:lineRule="auto"/>
        <w:ind w:right="-284"/>
        <w:jc w:val="center"/>
        <w:rPr>
          <w:rFonts w:ascii="Times New Roman" w:eastAsia="Times New Roman" w:hAnsi="Times New Roman" w:cs="Times New Roman"/>
          <w:sz w:val="28"/>
        </w:rPr>
      </w:pPr>
      <w:r>
        <w:rPr>
          <w:rFonts w:ascii="Times New Roman" w:eastAsia="Times New Roman" w:hAnsi="Times New Roman" w:cs="Times New Roman"/>
          <w:sz w:val="28"/>
        </w:rPr>
        <w:t>о проведении аукциона на право заключения</w:t>
      </w:r>
    </w:p>
    <w:p w14:paraId="420744A6" w14:textId="77777777" w:rsidR="0000686C" w:rsidRDefault="0000686C" w:rsidP="0000686C">
      <w:pPr>
        <w:spacing w:after="0" w:line="240" w:lineRule="auto"/>
        <w:ind w:right="-284"/>
        <w:jc w:val="center"/>
        <w:rPr>
          <w:rFonts w:ascii="Times New Roman" w:eastAsia="Times New Roman" w:hAnsi="Times New Roman" w:cs="Times New Roman"/>
          <w:sz w:val="28"/>
        </w:rPr>
      </w:pPr>
      <w:r>
        <w:rPr>
          <w:rFonts w:ascii="Times New Roman" w:eastAsia="Times New Roman" w:hAnsi="Times New Roman" w:cs="Times New Roman"/>
          <w:sz w:val="28"/>
        </w:rPr>
        <w:t>дого</w:t>
      </w:r>
      <w:r w:rsidR="007F7764">
        <w:rPr>
          <w:rFonts w:ascii="Times New Roman" w:eastAsia="Times New Roman" w:hAnsi="Times New Roman" w:cs="Times New Roman"/>
          <w:sz w:val="28"/>
        </w:rPr>
        <w:t>вора аренды земельного участка в электронной форме</w:t>
      </w:r>
    </w:p>
    <w:p w14:paraId="2BE17DCE" w14:textId="77777777" w:rsidR="0000686C" w:rsidRDefault="0000686C" w:rsidP="0000686C">
      <w:pPr>
        <w:spacing w:after="0" w:line="240" w:lineRule="auto"/>
        <w:ind w:left="-709" w:right="-284"/>
        <w:jc w:val="center"/>
        <w:rPr>
          <w:rFonts w:ascii="Times New Roman" w:eastAsia="Times New Roman" w:hAnsi="Times New Roman" w:cs="Times New Roman"/>
          <w:sz w:val="28"/>
        </w:rPr>
      </w:pPr>
    </w:p>
    <w:p w14:paraId="04A41817" w14:textId="136AAF10" w:rsidR="0000686C" w:rsidRDefault="0000686C" w:rsidP="0000686C">
      <w:pPr>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sz w:val="28"/>
        </w:rPr>
        <w:tab/>
      </w:r>
      <w:r w:rsidRPr="007F7764">
        <w:rPr>
          <w:rFonts w:ascii="Times New Roman" w:eastAsia="Times New Roman" w:hAnsi="Times New Roman" w:cs="Times New Roman"/>
          <w:b/>
          <w:sz w:val="28"/>
        </w:rPr>
        <w:t>Организатор аукциона:</w:t>
      </w:r>
      <w:r>
        <w:rPr>
          <w:rFonts w:ascii="Times New Roman" w:eastAsia="Times New Roman" w:hAnsi="Times New Roman" w:cs="Times New Roman"/>
          <w:sz w:val="28"/>
        </w:rPr>
        <w:t xml:space="preserve"> </w:t>
      </w:r>
      <w:r w:rsidR="001E5354" w:rsidRPr="001E5354">
        <w:rPr>
          <w:rFonts w:ascii="Times New Roman" w:eastAsia="Times New Roman" w:hAnsi="Times New Roman" w:cs="Times New Roman"/>
          <w:sz w:val="28"/>
        </w:rPr>
        <w:t xml:space="preserve">Администрация </w:t>
      </w:r>
      <w:r w:rsidR="00CC6917">
        <w:rPr>
          <w:rFonts w:ascii="Times New Roman" w:eastAsia="Times New Roman" w:hAnsi="Times New Roman" w:cs="Times New Roman"/>
          <w:sz w:val="28"/>
        </w:rPr>
        <w:t>муниципального образования «</w:t>
      </w:r>
      <w:proofErr w:type="spellStart"/>
      <w:r w:rsidR="00CC6917">
        <w:rPr>
          <w:rFonts w:ascii="Times New Roman" w:eastAsia="Times New Roman" w:hAnsi="Times New Roman" w:cs="Times New Roman"/>
          <w:sz w:val="28"/>
        </w:rPr>
        <w:t>Духовщинский</w:t>
      </w:r>
      <w:proofErr w:type="spellEnd"/>
      <w:r w:rsidR="00CC6917">
        <w:rPr>
          <w:rFonts w:ascii="Times New Roman" w:eastAsia="Times New Roman" w:hAnsi="Times New Roman" w:cs="Times New Roman"/>
          <w:sz w:val="28"/>
        </w:rPr>
        <w:t xml:space="preserve"> муниципальный округ» Смоленской области</w:t>
      </w:r>
      <w:r w:rsidR="001E5354" w:rsidRPr="001E5354">
        <w:rPr>
          <w:rFonts w:ascii="Times New Roman" w:eastAsia="Times New Roman" w:hAnsi="Times New Roman" w:cs="Times New Roman"/>
          <w:sz w:val="28"/>
        </w:rPr>
        <w:t>, адрес местонахождения: 21</w:t>
      </w:r>
      <w:r w:rsidR="00CC6917">
        <w:rPr>
          <w:rFonts w:ascii="Times New Roman" w:eastAsia="Times New Roman" w:hAnsi="Times New Roman" w:cs="Times New Roman"/>
          <w:sz w:val="28"/>
        </w:rPr>
        <w:t>62</w:t>
      </w:r>
      <w:r w:rsidR="001E5354" w:rsidRPr="001E5354">
        <w:rPr>
          <w:rFonts w:ascii="Times New Roman" w:eastAsia="Times New Roman" w:hAnsi="Times New Roman" w:cs="Times New Roman"/>
          <w:sz w:val="28"/>
        </w:rPr>
        <w:t xml:space="preserve">00, Смоленская область, </w:t>
      </w:r>
      <w:proofErr w:type="spellStart"/>
      <w:r w:rsidR="00CC6917">
        <w:rPr>
          <w:rFonts w:ascii="Times New Roman" w:eastAsia="Times New Roman" w:hAnsi="Times New Roman" w:cs="Times New Roman"/>
          <w:sz w:val="28"/>
        </w:rPr>
        <w:t>Духовщинский</w:t>
      </w:r>
      <w:proofErr w:type="spellEnd"/>
      <w:r w:rsidR="00CC6917">
        <w:rPr>
          <w:rFonts w:ascii="Times New Roman" w:eastAsia="Times New Roman" w:hAnsi="Times New Roman" w:cs="Times New Roman"/>
          <w:sz w:val="28"/>
        </w:rPr>
        <w:t xml:space="preserve"> район, </w:t>
      </w:r>
      <w:r w:rsidR="001E5354" w:rsidRPr="001E5354">
        <w:rPr>
          <w:rFonts w:ascii="Times New Roman" w:eastAsia="Times New Roman" w:hAnsi="Times New Roman" w:cs="Times New Roman"/>
          <w:sz w:val="28"/>
        </w:rPr>
        <w:t>город</w:t>
      </w:r>
      <w:r w:rsidR="00CC6917">
        <w:rPr>
          <w:rFonts w:ascii="Times New Roman" w:eastAsia="Times New Roman" w:hAnsi="Times New Roman" w:cs="Times New Roman"/>
          <w:sz w:val="28"/>
        </w:rPr>
        <w:t xml:space="preserve"> Духовщина, </w:t>
      </w:r>
      <w:r w:rsidR="001E5354" w:rsidRPr="001E5354">
        <w:rPr>
          <w:rFonts w:ascii="Times New Roman" w:eastAsia="Times New Roman" w:hAnsi="Times New Roman" w:cs="Times New Roman"/>
          <w:sz w:val="28"/>
        </w:rPr>
        <w:t>улица</w:t>
      </w:r>
      <w:r w:rsidR="00CC6917">
        <w:rPr>
          <w:rFonts w:ascii="Times New Roman" w:eastAsia="Times New Roman" w:hAnsi="Times New Roman" w:cs="Times New Roman"/>
          <w:sz w:val="28"/>
        </w:rPr>
        <w:t> Смирнова, д. 45</w:t>
      </w:r>
      <w:r w:rsidR="002F22F5">
        <w:rPr>
          <w:rFonts w:ascii="Times New Roman" w:eastAsia="Times New Roman" w:hAnsi="Times New Roman" w:cs="Times New Roman"/>
          <w:sz w:val="28"/>
        </w:rPr>
        <w:t>.</w:t>
      </w:r>
    </w:p>
    <w:p w14:paraId="263CCC13" w14:textId="6768ACB6" w:rsidR="001E5354" w:rsidRDefault="0000686C" w:rsidP="0000686C">
      <w:pPr>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sz w:val="28"/>
        </w:rPr>
        <w:tab/>
      </w:r>
      <w:r w:rsidRPr="007F7764">
        <w:rPr>
          <w:rFonts w:ascii="Times New Roman" w:eastAsia="Times New Roman" w:hAnsi="Times New Roman" w:cs="Times New Roman"/>
          <w:b/>
          <w:sz w:val="28"/>
        </w:rPr>
        <w:t>Уполномоченный орган и реквизиты решения о проведении аукцио</w:t>
      </w:r>
      <w:r w:rsidR="00364E5E" w:rsidRPr="007F7764">
        <w:rPr>
          <w:rFonts w:ascii="Times New Roman" w:eastAsia="Times New Roman" w:hAnsi="Times New Roman" w:cs="Times New Roman"/>
          <w:b/>
          <w:sz w:val="28"/>
        </w:rPr>
        <w:t xml:space="preserve">на: </w:t>
      </w:r>
      <w:r w:rsidR="00364E5E">
        <w:rPr>
          <w:rFonts w:ascii="Times New Roman" w:eastAsia="Times New Roman" w:hAnsi="Times New Roman" w:cs="Times New Roman"/>
          <w:sz w:val="28"/>
        </w:rPr>
        <w:tab/>
      </w:r>
      <w:r w:rsidR="002F22F5" w:rsidRPr="001E5354">
        <w:rPr>
          <w:rFonts w:ascii="Times New Roman" w:eastAsia="Times New Roman" w:hAnsi="Times New Roman" w:cs="Times New Roman"/>
          <w:sz w:val="28"/>
        </w:rPr>
        <w:t xml:space="preserve">Администрация </w:t>
      </w:r>
      <w:r w:rsidR="002F22F5">
        <w:rPr>
          <w:rFonts w:ascii="Times New Roman" w:eastAsia="Times New Roman" w:hAnsi="Times New Roman" w:cs="Times New Roman"/>
          <w:sz w:val="28"/>
        </w:rPr>
        <w:t>муниципального образования «</w:t>
      </w:r>
      <w:proofErr w:type="spellStart"/>
      <w:r w:rsidR="002F22F5">
        <w:rPr>
          <w:rFonts w:ascii="Times New Roman" w:eastAsia="Times New Roman" w:hAnsi="Times New Roman" w:cs="Times New Roman"/>
          <w:sz w:val="28"/>
        </w:rPr>
        <w:t>Духовщинский</w:t>
      </w:r>
      <w:proofErr w:type="spellEnd"/>
      <w:r w:rsidR="002F22F5">
        <w:rPr>
          <w:rFonts w:ascii="Times New Roman" w:eastAsia="Times New Roman" w:hAnsi="Times New Roman" w:cs="Times New Roman"/>
          <w:sz w:val="28"/>
        </w:rPr>
        <w:t xml:space="preserve"> муниципальный округ» Смоленской области</w:t>
      </w:r>
      <w:r w:rsidR="002F22F5" w:rsidRPr="001E5354">
        <w:rPr>
          <w:rFonts w:ascii="Times New Roman" w:eastAsia="Times New Roman" w:hAnsi="Times New Roman" w:cs="Times New Roman"/>
          <w:sz w:val="28"/>
        </w:rPr>
        <w:t>, адрес местонахождения: 21</w:t>
      </w:r>
      <w:r w:rsidR="002F22F5">
        <w:rPr>
          <w:rFonts w:ascii="Times New Roman" w:eastAsia="Times New Roman" w:hAnsi="Times New Roman" w:cs="Times New Roman"/>
          <w:sz w:val="28"/>
        </w:rPr>
        <w:t>62</w:t>
      </w:r>
      <w:r w:rsidR="002F22F5" w:rsidRPr="001E5354">
        <w:rPr>
          <w:rFonts w:ascii="Times New Roman" w:eastAsia="Times New Roman" w:hAnsi="Times New Roman" w:cs="Times New Roman"/>
          <w:sz w:val="28"/>
        </w:rPr>
        <w:t xml:space="preserve">00, Смоленская область, </w:t>
      </w:r>
      <w:proofErr w:type="spellStart"/>
      <w:r w:rsidR="002F22F5">
        <w:rPr>
          <w:rFonts w:ascii="Times New Roman" w:eastAsia="Times New Roman" w:hAnsi="Times New Roman" w:cs="Times New Roman"/>
          <w:sz w:val="28"/>
        </w:rPr>
        <w:t>Духовщинский</w:t>
      </w:r>
      <w:proofErr w:type="spellEnd"/>
      <w:r w:rsidR="002F22F5">
        <w:rPr>
          <w:rFonts w:ascii="Times New Roman" w:eastAsia="Times New Roman" w:hAnsi="Times New Roman" w:cs="Times New Roman"/>
          <w:sz w:val="28"/>
        </w:rPr>
        <w:t xml:space="preserve"> район, </w:t>
      </w:r>
      <w:r w:rsidR="002F22F5" w:rsidRPr="001E5354">
        <w:rPr>
          <w:rFonts w:ascii="Times New Roman" w:eastAsia="Times New Roman" w:hAnsi="Times New Roman" w:cs="Times New Roman"/>
          <w:sz w:val="28"/>
        </w:rPr>
        <w:t>город</w:t>
      </w:r>
      <w:r w:rsidR="002F22F5">
        <w:rPr>
          <w:rFonts w:ascii="Times New Roman" w:eastAsia="Times New Roman" w:hAnsi="Times New Roman" w:cs="Times New Roman"/>
          <w:sz w:val="28"/>
        </w:rPr>
        <w:t xml:space="preserve"> Духовщина, </w:t>
      </w:r>
      <w:r w:rsidR="002F22F5" w:rsidRPr="001E5354">
        <w:rPr>
          <w:rFonts w:ascii="Times New Roman" w:eastAsia="Times New Roman" w:hAnsi="Times New Roman" w:cs="Times New Roman"/>
          <w:sz w:val="28"/>
        </w:rPr>
        <w:t>улица</w:t>
      </w:r>
      <w:r w:rsidR="002F22F5">
        <w:rPr>
          <w:rFonts w:ascii="Times New Roman" w:eastAsia="Times New Roman" w:hAnsi="Times New Roman" w:cs="Times New Roman"/>
          <w:sz w:val="28"/>
        </w:rPr>
        <w:t> Смирнова, д. 45</w:t>
      </w:r>
      <w:r w:rsidR="001E5354">
        <w:rPr>
          <w:rFonts w:ascii="Times New Roman" w:eastAsia="Times New Roman" w:hAnsi="Times New Roman" w:cs="Times New Roman"/>
          <w:sz w:val="28"/>
        </w:rPr>
        <w:t xml:space="preserve">, </w:t>
      </w:r>
      <w:r w:rsidR="001E5354" w:rsidRPr="001E5354">
        <w:rPr>
          <w:rFonts w:ascii="Times New Roman" w:eastAsia="Times New Roman" w:hAnsi="Times New Roman" w:cs="Times New Roman"/>
          <w:sz w:val="28"/>
        </w:rPr>
        <w:t>тел. 8</w:t>
      </w:r>
      <w:r w:rsidR="002F22F5">
        <w:rPr>
          <w:rFonts w:ascii="Times New Roman" w:eastAsia="Times New Roman" w:hAnsi="Times New Roman" w:cs="Times New Roman"/>
          <w:sz w:val="28"/>
        </w:rPr>
        <w:t> </w:t>
      </w:r>
      <w:r w:rsidR="001E5354" w:rsidRPr="001E5354">
        <w:rPr>
          <w:rFonts w:ascii="Times New Roman" w:eastAsia="Times New Roman" w:hAnsi="Times New Roman" w:cs="Times New Roman"/>
          <w:sz w:val="28"/>
        </w:rPr>
        <w:t>(481</w:t>
      </w:r>
      <w:r w:rsidR="002F22F5">
        <w:rPr>
          <w:rFonts w:ascii="Times New Roman" w:eastAsia="Times New Roman" w:hAnsi="Times New Roman" w:cs="Times New Roman"/>
          <w:sz w:val="28"/>
        </w:rPr>
        <w:t>66</w:t>
      </w:r>
      <w:r w:rsidR="001E5354" w:rsidRPr="001E5354">
        <w:rPr>
          <w:rFonts w:ascii="Times New Roman" w:eastAsia="Times New Roman" w:hAnsi="Times New Roman" w:cs="Times New Roman"/>
          <w:sz w:val="28"/>
        </w:rPr>
        <w:t>)</w:t>
      </w:r>
      <w:r w:rsidR="002F22F5">
        <w:rPr>
          <w:rFonts w:ascii="Times New Roman" w:eastAsia="Times New Roman" w:hAnsi="Times New Roman" w:cs="Times New Roman"/>
          <w:sz w:val="28"/>
        </w:rPr>
        <w:t> 4</w:t>
      </w:r>
      <w:r w:rsidR="001E5354" w:rsidRPr="001E5354">
        <w:rPr>
          <w:rFonts w:ascii="Times New Roman" w:eastAsia="Times New Roman" w:hAnsi="Times New Roman" w:cs="Times New Roman"/>
          <w:sz w:val="28"/>
        </w:rPr>
        <w:t>-</w:t>
      </w:r>
      <w:r w:rsidR="002F22F5">
        <w:rPr>
          <w:rFonts w:ascii="Times New Roman" w:eastAsia="Times New Roman" w:hAnsi="Times New Roman" w:cs="Times New Roman"/>
          <w:sz w:val="28"/>
        </w:rPr>
        <w:t>13</w:t>
      </w:r>
      <w:r w:rsidR="001E5354" w:rsidRPr="001E5354">
        <w:rPr>
          <w:rFonts w:ascii="Times New Roman" w:eastAsia="Times New Roman" w:hAnsi="Times New Roman" w:cs="Times New Roman"/>
          <w:sz w:val="28"/>
        </w:rPr>
        <w:t>-</w:t>
      </w:r>
      <w:r w:rsidR="002F22F5">
        <w:rPr>
          <w:rFonts w:ascii="Times New Roman" w:eastAsia="Times New Roman" w:hAnsi="Times New Roman" w:cs="Times New Roman"/>
          <w:sz w:val="28"/>
        </w:rPr>
        <w:t>77</w:t>
      </w:r>
      <w:r w:rsidR="001E5354" w:rsidRPr="001E5354">
        <w:rPr>
          <w:rFonts w:ascii="Times New Roman" w:eastAsia="Times New Roman" w:hAnsi="Times New Roman" w:cs="Times New Roman"/>
          <w:sz w:val="28"/>
        </w:rPr>
        <w:t xml:space="preserve">. </w:t>
      </w:r>
    </w:p>
    <w:p w14:paraId="056DC4B4" w14:textId="536611F7" w:rsidR="00592A5F" w:rsidRPr="003E0042" w:rsidRDefault="00A93E5E" w:rsidP="0000686C">
      <w:pPr>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sz w:val="28"/>
        </w:rPr>
        <w:tab/>
      </w:r>
      <w:r w:rsidR="002F22F5">
        <w:rPr>
          <w:rFonts w:ascii="Times New Roman" w:eastAsia="Times New Roman" w:hAnsi="Times New Roman" w:cs="Times New Roman"/>
          <w:sz w:val="28"/>
        </w:rPr>
        <w:t xml:space="preserve">Постановление </w:t>
      </w:r>
      <w:r w:rsidR="00592A5F" w:rsidRPr="00592A5F">
        <w:rPr>
          <w:rFonts w:ascii="Times New Roman" w:eastAsia="Times New Roman" w:hAnsi="Times New Roman" w:cs="Times New Roman"/>
          <w:sz w:val="28"/>
        </w:rPr>
        <w:t>Адми</w:t>
      </w:r>
      <w:r w:rsidR="00D318D1">
        <w:rPr>
          <w:rFonts w:ascii="Times New Roman" w:eastAsia="Times New Roman" w:hAnsi="Times New Roman" w:cs="Times New Roman"/>
          <w:sz w:val="28"/>
        </w:rPr>
        <w:t xml:space="preserve">нистрации </w:t>
      </w:r>
      <w:r w:rsidR="002F22F5">
        <w:rPr>
          <w:rFonts w:ascii="Times New Roman" w:eastAsia="Times New Roman" w:hAnsi="Times New Roman" w:cs="Times New Roman"/>
          <w:sz w:val="28"/>
        </w:rPr>
        <w:t>муниципального образования «</w:t>
      </w:r>
      <w:proofErr w:type="spellStart"/>
      <w:r w:rsidR="002F22F5">
        <w:rPr>
          <w:rFonts w:ascii="Times New Roman" w:eastAsia="Times New Roman" w:hAnsi="Times New Roman" w:cs="Times New Roman"/>
          <w:sz w:val="28"/>
        </w:rPr>
        <w:t>Духовщинский</w:t>
      </w:r>
      <w:proofErr w:type="spellEnd"/>
      <w:r w:rsidR="002F22F5">
        <w:rPr>
          <w:rFonts w:ascii="Times New Roman" w:eastAsia="Times New Roman" w:hAnsi="Times New Roman" w:cs="Times New Roman"/>
          <w:sz w:val="28"/>
        </w:rPr>
        <w:t xml:space="preserve"> муниципальный округ» Смоленской области </w:t>
      </w:r>
      <w:r w:rsidR="00D318D1" w:rsidRPr="005213B3">
        <w:rPr>
          <w:rFonts w:ascii="Times New Roman" w:eastAsia="Times New Roman" w:hAnsi="Times New Roman" w:cs="Times New Roman"/>
          <w:sz w:val="28"/>
        </w:rPr>
        <w:t>от</w:t>
      </w:r>
      <w:r w:rsidR="002F22F5" w:rsidRPr="005213B3">
        <w:rPr>
          <w:rFonts w:ascii="Times New Roman" w:eastAsia="Times New Roman" w:hAnsi="Times New Roman" w:cs="Times New Roman"/>
          <w:sz w:val="28"/>
        </w:rPr>
        <w:t> </w:t>
      </w:r>
      <w:r w:rsidR="005213B3" w:rsidRPr="005213B3">
        <w:rPr>
          <w:rFonts w:ascii="Times New Roman" w:eastAsia="Times New Roman" w:hAnsi="Times New Roman" w:cs="Times New Roman"/>
          <w:sz w:val="28"/>
        </w:rPr>
        <w:t>26</w:t>
      </w:r>
      <w:r w:rsidR="00D318D1" w:rsidRPr="005213B3">
        <w:rPr>
          <w:rFonts w:ascii="Times New Roman" w:eastAsia="Times New Roman" w:hAnsi="Times New Roman" w:cs="Times New Roman"/>
          <w:sz w:val="28"/>
        </w:rPr>
        <w:t>.0</w:t>
      </w:r>
      <w:r w:rsidR="005213B3" w:rsidRPr="005213B3">
        <w:rPr>
          <w:rFonts w:ascii="Times New Roman" w:eastAsia="Times New Roman" w:hAnsi="Times New Roman" w:cs="Times New Roman"/>
          <w:sz w:val="28"/>
        </w:rPr>
        <w:t>9</w:t>
      </w:r>
      <w:r w:rsidR="001A5875" w:rsidRPr="005213B3">
        <w:rPr>
          <w:rFonts w:ascii="Times New Roman" w:eastAsia="Times New Roman" w:hAnsi="Times New Roman" w:cs="Times New Roman"/>
          <w:sz w:val="28"/>
        </w:rPr>
        <w:t>.2025</w:t>
      </w:r>
      <w:r w:rsidR="00592A5F" w:rsidRPr="005213B3">
        <w:rPr>
          <w:rFonts w:ascii="Times New Roman" w:eastAsia="Times New Roman" w:hAnsi="Times New Roman" w:cs="Times New Roman"/>
          <w:sz w:val="28"/>
        </w:rPr>
        <w:t xml:space="preserve"> </w:t>
      </w:r>
      <w:r w:rsidR="00D318D1" w:rsidRPr="005213B3">
        <w:rPr>
          <w:rFonts w:ascii="Times New Roman" w:eastAsia="Times New Roman" w:hAnsi="Times New Roman" w:cs="Times New Roman"/>
          <w:sz w:val="28"/>
        </w:rPr>
        <w:t>№</w:t>
      </w:r>
      <w:r w:rsidR="002F22F5" w:rsidRPr="005213B3">
        <w:rPr>
          <w:rFonts w:ascii="Times New Roman" w:eastAsia="Times New Roman" w:hAnsi="Times New Roman" w:cs="Times New Roman"/>
          <w:sz w:val="28"/>
        </w:rPr>
        <w:t> </w:t>
      </w:r>
      <w:r w:rsidR="005213B3" w:rsidRPr="005213B3">
        <w:rPr>
          <w:rFonts w:ascii="Times New Roman" w:eastAsia="Times New Roman" w:hAnsi="Times New Roman" w:cs="Times New Roman"/>
          <w:sz w:val="28"/>
        </w:rPr>
        <w:t>632</w:t>
      </w:r>
      <w:r w:rsidR="00592A5F" w:rsidRPr="002F22F5">
        <w:rPr>
          <w:rFonts w:ascii="Times New Roman" w:eastAsia="Times New Roman" w:hAnsi="Times New Roman" w:cs="Times New Roman"/>
          <w:color w:val="FF0000"/>
          <w:sz w:val="28"/>
        </w:rPr>
        <w:t xml:space="preserve"> </w:t>
      </w:r>
      <w:r w:rsidR="00592A5F" w:rsidRPr="003E0042">
        <w:rPr>
          <w:rFonts w:ascii="Times New Roman" w:eastAsia="Times New Roman" w:hAnsi="Times New Roman" w:cs="Times New Roman"/>
          <w:sz w:val="28"/>
        </w:rPr>
        <w:t xml:space="preserve">«О проведении аукциона </w:t>
      </w:r>
      <w:r w:rsidR="00EA710D" w:rsidRPr="003E0042">
        <w:rPr>
          <w:rFonts w:ascii="Times New Roman" w:eastAsia="Times New Roman" w:hAnsi="Times New Roman" w:cs="Times New Roman"/>
          <w:sz w:val="28"/>
        </w:rPr>
        <w:t xml:space="preserve">в электронной форме </w:t>
      </w:r>
      <w:r w:rsidR="003E0042">
        <w:rPr>
          <w:rFonts w:ascii="Times New Roman" w:eastAsia="Times New Roman" w:hAnsi="Times New Roman" w:cs="Times New Roman"/>
          <w:sz w:val="28"/>
        </w:rPr>
        <w:t xml:space="preserve">на право заключения </w:t>
      </w:r>
      <w:r w:rsidR="00592A5F" w:rsidRPr="003E0042">
        <w:rPr>
          <w:rFonts w:ascii="Times New Roman" w:eastAsia="Times New Roman" w:hAnsi="Times New Roman" w:cs="Times New Roman"/>
          <w:sz w:val="28"/>
        </w:rPr>
        <w:t xml:space="preserve">договора аренды земельного </w:t>
      </w:r>
      <w:r w:rsidR="003E0042" w:rsidRPr="003E0042">
        <w:rPr>
          <w:rFonts w:ascii="Times New Roman" w:eastAsia="Times New Roman" w:hAnsi="Times New Roman" w:cs="Times New Roman"/>
          <w:sz w:val="28"/>
        </w:rPr>
        <w:t>участка,</w:t>
      </w:r>
      <w:r w:rsidR="003E0042">
        <w:rPr>
          <w:rFonts w:ascii="Times New Roman" w:eastAsia="Times New Roman" w:hAnsi="Times New Roman" w:cs="Times New Roman"/>
          <w:sz w:val="28"/>
        </w:rPr>
        <w:t xml:space="preserve"> находящегося </w:t>
      </w:r>
      <w:r w:rsidR="003E0042" w:rsidRPr="003E0042">
        <w:rPr>
          <w:rFonts w:ascii="Times New Roman" w:eastAsia="Times New Roman" w:hAnsi="Times New Roman" w:cs="Times New Roman"/>
          <w:sz w:val="28"/>
        </w:rPr>
        <w:t>в государственной собственности</w:t>
      </w:r>
      <w:r w:rsidR="00692B6F" w:rsidRPr="003E0042">
        <w:rPr>
          <w:rFonts w:ascii="Times New Roman" w:eastAsia="Times New Roman" w:hAnsi="Times New Roman" w:cs="Times New Roman"/>
          <w:sz w:val="28"/>
        </w:rPr>
        <w:t>».</w:t>
      </w:r>
    </w:p>
    <w:p w14:paraId="5F1FF206" w14:textId="77777777" w:rsidR="001E5354" w:rsidRPr="001E5354" w:rsidRDefault="001E5354" w:rsidP="001E5354">
      <w:pPr>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sz w:val="28"/>
        </w:rPr>
        <w:tab/>
      </w:r>
      <w:r w:rsidRPr="001E5354">
        <w:rPr>
          <w:rFonts w:ascii="Times New Roman" w:eastAsia="Times New Roman" w:hAnsi="Times New Roman" w:cs="Times New Roman"/>
          <w:b/>
          <w:sz w:val="28"/>
        </w:rPr>
        <w:t>Электронная площадка:</w:t>
      </w:r>
      <w:r w:rsidRPr="001E5354">
        <w:rPr>
          <w:rFonts w:ascii="Times New Roman" w:eastAsia="Times New Roman" w:hAnsi="Times New Roman" w:cs="Times New Roman"/>
          <w:sz w:val="28"/>
        </w:rPr>
        <w:t xml:space="preserve"> https://www.roseltorg.ru. </w:t>
      </w:r>
    </w:p>
    <w:p w14:paraId="6794B8B4" w14:textId="09BFA6A4" w:rsidR="0000686C" w:rsidRDefault="001E5354" w:rsidP="001E5354">
      <w:pPr>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sz w:val="28"/>
        </w:rPr>
        <w:tab/>
      </w:r>
      <w:r w:rsidRPr="001E5354">
        <w:rPr>
          <w:rFonts w:ascii="Times New Roman" w:eastAsia="Times New Roman" w:hAnsi="Times New Roman" w:cs="Times New Roman"/>
          <w:b/>
          <w:sz w:val="28"/>
        </w:rPr>
        <w:t>Оператор электронной площадки:</w:t>
      </w:r>
      <w:r w:rsidRPr="001E5354">
        <w:rPr>
          <w:rFonts w:ascii="Times New Roman" w:eastAsia="Times New Roman" w:hAnsi="Times New Roman" w:cs="Times New Roman"/>
          <w:sz w:val="28"/>
        </w:rPr>
        <w:t xml:space="preserve"> Акционерное общество «Единая электронная торговая площадка» (АО «ЕЭТП»), www.roseltorg.ru, адрес местонахождения: 115114, г.</w:t>
      </w:r>
      <w:r w:rsidR="00432E51">
        <w:rPr>
          <w:rFonts w:ascii="Times New Roman" w:eastAsia="Times New Roman" w:hAnsi="Times New Roman" w:cs="Times New Roman"/>
          <w:sz w:val="28"/>
        </w:rPr>
        <w:t> </w:t>
      </w:r>
      <w:r w:rsidRPr="001E5354">
        <w:rPr>
          <w:rFonts w:ascii="Times New Roman" w:eastAsia="Times New Roman" w:hAnsi="Times New Roman" w:cs="Times New Roman"/>
          <w:sz w:val="28"/>
        </w:rPr>
        <w:t>Москва, ул.</w:t>
      </w:r>
      <w:r w:rsidR="00432E51">
        <w:rPr>
          <w:rFonts w:ascii="Times New Roman" w:eastAsia="Times New Roman" w:hAnsi="Times New Roman" w:cs="Times New Roman"/>
          <w:sz w:val="28"/>
        </w:rPr>
        <w:t> </w:t>
      </w:r>
      <w:proofErr w:type="spellStart"/>
      <w:r w:rsidRPr="001E5354">
        <w:rPr>
          <w:rFonts w:ascii="Times New Roman" w:eastAsia="Times New Roman" w:hAnsi="Times New Roman" w:cs="Times New Roman"/>
          <w:sz w:val="28"/>
        </w:rPr>
        <w:t>Кожевническая</w:t>
      </w:r>
      <w:proofErr w:type="spellEnd"/>
      <w:r w:rsidRPr="001E5354">
        <w:rPr>
          <w:rFonts w:ascii="Times New Roman" w:eastAsia="Times New Roman" w:hAnsi="Times New Roman" w:cs="Times New Roman"/>
          <w:sz w:val="28"/>
        </w:rPr>
        <w:t>, д.</w:t>
      </w:r>
      <w:r w:rsidR="00432E51">
        <w:rPr>
          <w:rFonts w:ascii="Times New Roman" w:eastAsia="Times New Roman" w:hAnsi="Times New Roman" w:cs="Times New Roman"/>
          <w:sz w:val="28"/>
        </w:rPr>
        <w:t> </w:t>
      </w:r>
      <w:r w:rsidRPr="001E5354">
        <w:rPr>
          <w:rFonts w:ascii="Times New Roman" w:eastAsia="Times New Roman" w:hAnsi="Times New Roman" w:cs="Times New Roman"/>
          <w:sz w:val="28"/>
        </w:rPr>
        <w:t>14, стр.</w:t>
      </w:r>
      <w:r w:rsidR="00432E51">
        <w:rPr>
          <w:rFonts w:ascii="Times New Roman" w:eastAsia="Times New Roman" w:hAnsi="Times New Roman" w:cs="Times New Roman"/>
          <w:sz w:val="28"/>
        </w:rPr>
        <w:t> </w:t>
      </w:r>
      <w:r w:rsidRPr="001E5354">
        <w:rPr>
          <w:rFonts w:ascii="Times New Roman" w:eastAsia="Times New Roman" w:hAnsi="Times New Roman" w:cs="Times New Roman"/>
          <w:sz w:val="28"/>
        </w:rPr>
        <w:t>5, тел.:</w:t>
      </w:r>
      <w:r w:rsidR="00432E51">
        <w:rPr>
          <w:rFonts w:ascii="Times New Roman" w:eastAsia="Times New Roman" w:hAnsi="Times New Roman" w:cs="Times New Roman"/>
          <w:sz w:val="28"/>
        </w:rPr>
        <w:t> </w:t>
      </w:r>
      <w:r w:rsidRPr="001E5354">
        <w:rPr>
          <w:rFonts w:ascii="Times New Roman" w:eastAsia="Times New Roman" w:hAnsi="Times New Roman" w:cs="Times New Roman"/>
          <w:sz w:val="28"/>
        </w:rPr>
        <w:t>8</w:t>
      </w:r>
      <w:r w:rsidR="00432E51">
        <w:rPr>
          <w:rFonts w:ascii="Times New Roman" w:eastAsia="Times New Roman" w:hAnsi="Times New Roman" w:cs="Times New Roman"/>
          <w:sz w:val="28"/>
        </w:rPr>
        <w:t> </w:t>
      </w:r>
      <w:r w:rsidRPr="001E5354">
        <w:rPr>
          <w:rFonts w:ascii="Times New Roman" w:eastAsia="Times New Roman" w:hAnsi="Times New Roman" w:cs="Times New Roman"/>
          <w:sz w:val="28"/>
        </w:rPr>
        <w:t>(495)</w:t>
      </w:r>
      <w:r w:rsidR="00432E51">
        <w:rPr>
          <w:rFonts w:ascii="Times New Roman" w:eastAsia="Times New Roman" w:hAnsi="Times New Roman" w:cs="Times New Roman"/>
          <w:sz w:val="28"/>
        </w:rPr>
        <w:t> </w:t>
      </w:r>
      <w:r w:rsidRPr="001E5354">
        <w:rPr>
          <w:rFonts w:ascii="Times New Roman" w:eastAsia="Times New Roman" w:hAnsi="Times New Roman" w:cs="Times New Roman"/>
          <w:sz w:val="28"/>
        </w:rPr>
        <w:t xml:space="preserve">276-16-26. </w:t>
      </w:r>
    </w:p>
    <w:p w14:paraId="4F7EBA24" w14:textId="74BAAF80" w:rsidR="0000686C" w:rsidRPr="005213B3" w:rsidRDefault="005708CD" w:rsidP="0000686C">
      <w:pPr>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sz w:val="28"/>
        </w:rPr>
        <w:tab/>
      </w:r>
      <w:r w:rsidR="00063E79" w:rsidRPr="00FF16A4">
        <w:rPr>
          <w:rFonts w:ascii="Times New Roman" w:eastAsia="Times New Roman" w:hAnsi="Times New Roman" w:cs="Times New Roman"/>
          <w:b/>
          <w:sz w:val="28"/>
        </w:rPr>
        <w:t>Дата начала приема заявок</w:t>
      </w:r>
      <w:r w:rsidR="00165B3F" w:rsidRPr="00FF16A4">
        <w:rPr>
          <w:rFonts w:ascii="Times New Roman" w:eastAsia="Times New Roman" w:hAnsi="Times New Roman" w:cs="Times New Roman"/>
          <w:b/>
          <w:sz w:val="28"/>
        </w:rPr>
        <w:t>:</w:t>
      </w:r>
      <w:r w:rsidR="00A54A38">
        <w:rPr>
          <w:rFonts w:ascii="Times New Roman" w:eastAsia="Times New Roman" w:hAnsi="Times New Roman" w:cs="Times New Roman"/>
          <w:sz w:val="28"/>
        </w:rPr>
        <w:t xml:space="preserve"> </w:t>
      </w:r>
      <w:r w:rsidR="00A63D4A" w:rsidRPr="005213B3">
        <w:rPr>
          <w:rFonts w:ascii="Times New Roman" w:eastAsia="Times New Roman" w:hAnsi="Times New Roman" w:cs="Times New Roman"/>
          <w:sz w:val="28"/>
        </w:rPr>
        <w:t>30.09</w:t>
      </w:r>
      <w:r w:rsidR="00692B6F" w:rsidRPr="005213B3">
        <w:rPr>
          <w:rFonts w:ascii="Times New Roman" w:eastAsia="Times New Roman" w:hAnsi="Times New Roman" w:cs="Times New Roman"/>
          <w:sz w:val="28"/>
        </w:rPr>
        <w:t>.2025</w:t>
      </w:r>
      <w:r w:rsidR="00996B21" w:rsidRPr="005213B3">
        <w:rPr>
          <w:rFonts w:ascii="Times New Roman" w:eastAsia="Times New Roman" w:hAnsi="Times New Roman" w:cs="Times New Roman"/>
          <w:sz w:val="28"/>
        </w:rPr>
        <w:t xml:space="preserve"> в 09 часов 00 минут</w:t>
      </w:r>
      <w:r w:rsidR="0000686C" w:rsidRPr="005213B3">
        <w:rPr>
          <w:rFonts w:ascii="Times New Roman" w:eastAsia="Times New Roman" w:hAnsi="Times New Roman" w:cs="Times New Roman"/>
          <w:sz w:val="28"/>
        </w:rPr>
        <w:t>.</w:t>
      </w:r>
    </w:p>
    <w:p w14:paraId="4BB7CE5F" w14:textId="36B891DF" w:rsidR="00145525" w:rsidRPr="00225E8F" w:rsidRDefault="00145525" w:rsidP="0000686C">
      <w:pPr>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sz w:val="28"/>
        </w:rPr>
        <w:tab/>
      </w:r>
      <w:r w:rsidRPr="00225E8F">
        <w:rPr>
          <w:rFonts w:ascii="Times New Roman" w:eastAsia="Times New Roman" w:hAnsi="Times New Roman" w:cs="Times New Roman"/>
          <w:b/>
          <w:sz w:val="28"/>
        </w:rPr>
        <w:t xml:space="preserve">Дата окончания приема заявок: </w:t>
      </w:r>
      <w:r w:rsidR="00A63D4A" w:rsidRPr="005213B3">
        <w:rPr>
          <w:rFonts w:ascii="Times New Roman" w:eastAsia="Times New Roman" w:hAnsi="Times New Roman" w:cs="Times New Roman"/>
          <w:sz w:val="28"/>
        </w:rPr>
        <w:t>15.10</w:t>
      </w:r>
      <w:r w:rsidR="00692B6F" w:rsidRPr="005213B3">
        <w:rPr>
          <w:rFonts w:ascii="Times New Roman" w:eastAsia="Times New Roman" w:hAnsi="Times New Roman" w:cs="Times New Roman"/>
          <w:sz w:val="28"/>
        </w:rPr>
        <w:t>.2025</w:t>
      </w:r>
      <w:r w:rsidR="00225E8F" w:rsidRPr="005213B3">
        <w:t xml:space="preserve"> </w:t>
      </w:r>
      <w:r w:rsidR="004A7B81" w:rsidRPr="005213B3">
        <w:rPr>
          <w:rFonts w:ascii="Times New Roman" w:eastAsia="Times New Roman" w:hAnsi="Times New Roman" w:cs="Times New Roman"/>
          <w:sz w:val="28"/>
        </w:rPr>
        <w:t>в 20</w:t>
      </w:r>
      <w:r w:rsidR="00225E8F" w:rsidRPr="005213B3">
        <w:rPr>
          <w:rFonts w:ascii="Times New Roman" w:eastAsia="Times New Roman" w:hAnsi="Times New Roman" w:cs="Times New Roman"/>
          <w:sz w:val="28"/>
        </w:rPr>
        <w:t xml:space="preserve"> часов 00 минут</w:t>
      </w:r>
      <w:r w:rsidR="00225E8F" w:rsidRPr="00225E8F">
        <w:rPr>
          <w:rFonts w:ascii="Times New Roman" w:eastAsia="Times New Roman" w:hAnsi="Times New Roman" w:cs="Times New Roman"/>
          <w:sz w:val="28"/>
        </w:rPr>
        <w:t>.</w:t>
      </w:r>
    </w:p>
    <w:p w14:paraId="6574DD70" w14:textId="77777777" w:rsidR="00145525" w:rsidRPr="00145525" w:rsidRDefault="00145525" w:rsidP="00145525">
      <w:pPr>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sz w:val="28"/>
        </w:rPr>
        <w:tab/>
      </w:r>
      <w:r w:rsidRPr="00145525">
        <w:rPr>
          <w:rFonts w:ascii="Times New Roman" w:eastAsia="Times New Roman" w:hAnsi="Times New Roman" w:cs="Times New Roman"/>
          <w:b/>
          <w:sz w:val="28"/>
        </w:rPr>
        <w:t>Время приема заявок:</w:t>
      </w:r>
      <w:r w:rsidRPr="00145525">
        <w:rPr>
          <w:rFonts w:ascii="Times New Roman" w:eastAsia="Times New Roman" w:hAnsi="Times New Roman" w:cs="Times New Roman"/>
          <w:sz w:val="28"/>
        </w:rPr>
        <w:t xml:space="preserve"> круглосуточно по адресу https://www.roseltorg.ru. </w:t>
      </w:r>
    </w:p>
    <w:p w14:paraId="4F60041A" w14:textId="6690D962" w:rsidR="00145525" w:rsidRPr="005213B3" w:rsidRDefault="00145525" w:rsidP="00145525">
      <w:pPr>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sz w:val="28"/>
        </w:rPr>
        <w:tab/>
      </w:r>
      <w:r w:rsidRPr="00225E8F">
        <w:rPr>
          <w:rFonts w:ascii="Times New Roman" w:eastAsia="Times New Roman" w:hAnsi="Times New Roman" w:cs="Times New Roman"/>
          <w:b/>
          <w:sz w:val="28"/>
        </w:rPr>
        <w:t>Дата определения участников аукциона</w:t>
      </w:r>
      <w:r w:rsidRPr="005213B3">
        <w:rPr>
          <w:rFonts w:ascii="Times New Roman" w:eastAsia="Times New Roman" w:hAnsi="Times New Roman" w:cs="Times New Roman"/>
          <w:b/>
          <w:sz w:val="28"/>
        </w:rPr>
        <w:t>:</w:t>
      </w:r>
      <w:r w:rsidR="00432E51" w:rsidRPr="005213B3">
        <w:rPr>
          <w:rFonts w:ascii="Times New Roman" w:eastAsia="Times New Roman" w:hAnsi="Times New Roman" w:cs="Times New Roman"/>
          <w:b/>
          <w:sz w:val="28"/>
        </w:rPr>
        <w:t> </w:t>
      </w:r>
      <w:r w:rsidR="00A63D4A" w:rsidRPr="005213B3">
        <w:rPr>
          <w:rFonts w:ascii="Times New Roman" w:eastAsia="Times New Roman" w:hAnsi="Times New Roman" w:cs="Times New Roman"/>
          <w:sz w:val="28"/>
        </w:rPr>
        <w:t>17.10</w:t>
      </w:r>
      <w:r w:rsidR="00692B6F" w:rsidRPr="005213B3">
        <w:rPr>
          <w:rFonts w:ascii="Times New Roman" w:eastAsia="Times New Roman" w:hAnsi="Times New Roman" w:cs="Times New Roman"/>
          <w:sz w:val="28"/>
        </w:rPr>
        <w:t>.2025</w:t>
      </w:r>
      <w:r w:rsidR="00F268A7" w:rsidRPr="005213B3">
        <w:rPr>
          <w:rFonts w:ascii="Times New Roman" w:eastAsia="Times New Roman" w:hAnsi="Times New Roman" w:cs="Times New Roman"/>
          <w:sz w:val="28"/>
        </w:rPr>
        <w:t xml:space="preserve"> в 11</w:t>
      </w:r>
      <w:r w:rsidR="00432E51" w:rsidRPr="005213B3">
        <w:rPr>
          <w:rFonts w:ascii="Times New Roman" w:eastAsia="Times New Roman" w:hAnsi="Times New Roman" w:cs="Times New Roman"/>
          <w:sz w:val="28"/>
        </w:rPr>
        <w:t> </w:t>
      </w:r>
      <w:r w:rsidR="00225E8F" w:rsidRPr="005213B3">
        <w:rPr>
          <w:rFonts w:ascii="Times New Roman" w:eastAsia="Times New Roman" w:hAnsi="Times New Roman" w:cs="Times New Roman"/>
          <w:sz w:val="28"/>
        </w:rPr>
        <w:t>часов</w:t>
      </w:r>
      <w:r w:rsidR="00432E51" w:rsidRPr="005213B3">
        <w:rPr>
          <w:rFonts w:ascii="Times New Roman" w:eastAsia="Times New Roman" w:hAnsi="Times New Roman" w:cs="Times New Roman"/>
          <w:sz w:val="28"/>
        </w:rPr>
        <w:br/>
      </w:r>
      <w:r w:rsidR="00225E8F" w:rsidRPr="005213B3">
        <w:rPr>
          <w:rFonts w:ascii="Times New Roman" w:eastAsia="Times New Roman" w:hAnsi="Times New Roman" w:cs="Times New Roman"/>
          <w:sz w:val="28"/>
        </w:rPr>
        <w:t>00 минут.</w:t>
      </w:r>
    </w:p>
    <w:p w14:paraId="318A414C" w14:textId="12EF5602" w:rsidR="00145525" w:rsidRPr="005213B3" w:rsidRDefault="00225E8F" w:rsidP="00145525">
      <w:pPr>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sz w:val="28"/>
        </w:rPr>
        <w:tab/>
      </w:r>
      <w:r w:rsidR="00145525" w:rsidRPr="00F660B9">
        <w:rPr>
          <w:rFonts w:ascii="Times New Roman" w:eastAsia="Times New Roman" w:hAnsi="Times New Roman" w:cs="Times New Roman"/>
          <w:b/>
          <w:sz w:val="28"/>
        </w:rPr>
        <w:t>Дата, время и место подведения итогов аукциона в электронной форме (дата проведения аукциона в электронной форме):</w:t>
      </w:r>
      <w:r w:rsidR="00432E51">
        <w:rPr>
          <w:rFonts w:ascii="Times New Roman" w:eastAsia="Times New Roman" w:hAnsi="Times New Roman" w:cs="Times New Roman"/>
          <w:sz w:val="28"/>
        </w:rPr>
        <w:br/>
      </w:r>
      <w:r w:rsidR="00FB71A6">
        <w:rPr>
          <w:rFonts w:ascii="Times New Roman" w:eastAsia="Times New Roman" w:hAnsi="Times New Roman" w:cs="Times New Roman"/>
          <w:sz w:val="28"/>
        </w:rPr>
        <w:tab/>
      </w:r>
      <w:r w:rsidR="00A63D4A" w:rsidRPr="005213B3">
        <w:rPr>
          <w:rFonts w:ascii="Times New Roman" w:eastAsia="Times New Roman" w:hAnsi="Times New Roman" w:cs="Times New Roman"/>
          <w:b/>
          <w:sz w:val="28"/>
        </w:rPr>
        <w:t>2</w:t>
      </w:r>
      <w:bookmarkStart w:id="0" w:name="_GoBack"/>
      <w:bookmarkEnd w:id="0"/>
      <w:r w:rsidR="00664D1B">
        <w:rPr>
          <w:rFonts w:ascii="Times New Roman" w:eastAsia="Times New Roman" w:hAnsi="Times New Roman" w:cs="Times New Roman"/>
          <w:b/>
          <w:sz w:val="28"/>
        </w:rPr>
        <w:t>1</w:t>
      </w:r>
      <w:r w:rsidR="006F46DC" w:rsidRPr="005213B3">
        <w:rPr>
          <w:rFonts w:ascii="Times New Roman" w:eastAsia="Times New Roman" w:hAnsi="Times New Roman" w:cs="Times New Roman"/>
          <w:b/>
          <w:sz w:val="28"/>
        </w:rPr>
        <w:t xml:space="preserve"> </w:t>
      </w:r>
      <w:r w:rsidR="00A63D4A" w:rsidRPr="005213B3">
        <w:rPr>
          <w:rFonts w:ascii="Times New Roman" w:eastAsia="Times New Roman" w:hAnsi="Times New Roman" w:cs="Times New Roman"/>
          <w:b/>
          <w:sz w:val="28"/>
        </w:rPr>
        <w:t>октября</w:t>
      </w:r>
      <w:r w:rsidR="00145525" w:rsidRPr="005213B3">
        <w:rPr>
          <w:rFonts w:ascii="Times New Roman" w:eastAsia="Times New Roman" w:hAnsi="Times New Roman" w:cs="Times New Roman"/>
          <w:b/>
          <w:sz w:val="28"/>
        </w:rPr>
        <w:t xml:space="preserve"> </w:t>
      </w:r>
      <w:r w:rsidR="00692B6F" w:rsidRPr="005213B3">
        <w:rPr>
          <w:rFonts w:ascii="Times New Roman" w:eastAsia="Times New Roman" w:hAnsi="Times New Roman" w:cs="Times New Roman"/>
          <w:b/>
          <w:sz w:val="28"/>
        </w:rPr>
        <w:t>2025</w:t>
      </w:r>
      <w:r w:rsidR="00F660B9" w:rsidRPr="005213B3">
        <w:rPr>
          <w:rFonts w:ascii="Times New Roman" w:eastAsia="Times New Roman" w:hAnsi="Times New Roman" w:cs="Times New Roman"/>
          <w:b/>
          <w:sz w:val="28"/>
        </w:rPr>
        <w:t xml:space="preserve"> года</w:t>
      </w:r>
      <w:r w:rsidR="00F660B9" w:rsidRPr="005213B3">
        <w:rPr>
          <w:rFonts w:ascii="Times New Roman" w:eastAsia="Times New Roman" w:hAnsi="Times New Roman" w:cs="Times New Roman"/>
          <w:sz w:val="28"/>
        </w:rPr>
        <w:t xml:space="preserve"> в 11</w:t>
      </w:r>
      <w:r w:rsidR="00145525" w:rsidRPr="005213B3">
        <w:rPr>
          <w:rFonts w:ascii="Times New Roman" w:eastAsia="Times New Roman" w:hAnsi="Times New Roman" w:cs="Times New Roman"/>
          <w:sz w:val="28"/>
        </w:rPr>
        <w:t xml:space="preserve"> часов 00 минут на</w:t>
      </w:r>
      <w:r w:rsidR="00A63D4A" w:rsidRPr="005213B3">
        <w:rPr>
          <w:rFonts w:ascii="Times New Roman" w:eastAsia="Times New Roman" w:hAnsi="Times New Roman" w:cs="Times New Roman"/>
          <w:sz w:val="28"/>
        </w:rPr>
        <w:t xml:space="preserve"> электронной торговой площадке </w:t>
      </w:r>
      <w:r w:rsidR="00145525" w:rsidRPr="005213B3">
        <w:rPr>
          <w:rFonts w:ascii="Times New Roman" w:eastAsia="Times New Roman" w:hAnsi="Times New Roman" w:cs="Times New Roman"/>
          <w:sz w:val="28"/>
        </w:rPr>
        <w:t xml:space="preserve">АО «ЕЭТП» https://www.roseltorg.ru. </w:t>
      </w:r>
    </w:p>
    <w:p w14:paraId="1FF7D102" w14:textId="77777777" w:rsidR="00145525" w:rsidRPr="00145525" w:rsidRDefault="00F660B9" w:rsidP="00145525">
      <w:pPr>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sz w:val="28"/>
        </w:rPr>
        <w:tab/>
      </w:r>
      <w:r w:rsidR="00145525" w:rsidRPr="00145525">
        <w:rPr>
          <w:rFonts w:ascii="Times New Roman" w:eastAsia="Times New Roman" w:hAnsi="Times New Roman" w:cs="Times New Roman"/>
          <w:sz w:val="28"/>
        </w:rPr>
        <w:t>Указанное в настоящем</w:t>
      </w:r>
      <w:r w:rsidR="003B45D8">
        <w:rPr>
          <w:rFonts w:ascii="Times New Roman" w:eastAsia="Times New Roman" w:hAnsi="Times New Roman" w:cs="Times New Roman"/>
          <w:sz w:val="28"/>
        </w:rPr>
        <w:t xml:space="preserve"> извещении</w:t>
      </w:r>
      <w:r w:rsidR="00C564D2">
        <w:rPr>
          <w:rFonts w:ascii="Times New Roman" w:eastAsia="Times New Roman" w:hAnsi="Times New Roman" w:cs="Times New Roman"/>
          <w:sz w:val="28"/>
        </w:rPr>
        <w:t xml:space="preserve"> время</w:t>
      </w:r>
      <w:r w:rsidR="003B45D8">
        <w:rPr>
          <w:rFonts w:ascii="Times New Roman" w:eastAsia="Times New Roman" w:hAnsi="Times New Roman" w:cs="Times New Roman"/>
          <w:sz w:val="28"/>
        </w:rPr>
        <w:t xml:space="preserve"> </w:t>
      </w:r>
      <w:r w:rsidR="00145525" w:rsidRPr="00145525">
        <w:rPr>
          <w:rFonts w:ascii="Times New Roman" w:eastAsia="Times New Roman" w:hAnsi="Times New Roman" w:cs="Times New Roman"/>
          <w:sz w:val="28"/>
        </w:rPr>
        <w:t xml:space="preserve">– московское. </w:t>
      </w:r>
    </w:p>
    <w:p w14:paraId="011A0FC0" w14:textId="77777777" w:rsidR="00F660B9" w:rsidRDefault="00F660B9" w:rsidP="00145525">
      <w:pPr>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sz w:val="28"/>
        </w:rPr>
        <w:tab/>
      </w:r>
      <w:r w:rsidR="00145525" w:rsidRPr="00145525">
        <w:rPr>
          <w:rFonts w:ascii="Times New Roman" w:eastAsia="Times New Roman" w:hAnsi="Times New Roman" w:cs="Times New Roman"/>
          <w:sz w:val="28"/>
        </w:rPr>
        <w:t xml:space="preserve">При исчислении сроков, указанных в настоящем информационном сообщении, принимается время сервера электронной торговой площадки – </w:t>
      </w:r>
      <w:r w:rsidRPr="00145525">
        <w:rPr>
          <w:rFonts w:ascii="Times New Roman" w:eastAsia="Times New Roman" w:hAnsi="Times New Roman" w:cs="Times New Roman"/>
          <w:sz w:val="28"/>
        </w:rPr>
        <w:t>московское.</w:t>
      </w:r>
    </w:p>
    <w:p w14:paraId="5FDAD9F1" w14:textId="77777777" w:rsidR="0000686C" w:rsidRDefault="0000686C" w:rsidP="0000686C">
      <w:pPr>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b/>
          <w:sz w:val="28"/>
        </w:rPr>
        <w:tab/>
      </w:r>
      <w:r w:rsidRPr="00A2121D">
        <w:rPr>
          <w:rFonts w:ascii="Times New Roman" w:eastAsia="Times New Roman" w:hAnsi="Times New Roman" w:cs="Times New Roman"/>
          <w:b/>
          <w:sz w:val="28"/>
        </w:rPr>
        <w:t>Предмет аукциона:</w:t>
      </w:r>
      <w:r>
        <w:rPr>
          <w:rFonts w:ascii="Times New Roman" w:eastAsia="Times New Roman" w:hAnsi="Times New Roman" w:cs="Times New Roman"/>
          <w:b/>
          <w:sz w:val="28"/>
        </w:rPr>
        <w:t xml:space="preserve"> </w:t>
      </w:r>
      <w:r>
        <w:rPr>
          <w:rFonts w:ascii="Times New Roman" w:eastAsia="Times New Roman" w:hAnsi="Times New Roman" w:cs="Times New Roman"/>
          <w:sz w:val="28"/>
        </w:rPr>
        <w:t>право на заключение договора аренды земельного участка.</w:t>
      </w:r>
    </w:p>
    <w:p w14:paraId="69E7DE4C" w14:textId="2F0FBEE2" w:rsidR="00A2121D" w:rsidRDefault="00A2121D" w:rsidP="0000686C">
      <w:pPr>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sz w:val="28"/>
        </w:rPr>
        <w:tab/>
      </w:r>
      <w:r w:rsidRPr="00A2121D">
        <w:rPr>
          <w:rFonts w:ascii="Times New Roman" w:eastAsia="Times New Roman" w:hAnsi="Times New Roman" w:cs="Times New Roman"/>
          <w:b/>
          <w:sz w:val="28"/>
        </w:rPr>
        <w:t>Кадастровый номер земельного участка:</w:t>
      </w:r>
      <w:r w:rsidR="002A5BD6">
        <w:rPr>
          <w:rFonts w:ascii="Times New Roman" w:eastAsia="Times New Roman" w:hAnsi="Times New Roman" w:cs="Times New Roman"/>
          <w:sz w:val="28"/>
        </w:rPr>
        <w:t xml:space="preserve"> </w:t>
      </w:r>
      <w:r w:rsidR="007C525A" w:rsidRPr="007C525A">
        <w:rPr>
          <w:rFonts w:ascii="Times New Roman" w:hAnsi="Times New Roman" w:cs="Times New Roman"/>
          <w:sz w:val="28"/>
          <w:szCs w:val="28"/>
        </w:rPr>
        <w:t>67:07:1620101:820</w:t>
      </w:r>
      <w:r w:rsidRPr="00A2121D">
        <w:rPr>
          <w:rFonts w:ascii="Times New Roman" w:eastAsia="Times New Roman" w:hAnsi="Times New Roman" w:cs="Times New Roman"/>
          <w:sz w:val="28"/>
        </w:rPr>
        <w:t>.</w:t>
      </w:r>
    </w:p>
    <w:p w14:paraId="7F47F68D" w14:textId="13D70E7E" w:rsidR="009A39BB" w:rsidRPr="007C525A" w:rsidRDefault="0000686C" w:rsidP="0000686C">
      <w:pPr>
        <w:spacing w:after="0" w:line="240" w:lineRule="auto"/>
        <w:ind w:right="-284"/>
        <w:jc w:val="both"/>
        <w:rPr>
          <w:rFonts w:ascii="Times New Roman" w:eastAsia="Times New Roman" w:hAnsi="Times New Roman" w:cs="Times New Roman"/>
          <w:sz w:val="28"/>
          <w:szCs w:val="28"/>
        </w:rPr>
      </w:pPr>
      <w:r>
        <w:rPr>
          <w:rFonts w:ascii="Times New Roman" w:eastAsia="Times New Roman" w:hAnsi="Times New Roman" w:cs="Times New Roman"/>
          <w:b/>
          <w:sz w:val="28"/>
        </w:rPr>
        <w:tab/>
      </w:r>
      <w:r w:rsidRPr="00A2121D">
        <w:rPr>
          <w:rFonts w:ascii="Times New Roman" w:eastAsia="Times New Roman" w:hAnsi="Times New Roman" w:cs="Times New Roman"/>
          <w:b/>
          <w:sz w:val="28"/>
        </w:rPr>
        <w:t>Адрес земельного</w:t>
      </w:r>
      <w:r w:rsidR="00A2121D">
        <w:rPr>
          <w:rFonts w:ascii="Times New Roman" w:eastAsia="Times New Roman" w:hAnsi="Times New Roman" w:cs="Times New Roman"/>
          <w:b/>
          <w:sz w:val="28"/>
        </w:rPr>
        <w:t xml:space="preserve"> </w:t>
      </w:r>
      <w:r w:rsidRPr="00A2121D">
        <w:rPr>
          <w:rFonts w:ascii="Times New Roman" w:eastAsia="Times New Roman" w:hAnsi="Times New Roman" w:cs="Times New Roman"/>
          <w:b/>
          <w:sz w:val="28"/>
        </w:rPr>
        <w:t>участка:</w:t>
      </w:r>
      <w:r w:rsidR="00A24F20">
        <w:rPr>
          <w:rFonts w:ascii="Times New Roman" w:eastAsia="Times New Roman" w:hAnsi="Times New Roman" w:cs="Times New Roman"/>
          <w:sz w:val="28"/>
        </w:rPr>
        <w:t xml:space="preserve"> </w:t>
      </w:r>
      <w:r w:rsidR="007C525A" w:rsidRPr="007C525A">
        <w:rPr>
          <w:rFonts w:ascii="Times New Roman" w:hAnsi="Times New Roman" w:cs="Times New Roman"/>
          <w:sz w:val="28"/>
          <w:szCs w:val="28"/>
        </w:rPr>
        <w:t xml:space="preserve">Российская Федерация, Смоленская область, муниципальный район </w:t>
      </w:r>
      <w:proofErr w:type="spellStart"/>
      <w:r w:rsidR="007C525A" w:rsidRPr="007C525A">
        <w:rPr>
          <w:rFonts w:ascii="Times New Roman" w:hAnsi="Times New Roman" w:cs="Times New Roman"/>
          <w:sz w:val="28"/>
          <w:szCs w:val="28"/>
        </w:rPr>
        <w:t>Духовщинский</w:t>
      </w:r>
      <w:proofErr w:type="spellEnd"/>
      <w:r w:rsidR="007C525A" w:rsidRPr="007C525A">
        <w:rPr>
          <w:rFonts w:ascii="Times New Roman" w:hAnsi="Times New Roman" w:cs="Times New Roman"/>
          <w:sz w:val="28"/>
          <w:szCs w:val="28"/>
        </w:rPr>
        <w:t>, сельское поселение Булгаковское, деревня</w:t>
      </w:r>
      <w:r w:rsidR="007C525A">
        <w:rPr>
          <w:rFonts w:ascii="Times New Roman" w:hAnsi="Times New Roman" w:cs="Times New Roman"/>
          <w:sz w:val="28"/>
          <w:szCs w:val="28"/>
        </w:rPr>
        <w:t> </w:t>
      </w:r>
      <w:proofErr w:type="spellStart"/>
      <w:r w:rsidR="007C525A" w:rsidRPr="007C525A">
        <w:rPr>
          <w:rFonts w:ascii="Times New Roman" w:hAnsi="Times New Roman" w:cs="Times New Roman"/>
          <w:sz w:val="28"/>
          <w:szCs w:val="28"/>
        </w:rPr>
        <w:t>Зимец</w:t>
      </w:r>
      <w:proofErr w:type="spellEnd"/>
      <w:r w:rsidR="007C525A" w:rsidRPr="007C525A">
        <w:rPr>
          <w:rFonts w:ascii="Times New Roman" w:hAnsi="Times New Roman" w:cs="Times New Roman"/>
          <w:sz w:val="28"/>
          <w:szCs w:val="28"/>
        </w:rPr>
        <w:t>, переулок</w:t>
      </w:r>
      <w:r w:rsidR="007C525A">
        <w:rPr>
          <w:rFonts w:ascii="Times New Roman" w:hAnsi="Times New Roman" w:cs="Times New Roman"/>
          <w:sz w:val="28"/>
          <w:szCs w:val="28"/>
        </w:rPr>
        <w:t> </w:t>
      </w:r>
      <w:r w:rsidR="007C525A" w:rsidRPr="007C525A">
        <w:rPr>
          <w:rFonts w:ascii="Times New Roman" w:hAnsi="Times New Roman" w:cs="Times New Roman"/>
          <w:sz w:val="28"/>
          <w:szCs w:val="28"/>
        </w:rPr>
        <w:t>Заречный, земельный участок</w:t>
      </w:r>
      <w:r w:rsidR="007C525A">
        <w:rPr>
          <w:rFonts w:ascii="Times New Roman" w:hAnsi="Times New Roman" w:cs="Times New Roman"/>
          <w:sz w:val="28"/>
          <w:szCs w:val="28"/>
        </w:rPr>
        <w:t> </w:t>
      </w:r>
      <w:r w:rsidR="007C525A" w:rsidRPr="007C525A">
        <w:rPr>
          <w:rFonts w:ascii="Times New Roman" w:hAnsi="Times New Roman" w:cs="Times New Roman"/>
          <w:sz w:val="28"/>
          <w:szCs w:val="28"/>
        </w:rPr>
        <w:t>№</w:t>
      </w:r>
      <w:r w:rsidR="007C525A">
        <w:rPr>
          <w:rFonts w:ascii="Times New Roman" w:hAnsi="Times New Roman" w:cs="Times New Roman"/>
          <w:sz w:val="28"/>
          <w:szCs w:val="28"/>
        </w:rPr>
        <w:t> </w:t>
      </w:r>
      <w:r w:rsidR="007C525A" w:rsidRPr="007C525A">
        <w:rPr>
          <w:rFonts w:ascii="Times New Roman" w:hAnsi="Times New Roman" w:cs="Times New Roman"/>
          <w:sz w:val="28"/>
          <w:szCs w:val="28"/>
        </w:rPr>
        <w:t>7</w:t>
      </w:r>
      <w:r w:rsidR="00502953" w:rsidRPr="007C525A">
        <w:rPr>
          <w:rFonts w:ascii="Times New Roman" w:eastAsia="Times New Roman" w:hAnsi="Times New Roman" w:cs="Times New Roman"/>
          <w:sz w:val="28"/>
          <w:szCs w:val="28"/>
        </w:rPr>
        <w:t>.</w:t>
      </w:r>
    </w:p>
    <w:p w14:paraId="06CA837A" w14:textId="12A6AD5D" w:rsidR="0000686C" w:rsidRDefault="0000686C" w:rsidP="0000686C">
      <w:pPr>
        <w:suppressAutoHyphens/>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sz w:val="28"/>
        </w:rPr>
        <w:tab/>
      </w:r>
      <w:r w:rsidR="00E94B41" w:rsidRPr="00A2121D">
        <w:rPr>
          <w:rFonts w:ascii="Times New Roman" w:eastAsia="Times New Roman" w:hAnsi="Times New Roman" w:cs="Times New Roman"/>
          <w:b/>
          <w:sz w:val="28"/>
        </w:rPr>
        <w:t xml:space="preserve">Площадь </w:t>
      </w:r>
      <w:r w:rsidR="00A24F20" w:rsidRPr="00A2121D">
        <w:rPr>
          <w:rFonts w:ascii="Times New Roman" w:eastAsia="Times New Roman" w:hAnsi="Times New Roman" w:cs="Times New Roman"/>
          <w:b/>
          <w:sz w:val="28"/>
        </w:rPr>
        <w:t>земельного участка:</w:t>
      </w:r>
      <w:r w:rsidR="00C727F8">
        <w:rPr>
          <w:rFonts w:ascii="Times New Roman" w:eastAsia="Times New Roman" w:hAnsi="Times New Roman" w:cs="Times New Roman"/>
          <w:sz w:val="28"/>
        </w:rPr>
        <w:t xml:space="preserve"> </w:t>
      </w:r>
      <w:r w:rsidR="007C525A">
        <w:rPr>
          <w:rFonts w:ascii="Times New Roman" w:eastAsia="Times New Roman" w:hAnsi="Times New Roman" w:cs="Times New Roman"/>
          <w:sz w:val="28"/>
        </w:rPr>
        <w:t>3180</w:t>
      </w:r>
      <w:r>
        <w:rPr>
          <w:rFonts w:ascii="Times New Roman" w:eastAsia="Times New Roman" w:hAnsi="Times New Roman" w:cs="Times New Roman"/>
          <w:sz w:val="28"/>
        </w:rPr>
        <w:t xml:space="preserve"> кв.</w:t>
      </w:r>
      <w:r w:rsidR="007C525A">
        <w:rPr>
          <w:rFonts w:ascii="Times New Roman" w:eastAsia="Times New Roman" w:hAnsi="Times New Roman" w:cs="Times New Roman"/>
          <w:sz w:val="28"/>
        </w:rPr>
        <w:t> </w:t>
      </w:r>
      <w:r>
        <w:rPr>
          <w:rFonts w:ascii="Times New Roman" w:eastAsia="Times New Roman" w:hAnsi="Times New Roman" w:cs="Times New Roman"/>
          <w:sz w:val="28"/>
        </w:rPr>
        <w:t>м</w:t>
      </w:r>
      <w:r w:rsidR="007C525A">
        <w:rPr>
          <w:rFonts w:ascii="Times New Roman" w:eastAsia="Times New Roman" w:hAnsi="Times New Roman" w:cs="Times New Roman"/>
          <w:sz w:val="28"/>
        </w:rPr>
        <w:t>етров</w:t>
      </w:r>
      <w:r>
        <w:rPr>
          <w:rFonts w:ascii="Times New Roman" w:eastAsia="Times New Roman" w:hAnsi="Times New Roman" w:cs="Times New Roman"/>
          <w:sz w:val="28"/>
        </w:rPr>
        <w:t>.</w:t>
      </w:r>
    </w:p>
    <w:p w14:paraId="2222835D" w14:textId="34EB57B0" w:rsidR="00A2121D" w:rsidRPr="007C525A" w:rsidRDefault="00A2121D" w:rsidP="00A2121D">
      <w:pPr>
        <w:spacing w:after="0" w:line="240" w:lineRule="auto"/>
        <w:ind w:right="-284"/>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rPr>
        <w:tab/>
      </w:r>
      <w:r w:rsidRPr="00A2121D">
        <w:rPr>
          <w:rFonts w:ascii="Times New Roman" w:eastAsia="Times New Roman" w:hAnsi="Times New Roman" w:cs="Times New Roman"/>
          <w:b/>
          <w:color w:val="000000"/>
          <w:sz w:val="28"/>
        </w:rPr>
        <w:t>Р</w:t>
      </w:r>
      <w:r w:rsidRPr="00A2121D">
        <w:rPr>
          <w:rFonts w:ascii="Times New Roman" w:eastAsia="Times New Roman" w:hAnsi="Times New Roman" w:cs="Times New Roman"/>
          <w:b/>
          <w:sz w:val="28"/>
        </w:rPr>
        <w:t>азрешенное использование земельного участка:</w:t>
      </w:r>
      <w:r w:rsidR="00113AA3">
        <w:rPr>
          <w:rFonts w:ascii="Times New Roman" w:eastAsia="Times New Roman" w:hAnsi="Times New Roman" w:cs="Times New Roman"/>
          <w:b/>
          <w:sz w:val="28"/>
        </w:rPr>
        <w:t xml:space="preserve"> </w:t>
      </w:r>
      <w:r w:rsidR="007C525A" w:rsidRPr="007C525A">
        <w:rPr>
          <w:rFonts w:ascii="Times New Roman" w:hAnsi="Times New Roman" w:cs="Times New Roman"/>
          <w:sz w:val="28"/>
          <w:szCs w:val="28"/>
        </w:rPr>
        <w:t>обеспечение сельскохозяйственного производства</w:t>
      </w:r>
      <w:r w:rsidR="005672DB" w:rsidRPr="007C525A">
        <w:rPr>
          <w:rFonts w:ascii="Times New Roman" w:eastAsia="Times New Roman" w:hAnsi="Times New Roman" w:cs="Times New Roman"/>
          <w:sz w:val="28"/>
          <w:szCs w:val="28"/>
        </w:rPr>
        <w:t>.</w:t>
      </w:r>
    </w:p>
    <w:p w14:paraId="2116486D" w14:textId="77777777" w:rsidR="0000686C" w:rsidRDefault="0000686C" w:rsidP="0000686C">
      <w:pPr>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sz w:val="28"/>
        </w:rPr>
        <w:tab/>
      </w:r>
      <w:r w:rsidRPr="00A2121D">
        <w:rPr>
          <w:rFonts w:ascii="Times New Roman" w:eastAsia="Times New Roman" w:hAnsi="Times New Roman" w:cs="Times New Roman"/>
          <w:b/>
          <w:sz w:val="28"/>
        </w:rPr>
        <w:t>Категория земель:</w:t>
      </w:r>
      <w:r>
        <w:rPr>
          <w:rFonts w:ascii="Times New Roman" w:eastAsia="Times New Roman" w:hAnsi="Times New Roman" w:cs="Times New Roman"/>
          <w:sz w:val="28"/>
        </w:rPr>
        <w:t xml:space="preserve"> земли населенных пунктов.</w:t>
      </w:r>
    </w:p>
    <w:p w14:paraId="6EE53591" w14:textId="222799B6" w:rsidR="0000686C" w:rsidRPr="00056279" w:rsidRDefault="00A2121D" w:rsidP="00B17B6A">
      <w:pPr>
        <w:suppressAutoHyphens/>
        <w:spacing w:after="0" w:line="240" w:lineRule="auto"/>
        <w:ind w:right="-284" w:firstLine="567"/>
        <w:jc w:val="both"/>
        <w:rPr>
          <w:rFonts w:ascii="Times New Roman" w:eastAsia="Times New Roman" w:hAnsi="Times New Roman" w:cs="Times New Roman"/>
          <w:sz w:val="28"/>
          <w:szCs w:val="28"/>
        </w:rPr>
      </w:pPr>
      <w:r w:rsidRPr="00056279">
        <w:rPr>
          <w:rFonts w:ascii="Times New Roman" w:eastAsia="Times New Roman" w:hAnsi="Times New Roman" w:cs="Times New Roman"/>
          <w:sz w:val="28"/>
        </w:rPr>
        <w:t xml:space="preserve"> </w:t>
      </w:r>
      <w:r w:rsidR="0016574C" w:rsidRPr="00056279">
        <w:rPr>
          <w:rFonts w:ascii="Times New Roman" w:eastAsia="Times New Roman" w:hAnsi="Times New Roman" w:cs="Times New Roman"/>
          <w:b/>
          <w:sz w:val="28"/>
        </w:rPr>
        <w:t>Территориальная зона:</w:t>
      </w:r>
      <w:r w:rsidR="00056279">
        <w:rPr>
          <w:rFonts w:ascii="Times New Roman" w:eastAsia="Times New Roman" w:hAnsi="Times New Roman" w:cs="Times New Roman"/>
          <w:b/>
          <w:sz w:val="28"/>
        </w:rPr>
        <w:t xml:space="preserve"> </w:t>
      </w:r>
      <w:r w:rsidR="00056279" w:rsidRPr="00056279">
        <w:rPr>
          <w:rFonts w:ascii="Times New Roman" w:eastAsia="Times New Roman" w:hAnsi="Times New Roman" w:cs="Times New Roman"/>
          <w:sz w:val="28"/>
        </w:rPr>
        <w:t>производственная зона сельскохозяйственных предприятий</w:t>
      </w:r>
      <w:r w:rsidR="00056279">
        <w:rPr>
          <w:rFonts w:ascii="Times New Roman" w:eastAsia="Times New Roman" w:hAnsi="Times New Roman" w:cs="Times New Roman"/>
          <w:sz w:val="28"/>
        </w:rPr>
        <w:t xml:space="preserve"> (</w:t>
      </w:r>
      <w:r w:rsidR="00056279" w:rsidRPr="00056279">
        <w:rPr>
          <w:rFonts w:ascii="Times New Roman" w:eastAsia="Times New Roman" w:hAnsi="Times New Roman" w:cs="Times New Roman"/>
          <w:sz w:val="28"/>
        </w:rPr>
        <w:t>Сх2</w:t>
      </w:r>
      <w:r w:rsidR="00056279">
        <w:rPr>
          <w:rFonts w:ascii="Times New Roman" w:eastAsia="Times New Roman" w:hAnsi="Times New Roman" w:cs="Times New Roman"/>
          <w:sz w:val="28"/>
        </w:rPr>
        <w:t>)</w:t>
      </w:r>
      <w:r w:rsidR="005E7963" w:rsidRPr="00056279">
        <w:rPr>
          <w:rFonts w:ascii="Times New Roman" w:hAnsi="Times New Roman" w:cs="Times New Roman"/>
          <w:sz w:val="28"/>
          <w:szCs w:val="28"/>
        </w:rPr>
        <w:t>.</w:t>
      </w:r>
    </w:p>
    <w:p w14:paraId="6A44EFD0" w14:textId="77777777" w:rsidR="0000686C" w:rsidRDefault="0000686C" w:rsidP="0000686C">
      <w:pPr>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color w:val="FF0000"/>
          <w:sz w:val="28"/>
        </w:rPr>
        <w:lastRenderedPageBreak/>
        <w:tab/>
      </w:r>
      <w:r w:rsidRPr="00327430">
        <w:rPr>
          <w:rFonts w:ascii="Times New Roman" w:eastAsia="Times New Roman" w:hAnsi="Times New Roman" w:cs="Times New Roman"/>
          <w:b/>
          <w:color w:val="000000"/>
          <w:sz w:val="28"/>
        </w:rPr>
        <w:t>Права на земельный участок:</w:t>
      </w:r>
      <w:r>
        <w:rPr>
          <w:rFonts w:ascii="Times New Roman" w:eastAsia="Times New Roman" w:hAnsi="Times New Roman" w:cs="Times New Roman"/>
          <w:color w:val="000000"/>
          <w:sz w:val="28"/>
        </w:rPr>
        <w:t xml:space="preserve"> </w:t>
      </w:r>
      <w:r w:rsidR="000E21FB">
        <w:rPr>
          <w:rFonts w:ascii="Times New Roman" w:eastAsia="Times New Roman" w:hAnsi="Times New Roman" w:cs="Times New Roman"/>
          <w:color w:val="000000"/>
          <w:sz w:val="28"/>
        </w:rPr>
        <w:t>земельный у</w:t>
      </w:r>
      <w:r w:rsidR="000E21FB">
        <w:rPr>
          <w:rFonts w:ascii="Times New Roman" w:eastAsia="Times New Roman" w:hAnsi="Times New Roman" w:cs="Times New Roman"/>
          <w:sz w:val="28"/>
        </w:rPr>
        <w:t>часток, относится к землям, государственная собственность на который не разграничена.</w:t>
      </w:r>
    </w:p>
    <w:p w14:paraId="71B0ED61" w14:textId="54CB6AB9" w:rsidR="00FA11D1" w:rsidRDefault="00FA11D1" w:rsidP="0000686C">
      <w:pPr>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sz w:val="28"/>
        </w:rPr>
        <w:tab/>
      </w:r>
      <w:r w:rsidR="00A63D4A">
        <w:rPr>
          <w:rFonts w:ascii="Times New Roman" w:eastAsia="Times New Roman" w:hAnsi="Times New Roman" w:cs="Times New Roman"/>
          <w:b/>
          <w:sz w:val="28"/>
        </w:rPr>
        <w:t xml:space="preserve">Срок аренды земельного </w:t>
      </w:r>
      <w:r w:rsidRPr="00FA11D1">
        <w:rPr>
          <w:rFonts w:ascii="Times New Roman" w:eastAsia="Times New Roman" w:hAnsi="Times New Roman" w:cs="Times New Roman"/>
          <w:b/>
          <w:sz w:val="28"/>
        </w:rPr>
        <w:t>участка:</w:t>
      </w:r>
      <w:r w:rsidR="00901773">
        <w:rPr>
          <w:rFonts w:ascii="Times New Roman" w:eastAsia="Times New Roman" w:hAnsi="Times New Roman" w:cs="Times New Roman"/>
          <w:sz w:val="28"/>
        </w:rPr>
        <w:t xml:space="preserve"> </w:t>
      </w:r>
      <w:r w:rsidR="00843797">
        <w:rPr>
          <w:rFonts w:ascii="Times New Roman" w:eastAsia="Times New Roman" w:hAnsi="Times New Roman" w:cs="Times New Roman"/>
          <w:sz w:val="28"/>
        </w:rPr>
        <w:t xml:space="preserve">на </w:t>
      </w:r>
      <w:r w:rsidR="007C525A">
        <w:rPr>
          <w:rFonts w:ascii="Times New Roman" w:eastAsia="Times New Roman" w:hAnsi="Times New Roman" w:cs="Times New Roman"/>
          <w:sz w:val="28"/>
        </w:rPr>
        <w:t>49 лет</w:t>
      </w:r>
      <w:r w:rsidR="004E64DC">
        <w:rPr>
          <w:rFonts w:ascii="Times New Roman" w:eastAsia="Times New Roman" w:hAnsi="Times New Roman" w:cs="Times New Roman"/>
          <w:sz w:val="28"/>
        </w:rPr>
        <w:t xml:space="preserve"> </w:t>
      </w:r>
      <w:r w:rsidRPr="00FA11D1">
        <w:rPr>
          <w:rFonts w:ascii="Times New Roman" w:eastAsia="Times New Roman" w:hAnsi="Times New Roman" w:cs="Times New Roman"/>
          <w:sz w:val="28"/>
        </w:rPr>
        <w:t xml:space="preserve">со дня </w:t>
      </w:r>
      <w:r w:rsidR="00365C2B" w:rsidRPr="00FA11D1">
        <w:rPr>
          <w:rFonts w:ascii="Times New Roman" w:eastAsia="Times New Roman" w:hAnsi="Times New Roman" w:cs="Times New Roman"/>
          <w:sz w:val="28"/>
        </w:rPr>
        <w:t>подписания договора</w:t>
      </w:r>
      <w:r w:rsidRPr="00FA11D1">
        <w:rPr>
          <w:rFonts w:ascii="Times New Roman" w:eastAsia="Times New Roman" w:hAnsi="Times New Roman" w:cs="Times New Roman"/>
          <w:sz w:val="28"/>
        </w:rPr>
        <w:t xml:space="preserve"> аренды земельного участка.</w:t>
      </w:r>
    </w:p>
    <w:p w14:paraId="2B8F94E1" w14:textId="0605F457" w:rsidR="00D20A45" w:rsidRDefault="00113AA3" w:rsidP="00D20A45">
      <w:pPr>
        <w:spacing w:after="0" w:line="240" w:lineRule="auto"/>
        <w:ind w:right="-284"/>
        <w:jc w:val="both"/>
        <w:rPr>
          <w:rFonts w:ascii="Times New Roman" w:eastAsia="Times New Roman" w:hAnsi="Times New Roman" w:cs="Times New Roman"/>
          <w:b/>
          <w:sz w:val="28"/>
        </w:rPr>
      </w:pPr>
      <w:r>
        <w:rPr>
          <w:rFonts w:ascii="Times New Roman" w:eastAsia="Times New Roman" w:hAnsi="Times New Roman" w:cs="Times New Roman"/>
          <w:sz w:val="28"/>
        </w:rPr>
        <w:tab/>
      </w:r>
      <w:r w:rsidR="00365C2B" w:rsidRPr="001A73F7">
        <w:rPr>
          <w:rFonts w:ascii="Times New Roman" w:eastAsia="Times New Roman" w:hAnsi="Times New Roman" w:cs="Times New Roman"/>
          <w:b/>
          <w:sz w:val="28"/>
        </w:rPr>
        <w:t>Ограничения использования или обременения земельного участка</w:t>
      </w:r>
      <w:r w:rsidR="001A73F7" w:rsidRPr="001A73F7">
        <w:rPr>
          <w:rFonts w:ascii="Times New Roman" w:eastAsia="Times New Roman" w:hAnsi="Times New Roman" w:cs="Times New Roman"/>
          <w:b/>
          <w:sz w:val="28"/>
        </w:rPr>
        <w:t>:</w:t>
      </w:r>
    </w:p>
    <w:p w14:paraId="3058408D" w14:textId="243ACBD1" w:rsidR="00365C2B" w:rsidRPr="00365C2B" w:rsidRDefault="00D20A45" w:rsidP="00365C2B">
      <w:pPr>
        <w:spacing w:after="0" w:line="240" w:lineRule="auto"/>
        <w:ind w:right="-284"/>
        <w:jc w:val="both"/>
        <w:rPr>
          <w:rFonts w:ascii="Times New Roman" w:eastAsia="Times New Roman" w:hAnsi="Times New Roman" w:cs="Times New Roman"/>
          <w:sz w:val="28"/>
          <w:szCs w:val="28"/>
        </w:rPr>
      </w:pPr>
      <w:r>
        <w:rPr>
          <w:rFonts w:ascii="Times New Roman" w:eastAsia="Times New Roman" w:hAnsi="Times New Roman" w:cs="Times New Roman"/>
          <w:b/>
          <w:sz w:val="28"/>
        </w:rPr>
        <w:tab/>
      </w:r>
      <w:r w:rsidR="00365C2B" w:rsidRPr="00365C2B">
        <w:rPr>
          <w:rFonts w:ascii="Times New Roman" w:eastAsia="Times New Roman" w:hAnsi="Times New Roman" w:cs="Times New Roman"/>
          <w:sz w:val="28"/>
          <w:szCs w:val="28"/>
        </w:rPr>
        <w:t>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документ, содержащий необходимые для внесения в государственный кадастр недвижимости сведения об установлении или изменении территориальной зоны или зоны с особыми условиями использования территорий, либо об отмене установления такой зоны от 15.12.2022 № б/н;</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документ, воспроизводящий сведения, содержащиеся в решении об установлении или изменении границ зон с особыми</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условиями использования территорий от 15.12.2022 № б/н; постановлением Правительства Российской Федерации "О порядке</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установления охранных зон объектов электросетевого хозяйства и особых условий использования земельных участков,</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расположенных в границах таких зон от 24.02.2009 № 160; Содержание ограничения (обременения): Ограничения установлены</w:t>
      </w:r>
      <w:r w:rsidR="00365C2B">
        <w:rPr>
          <w:rFonts w:ascii="Times New Roman" w:eastAsia="Times New Roman" w:hAnsi="Times New Roman" w:cs="Times New Roman"/>
          <w:sz w:val="28"/>
          <w:szCs w:val="28"/>
        </w:rPr>
        <w:t xml:space="preserve"> </w:t>
      </w:r>
      <w:proofErr w:type="spellStart"/>
      <w:r w:rsidR="00365C2B" w:rsidRPr="00365C2B">
        <w:rPr>
          <w:rFonts w:ascii="Times New Roman" w:eastAsia="Times New Roman" w:hAnsi="Times New Roman" w:cs="Times New Roman"/>
          <w:sz w:val="28"/>
          <w:szCs w:val="28"/>
        </w:rPr>
        <w:t>согл</w:t>
      </w:r>
      <w:proofErr w:type="spellEnd"/>
      <w:r w:rsidR="00365C2B" w:rsidRPr="00365C2B">
        <w:rPr>
          <w:rFonts w:ascii="Times New Roman" w:eastAsia="Times New Roman" w:hAnsi="Times New Roman" w:cs="Times New Roman"/>
          <w:sz w:val="28"/>
          <w:szCs w:val="28"/>
        </w:rPr>
        <w:t>. п. 8, 9, 10 Правил установления ОЗ объектов электросетевого хозяйства и особых условий использования земельных</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участков, расположенных в границах таких зон, утвержденных Постановлением Правительства РФ от 24.02.2009г.№160. 8 В ОЗ</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запрещается осуществлять люб.</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действ,</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 xml:space="preserve">кот. могут нарушить безопасную раб. объектов </w:t>
      </w:r>
      <w:proofErr w:type="spellStart"/>
      <w:r w:rsidR="00365C2B" w:rsidRPr="00365C2B">
        <w:rPr>
          <w:rFonts w:ascii="Times New Roman" w:eastAsia="Times New Roman" w:hAnsi="Times New Roman" w:cs="Times New Roman"/>
          <w:sz w:val="28"/>
          <w:szCs w:val="28"/>
        </w:rPr>
        <w:t>электросет</w:t>
      </w:r>
      <w:proofErr w:type="spellEnd"/>
      <w:r w:rsidR="00365C2B" w:rsidRPr="00365C2B">
        <w:rPr>
          <w:rFonts w:ascii="Times New Roman" w:eastAsia="Times New Roman" w:hAnsi="Times New Roman" w:cs="Times New Roman"/>
          <w:sz w:val="28"/>
          <w:szCs w:val="28"/>
        </w:rPr>
        <w:t>. хоз-ва,</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привести к их</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повреждению или уничтожению,</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повлечь причинение вреда жизни,</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здоровью гр. и имуществу физ. или юр.</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лиц,</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повлечь нанесение</w:t>
      </w:r>
      <w:r w:rsidR="00365C2B">
        <w:rPr>
          <w:rFonts w:ascii="Times New Roman" w:eastAsia="Times New Roman" w:hAnsi="Times New Roman" w:cs="Times New Roman"/>
          <w:sz w:val="28"/>
          <w:szCs w:val="28"/>
        </w:rPr>
        <w:t xml:space="preserve"> </w:t>
      </w:r>
      <w:proofErr w:type="spellStart"/>
      <w:r w:rsidR="00365C2B" w:rsidRPr="00365C2B">
        <w:rPr>
          <w:rFonts w:ascii="Times New Roman" w:eastAsia="Times New Roman" w:hAnsi="Times New Roman" w:cs="Times New Roman"/>
          <w:sz w:val="28"/>
          <w:szCs w:val="28"/>
        </w:rPr>
        <w:t>экологич</w:t>
      </w:r>
      <w:proofErr w:type="spellEnd"/>
      <w:r w:rsidR="00365C2B" w:rsidRPr="00365C2B">
        <w:rPr>
          <w:rFonts w:ascii="Times New Roman" w:eastAsia="Times New Roman" w:hAnsi="Times New Roman" w:cs="Times New Roman"/>
          <w:sz w:val="28"/>
          <w:szCs w:val="28"/>
        </w:rPr>
        <w:t>.</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ущерба и возникновение пожаров,</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в т.ч:</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 xml:space="preserve">а) набрасывать на провода и опоры </w:t>
      </w:r>
      <w:proofErr w:type="spellStart"/>
      <w:r w:rsidR="00365C2B" w:rsidRPr="00365C2B">
        <w:rPr>
          <w:rFonts w:ascii="Times New Roman" w:eastAsia="Times New Roman" w:hAnsi="Times New Roman" w:cs="Times New Roman"/>
          <w:sz w:val="28"/>
          <w:szCs w:val="28"/>
        </w:rPr>
        <w:t>возд</w:t>
      </w:r>
      <w:proofErr w:type="spellEnd"/>
      <w:r w:rsidR="00365C2B" w:rsidRPr="00365C2B">
        <w:rPr>
          <w:rFonts w:ascii="Times New Roman" w:eastAsia="Times New Roman" w:hAnsi="Times New Roman" w:cs="Times New Roman"/>
          <w:sz w:val="28"/>
          <w:szCs w:val="28"/>
        </w:rPr>
        <w:t>.</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ЛЭП посторонние</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предметы,</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 xml:space="preserve">подниматься на опоры </w:t>
      </w:r>
      <w:proofErr w:type="spellStart"/>
      <w:r w:rsidR="00365C2B" w:rsidRPr="00365C2B">
        <w:rPr>
          <w:rFonts w:ascii="Times New Roman" w:eastAsia="Times New Roman" w:hAnsi="Times New Roman" w:cs="Times New Roman"/>
          <w:sz w:val="28"/>
          <w:szCs w:val="28"/>
        </w:rPr>
        <w:t>возд</w:t>
      </w:r>
      <w:proofErr w:type="spellEnd"/>
      <w:r w:rsidR="00365C2B" w:rsidRPr="00365C2B">
        <w:rPr>
          <w:rFonts w:ascii="Times New Roman" w:eastAsia="Times New Roman" w:hAnsi="Times New Roman" w:cs="Times New Roman"/>
          <w:sz w:val="28"/>
          <w:szCs w:val="28"/>
        </w:rPr>
        <w:t>.</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ЛЭП;</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б)</w:t>
      </w:r>
      <w:proofErr w:type="spellStart"/>
      <w:r w:rsidR="00365C2B" w:rsidRPr="00365C2B">
        <w:rPr>
          <w:rFonts w:ascii="Times New Roman" w:eastAsia="Times New Roman" w:hAnsi="Times New Roman" w:cs="Times New Roman"/>
          <w:sz w:val="28"/>
          <w:szCs w:val="28"/>
        </w:rPr>
        <w:t>размещ</w:t>
      </w:r>
      <w:proofErr w:type="spellEnd"/>
      <w:r w:rsidR="00365C2B" w:rsidRPr="00365C2B">
        <w:rPr>
          <w:rFonts w:ascii="Times New Roman" w:eastAsia="Times New Roman" w:hAnsi="Times New Roman" w:cs="Times New Roman"/>
          <w:sz w:val="28"/>
          <w:szCs w:val="28"/>
        </w:rPr>
        <w:t xml:space="preserve">. </w:t>
      </w:r>
      <w:proofErr w:type="spellStart"/>
      <w:r w:rsidR="00365C2B" w:rsidRPr="00365C2B">
        <w:rPr>
          <w:rFonts w:ascii="Times New Roman" w:eastAsia="Times New Roman" w:hAnsi="Times New Roman" w:cs="Times New Roman"/>
          <w:sz w:val="28"/>
          <w:szCs w:val="28"/>
        </w:rPr>
        <w:t>люб.объекты</w:t>
      </w:r>
      <w:proofErr w:type="spellEnd"/>
      <w:r w:rsidR="00365C2B" w:rsidRPr="00365C2B">
        <w:rPr>
          <w:rFonts w:ascii="Times New Roman" w:eastAsia="Times New Roman" w:hAnsi="Times New Roman" w:cs="Times New Roman"/>
          <w:sz w:val="28"/>
          <w:szCs w:val="28"/>
        </w:rPr>
        <w:t xml:space="preserve"> и предметы(матер.)в пределах созданных в </w:t>
      </w:r>
      <w:proofErr w:type="spellStart"/>
      <w:r w:rsidR="00365C2B" w:rsidRPr="00365C2B">
        <w:rPr>
          <w:rFonts w:ascii="Times New Roman" w:eastAsia="Times New Roman" w:hAnsi="Times New Roman" w:cs="Times New Roman"/>
          <w:sz w:val="28"/>
          <w:szCs w:val="28"/>
        </w:rPr>
        <w:t>соотв.с</w:t>
      </w:r>
      <w:proofErr w:type="spellEnd"/>
      <w:r w:rsidR="00365C2B">
        <w:rPr>
          <w:rFonts w:ascii="Times New Roman" w:eastAsia="Times New Roman" w:hAnsi="Times New Roman" w:cs="Times New Roman"/>
          <w:sz w:val="28"/>
          <w:szCs w:val="28"/>
        </w:rPr>
        <w:t xml:space="preserve"> </w:t>
      </w:r>
      <w:proofErr w:type="spellStart"/>
      <w:r w:rsidR="00365C2B" w:rsidRPr="00365C2B">
        <w:rPr>
          <w:rFonts w:ascii="Times New Roman" w:eastAsia="Times New Roman" w:hAnsi="Times New Roman" w:cs="Times New Roman"/>
          <w:sz w:val="28"/>
          <w:szCs w:val="28"/>
        </w:rPr>
        <w:t>треб.норм</w:t>
      </w:r>
      <w:proofErr w:type="spellEnd"/>
      <w:r w:rsidR="00365C2B" w:rsidRPr="00365C2B">
        <w:rPr>
          <w:rFonts w:ascii="Times New Roman" w:eastAsia="Times New Roman" w:hAnsi="Times New Roman" w:cs="Times New Roman"/>
          <w:sz w:val="28"/>
          <w:szCs w:val="28"/>
        </w:rPr>
        <w:t xml:space="preserve">-тех док-в проходов и подъездов для доступа к объектам </w:t>
      </w:r>
      <w:proofErr w:type="spellStart"/>
      <w:r w:rsidR="00365C2B" w:rsidRPr="00365C2B">
        <w:rPr>
          <w:rFonts w:ascii="Times New Roman" w:eastAsia="Times New Roman" w:hAnsi="Times New Roman" w:cs="Times New Roman"/>
          <w:sz w:val="28"/>
          <w:szCs w:val="28"/>
        </w:rPr>
        <w:t>электросет.хоз-ва,проводить</w:t>
      </w:r>
      <w:proofErr w:type="spellEnd"/>
      <w:r w:rsidR="00365C2B" w:rsidRPr="00365C2B">
        <w:rPr>
          <w:rFonts w:ascii="Times New Roman" w:eastAsia="Times New Roman" w:hAnsi="Times New Roman" w:cs="Times New Roman"/>
          <w:sz w:val="28"/>
          <w:szCs w:val="28"/>
        </w:rPr>
        <w:t xml:space="preserve"> люб. работы и возводить</w:t>
      </w:r>
      <w:r w:rsidR="00365C2B">
        <w:rPr>
          <w:rFonts w:ascii="Times New Roman" w:eastAsia="Times New Roman" w:hAnsi="Times New Roman" w:cs="Times New Roman"/>
          <w:sz w:val="28"/>
          <w:szCs w:val="28"/>
        </w:rPr>
        <w:t xml:space="preserve"> </w:t>
      </w:r>
      <w:proofErr w:type="spellStart"/>
      <w:r w:rsidR="00365C2B" w:rsidRPr="00365C2B">
        <w:rPr>
          <w:rFonts w:ascii="Times New Roman" w:eastAsia="Times New Roman" w:hAnsi="Times New Roman" w:cs="Times New Roman"/>
          <w:sz w:val="28"/>
          <w:szCs w:val="28"/>
        </w:rPr>
        <w:t>сооруж</w:t>
      </w:r>
      <w:proofErr w:type="spellEnd"/>
      <w:r w:rsidR="00365C2B" w:rsidRPr="00365C2B">
        <w:rPr>
          <w:rFonts w:ascii="Times New Roman" w:eastAsia="Times New Roman" w:hAnsi="Times New Roman" w:cs="Times New Roman"/>
          <w:sz w:val="28"/>
          <w:szCs w:val="28"/>
        </w:rPr>
        <w:t xml:space="preserve">.,кот. могут препятствовать доступу к объектам </w:t>
      </w:r>
      <w:proofErr w:type="spellStart"/>
      <w:r w:rsidR="00365C2B" w:rsidRPr="00365C2B">
        <w:rPr>
          <w:rFonts w:ascii="Times New Roman" w:eastAsia="Times New Roman" w:hAnsi="Times New Roman" w:cs="Times New Roman"/>
          <w:sz w:val="28"/>
          <w:szCs w:val="28"/>
        </w:rPr>
        <w:t>электросет.хоз-ва,без</w:t>
      </w:r>
      <w:proofErr w:type="spellEnd"/>
      <w:r w:rsidR="00365C2B" w:rsidRPr="00365C2B">
        <w:rPr>
          <w:rFonts w:ascii="Times New Roman" w:eastAsia="Times New Roman" w:hAnsi="Times New Roman" w:cs="Times New Roman"/>
          <w:sz w:val="28"/>
          <w:szCs w:val="28"/>
        </w:rPr>
        <w:t xml:space="preserve"> создания </w:t>
      </w:r>
      <w:proofErr w:type="spellStart"/>
      <w:r w:rsidR="00365C2B" w:rsidRPr="00365C2B">
        <w:rPr>
          <w:rFonts w:ascii="Times New Roman" w:eastAsia="Times New Roman" w:hAnsi="Times New Roman" w:cs="Times New Roman"/>
          <w:sz w:val="28"/>
          <w:szCs w:val="28"/>
        </w:rPr>
        <w:t>необх.для</w:t>
      </w:r>
      <w:proofErr w:type="spellEnd"/>
      <w:r w:rsidR="00365C2B" w:rsidRPr="00365C2B">
        <w:rPr>
          <w:rFonts w:ascii="Times New Roman" w:eastAsia="Times New Roman" w:hAnsi="Times New Roman" w:cs="Times New Roman"/>
          <w:sz w:val="28"/>
          <w:szCs w:val="28"/>
        </w:rPr>
        <w:t xml:space="preserve"> такого доступа проходов</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и подъездов;</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 xml:space="preserve">в)находиться в пределах огорожен. тер. и </w:t>
      </w:r>
      <w:proofErr w:type="spellStart"/>
      <w:r w:rsidR="00365C2B" w:rsidRPr="00365C2B">
        <w:rPr>
          <w:rFonts w:ascii="Times New Roman" w:eastAsia="Times New Roman" w:hAnsi="Times New Roman" w:cs="Times New Roman"/>
          <w:sz w:val="28"/>
          <w:szCs w:val="28"/>
        </w:rPr>
        <w:t>помещ</w:t>
      </w:r>
      <w:proofErr w:type="spellEnd"/>
      <w:r w:rsidR="00365C2B" w:rsidRPr="00365C2B">
        <w:rPr>
          <w:rFonts w:ascii="Times New Roman" w:eastAsia="Times New Roman" w:hAnsi="Times New Roman" w:cs="Times New Roman"/>
          <w:sz w:val="28"/>
          <w:szCs w:val="28"/>
        </w:rPr>
        <w:t xml:space="preserve">. распределит. </w:t>
      </w:r>
      <w:proofErr w:type="spellStart"/>
      <w:r w:rsidR="00365C2B" w:rsidRPr="00365C2B">
        <w:rPr>
          <w:rFonts w:ascii="Times New Roman" w:eastAsia="Times New Roman" w:hAnsi="Times New Roman" w:cs="Times New Roman"/>
          <w:sz w:val="28"/>
          <w:szCs w:val="28"/>
        </w:rPr>
        <w:t>устр</w:t>
      </w:r>
      <w:proofErr w:type="spellEnd"/>
      <w:r w:rsidR="00365C2B" w:rsidRPr="00365C2B">
        <w:rPr>
          <w:rFonts w:ascii="Times New Roman" w:eastAsia="Times New Roman" w:hAnsi="Times New Roman" w:cs="Times New Roman"/>
          <w:sz w:val="28"/>
          <w:szCs w:val="28"/>
        </w:rPr>
        <w:t xml:space="preserve">-в и </w:t>
      </w:r>
      <w:proofErr w:type="spellStart"/>
      <w:r w:rsidR="00365C2B" w:rsidRPr="00365C2B">
        <w:rPr>
          <w:rFonts w:ascii="Times New Roman" w:eastAsia="Times New Roman" w:hAnsi="Times New Roman" w:cs="Times New Roman"/>
          <w:sz w:val="28"/>
          <w:szCs w:val="28"/>
        </w:rPr>
        <w:t>подст</w:t>
      </w:r>
      <w:proofErr w:type="spellEnd"/>
      <w:r w:rsidR="00365C2B" w:rsidRPr="00365C2B">
        <w:rPr>
          <w:rFonts w:ascii="Times New Roman" w:eastAsia="Times New Roman" w:hAnsi="Times New Roman" w:cs="Times New Roman"/>
          <w:sz w:val="28"/>
          <w:szCs w:val="28"/>
        </w:rPr>
        <w:t>.,</w:t>
      </w:r>
      <w:proofErr w:type="spellStart"/>
      <w:r w:rsidR="00365C2B" w:rsidRPr="00365C2B">
        <w:rPr>
          <w:rFonts w:ascii="Times New Roman" w:eastAsia="Times New Roman" w:hAnsi="Times New Roman" w:cs="Times New Roman"/>
          <w:sz w:val="28"/>
          <w:szCs w:val="28"/>
        </w:rPr>
        <w:t>откр.двери</w:t>
      </w:r>
      <w:proofErr w:type="spellEnd"/>
      <w:r w:rsidR="00365C2B" w:rsidRPr="00365C2B">
        <w:rPr>
          <w:rFonts w:ascii="Times New Roman" w:eastAsia="Times New Roman" w:hAnsi="Times New Roman" w:cs="Times New Roman"/>
          <w:sz w:val="28"/>
          <w:szCs w:val="28"/>
        </w:rPr>
        <w:t xml:space="preserve"> и люки</w:t>
      </w:r>
      <w:r w:rsidR="00365C2B">
        <w:rPr>
          <w:rFonts w:ascii="Times New Roman" w:eastAsia="Times New Roman" w:hAnsi="Times New Roman" w:cs="Times New Roman"/>
          <w:sz w:val="28"/>
          <w:szCs w:val="28"/>
        </w:rPr>
        <w:t xml:space="preserve"> </w:t>
      </w:r>
      <w:proofErr w:type="spellStart"/>
      <w:r w:rsidR="00365C2B" w:rsidRPr="00365C2B">
        <w:rPr>
          <w:rFonts w:ascii="Times New Roman" w:eastAsia="Times New Roman" w:hAnsi="Times New Roman" w:cs="Times New Roman"/>
          <w:sz w:val="28"/>
          <w:szCs w:val="28"/>
        </w:rPr>
        <w:t>распределит.устр</w:t>
      </w:r>
      <w:proofErr w:type="spellEnd"/>
      <w:r w:rsidR="00365C2B" w:rsidRPr="00365C2B">
        <w:rPr>
          <w:rFonts w:ascii="Times New Roman" w:eastAsia="Times New Roman" w:hAnsi="Times New Roman" w:cs="Times New Roman"/>
          <w:sz w:val="28"/>
          <w:szCs w:val="28"/>
        </w:rPr>
        <w:t xml:space="preserve">-в и </w:t>
      </w:r>
      <w:proofErr w:type="spellStart"/>
      <w:r w:rsidR="00365C2B" w:rsidRPr="00365C2B">
        <w:rPr>
          <w:rFonts w:ascii="Times New Roman" w:eastAsia="Times New Roman" w:hAnsi="Times New Roman" w:cs="Times New Roman"/>
          <w:sz w:val="28"/>
          <w:szCs w:val="28"/>
        </w:rPr>
        <w:t>подст</w:t>
      </w:r>
      <w:proofErr w:type="spellEnd"/>
      <w:r w:rsidR="00365C2B" w:rsidRPr="00365C2B">
        <w:rPr>
          <w:rFonts w:ascii="Times New Roman" w:eastAsia="Times New Roman" w:hAnsi="Times New Roman" w:cs="Times New Roman"/>
          <w:sz w:val="28"/>
          <w:szCs w:val="28"/>
        </w:rPr>
        <w:t xml:space="preserve">.,производить </w:t>
      </w:r>
      <w:proofErr w:type="spellStart"/>
      <w:r w:rsidR="00365C2B" w:rsidRPr="00365C2B">
        <w:rPr>
          <w:rFonts w:ascii="Times New Roman" w:eastAsia="Times New Roman" w:hAnsi="Times New Roman" w:cs="Times New Roman"/>
          <w:sz w:val="28"/>
          <w:szCs w:val="28"/>
        </w:rPr>
        <w:t>перекл</w:t>
      </w:r>
      <w:proofErr w:type="spellEnd"/>
      <w:r w:rsidR="00365C2B" w:rsidRPr="00365C2B">
        <w:rPr>
          <w:rFonts w:ascii="Times New Roman" w:eastAsia="Times New Roman" w:hAnsi="Times New Roman" w:cs="Times New Roman"/>
          <w:sz w:val="28"/>
          <w:szCs w:val="28"/>
        </w:rPr>
        <w:t xml:space="preserve">. и </w:t>
      </w:r>
      <w:proofErr w:type="spellStart"/>
      <w:r w:rsidR="00365C2B" w:rsidRPr="00365C2B">
        <w:rPr>
          <w:rFonts w:ascii="Times New Roman" w:eastAsia="Times New Roman" w:hAnsi="Times New Roman" w:cs="Times New Roman"/>
          <w:sz w:val="28"/>
          <w:szCs w:val="28"/>
        </w:rPr>
        <w:t>подкл.в</w:t>
      </w:r>
      <w:proofErr w:type="spellEnd"/>
      <w:r w:rsidR="00365C2B" w:rsidRPr="00365C2B">
        <w:rPr>
          <w:rFonts w:ascii="Times New Roman" w:eastAsia="Times New Roman" w:hAnsi="Times New Roman" w:cs="Times New Roman"/>
          <w:sz w:val="28"/>
          <w:szCs w:val="28"/>
        </w:rPr>
        <w:t xml:space="preserve"> </w:t>
      </w:r>
      <w:proofErr w:type="spellStart"/>
      <w:r w:rsidR="00365C2B" w:rsidRPr="00365C2B">
        <w:rPr>
          <w:rFonts w:ascii="Times New Roman" w:eastAsia="Times New Roman" w:hAnsi="Times New Roman" w:cs="Times New Roman"/>
          <w:sz w:val="28"/>
          <w:szCs w:val="28"/>
        </w:rPr>
        <w:t>электр.сетях</w:t>
      </w:r>
      <w:proofErr w:type="spellEnd"/>
      <w:r w:rsidR="00365C2B" w:rsidRPr="00365C2B">
        <w:rPr>
          <w:rFonts w:ascii="Times New Roman" w:eastAsia="Times New Roman" w:hAnsi="Times New Roman" w:cs="Times New Roman"/>
          <w:sz w:val="28"/>
          <w:szCs w:val="28"/>
        </w:rPr>
        <w:t xml:space="preserve">(не </w:t>
      </w:r>
      <w:proofErr w:type="spellStart"/>
      <w:r w:rsidR="00365C2B" w:rsidRPr="00365C2B">
        <w:rPr>
          <w:rFonts w:ascii="Times New Roman" w:eastAsia="Times New Roman" w:hAnsi="Times New Roman" w:cs="Times New Roman"/>
          <w:sz w:val="28"/>
          <w:szCs w:val="28"/>
        </w:rPr>
        <w:t>распростр</w:t>
      </w:r>
      <w:proofErr w:type="spellEnd"/>
      <w:r w:rsidR="00365C2B" w:rsidRPr="00365C2B">
        <w:rPr>
          <w:rFonts w:ascii="Times New Roman" w:eastAsia="Times New Roman" w:hAnsi="Times New Roman" w:cs="Times New Roman"/>
          <w:sz w:val="28"/>
          <w:szCs w:val="28"/>
        </w:rPr>
        <w:t xml:space="preserve">. на </w:t>
      </w:r>
      <w:proofErr w:type="spellStart"/>
      <w:r w:rsidR="00365C2B" w:rsidRPr="00365C2B">
        <w:rPr>
          <w:rFonts w:ascii="Times New Roman" w:eastAsia="Times New Roman" w:hAnsi="Times New Roman" w:cs="Times New Roman"/>
          <w:sz w:val="28"/>
          <w:szCs w:val="28"/>
        </w:rPr>
        <w:t>работников,занятых</w:t>
      </w:r>
      <w:proofErr w:type="spellEnd"/>
      <w:r w:rsidR="00365C2B" w:rsidRPr="00365C2B">
        <w:rPr>
          <w:rFonts w:ascii="Times New Roman" w:eastAsia="Times New Roman" w:hAnsi="Times New Roman" w:cs="Times New Roman"/>
          <w:sz w:val="28"/>
          <w:szCs w:val="28"/>
        </w:rPr>
        <w:t xml:space="preserve"> выполнением</w:t>
      </w:r>
      <w:r w:rsidR="00365C2B">
        <w:rPr>
          <w:rFonts w:ascii="Times New Roman" w:eastAsia="Times New Roman" w:hAnsi="Times New Roman" w:cs="Times New Roman"/>
          <w:sz w:val="28"/>
          <w:szCs w:val="28"/>
        </w:rPr>
        <w:t xml:space="preserve"> </w:t>
      </w:r>
      <w:proofErr w:type="spellStart"/>
      <w:r w:rsidR="00365C2B" w:rsidRPr="00365C2B">
        <w:rPr>
          <w:rFonts w:ascii="Times New Roman" w:eastAsia="Times New Roman" w:hAnsi="Times New Roman" w:cs="Times New Roman"/>
          <w:sz w:val="28"/>
          <w:szCs w:val="28"/>
        </w:rPr>
        <w:t>разреш.в</w:t>
      </w:r>
      <w:proofErr w:type="spellEnd"/>
      <w:r w:rsidR="00365C2B" w:rsidRPr="00365C2B">
        <w:rPr>
          <w:rFonts w:ascii="Times New Roman" w:eastAsia="Times New Roman" w:hAnsi="Times New Roman" w:cs="Times New Roman"/>
          <w:sz w:val="28"/>
          <w:szCs w:val="28"/>
        </w:rPr>
        <w:t xml:space="preserve"> </w:t>
      </w:r>
      <w:proofErr w:type="spellStart"/>
      <w:r w:rsidR="00365C2B" w:rsidRPr="00365C2B">
        <w:rPr>
          <w:rFonts w:ascii="Times New Roman" w:eastAsia="Times New Roman" w:hAnsi="Times New Roman" w:cs="Times New Roman"/>
          <w:sz w:val="28"/>
          <w:szCs w:val="28"/>
        </w:rPr>
        <w:t>устан</w:t>
      </w:r>
      <w:proofErr w:type="spellEnd"/>
      <w:r w:rsidR="00365C2B" w:rsidRPr="00365C2B">
        <w:rPr>
          <w:rFonts w:ascii="Times New Roman" w:eastAsia="Times New Roman" w:hAnsi="Times New Roman" w:cs="Times New Roman"/>
          <w:sz w:val="28"/>
          <w:szCs w:val="28"/>
        </w:rPr>
        <w:t>. порядке работ),разводить огонь в пределах ОЗ вводных и</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распределит.устр-в,подст.,возд.ЛЭП,кабел.ЛЭП;г)размещ.свалки;д)произв. работы ударными мех-ми,</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сбрасывать тяжести</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массой св.5 т,</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 xml:space="preserve">производить сброс и слив едких и </w:t>
      </w:r>
      <w:proofErr w:type="spellStart"/>
      <w:r w:rsidR="00365C2B" w:rsidRPr="00365C2B">
        <w:rPr>
          <w:rFonts w:ascii="Times New Roman" w:eastAsia="Times New Roman" w:hAnsi="Times New Roman" w:cs="Times New Roman"/>
          <w:sz w:val="28"/>
          <w:szCs w:val="28"/>
        </w:rPr>
        <w:t>корроз</w:t>
      </w:r>
      <w:proofErr w:type="spellEnd"/>
      <w:r w:rsidR="00365C2B" w:rsidRPr="00365C2B">
        <w:rPr>
          <w:rFonts w:ascii="Times New Roman" w:eastAsia="Times New Roman" w:hAnsi="Times New Roman" w:cs="Times New Roman"/>
          <w:sz w:val="28"/>
          <w:szCs w:val="28"/>
        </w:rPr>
        <w:t>-х в-в и горюче-</w:t>
      </w:r>
      <w:proofErr w:type="spellStart"/>
      <w:r w:rsidR="00365C2B" w:rsidRPr="00365C2B">
        <w:rPr>
          <w:rFonts w:ascii="Times New Roman" w:eastAsia="Times New Roman" w:hAnsi="Times New Roman" w:cs="Times New Roman"/>
          <w:sz w:val="28"/>
          <w:szCs w:val="28"/>
        </w:rPr>
        <w:t>смаз</w:t>
      </w:r>
      <w:proofErr w:type="spellEnd"/>
      <w:r w:rsidR="00365C2B" w:rsidRPr="00365C2B">
        <w:rPr>
          <w:rFonts w:ascii="Times New Roman" w:eastAsia="Times New Roman" w:hAnsi="Times New Roman" w:cs="Times New Roman"/>
          <w:sz w:val="28"/>
          <w:szCs w:val="28"/>
        </w:rPr>
        <w:t xml:space="preserve">. мат-в (в ОЗ </w:t>
      </w:r>
      <w:proofErr w:type="spellStart"/>
      <w:r w:rsidR="00365C2B" w:rsidRPr="00365C2B">
        <w:rPr>
          <w:rFonts w:ascii="Times New Roman" w:eastAsia="Times New Roman" w:hAnsi="Times New Roman" w:cs="Times New Roman"/>
          <w:sz w:val="28"/>
          <w:szCs w:val="28"/>
        </w:rPr>
        <w:t>подзем.кабел</w:t>
      </w:r>
      <w:proofErr w:type="spellEnd"/>
      <w:r w:rsidR="00365C2B" w:rsidRPr="00365C2B">
        <w:rPr>
          <w:rFonts w:ascii="Times New Roman" w:eastAsia="Times New Roman" w:hAnsi="Times New Roman" w:cs="Times New Roman"/>
          <w:sz w:val="28"/>
          <w:szCs w:val="28"/>
        </w:rPr>
        <w:t>. ЛЭП). 9.В</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 xml:space="preserve">ОЗ, </w:t>
      </w:r>
      <w:proofErr w:type="spellStart"/>
      <w:r w:rsidR="00365C2B" w:rsidRPr="00365C2B">
        <w:rPr>
          <w:rFonts w:ascii="Times New Roman" w:eastAsia="Times New Roman" w:hAnsi="Times New Roman" w:cs="Times New Roman"/>
          <w:sz w:val="28"/>
          <w:szCs w:val="28"/>
        </w:rPr>
        <w:t>устан</w:t>
      </w:r>
      <w:proofErr w:type="spellEnd"/>
      <w:r w:rsidR="00365C2B" w:rsidRPr="00365C2B">
        <w:rPr>
          <w:rFonts w:ascii="Times New Roman" w:eastAsia="Times New Roman" w:hAnsi="Times New Roman" w:cs="Times New Roman"/>
          <w:sz w:val="28"/>
          <w:szCs w:val="28"/>
        </w:rPr>
        <w:t>.</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 xml:space="preserve">для объектов </w:t>
      </w:r>
      <w:proofErr w:type="spellStart"/>
      <w:r w:rsidR="00365C2B" w:rsidRPr="00365C2B">
        <w:rPr>
          <w:rFonts w:ascii="Times New Roman" w:eastAsia="Times New Roman" w:hAnsi="Times New Roman" w:cs="Times New Roman"/>
          <w:sz w:val="28"/>
          <w:szCs w:val="28"/>
        </w:rPr>
        <w:t>электросет.хоз-ва</w:t>
      </w:r>
      <w:proofErr w:type="spellEnd"/>
      <w:r w:rsidR="00365C2B" w:rsidRPr="00365C2B">
        <w:rPr>
          <w:rFonts w:ascii="Times New Roman" w:eastAsia="Times New Roman" w:hAnsi="Times New Roman" w:cs="Times New Roman"/>
          <w:sz w:val="28"/>
          <w:szCs w:val="28"/>
        </w:rPr>
        <w:t xml:space="preserve"> напряж.св.1000 В, помимо </w:t>
      </w:r>
      <w:proofErr w:type="spellStart"/>
      <w:r w:rsidR="00365C2B" w:rsidRPr="00365C2B">
        <w:rPr>
          <w:rFonts w:ascii="Times New Roman" w:eastAsia="Times New Roman" w:hAnsi="Times New Roman" w:cs="Times New Roman"/>
          <w:sz w:val="28"/>
          <w:szCs w:val="28"/>
        </w:rPr>
        <w:t>действ.,предусмотренных</w:t>
      </w:r>
      <w:proofErr w:type="spellEnd"/>
      <w:r w:rsidR="00365C2B" w:rsidRPr="00365C2B">
        <w:rPr>
          <w:rFonts w:ascii="Times New Roman" w:eastAsia="Times New Roman" w:hAnsi="Times New Roman" w:cs="Times New Roman"/>
          <w:sz w:val="28"/>
          <w:szCs w:val="28"/>
        </w:rPr>
        <w:t xml:space="preserve"> п.8</w:t>
      </w:r>
      <w:r w:rsidR="00365C2B">
        <w:rPr>
          <w:rFonts w:ascii="Times New Roman" w:eastAsia="Times New Roman" w:hAnsi="Times New Roman" w:cs="Times New Roman"/>
          <w:sz w:val="28"/>
          <w:szCs w:val="28"/>
        </w:rPr>
        <w:t xml:space="preserve"> </w:t>
      </w:r>
      <w:proofErr w:type="spellStart"/>
      <w:r w:rsidR="00365C2B" w:rsidRPr="00365C2B">
        <w:rPr>
          <w:rFonts w:ascii="Times New Roman" w:eastAsia="Times New Roman" w:hAnsi="Times New Roman" w:cs="Times New Roman"/>
          <w:sz w:val="28"/>
          <w:szCs w:val="28"/>
        </w:rPr>
        <w:t>наст.Пр-л,запрещается:а</w:t>
      </w:r>
      <w:proofErr w:type="spellEnd"/>
      <w:r w:rsidR="00365C2B" w:rsidRPr="00365C2B">
        <w:rPr>
          <w:rFonts w:ascii="Times New Roman" w:eastAsia="Times New Roman" w:hAnsi="Times New Roman" w:cs="Times New Roman"/>
          <w:sz w:val="28"/>
          <w:szCs w:val="28"/>
        </w:rPr>
        <w:t xml:space="preserve">)складировать или </w:t>
      </w:r>
      <w:proofErr w:type="spellStart"/>
      <w:r w:rsidR="00365C2B" w:rsidRPr="00365C2B">
        <w:rPr>
          <w:rFonts w:ascii="Times New Roman" w:eastAsia="Times New Roman" w:hAnsi="Times New Roman" w:cs="Times New Roman"/>
          <w:sz w:val="28"/>
          <w:szCs w:val="28"/>
        </w:rPr>
        <w:t>размещ</w:t>
      </w:r>
      <w:proofErr w:type="spellEnd"/>
      <w:r w:rsidR="00365C2B" w:rsidRPr="00365C2B">
        <w:rPr>
          <w:rFonts w:ascii="Times New Roman" w:eastAsia="Times New Roman" w:hAnsi="Times New Roman" w:cs="Times New Roman"/>
          <w:sz w:val="28"/>
          <w:szCs w:val="28"/>
        </w:rPr>
        <w:t>. хранилища любых, в т.ч. горюче-</w:t>
      </w:r>
      <w:proofErr w:type="spellStart"/>
      <w:r w:rsidR="00365C2B" w:rsidRPr="00365C2B">
        <w:rPr>
          <w:rFonts w:ascii="Times New Roman" w:eastAsia="Times New Roman" w:hAnsi="Times New Roman" w:cs="Times New Roman"/>
          <w:sz w:val="28"/>
          <w:szCs w:val="28"/>
        </w:rPr>
        <w:t>смаз</w:t>
      </w:r>
      <w:proofErr w:type="spellEnd"/>
      <w:r w:rsidR="00365C2B" w:rsidRPr="00365C2B">
        <w:rPr>
          <w:rFonts w:ascii="Times New Roman" w:eastAsia="Times New Roman" w:hAnsi="Times New Roman" w:cs="Times New Roman"/>
          <w:sz w:val="28"/>
          <w:szCs w:val="28"/>
        </w:rPr>
        <w:t>.,</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мат-в;б)размещ.детские,спорт.площадки,ст</w:t>
      </w:r>
      <w:r w:rsidR="00365C2B">
        <w:rPr>
          <w:rFonts w:ascii="Times New Roman" w:eastAsia="Times New Roman" w:hAnsi="Times New Roman" w:cs="Times New Roman"/>
          <w:sz w:val="28"/>
          <w:szCs w:val="28"/>
        </w:rPr>
        <w:t xml:space="preserve">адионы,рынки,торг.точки,полевые </w:t>
      </w:r>
      <w:r w:rsidR="00365C2B" w:rsidRPr="00365C2B">
        <w:rPr>
          <w:rFonts w:ascii="Times New Roman" w:eastAsia="Times New Roman" w:hAnsi="Times New Roman" w:cs="Times New Roman"/>
          <w:sz w:val="28"/>
          <w:szCs w:val="28"/>
        </w:rPr>
        <w:t>станы,</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загоны для скота,</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гаражи,</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стоянки всех</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видов машин и мех-в,</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 xml:space="preserve">за </w:t>
      </w:r>
      <w:proofErr w:type="spellStart"/>
      <w:r w:rsidR="00365C2B" w:rsidRPr="00365C2B">
        <w:rPr>
          <w:rFonts w:ascii="Times New Roman" w:eastAsia="Times New Roman" w:hAnsi="Times New Roman" w:cs="Times New Roman"/>
          <w:sz w:val="28"/>
          <w:szCs w:val="28"/>
        </w:rPr>
        <w:t>искл</w:t>
      </w:r>
      <w:proofErr w:type="spellEnd"/>
      <w:r w:rsidR="00365C2B" w:rsidRPr="00365C2B">
        <w:rPr>
          <w:rFonts w:ascii="Times New Roman" w:eastAsia="Times New Roman" w:hAnsi="Times New Roman" w:cs="Times New Roman"/>
          <w:sz w:val="28"/>
          <w:szCs w:val="28"/>
        </w:rPr>
        <w:t>.</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гаражей-стоянок автомобилей, принадлежащих физ. лицам,</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проводить любые мероприятия,</w:t>
      </w:r>
      <w:r w:rsidR="00365C2B">
        <w:rPr>
          <w:rFonts w:ascii="Times New Roman" w:eastAsia="Times New Roman" w:hAnsi="Times New Roman" w:cs="Times New Roman"/>
          <w:sz w:val="28"/>
          <w:szCs w:val="28"/>
        </w:rPr>
        <w:t xml:space="preserve"> </w:t>
      </w:r>
      <w:proofErr w:type="spellStart"/>
      <w:r w:rsidR="00365C2B">
        <w:rPr>
          <w:rFonts w:ascii="Times New Roman" w:eastAsia="Times New Roman" w:hAnsi="Times New Roman" w:cs="Times New Roman"/>
          <w:sz w:val="28"/>
          <w:szCs w:val="28"/>
        </w:rPr>
        <w:t>связ</w:t>
      </w:r>
      <w:proofErr w:type="spellEnd"/>
      <w:r w:rsidR="00365C2B">
        <w:rPr>
          <w:rFonts w:ascii="Times New Roman" w:eastAsia="Times New Roman" w:hAnsi="Times New Roman" w:cs="Times New Roman"/>
          <w:sz w:val="28"/>
          <w:szCs w:val="28"/>
        </w:rPr>
        <w:t xml:space="preserve">. с </w:t>
      </w:r>
      <w:r w:rsidR="00365C2B" w:rsidRPr="00365C2B">
        <w:rPr>
          <w:rFonts w:ascii="Times New Roman" w:eastAsia="Times New Roman" w:hAnsi="Times New Roman" w:cs="Times New Roman"/>
          <w:sz w:val="28"/>
          <w:szCs w:val="28"/>
        </w:rPr>
        <w:t>большим скоплением людей,</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 xml:space="preserve">не занятых выполнением </w:t>
      </w:r>
      <w:proofErr w:type="spellStart"/>
      <w:r w:rsidR="00365C2B" w:rsidRPr="00365C2B">
        <w:rPr>
          <w:rFonts w:ascii="Times New Roman" w:eastAsia="Times New Roman" w:hAnsi="Times New Roman" w:cs="Times New Roman"/>
          <w:sz w:val="28"/>
          <w:szCs w:val="28"/>
        </w:rPr>
        <w:t>разреш</w:t>
      </w:r>
      <w:proofErr w:type="spellEnd"/>
      <w:r w:rsidR="00365C2B" w:rsidRPr="00365C2B">
        <w:rPr>
          <w:rFonts w:ascii="Times New Roman" w:eastAsia="Times New Roman" w:hAnsi="Times New Roman" w:cs="Times New Roman"/>
          <w:sz w:val="28"/>
          <w:szCs w:val="28"/>
        </w:rPr>
        <w:t xml:space="preserve">. в </w:t>
      </w:r>
      <w:proofErr w:type="spellStart"/>
      <w:r w:rsidR="00365C2B" w:rsidRPr="00365C2B">
        <w:rPr>
          <w:rFonts w:ascii="Times New Roman" w:eastAsia="Times New Roman" w:hAnsi="Times New Roman" w:cs="Times New Roman"/>
          <w:sz w:val="28"/>
          <w:szCs w:val="28"/>
        </w:rPr>
        <w:t>устан</w:t>
      </w:r>
      <w:proofErr w:type="spellEnd"/>
      <w:r w:rsidR="00365C2B" w:rsidRPr="00365C2B">
        <w:rPr>
          <w:rFonts w:ascii="Times New Roman" w:eastAsia="Times New Roman" w:hAnsi="Times New Roman" w:cs="Times New Roman"/>
          <w:sz w:val="28"/>
          <w:szCs w:val="28"/>
        </w:rPr>
        <w:t xml:space="preserve">. порядке работ (в ОЗ </w:t>
      </w:r>
      <w:proofErr w:type="spellStart"/>
      <w:r w:rsidR="00365C2B" w:rsidRPr="00365C2B">
        <w:rPr>
          <w:rFonts w:ascii="Times New Roman" w:eastAsia="Times New Roman" w:hAnsi="Times New Roman" w:cs="Times New Roman"/>
          <w:sz w:val="28"/>
          <w:szCs w:val="28"/>
        </w:rPr>
        <w:t>возд.ЛЭП</w:t>
      </w:r>
      <w:proofErr w:type="spellEnd"/>
      <w:r w:rsidR="00365C2B" w:rsidRPr="00365C2B">
        <w:rPr>
          <w:rFonts w:ascii="Times New Roman" w:eastAsia="Times New Roman" w:hAnsi="Times New Roman" w:cs="Times New Roman"/>
          <w:sz w:val="28"/>
          <w:szCs w:val="28"/>
        </w:rPr>
        <w:t>);</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в)использовать любые</w:t>
      </w:r>
      <w:r w:rsidR="00365C2B">
        <w:rPr>
          <w:rFonts w:ascii="Times New Roman" w:eastAsia="Times New Roman" w:hAnsi="Times New Roman" w:cs="Times New Roman"/>
          <w:sz w:val="28"/>
          <w:szCs w:val="28"/>
        </w:rPr>
        <w:t xml:space="preserve"> </w:t>
      </w:r>
      <w:proofErr w:type="spellStart"/>
      <w:r w:rsidR="00365C2B" w:rsidRPr="00365C2B">
        <w:rPr>
          <w:rFonts w:ascii="Times New Roman" w:eastAsia="Times New Roman" w:hAnsi="Times New Roman" w:cs="Times New Roman"/>
          <w:sz w:val="28"/>
          <w:szCs w:val="28"/>
        </w:rPr>
        <w:t>летат.аппараты</w:t>
      </w:r>
      <w:proofErr w:type="spellEnd"/>
      <w:r w:rsidR="00365C2B" w:rsidRPr="00365C2B">
        <w:rPr>
          <w:rFonts w:ascii="Times New Roman" w:eastAsia="Times New Roman" w:hAnsi="Times New Roman" w:cs="Times New Roman"/>
          <w:sz w:val="28"/>
          <w:szCs w:val="28"/>
        </w:rPr>
        <w:t>,</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в т.ч.</w:t>
      </w:r>
      <w:r w:rsidR="00365C2B">
        <w:rPr>
          <w:rFonts w:ascii="Times New Roman" w:eastAsia="Times New Roman" w:hAnsi="Times New Roman" w:cs="Times New Roman"/>
          <w:sz w:val="28"/>
          <w:szCs w:val="28"/>
        </w:rPr>
        <w:t xml:space="preserve"> </w:t>
      </w:r>
      <w:proofErr w:type="spellStart"/>
      <w:r w:rsidR="00365C2B" w:rsidRPr="00365C2B">
        <w:rPr>
          <w:rFonts w:ascii="Times New Roman" w:eastAsia="Times New Roman" w:hAnsi="Times New Roman" w:cs="Times New Roman"/>
          <w:sz w:val="28"/>
          <w:szCs w:val="28"/>
        </w:rPr>
        <w:t>возд</w:t>
      </w:r>
      <w:proofErr w:type="spellEnd"/>
      <w:r w:rsidR="00365C2B" w:rsidRPr="00365C2B">
        <w:rPr>
          <w:rFonts w:ascii="Times New Roman" w:eastAsia="Times New Roman" w:hAnsi="Times New Roman" w:cs="Times New Roman"/>
          <w:sz w:val="28"/>
          <w:szCs w:val="28"/>
        </w:rPr>
        <w:t>.</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змеев,</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спорт.</w:t>
      </w:r>
      <w:r w:rsidR="00365C2B">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 xml:space="preserve">модели </w:t>
      </w:r>
      <w:proofErr w:type="spellStart"/>
      <w:r w:rsidR="00365C2B" w:rsidRPr="00365C2B">
        <w:rPr>
          <w:rFonts w:ascii="Times New Roman" w:eastAsia="Times New Roman" w:hAnsi="Times New Roman" w:cs="Times New Roman"/>
          <w:sz w:val="28"/>
          <w:szCs w:val="28"/>
        </w:rPr>
        <w:t>летат</w:t>
      </w:r>
      <w:proofErr w:type="spellEnd"/>
      <w:r w:rsidR="00365C2B" w:rsidRPr="00365C2B">
        <w:rPr>
          <w:rFonts w:ascii="Times New Roman" w:eastAsia="Times New Roman" w:hAnsi="Times New Roman" w:cs="Times New Roman"/>
          <w:sz w:val="28"/>
          <w:szCs w:val="28"/>
        </w:rPr>
        <w:t xml:space="preserve">. ап-в (в ОЗ </w:t>
      </w:r>
      <w:proofErr w:type="spellStart"/>
      <w:r w:rsidR="00365C2B" w:rsidRPr="00365C2B">
        <w:rPr>
          <w:rFonts w:ascii="Times New Roman" w:eastAsia="Times New Roman" w:hAnsi="Times New Roman" w:cs="Times New Roman"/>
          <w:sz w:val="28"/>
          <w:szCs w:val="28"/>
        </w:rPr>
        <w:t>возд</w:t>
      </w:r>
      <w:proofErr w:type="spellEnd"/>
      <w:r w:rsidR="00365C2B" w:rsidRPr="00365C2B">
        <w:rPr>
          <w:rFonts w:ascii="Times New Roman" w:eastAsia="Times New Roman" w:hAnsi="Times New Roman" w:cs="Times New Roman"/>
          <w:sz w:val="28"/>
          <w:szCs w:val="28"/>
        </w:rPr>
        <w:t>.</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ЛЭП);г)бросать якоря с судов и осуществлять их</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проход с отданными якорями,</w:t>
      </w:r>
      <w:r w:rsidR="00425A9E">
        <w:rPr>
          <w:rFonts w:ascii="Times New Roman" w:eastAsia="Times New Roman" w:hAnsi="Times New Roman" w:cs="Times New Roman"/>
          <w:sz w:val="28"/>
          <w:szCs w:val="28"/>
        </w:rPr>
        <w:t xml:space="preserve"> </w:t>
      </w:r>
      <w:proofErr w:type="spellStart"/>
      <w:r w:rsidR="00365C2B" w:rsidRPr="00365C2B">
        <w:rPr>
          <w:rFonts w:ascii="Times New Roman" w:eastAsia="Times New Roman" w:hAnsi="Times New Roman" w:cs="Times New Roman"/>
          <w:sz w:val="28"/>
          <w:szCs w:val="28"/>
        </w:rPr>
        <w:lastRenderedPageBreak/>
        <w:t>цепями,лотами,волокушами</w:t>
      </w:r>
      <w:proofErr w:type="spellEnd"/>
      <w:r w:rsidR="00365C2B" w:rsidRPr="00365C2B">
        <w:rPr>
          <w:rFonts w:ascii="Times New Roman" w:eastAsia="Times New Roman" w:hAnsi="Times New Roman" w:cs="Times New Roman"/>
          <w:sz w:val="28"/>
          <w:szCs w:val="28"/>
        </w:rPr>
        <w:t xml:space="preserve">, тралами(в ОЗ подводных </w:t>
      </w:r>
      <w:proofErr w:type="spellStart"/>
      <w:r w:rsidR="00365C2B" w:rsidRPr="00365C2B">
        <w:rPr>
          <w:rFonts w:ascii="Times New Roman" w:eastAsia="Times New Roman" w:hAnsi="Times New Roman" w:cs="Times New Roman"/>
          <w:sz w:val="28"/>
          <w:szCs w:val="28"/>
        </w:rPr>
        <w:t>кабел.ЛЭП</w:t>
      </w:r>
      <w:proofErr w:type="spellEnd"/>
      <w:r w:rsidR="00365C2B" w:rsidRPr="00365C2B">
        <w:rPr>
          <w:rFonts w:ascii="Times New Roman" w:eastAsia="Times New Roman" w:hAnsi="Times New Roman" w:cs="Times New Roman"/>
          <w:sz w:val="28"/>
          <w:szCs w:val="28"/>
        </w:rPr>
        <w:t>);д)осуществлять проход судов с</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 xml:space="preserve">поднятыми стрелами кранов и др. механизмов (в ОЗ </w:t>
      </w:r>
      <w:proofErr w:type="spellStart"/>
      <w:r w:rsidR="00365C2B" w:rsidRPr="00365C2B">
        <w:rPr>
          <w:rFonts w:ascii="Times New Roman" w:eastAsia="Times New Roman" w:hAnsi="Times New Roman" w:cs="Times New Roman"/>
          <w:sz w:val="28"/>
          <w:szCs w:val="28"/>
        </w:rPr>
        <w:t>возд.ЛЭП</w:t>
      </w:r>
      <w:proofErr w:type="spellEnd"/>
      <w:r w:rsidR="00365C2B" w:rsidRPr="00365C2B">
        <w:rPr>
          <w:rFonts w:ascii="Times New Roman" w:eastAsia="Times New Roman" w:hAnsi="Times New Roman" w:cs="Times New Roman"/>
          <w:sz w:val="28"/>
          <w:szCs w:val="28"/>
        </w:rPr>
        <w:t>).10. В пределах охранных зон без письменного решения о</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согласовании сетевых организаций юридическим и физическим лицам запрещаются: а) строительство, капитальный ремонт,</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реконструкция или снос зданий и сооружений; б) горные, взрывные, мелиоративные работы, в том числе связанные с</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временным затоплением земель; в) посадка и вырубка деревьев и кустарников; г) дноуглубительные, землечерпальные и</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погрузочно-разгрузочные работы, добыча рыбы, других водных животных и растений придонными орудиями лова, устройство</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водопоев, колка и заготовка льда (в охранных зонах подводных кабельных линий электропередачи); д) проход судов, у</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которых расстояние по вертикали от верхнего крайнего габарита с грузом или без груза до нижней точки провеса проводов</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переходов воздушных линий электропередачи через водоемы менее минимально допустимого расстояния, в том числе с учетом</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максимального уровня подъема воды при паводке; е) проезд машин и механизмов, имеющих общую высоту с грузом или без</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груза от поверхности дороги более 4,5 метра (в охранных зонах воздушных линий электропередачи); ж) земляные работы на</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глубине более 0,3 метра (на вспахиваемых землях на глубине более 0,45 метра), а также планировка грунта (в охранных</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зонах подземных кабельных линий электропередачи); з) полив сельскохозяйственных культур в случае, если высота струи</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воды может составить свыше 3 метров (в охранных зонах воздушных линий электропередачи); и) полевые</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сельскохозяйственные работы с применением сельскохозяйственных машин и оборудования высотой более 4 метров (в охранных</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зонах воздушных линий электропередачи) или полевые сельскохозяйственные работы, связанные с вспашкой земли (в охранных</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зонах кабельных линий электропередачи).; Реестровый номер границы: 67:07-6.390; Вид объекта реестра границ: Зона с</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особыми условиями использования территории; Вид зоны по документу: Охранная зона ВЛ 10кВ №05 ПС Духовщина; Тип зоны:</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Охранная зона инженерных коммуникаций. ограничения прав на земельный участок, предусмотренны</w:t>
      </w:r>
      <w:r w:rsidR="00425A9E">
        <w:rPr>
          <w:rFonts w:ascii="Times New Roman" w:eastAsia="Times New Roman" w:hAnsi="Times New Roman" w:cs="Times New Roman"/>
          <w:sz w:val="28"/>
          <w:szCs w:val="28"/>
        </w:rPr>
        <w:t xml:space="preserve">е статьей 56 Земельного кодекса </w:t>
      </w:r>
      <w:r w:rsidR="00365C2B" w:rsidRPr="00365C2B">
        <w:rPr>
          <w:rFonts w:ascii="Times New Roman" w:eastAsia="Times New Roman" w:hAnsi="Times New Roman" w:cs="Times New Roman"/>
          <w:sz w:val="28"/>
          <w:szCs w:val="28"/>
        </w:rPr>
        <w:t>Российской Федерации; Срок действия: не установлен; реквизиты документа-основания: документ, содержащий необходимые</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для внесения в государственный кадастр недвижимости сведения об установлении или изменении территориальной зоны или</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зоны с особыми условиями использования территорий, либо об отмене установления такой зоны от 21.03.2023 № б/н;</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документ, воспроизводящий сведения, содержащиеся в решении об установлении или изменении границ зон с особыми</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условиями использования территорий от 21.03.2023 № б/н; о порядке установления охранных зон объектов электросетевого</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хозяйства и особых условий использования земельных участков, расположенных в границах таких зон от 24.02.2009 № 160;</w:t>
      </w:r>
      <w:r w:rsidR="00425A9E">
        <w:rPr>
          <w:rFonts w:ascii="Times New Roman" w:eastAsia="Times New Roman" w:hAnsi="Times New Roman" w:cs="Times New Roman"/>
          <w:sz w:val="28"/>
          <w:szCs w:val="28"/>
        </w:rPr>
        <w:t xml:space="preserve"> </w:t>
      </w:r>
      <w:r w:rsidR="00365C2B" w:rsidRPr="00365C2B">
        <w:rPr>
          <w:rFonts w:ascii="Times New Roman" w:eastAsia="Times New Roman" w:hAnsi="Times New Roman" w:cs="Times New Roman"/>
          <w:sz w:val="28"/>
          <w:szCs w:val="28"/>
        </w:rPr>
        <w:t xml:space="preserve">Содержание ограничения (обременения): Ограничения установлены </w:t>
      </w:r>
      <w:proofErr w:type="spellStart"/>
      <w:r w:rsidR="00365C2B" w:rsidRPr="00365C2B">
        <w:rPr>
          <w:rFonts w:ascii="Times New Roman" w:eastAsia="Times New Roman" w:hAnsi="Times New Roman" w:cs="Times New Roman"/>
          <w:sz w:val="28"/>
          <w:szCs w:val="28"/>
        </w:rPr>
        <w:t>согл</w:t>
      </w:r>
      <w:proofErr w:type="spellEnd"/>
      <w:r w:rsidR="00365C2B" w:rsidRPr="00365C2B">
        <w:rPr>
          <w:rFonts w:ascii="Times New Roman" w:eastAsia="Times New Roman" w:hAnsi="Times New Roman" w:cs="Times New Roman"/>
          <w:sz w:val="28"/>
          <w:szCs w:val="28"/>
        </w:rPr>
        <w:t>. п. 8, 9, 10 Правил установления ОЗ объектов</w:t>
      </w:r>
      <w:r w:rsidR="00425A9E">
        <w:rPr>
          <w:rFonts w:ascii="Times New Roman" w:eastAsia="Times New Roman" w:hAnsi="Times New Roman" w:cs="Times New Roman"/>
          <w:sz w:val="28"/>
          <w:szCs w:val="28"/>
        </w:rPr>
        <w:t>.</w:t>
      </w:r>
    </w:p>
    <w:p w14:paraId="04146622" w14:textId="5608F2D2" w:rsidR="00235F43" w:rsidRPr="007C525A" w:rsidRDefault="00D20A45" w:rsidP="00365C2B">
      <w:pPr>
        <w:spacing w:after="0" w:line="240" w:lineRule="auto"/>
        <w:ind w:right="-284"/>
        <w:jc w:val="both"/>
        <w:rPr>
          <w:rFonts w:ascii="Times New Roman" w:eastAsia="Times New Roman" w:hAnsi="Times New Roman" w:cs="Times New Roman"/>
          <w:sz w:val="28"/>
        </w:rPr>
      </w:pPr>
      <w:r w:rsidRPr="00D20A45">
        <w:rPr>
          <w:rFonts w:ascii="Times New Roman" w:eastAsia="Times New Roman" w:hAnsi="Times New Roman" w:cs="Times New Roman"/>
          <w:sz w:val="28"/>
        </w:rPr>
        <w:tab/>
        <w:t>- использование земельного участка в зонах с особыми условиями осуществлять в соответствии с установленными для таких зон правовым режимом.</w:t>
      </w:r>
    </w:p>
    <w:p w14:paraId="1D9ECEE4" w14:textId="7896E500" w:rsidR="005E7963" w:rsidRPr="00067E7D" w:rsidRDefault="005E7963" w:rsidP="00725DF2">
      <w:pPr>
        <w:spacing w:after="0" w:line="240" w:lineRule="auto"/>
        <w:ind w:right="-284"/>
        <w:jc w:val="both"/>
        <w:rPr>
          <w:rFonts w:ascii="Times New Roman" w:eastAsia="Times New Roman" w:hAnsi="Times New Roman" w:cs="Times New Roman"/>
          <w:sz w:val="28"/>
        </w:rPr>
      </w:pPr>
      <w:r>
        <w:rPr>
          <w:rFonts w:ascii="Times New Roman" w:eastAsia="Times New Roman" w:hAnsi="Times New Roman" w:cs="Times New Roman"/>
          <w:sz w:val="28"/>
        </w:rPr>
        <w:tab/>
      </w:r>
      <w:r w:rsidRPr="00067E7D">
        <w:rPr>
          <w:rFonts w:ascii="Times New Roman" w:eastAsia="Times New Roman" w:hAnsi="Times New Roman" w:cs="Times New Roman"/>
          <w:sz w:val="28"/>
        </w:rPr>
        <w:t xml:space="preserve">Санитарно-защитная зона предприятий </w:t>
      </w:r>
      <w:r w:rsidR="00425A9E" w:rsidRPr="00067E7D">
        <w:rPr>
          <w:rFonts w:ascii="Times New Roman" w:eastAsia="Times New Roman" w:hAnsi="Times New Roman" w:cs="Times New Roman"/>
          <w:sz w:val="28"/>
        </w:rPr>
        <w:t>ориентировочная (</w:t>
      </w:r>
      <w:r w:rsidRPr="00067E7D">
        <w:rPr>
          <w:rFonts w:ascii="Times New Roman" w:eastAsia="Times New Roman" w:hAnsi="Times New Roman" w:cs="Times New Roman"/>
          <w:sz w:val="28"/>
        </w:rPr>
        <w:t>не установлена).</w:t>
      </w:r>
    </w:p>
    <w:p w14:paraId="7073BE91" w14:textId="77777777" w:rsidR="006D50F1" w:rsidRPr="00D20A45" w:rsidRDefault="00E50303" w:rsidP="00E50303">
      <w:pPr>
        <w:spacing w:after="0" w:line="240" w:lineRule="auto"/>
        <w:ind w:right="-284"/>
        <w:jc w:val="both"/>
        <w:rPr>
          <w:rFonts w:ascii="Times New Roman" w:eastAsia="Times New Roman" w:hAnsi="Times New Roman" w:cs="Times New Roman"/>
          <w:color w:val="000000" w:themeColor="text1"/>
          <w:sz w:val="28"/>
        </w:rPr>
      </w:pPr>
      <w:r w:rsidRPr="00E50303">
        <w:rPr>
          <w:rFonts w:ascii="Times New Roman" w:eastAsia="Times New Roman" w:hAnsi="Times New Roman" w:cs="Times New Roman"/>
          <w:sz w:val="28"/>
        </w:rPr>
        <w:tab/>
        <w:t>На земельн</w:t>
      </w:r>
      <w:r w:rsidR="00D57350">
        <w:rPr>
          <w:rFonts w:ascii="Times New Roman" w:eastAsia="Times New Roman" w:hAnsi="Times New Roman" w:cs="Times New Roman"/>
          <w:sz w:val="28"/>
        </w:rPr>
        <w:t xml:space="preserve">ом участке объекты недвижимости: </w:t>
      </w:r>
      <w:r w:rsidR="00D20A45" w:rsidRPr="00D20A45">
        <w:rPr>
          <w:rFonts w:ascii="Times New Roman" w:eastAsia="Times New Roman" w:hAnsi="Times New Roman" w:cs="Times New Roman"/>
          <w:color w:val="000000" w:themeColor="text1"/>
          <w:sz w:val="28"/>
        </w:rPr>
        <w:t>отсутствуют</w:t>
      </w:r>
      <w:r w:rsidR="005E7963" w:rsidRPr="00D20A45">
        <w:rPr>
          <w:rFonts w:ascii="Times New Roman" w:eastAsia="Times New Roman" w:hAnsi="Times New Roman" w:cs="Times New Roman"/>
          <w:color w:val="000000" w:themeColor="text1"/>
          <w:sz w:val="28"/>
        </w:rPr>
        <w:t>.</w:t>
      </w:r>
    </w:p>
    <w:p w14:paraId="75707CC5" w14:textId="28DC6F9C" w:rsidR="0000686C" w:rsidRPr="00D20A45" w:rsidRDefault="00816D02" w:rsidP="0000686C">
      <w:pPr>
        <w:suppressAutoHyphens/>
        <w:spacing w:after="0" w:line="240" w:lineRule="auto"/>
        <w:ind w:right="-284"/>
        <w:jc w:val="both"/>
        <w:rPr>
          <w:rFonts w:ascii="Times New Roman" w:eastAsia="Times New Roman" w:hAnsi="Times New Roman" w:cs="Times New Roman"/>
          <w:color w:val="984806" w:themeColor="accent6" w:themeShade="80"/>
          <w:sz w:val="28"/>
        </w:rPr>
      </w:pPr>
      <w:r>
        <w:rPr>
          <w:rFonts w:ascii="Times New Roman" w:eastAsia="Times New Roman" w:hAnsi="Times New Roman" w:cs="Times New Roman"/>
          <w:color w:val="984806" w:themeColor="accent6" w:themeShade="80"/>
          <w:sz w:val="28"/>
        </w:rPr>
        <w:lastRenderedPageBreak/>
        <w:tab/>
      </w:r>
      <w:r w:rsidR="0000686C" w:rsidRPr="00733556">
        <w:rPr>
          <w:rFonts w:ascii="Times New Roman" w:eastAsia="Times New Roman" w:hAnsi="Times New Roman" w:cs="Times New Roman"/>
          <w:b/>
          <w:sz w:val="28"/>
        </w:rPr>
        <w:t>Начальная цена предмета аукциона (размер е</w:t>
      </w:r>
      <w:r w:rsidR="003B181C" w:rsidRPr="00733556">
        <w:rPr>
          <w:rFonts w:ascii="Times New Roman" w:eastAsia="Times New Roman" w:hAnsi="Times New Roman" w:cs="Times New Roman"/>
          <w:b/>
          <w:sz w:val="28"/>
        </w:rPr>
        <w:t>ж</w:t>
      </w:r>
      <w:r w:rsidR="005B1DE1" w:rsidRPr="00733556">
        <w:rPr>
          <w:rFonts w:ascii="Times New Roman" w:eastAsia="Times New Roman" w:hAnsi="Times New Roman" w:cs="Times New Roman"/>
          <w:b/>
          <w:sz w:val="28"/>
        </w:rPr>
        <w:t>егодной арендной платы):</w:t>
      </w:r>
      <w:r w:rsidR="005B1DE1">
        <w:rPr>
          <w:rFonts w:ascii="Times New Roman" w:eastAsia="Times New Roman" w:hAnsi="Times New Roman" w:cs="Times New Roman"/>
          <w:sz w:val="28"/>
        </w:rPr>
        <w:t xml:space="preserve"> </w:t>
      </w:r>
      <w:r w:rsidR="005672DB">
        <w:rPr>
          <w:rFonts w:ascii="Times New Roman" w:eastAsia="Times New Roman" w:hAnsi="Times New Roman" w:cs="Times New Roman"/>
          <w:sz w:val="28"/>
          <w:szCs w:val="28"/>
        </w:rPr>
        <w:t>1</w:t>
      </w:r>
      <w:r w:rsidR="0001023E">
        <w:rPr>
          <w:rFonts w:ascii="Times New Roman" w:eastAsia="Times New Roman" w:hAnsi="Times New Roman" w:cs="Times New Roman"/>
          <w:sz w:val="28"/>
          <w:szCs w:val="28"/>
        </w:rPr>
        <w:t>2</w:t>
      </w:r>
      <w:r w:rsidR="005672DB">
        <w:rPr>
          <w:rFonts w:ascii="Times New Roman" w:eastAsia="Times New Roman" w:hAnsi="Times New Roman" w:cs="Times New Roman"/>
          <w:sz w:val="28"/>
          <w:szCs w:val="28"/>
        </w:rPr>
        <w:t>0</w:t>
      </w:r>
      <w:r w:rsidR="00D57350">
        <w:rPr>
          <w:rFonts w:ascii="Times New Roman" w:eastAsia="Times New Roman" w:hAnsi="Times New Roman" w:cs="Times New Roman"/>
          <w:sz w:val="28"/>
          <w:szCs w:val="28"/>
        </w:rPr>
        <w:t>00</w:t>
      </w:r>
      <w:r w:rsidR="007567F3" w:rsidRPr="007567F3">
        <w:rPr>
          <w:rFonts w:ascii="Times New Roman" w:eastAsia="Times New Roman" w:hAnsi="Times New Roman" w:cs="Times New Roman"/>
          <w:sz w:val="28"/>
          <w:szCs w:val="28"/>
        </w:rPr>
        <w:t>,00</w:t>
      </w:r>
      <w:r w:rsidR="007567F3">
        <w:rPr>
          <w:rFonts w:ascii="Times New Roman" w:eastAsia="Times New Roman" w:hAnsi="Times New Roman" w:cs="Times New Roman"/>
          <w:sz w:val="28"/>
          <w:szCs w:val="28"/>
        </w:rPr>
        <w:t xml:space="preserve"> </w:t>
      </w:r>
      <w:r w:rsidR="0000686C" w:rsidRPr="007567F3">
        <w:rPr>
          <w:rFonts w:ascii="Times New Roman" w:eastAsia="Times New Roman" w:hAnsi="Times New Roman" w:cs="Times New Roman"/>
          <w:sz w:val="28"/>
          <w:szCs w:val="28"/>
        </w:rPr>
        <w:t>руб</w:t>
      </w:r>
      <w:r w:rsidR="0000686C" w:rsidRPr="00067E7D">
        <w:rPr>
          <w:rFonts w:ascii="Times New Roman" w:eastAsia="Times New Roman" w:hAnsi="Times New Roman" w:cs="Times New Roman"/>
          <w:sz w:val="28"/>
          <w:szCs w:val="28"/>
        </w:rPr>
        <w:t>.</w:t>
      </w:r>
      <w:r w:rsidR="00067E7D" w:rsidRPr="00067E7D">
        <w:rPr>
          <w:rFonts w:ascii="Times New Roman" w:eastAsia="Times New Roman" w:hAnsi="Times New Roman" w:cs="Times New Roman"/>
          <w:sz w:val="28"/>
          <w:szCs w:val="28"/>
        </w:rPr>
        <w:t xml:space="preserve"> (Двенадцать тысяч рублей 00 копеек)</w:t>
      </w:r>
      <w:r w:rsidR="00067E7D">
        <w:rPr>
          <w:rFonts w:ascii="Times New Roman" w:eastAsia="Times New Roman" w:hAnsi="Times New Roman" w:cs="Times New Roman"/>
          <w:sz w:val="28"/>
          <w:szCs w:val="28"/>
        </w:rPr>
        <w:t>.</w:t>
      </w:r>
    </w:p>
    <w:p w14:paraId="776F8FD1" w14:textId="6D257AF0" w:rsidR="0000686C" w:rsidRPr="00324043" w:rsidRDefault="00E45A11" w:rsidP="0000686C">
      <w:pPr>
        <w:suppressAutoHyphens/>
        <w:spacing w:after="0" w:line="240" w:lineRule="auto"/>
        <w:ind w:right="-284"/>
        <w:rPr>
          <w:rFonts w:ascii="Times New Roman" w:eastAsia="Times New Roman" w:hAnsi="Times New Roman" w:cs="Times New Roman"/>
          <w:sz w:val="28"/>
        </w:rPr>
      </w:pPr>
      <w:r>
        <w:rPr>
          <w:rFonts w:ascii="Times New Roman" w:eastAsia="Times New Roman" w:hAnsi="Times New Roman" w:cs="Times New Roman"/>
          <w:sz w:val="28"/>
        </w:rPr>
        <w:tab/>
      </w:r>
      <w:r w:rsidRPr="00AF534F">
        <w:rPr>
          <w:rFonts w:ascii="Times New Roman" w:eastAsia="Times New Roman" w:hAnsi="Times New Roman" w:cs="Times New Roman"/>
          <w:b/>
          <w:color w:val="000000" w:themeColor="text1"/>
          <w:sz w:val="28"/>
        </w:rPr>
        <w:t>Размер задатка:</w:t>
      </w:r>
      <w:r w:rsidRPr="00324043">
        <w:rPr>
          <w:rFonts w:ascii="Times New Roman" w:eastAsia="Times New Roman" w:hAnsi="Times New Roman" w:cs="Times New Roman"/>
          <w:sz w:val="28"/>
        </w:rPr>
        <w:t xml:space="preserve"> </w:t>
      </w:r>
      <w:r w:rsidR="00645AB8" w:rsidRPr="00067E7D">
        <w:rPr>
          <w:rFonts w:ascii="Times New Roman" w:eastAsia="Times New Roman" w:hAnsi="Times New Roman" w:cs="Times New Roman"/>
          <w:sz w:val="28"/>
          <w:szCs w:val="28"/>
        </w:rPr>
        <w:t>24</w:t>
      </w:r>
      <w:r w:rsidR="00687D6E" w:rsidRPr="00067E7D">
        <w:rPr>
          <w:rFonts w:ascii="Times New Roman" w:eastAsia="Times New Roman" w:hAnsi="Times New Roman" w:cs="Times New Roman"/>
          <w:sz w:val="28"/>
          <w:szCs w:val="28"/>
        </w:rPr>
        <w:t>00</w:t>
      </w:r>
      <w:r w:rsidR="007567F3" w:rsidRPr="00067E7D">
        <w:rPr>
          <w:rFonts w:ascii="Times New Roman" w:eastAsia="Times New Roman" w:hAnsi="Times New Roman" w:cs="Times New Roman"/>
          <w:sz w:val="28"/>
          <w:szCs w:val="28"/>
        </w:rPr>
        <w:t>,00</w:t>
      </w:r>
      <w:r w:rsidR="007567F3" w:rsidRPr="007567F3">
        <w:rPr>
          <w:rFonts w:ascii="Times New Roman" w:eastAsia="Times New Roman" w:hAnsi="Times New Roman" w:cs="Times New Roman"/>
          <w:sz w:val="28"/>
          <w:szCs w:val="28"/>
        </w:rPr>
        <w:t xml:space="preserve"> </w:t>
      </w:r>
      <w:r w:rsidR="0000686C" w:rsidRPr="007567F3">
        <w:rPr>
          <w:rFonts w:ascii="Times New Roman" w:eastAsia="Times New Roman" w:hAnsi="Times New Roman" w:cs="Times New Roman"/>
          <w:sz w:val="28"/>
          <w:szCs w:val="28"/>
        </w:rPr>
        <w:t>руб.</w:t>
      </w:r>
    </w:p>
    <w:p w14:paraId="0DED47AE" w14:textId="3514E728" w:rsidR="002A1F8F" w:rsidRDefault="0095642D" w:rsidP="002A1F8F">
      <w:pPr>
        <w:suppressAutoHyphens/>
        <w:spacing w:after="0" w:line="240" w:lineRule="auto"/>
        <w:ind w:right="-284"/>
        <w:rPr>
          <w:rFonts w:ascii="Times New Roman" w:eastAsia="Times New Roman" w:hAnsi="Times New Roman" w:cs="Times New Roman"/>
          <w:sz w:val="28"/>
          <w:szCs w:val="28"/>
        </w:rPr>
      </w:pPr>
      <w:r w:rsidRPr="00324043">
        <w:rPr>
          <w:rFonts w:ascii="Times New Roman" w:eastAsia="Times New Roman" w:hAnsi="Times New Roman" w:cs="Times New Roman"/>
          <w:sz w:val="28"/>
        </w:rPr>
        <w:tab/>
      </w:r>
      <w:r w:rsidRPr="00AF534F">
        <w:rPr>
          <w:rFonts w:ascii="Times New Roman" w:eastAsia="Times New Roman" w:hAnsi="Times New Roman" w:cs="Times New Roman"/>
          <w:b/>
          <w:sz w:val="28"/>
        </w:rPr>
        <w:t xml:space="preserve">«Шаг» </w:t>
      </w:r>
      <w:r w:rsidR="005B1DE1" w:rsidRPr="00AF534F">
        <w:rPr>
          <w:rFonts w:ascii="Times New Roman" w:eastAsia="Times New Roman" w:hAnsi="Times New Roman" w:cs="Times New Roman"/>
          <w:b/>
          <w:sz w:val="28"/>
        </w:rPr>
        <w:t>аукциона:</w:t>
      </w:r>
      <w:r w:rsidR="005B1DE1" w:rsidRPr="00324043">
        <w:rPr>
          <w:rFonts w:ascii="Times New Roman" w:eastAsia="Times New Roman" w:hAnsi="Times New Roman" w:cs="Times New Roman"/>
          <w:sz w:val="28"/>
        </w:rPr>
        <w:t xml:space="preserve"> </w:t>
      </w:r>
      <w:r w:rsidR="0001023E">
        <w:rPr>
          <w:rFonts w:ascii="Times New Roman" w:eastAsia="Times New Roman" w:hAnsi="Times New Roman" w:cs="Times New Roman"/>
          <w:sz w:val="28"/>
        </w:rPr>
        <w:t>360</w:t>
      </w:r>
      <w:r w:rsidR="007567F3">
        <w:rPr>
          <w:rFonts w:ascii="Times New Roman" w:eastAsia="Times New Roman" w:hAnsi="Times New Roman" w:cs="Times New Roman"/>
          <w:sz w:val="28"/>
        </w:rPr>
        <w:t>,00</w:t>
      </w:r>
      <w:r w:rsidR="007567F3">
        <w:rPr>
          <w:rFonts w:ascii="Times New Roman" w:eastAsia="Times New Roman" w:hAnsi="Times New Roman" w:cs="Times New Roman"/>
          <w:sz w:val="16"/>
          <w:szCs w:val="16"/>
        </w:rPr>
        <w:t xml:space="preserve"> </w:t>
      </w:r>
      <w:r w:rsidR="0000686C" w:rsidRPr="007567F3">
        <w:rPr>
          <w:rFonts w:ascii="Times New Roman" w:eastAsia="Times New Roman" w:hAnsi="Times New Roman" w:cs="Times New Roman"/>
          <w:sz w:val="28"/>
          <w:szCs w:val="28"/>
        </w:rPr>
        <w:t>руб.</w:t>
      </w:r>
    </w:p>
    <w:p w14:paraId="7A3A61F9"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b/>
          <w:sz w:val="28"/>
        </w:rPr>
      </w:pPr>
      <w:r w:rsidRPr="00775EF4">
        <w:rPr>
          <w:rFonts w:ascii="Times New Roman" w:eastAsia="Times New Roman" w:hAnsi="Times New Roman" w:cs="Times New Roman"/>
          <w:b/>
          <w:sz w:val="28"/>
        </w:rPr>
        <w:t>1. Электроснабжение:</w:t>
      </w:r>
    </w:p>
    <w:p w14:paraId="2CCD84E5"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имеется возможность подключения к сетям электроснабжения;</w:t>
      </w:r>
    </w:p>
    <w:p w14:paraId="63700D58"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срок подключения объекта капитального строительства к электрическим сетям Филиала составит не более 4-6 месяцев с даты заключения договора об осуществлении технологического присоединения;</w:t>
      </w:r>
    </w:p>
    <w:p w14:paraId="5CBCE619"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срок действия технических условий на присоединение к электрическим сетям составит два года с даты заключения договора об осуществлении технологического присоединения;</w:t>
      </w:r>
    </w:p>
    <w:p w14:paraId="55D433F5"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размер платы за технологическое присоединение рассчитывается по тарифам, утвержденным Департаментом Смоленской области по энергетике, энергоэффективности, тарифной политике на текущий период регулирования.</w:t>
      </w:r>
    </w:p>
    <w:p w14:paraId="48DA26E7"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b/>
          <w:sz w:val="28"/>
        </w:rPr>
      </w:pPr>
      <w:r w:rsidRPr="00775EF4">
        <w:rPr>
          <w:rFonts w:ascii="Times New Roman" w:eastAsia="Times New Roman" w:hAnsi="Times New Roman" w:cs="Times New Roman"/>
          <w:b/>
          <w:sz w:val="28"/>
        </w:rPr>
        <w:t>2. Водоснабжение:</w:t>
      </w:r>
    </w:p>
    <w:p w14:paraId="74135125"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имеется возможность подключения к центральному водоснабжению;</w:t>
      </w:r>
    </w:p>
    <w:p w14:paraId="241CE17E"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b/>
          <w:sz w:val="28"/>
        </w:rPr>
      </w:pPr>
      <w:r w:rsidRPr="00775EF4">
        <w:rPr>
          <w:rFonts w:ascii="Times New Roman" w:eastAsia="Times New Roman" w:hAnsi="Times New Roman" w:cs="Times New Roman"/>
          <w:b/>
          <w:sz w:val="28"/>
        </w:rPr>
        <w:t>3. Канализация:</w:t>
      </w:r>
    </w:p>
    <w:p w14:paraId="5BF905D9" w14:textId="0161246F" w:rsidR="00067E7D" w:rsidRPr="00067E7D" w:rsidRDefault="00067E7D" w:rsidP="00067E7D">
      <w:pPr>
        <w:spacing w:after="0" w:line="240" w:lineRule="auto"/>
        <w:jc w:val="both"/>
        <w:rPr>
          <w:rFonts w:ascii="Times New Roman" w:eastAsia="Times New Roman" w:hAnsi="Times New Roman" w:cs="Times New Roman"/>
          <w:sz w:val="28"/>
          <w:szCs w:val="28"/>
        </w:rPr>
      </w:pPr>
      <w:r w:rsidRPr="00775EF4">
        <w:rPr>
          <w:rFonts w:ascii="Times New Roman" w:eastAsia="Times New Roman" w:hAnsi="Times New Roman" w:cs="Times New Roman"/>
          <w:sz w:val="28"/>
          <w:szCs w:val="28"/>
        </w:rPr>
        <w:t>-</w:t>
      </w:r>
      <w:r w:rsidRPr="00067E7D">
        <w:rPr>
          <w:rFonts w:ascii="Times New Roman" w:eastAsia="Times New Roman" w:hAnsi="Times New Roman" w:cs="Times New Roman"/>
          <w:sz w:val="28"/>
          <w:szCs w:val="28"/>
        </w:rPr>
        <w:t xml:space="preserve">в данном районе система </w:t>
      </w:r>
      <w:r w:rsidRPr="00775EF4">
        <w:rPr>
          <w:rFonts w:ascii="Times New Roman" w:eastAsia="Times New Roman" w:hAnsi="Times New Roman" w:cs="Times New Roman"/>
          <w:sz w:val="28"/>
          <w:szCs w:val="28"/>
        </w:rPr>
        <w:t xml:space="preserve">центральной </w:t>
      </w:r>
      <w:r w:rsidRPr="00067E7D">
        <w:rPr>
          <w:rFonts w:ascii="Times New Roman" w:eastAsia="Times New Roman" w:hAnsi="Times New Roman" w:cs="Times New Roman"/>
          <w:sz w:val="28"/>
          <w:szCs w:val="28"/>
        </w:rPr>
        <w:t xml:space="preserve">канализации отсутствует, поэтому необходимо строительство локальных очистных сооружений («септик»). </w:t>
      </w:r>
    </w:p>
    <w:p w14:paraId="354886F4"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b/>
          <w:sz w:val="28"/>
        </w:rPr>
      </w:pPr>
      <w:r w:rsidRPr="00775EF4">
        <w:rPr>
          <w:rFonts w:ascii="Times New Roman" w:eastAsia="Times New Roman" w:hAnsi="Times New Roman" w:cs="Times New Roman"/>
          <w:b/>
          <w:sz w:val="28"/>
        </w:rPr>
        <w:t>4. Газоснабжение:</w:t>
      </w:r>
    </w:p>
    <w:p w14:paraId="299A72CC" w14:textId="5B8229B9"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-возможность подключения имеется.</w:t>
      </w:r>
    </w:p>
    <w:p w14:paraId="2532B6B5"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t xml:space="preserve">Порядок ознакомления с иной информацией, условиями договора аренды земельного участка: </w:t>
      </w:r>
    </w:p>
    <w:p w14:paraId="2597F2E1"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r>
      <w:bookmarkStart w:id="1" w:name="_Hlk206082677"/>
      <w:r w:rsidRPr="00775EF4">
        <w:rPr>
          <w:rFonts w:ascii="Times New Roman" w:eastAsia="Times New Roman" w:hAnsi="Times New Roman" w:cs="Times New Roman"/>
          <w:sz w:val="28"/>
        </w:rPr>
        <w:t xml:space="preserve">С иной информацией о земельном участке, об условиях договора аренды, имеющимися в распоряжении Арендодателя, можно ознакомиться по адресу: г. Духовщина, ул. Смирнова, 45, </w:t>
      </w:r>
      <w:proofErr w:type="spellStart"/>
      <w:r w:rsidRPr="00775EF4">
        <w:rPr>
          <w:rFonts w:ascii="Times New Roman" w:eastAsia="Times New Roman" w:hAnsi="Times New Roman" w:cs="Times New Roman"/>
          <w:sz w:val="28"/>
        </w:rPr>
        <w:t>каб</w:t>
      </w:r>
      <w:proofErr w:type="spellEnd"/>
      <w:r w:rsidRPr="00775EF4">
        <w:rPr>
          <w:rFonts w:ascii="Times New Roman" w:eastAsia="Times New Roman" w:hAnsi="Times New Roman" w:cs="Times New Roman"/>
          <w:sz w:val="28"/>
        </w:rPr>
        <w:t xml:space="preserve">. № 1б, с 9.00 до 18.00 часов (понедельник – пятница), обеденный перерыв с 13 часов 00 минут до 14 часов 00 минут, контактный телефон: 8 (48166) 4-13-77. </w:t>
      </w:r>
      <w:bookmarkEnd w:id="1"/>
    </w:p>
    <w:p w14:paraId="514D7342"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t>Официальный сайт торгов РФ: www.</w:t>
      </w:r>
      <w:hyperlink r:id="rId6" w:history="1">
        <w:r w:rsidRPr="00775EF4">
          <w:rPr>
            <w:rStyle w:val="a6"/>
            <w:rFonts w:ascii="Times New Roman" w:eastAsia="Times New Roman" w:hAnsi="Times New Roman" w:cs="Times New Roman"/>
            <w:color w:val="auto"/>
            <w:sz w:val="28"/>
          </w:rPr>
          <w:t>torgi.gov.ru</w:t>
        </w:r>
      </w:hyperlink>
      <w:r w:rsidRPr="00775EF4">
        <w:rPr>
          <w:rFonts w:ascii="Times New Roman" w:eastAsia="Times New Roman" w:hAnsi="Times New Roman" w:cs="Times New Roman"/>
          <w:sz w:val="28"/>
        </w:rPr>
        <w:t xml:space="preserve">, АО «Единая электронная торговая площадка» </w:t>
      </w:r>
      <w:hyperlink r:id="rId7">
        <w:r w:rsidRPr="00775EF4">
          <w:rPr>
            <w:rStyle w:val="a6"/>
            <w:rFonts w:ascii="Times New Roman" w:eastAsia="Times New Roman" w:hAnsi="Times New Roman" w:cs="Times New Roman"/>
            <w:color w:val="auto"/>
            <w:sz w:val="28"/>
          </w:rPr>
          <w:t>www.roseltorg.ru</w:t>
        </w:r>
      </w:hyperlink>
      <w:r w:rsidRPr="00775EF4">
        <w:rPr>
          <w:rFonts w:ascii="Times New Roman" w:eastAsia="Times New Roman" w:hAnsi="Times New Roman" w:cs="Times New Roman"/>
          <w:sz w:val="28"/>
        </w:rPr>
        <w:t xml:space="preserve">. </w:t>
      </w:r>
    </w:p>
    <w:p w14:paraId="234B9CCB"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Форма заявки на участие в аукционе, проект договора аренды земельного участка прилагаются к настоящему извещению (Приложение № 1, Приложение № 3). </w:t>
      </w:r>
    </w:p>
    <w:p w14:paraId="26CAEE37" w14:textId="77777777" w:rsidR="00067E7D" w:rsidRPr="00775EF4" w:rsidRDefault="00067E7D" w:rsidP="00067E7D">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К заявке на участие в аукционе физического лица прикладывается согласие на обработку его персональных данных (приложение № 2).</w:t>
      </w:r>
    </w:p>
    <w:p w14:paraId="52217EFC"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p>
    <w:p w14:paraId="6A115C91" w14:textId="77777777" w:rsidR="00067E7D" w:rsidRPr="00775EF4" w:rsidRDefault="00067E7D" w:rsidP="00775EF4">
      <w:pPr>
        <w:suppressAutoHyphens/>
        <w:spacing w:after="0" w:line="240" w:lineRule="auto"/>
        <w:ind w:left="708"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b/>
          <w:sz w:val="28"/>
        </w:rPr>
        <w:t>Условия участия в аукционе в электронной форме</w:t>
      </w:r>
    </w:p>
    <w:p w14:paraId="37190A68"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b/>
          <w:sz w:val="28"/>
        </w:rPr>
      </w:pPr>
    </w:p>
    <w:p w14:paraId="56B1088E"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Лицо, желающее приобрести земельный участок в аренду, выставляемый на аукцион в электронной форме (далее – Претендент), обязано осуществить следующие действия: </w:t>
      </w:r>
    </w:p>
    <w:p w14:paraId="60A20215"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b/>
          <w:sz w:val="28"/>
        </w:rPr>
        <w:tab/>
        <w:t>- внести задаток, указанный в настоящем извещении (размер задатка);</w:t>
      </w:r>
    </w:p>
    <w:p w14:paraId="4236B8F2"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b/>
          <w:sz w:val="28"/>
        </w:rPr>
        <w:t>-</w:t>
      </w:r>
      <w:r w:rsidRPr="00775EF4">
        <w:rPr>
          <w:rFonts w:ascii="Times New Roman" w:eastAsia="Times New Roman" w:hAnsi="Times New Roman" w:cs="Times New Roman"/>
          <w:b/>
          <w:sz w:val="28"/>
        </w:rPr>
        <w:tab/>
        <w:t>- в установленном порядке подать заявку по утвержденной форме (приложение № 1, 2)</w:t>
      </w:r>
      <w:r w:rsidRPr="00775EF4">
        <w:rPr>
          <w:rFonts w:ascii="Times New Roman" w:eastAsia="Times New Roman" w:hAnsi="Times New Roman" w:cs="Times New Roman"/>
          <w:b/>
          <w:i/>
          <w:sz w:val="28"/>
        </w:rPr>
        <w:t xml:space="preserve">. </w:t>
      </w:r>
    </w:p>
    <w:p w14:paraId="4861E32C"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Для обеспечения доступа к подаче заявки и дальнейшей процедуре аукциона в электронной форме Претенденту необходимо пройти регистрацию </w:t>
      </w:r>
      <w:r w:rsidRPr="00775EF4">
        <w:rPr>
          <w:rFonts w:ascii="Times New Roman" w:eastAsia="Times New Roman" w:hAnsi="Times New Roman" w:cs="Times New Roman"/>
          <w:sz w:val="28"/>
        </w:rPr>
        <w:lastRenderedPageBreak/>
        <w:t xml:space="preserve">на электронной торговой площадке АО «Единая электронная торговая площадка» в соответствии с Регламентом электронной площадки. </w:t>
      </w:r>
    </w:p>
    <w:p w14:paraId="6E54DEDB"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Ограничения участия отдельных категорий физических и юридических лиц устанавливаются в соответствии с законодательством Российской Федерации. </w:t>
      </w:r>
    </w:p>
    <w:p w14:paraId="48F66986"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Обязанность доказать свое право на участие в аукционе в электронной форме возлагается на Претендента. </w:t>
      </w:r>
    </w:p>
    <w:p w14:paraId="303B1E29"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 </w:t>
      </w:r>
    </w:p>
    <w:p w14:paraId="6700D49F"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 </w:t>
      </w:r>
    </w:p>
    <w:p w14:paraId="25E9CDC7"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p>
    <w:p w14:paraId="158801FE" w14:textId="77777777" w:rsidR="00067E7D" w:rsidRPr="00775EF4" w:rsidRDefault="00067E7D" w:rsidP="00775EF4">
      <w:pPr>
        <w:suppressAutoHyphens/>
        <w:spacing w:after="0" w:line="240" w:lineRule="auto"/>
        <w:ind w:left="708" w:right="-284" w:firstLine="708"/>
        <w:jc w:val="both"/>
        <w:rPr>
          <w:rFonts w:ascii="Times New Roman" w:eastAsia="Times New Roman" w:hAnsi="Times New Roman" w:cs="Times New Roman"/>
          <w:b/>
          <w:sz w:val="28"/>
        </w:rPr>
      </w:pPr>
      <w:r w:rsidRPr="00775EF4">
        <w:rPr>
          <w:rFonts w:ascii="Times New Roman" w:eastAsia="Times New Roman" w:hAnsi="Times New Roman" w:cs="Times New Roman"/>
          <w:b/>
          <w:sz w:val="28"/>
        </w:rPr>
        <w:t>Порядок регистрации на электронной площадке</w:t>
      </w:r>
    </w:p>
    <w:p w14:paraId="1DC137AE"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p>
    <w:p w14:paraId="1881CFDA"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Для получения возможности участия в аукционе в электронной форме претенденты должны пройти процедуру аккредитации и регистрации на электронной площадке в соответствии с Регламентом электронной площадки. Для прохождения процедуры аккредитации и регистрации претендентам необходимо получить усиленную квалифицированную электронную подпись в аккредитованном удостоверяющем центре. </w:t>
      </w:r>
    </w:p>
    <w:p w14:paraId="470F962B"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14:paraId="3C00BD66"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Регламент электронной площадки АО «Единая электронная торговая площадка» размещен в открытой части электронной площадки в разделе «Помощь», подраздел «База знаний», подраздел «Документы и регламенты» на сайте оператора </w:t>
      </w:r>
      <w:hyperlink r:id="rId8" w:history="1">
        <w:r w:rsidRPr="00775EF4">
          <w:rPr>
            <w:rStyle w:val="a6"/>
            <w:rFonts w:ascii="Times New Roman" w:eastAsia="Times New Roman" w:hAnsi="Times New Roman" w:cs="Times New Roman"/>
            <w:color w:val="auto"/>
            <w:sz w:val="28"/>
          </w:rPr>
          <w:t>https://www.roseltorg.ru</w:t>
        </w:r>
      </w:hyperlink>
      <w:r w:rsidRPr="00775EF4">
        <w:rPr>
          <w:rFonts w:ascii="Times New Roman" w:eastAsia="Times New Roman" w:hAnsi="Times New Roman" w:cs="Times New Roman"/>
          <w:sz w:val="28"/>
        </w:rPr>
        <w:t xml:space="preserve"> (https://www.roseltorg.ru/_flysystem/webdav/2022/08/04/regl_178fz.pdf).</w:t>
      </w:r>
    </w:p>
    <w:p w14:paraId="036EBA5D"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Регистрация на электронной площадке осуществляется без взимания платы. </w:t>
      </w:r>
    </w:p>
    <w:p w14:paraId="49F04020"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Для получения регистрации на электронной площадке претенденты представляют оператору электронной площадки: </w:t>
      </w:r>
    </w:p>
    <w:p w14:paraId="20D8EA43"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t xml:space="preserve">- заявление об их регистрации на электронной площадке по форме, установленной оператором электронной площадки (далее - заявление); </w:t>
      </w:r>
    </w:p>
    <w:p w14:paraId="3C9FCFA0"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t xml:space="preserve">- 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 </w:t>
      </w:r>
    </w:p>
    <w:p w14:paraId="59ED0B4F"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Оператор электронной площадки не должен требовать от претендента документы и информацию, не предусмотренные пунктом 1 ст. 39.12 Земельного кодекса РФ.</w:t>
      </w:r>
    </w:p>
    <w:p w14:paraId="75D7BBE6"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p>
    <w:p w14:paraId="70505D77"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b/>
          <w:sz w:val="28"/>
        </w:rPr>
      </w:pPr>
      <w:r w:rsidRPr="00775EF4">
        <w:rPr>
          <w:rFonts w:ascii="Times New Roman" w:eastAsia="Times New Roman" w:hAnsi="Times New Roman" w:cs="Times New Roman"/>
          <w:b/>
          <w:sz w:val="28"/>
        </w:rPr>
        <w:t>Порядок подачи заявок на участие в аукционе в электронной форме.</w:t>
      </w:r>
    </w:p>
    <w:p w14:paraId="561E8242"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b/>
          <w:sz w:val="28"/>
        </w:rPr>
      </w:pPr>
    </w:p>
    <w:p w14:paraId="6B780AB2"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Подача заявки на участие в аукционе в электронной форме осуществляется Претендентом из «личного кабинета» посредством штатного интерфейса. </w:t>
      </w:r>
    </w:p>
    <w:p w14:paraId="773F3E01"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lastRenderedPageBreak/>
        <w:t xml:space="preserve">Заявки подаются путем заполнения формы, представленной в Приложении № 1, к настоящему извещению, и размещения ее электронного образа на сайте электронной торговой площадки https://www.roseltorg.ru. </w:t>
      </w:r>
    </w:p>
    <w:p w14:paraId="503AA991"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Одно лицо имеет право подать только одну заявку. </w:t>
      </w:r>
    </w:p>
    <w:p w14:paraId="75880D98"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Заявки подаются, начиная с даты начала приема заявок до даты окончания приема заявок, указанной в настоящем извещении. </w:t>
      </w:r>
    </w:p>
    <w:p w14:paraId="7F7E6BF6"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Заявки подаются и принимаются одновременно с полным комплектом требуемых для участия в аукционе в электронной форме документов. </w:t>
      </w:r>
    </w:p>
    <w:p w14:paraId="3000C45D"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Заявка и приложенные к ней документы должны быть подписаны электронной подписью Претендента (его уполномоченного представителя). </w:t>
      </w:r>
    </w:p>
    <w:p w14:paraId="2879F156"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 </w:t>
      </w:r>
    </w:p>
    <w:p w14:paraId="692C4A01"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Заявки с прилагаемыми к ним документами, поданные с нарушением установленного срока, на электронной площадке не регистрируются. </w:t>
      </w:r>
    </w:p>
    <w:p w14:paraId="631FF96E"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 </w:t>
      </w:r>
    </w:p>
    <w:p w14:paraId="5CB0CE78"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Претендент вправе не позднее дня окончания приема заявок отозвать заявку путем направления уведомления об отзыве заявки на электронную торговую площадку. </w:t>
      </w:r>
    </w:p>
    <w:p w14:paraId="05EDC5D0"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 </w:t>
      </w:r>
    </w:p>
    <w:p w14:paraId="0DCA657A"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p>
    <w:p w14:paraId="28A3B38B"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b/>
          <w:sz w:val="28"/>
        </w:rPr>
      </w:pPr>
      <w:r w:rsidRPr="00775EF4">
        <w:rPr>
          <w:rFonts w:ascii="Times New Roman" w:eastAsia="Times New Roman" w:hAnsi="Times New Roman" w:cs="Times New Roman"/>
          <w:b/>
          <w:sz w:val="28"/>
        </w:rPr>
        <w:t xml:space="preserve">Перечень требуемых для участия в аукционе в электронной форме документов и требования к их оформлению. </w:t>
      </w:r>
    </w:p>
    <w:p w14:paraId="2B2B9425"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b/>
          <w:sz w:val="28"/>
        </w:rPr>
      </w:pPr>
    </w:p>
    <w:p w14:paraId="41DF0F35"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Для участия в аукционе в электронной форме (лично или через своего представителя) одновременно с заявкой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w:t>
      </w:r>
    </w:p>
    <w:p w14:paraId="25572DD6"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Претендент для участия в аукционе представляет:</w:t>
      </w:r>
    </w:p>
    <w:p w14:paraId="1C862C75"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заявка на участие в аукционе в электронной форме (Приложение № 1);</w:t>
      </w:r>
    </w:p>
    <w:p w14:paraId="62644371"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t>- для физических лиц: копии документов, удостоверяющих личность заявителя (паспорт все листы); согласие на обработку его персональных данных (приложение № 2);</w:t>
      </w:r>
    </w:p>
    <w:p w14:paraId="3B7C3612"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t>- документы, подтверждающие внесение задатка;</w:t>
      </w:r>
    </w:p>
    <w:p w14:paraId="27331939"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6E5B5A86"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t>- оформленная в установленном порядке или нотариально заверенная копия доверенности на осуществление действий от имени Претендента (в случае, если от имени Претендента действует его представитель);</w:t>
      </w:r>
    </w:p>
    <w:p w14:paraId="41ACB713"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lastRenderedPageBreak/>
        <w:t>Организатор аукциона в отношении заявителей - юридических лиц 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14:paraId="19F81910"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При прикреплении файла осуществляется проверка на допустимые форматы, вирусы и допустимый размер файла. Принимаются файлы размером до 20 Мбайт (включительно) в следующих форматах: .</w:t>
      </w:r>
      <w:proofErr w:type="spellStart"/>
      <w:r w:rsidRPr="00775EF4">
        <w:rPr>
          <w:rFonts w:ascii="Times New Roman" w:eastAsia="Times New Roman" w:hAnsi="Times New Roman" w:cs="Times New Roman"/>
          <w:sz w:val="28"/>
        </w:rPr>
        <w:t>doc</w:t>
      </w:r>
      <w:proofErr w:type="spellEnd"/>
      <w:r w:rsidRPr="00775EF4">
        <w:rPr>
          <w:rFonts w:ascii="Times New Roman" w:eastAsia="Times New Roman" w:hAnsi="Times New Roman" w:cs="Times New Roman"/>
          <w:sz w:val="28"/>
        </w:rPr>
        <w:t>, .</w:t>
      </w:r>
      <w:proofErr w:type="spellStart"/>
      <w:r w:rsidRPr="00775EF4">
        <w:rPr>
          <w:rFonts w:ascii="Times New Roman" w:eastAsia="Times New Roman" w:hAnsi="Times New Roman" w:cs="Times New Roman"/>
          <w:sz w:val="28"/>
        </w:rPr>
        <w:t>docx</w:t>
      </w:r>
      <w:proofErr w:type="spellEnd"/>
      <w:r w:rsidRPr="00775EF4">
        <w:rPr>
          <w:rFonts w:ascii="Times New Roman" w:eastAsia="Times New Roman" w:hAnsi="Times New Roman" w:cs="Times New Roman"/>
          <w:sz w:val="28"/>
        </w:rPr>
        <w:t>, .</w:t>
      </w:r>
      <w:proofErr w:type="spellStart"/>
      <w:r w:rsidRPr="00775EF4">
        <w:rPr>
          <w:rFonts w:ascii="Times New Roman" w:eastAsia="Times New Roman" w:hAnsi="Times New Roman" w:cs="Times New Roman"/>
          <w:sz w:val="28"/>
        </w:rPr>
        <w:t>pdf</w:t>
      </w:r>
      <w:proofErr w:type="spellEnd"/>
      <w:r w:rsidRPr="00775EF4">
        <w:rPr>
          <w:rFonts w:ascii="Times New Roman" w:eastAsia="Times New Roman" w:hAnsi="Times New Roman" w:cs="Times New Roman"/>
          <w:sz w:val="28"/>
        </w:rPr>
        <w:t>, .</w:t>
      </w:r>
      <w:proofErr w:type="spellStart"/>
      <w:r w:rsidRPr="00775EF4">
        <w:rPr>
          <w:rFonts w:ascii="Times New Roman" w:eastAsia="Times New Roman" w:hAnsi="Times New Roman" w:cs="Times New Roman"/>
          <w:sz w:val="28"/>
        </w:rPr>
        <w:t>txt</w:t>
      </w:r>
      <w:proofErr w:type="spellEnd"/>
      <w:r w:rsidRPr="00775EF4">
        <w:rPr>
          <w:rFonts w:ascii="Times New Roman" w:eastAsia="Times New Roman" w:hAnsi="Times New Roman" w:cs="Times New Roman"/>
          <w:sz w:val="28"/>
        </w:rPr>
        <w:t>, .</w:t>
      </w:r>
      <w:proofErr w:type="spellStart"/>
      <w:r w:rsidRPr="00775EF4">
        <w:rPr>
          <w:rFonts w:ascii="Times New Roman" w:eastAsia="Times New Roman" w:hAnsi="Times New Roman" w:cs="Times New Roman"/>
          <w:sz w:val="28"/>
        </w:rPr>
        <w:t>rtf</w:t>
      </w:r>
      <w:proofErr w:type="spellEnd"/>
      <w:r w:rsidRPr="00775EF4">
        <w:rPr>
          <w:rFonts w:ascii="Times New Roman" w:eastAsia="Times New Roman" w:hAnsi="Times New Roman" w:cs="Times New Roman"/>
          <w:sz w:val="28"/>
        </w:rPr>
        <w:t>, .</w:t>
      </w:r>
      <w:proofErr w:type="spellStart"/>
      <w:r w:rsidRPr="00775EF4">
        <w:rPr>
          <w:rFonts w:ascii="Times New Roman" w:eastAsia="Times New Roman" w:hAnsi="Times New Roman" w:cs="Times New Roman"/>
          <w:sz w:val="28"/>
        </w:rPr>
        <w:t>zip</w:t>
      </w:r>
      <w:proofErr w:type="spellEnd"/>
      <w:r w:rsidRPr="00775EF4">
        <w:rPr>
          <w:rFonts w:ascii="Times New Roman" w:eastAsia="Times New Roman" w:hAnsi="Times New Roman" w:cs="Times New Roman"/>
          <w:sz w:val="28"/>
        </w:rPr>
        <w:t>, .</w:t>
      </w:r>
      <w:proofErr w:type="spellStart"/>
      <w:r w:rsidRPr="00775EF4">
        <w:rPr>
          <w:rFonts w:ascii="Times New Roman" w:eastAsia="Times New Roman" w:hAnsi="Times New Roman" w:cs="Times New Roman"/>
          <w:sz w:val="28"/>
        </w:rPr>
        <w:t>rar</w:t>
      </w:r>
      <w:proofErr w:type="spellEnd"/>
      <w:r w:rsidRPr="00775EF4">
        <w:rPr>
          <w:rFonts w:ascii="Times New Roman" w:eastAsia="Times New Roman" w:hAnsi="Times New Roman" w:cs="Times New Roman"/>
          <w:sz w:val="28"/>
        </w:rPr>
        <w:t>, .7z, .</w:t>
      </w:r>
      <w:proofErr w:type="spellStart"/>
      <w:r w:rsidRPr="00775EF4">
        <w:rPr>
          <w:rFonts w:ascii="Times New Roman" w:eastAsia="Times New Roman" w:hAnsi="Times New Roman" w:cs="Times New Roman"/>
          <w:sz w:val="28"/>
        </w:rPr>
        <w:t>jpg</w:t>
      </w:r>
      <w:proofErr w:type="spellEnd"/>
      <w:r w:rsidRPr="00775EF4">
        <w:rPr>
          <w:rFonts w:ascii="Times New Roman" w:eastAsia="Times New Roman" w:hAnsi="Times New Roman" w:cs="Times New Roman"/>
          <w:sz w:val="28"/>
        </w:rPr>
        <w:t>, .</w:t>
      </w:r>
      <w:proofErr w:type="spellStart"/>
      <w:r w:rsidRPr="00775EF4">
        <w:rPr>
          <w:rFonts w:ascii="Times New Roman" w:eastAsia="Times New Roman" w:hAnsi="Times New Roman" w:cs="Times New Roman"/>
          <w:sz w:val="28"/>
        </w:rPr>
        <w:t>gif</w:t>
      </w:r>
      <w:proofErr w:type="spellEnd"/>
      <w:r w:rsidRPr="00775EF4">
        <w:rPr>
          <w:rFonts w:ascii="Times New Roman" w:eastAsia="Times New Roman" w:hAnsi="Times New Roman" w:cs="Times New Roman"/>
          <w:sz w:val="28"/>
        </w:rPr>
        <w:t>, .</w:t>
      </w:r>
      <w:proofErr w:type="spellStart"/>
      <w:r w:rsidRPr="00775EF4">
        <w:rPr>
          <w:rFonts w:ascii="Times New Roman" w:eastAsia="Times New Roman" w:hAnsi="Times New Roman" w:cs="Times New Roman"/>
          <w:sz w:val="28"/>
        </w:rPr>
        <w:t>png</w:t>
      </w:r>
      <w:proofErr w:type="spellEnd"/>
      <w:r w:rsidRPr="00775EF4">
        <w:rPr>
          <w:rFonts w:ascii="Times New Roman" w:eastAsia="Times New Roman" w:hAnsi="Times New Roman" w:cs="Times New Roman"/>
          <w:sz w:val="28"/>
        </w:rPr>
        <w:t xml:space="preserve">. </w:t>
      </w:r>
    </w:p>
    <w:p w14:paraId="5DE64763"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w:t>
      </w:r>
    </w:p>
    <w:p w14:paraId="664D933A"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Соблюдение Претендентом указанных требований означает, что заявка и документы, представляемые одновременно с заявкой, поданы от имени Претендента. </w:t>
      </w:r>
    </w:p>
    <w:p w14:paraId="49161859"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Указанные документы в части их оформления и содержания должны соответствовать требованиям законодательства Российской Федерации. </w:t>
      </w:r>
    </w:p>
    <w:p w14:paraId="6FB0E6F8"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Не подлежат рассмотрению документы, исполненные карандашом, имеющие подчистки, приписки, иные не оговоренные в них исправления. </w:t>
      </w:r>
    </w:p>
    <w:p w14:paraId="7099B3B9"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Исправления, внесенные при необходимости, должны быть заверены подписью должностного лица и проставлением печати юридического лица (при наличии печати), их совершивших. Если документ оформлен нотариально, соответствующие исправления должны быть также подтверждены нотариусом. </w:t>
      </w:r>
    </w:p>
    <w:p w14:paraId="5390B552"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Документооборот между претендентами, участниками аукциона в электронной форме, оператором электронной площадки и Продавцом осуществляется через электронную торговую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Данное правило не распространяется для договора аренды земельного участка, который заключается сторонами в простой письменной форме. </w:t>
      </w:r>
    </w:p>
    <w:p w14:paraId="7188E107"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p>
    <w:p w14:paraId="2B2DCC5F" w14:textId="77777777" w:rsidR="00067E7D" w:rsidRPr="00775EF4" w:rsidRDefault="00067E7D" w:rsidP="00775EF4">
      <w:pPr>
        <w:suppressAutoHyphens/>
        <w:spacing w:after="0" w:line="240" w:lineRule="auto"/>
        <w:ind w:left="708" w:right="-284" w:firstLine="708"/>
        <w:jc w:val="both"/>
        <w:rPr>
          <w:rFonts w:ascii="Times New Roman" w:eastAsia="Times New Roman" w:hAnsi="Times New Roman" w:cs="Times New Roman"/>
          <w:b/>
          <w:sz w:val="28"/>
        </w:rPr>
      </w:pPr>
      <w:r w:rsidRPr="00775EF4">
        <w:rPr>
          <w:rFonts w:ascii="Times New Roman" w:eastAsia="Times New Roman" w:hAnsi="Times New Roman" w:cs="Times New Roman"/>
          <w:b/>
          <w:sz w:val="28"/>
        </w:rPr>
        <w:t>Порядок внесения задатка и его возврата</w:t>
      </w:r>
    </w:p>
    <w:p w14:paraId="170611AF"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p>
    <w:p w14:paraId="5EE130C0"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Настоящее извещение является 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на счет являются акцептом такой оферты, после чего договор о задатке считается заключенным в установленном порядке. </w:t>
      </w:r>
    </w:p>
    <w:p w14:paraId="00182F37"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lastRenderedPageBreak/>
        <w:t xml:space="preserve">Для внесения задатка на участие в аукционе в электронной форме оператор электронной площадки при аккредитации Претендента открывает ему Лицевой счет для проведения операций по обеспечению участия в аукционе в электронной форме. Одновременно с уведомлением об аккредитации на электронной площадке, оператор электронной площадки направляет вновь аккредитованному Претенденту реквизиты этого счета. </w:t>
      </w:r>
    </w:p>
    <w:p w14:paraId="3AD7EEF4"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До момента подачи заявки на участие в аукционе в электронной форме Претендент должен произвести перечисление средств как минимум в размере задатка на участие в аукционе со своего расчетного счета на свой открытый у оператора электронной площадки счет для проведения операций по обеспечению участия в аукционе. Участие в аукционе в электронной форме возможно лишь при наличии у Претендента на данном счете денежных средств, в отношении которых не осуществлено блокирование операций по счету, в размере не менее чем размер задатка на участие в аукционе, предусмотренный информационным сообщением. </w:t>
      </w:r>
    </w:p>
    <w:p w14:paraId="08F6D34C"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Для перевода денежных средств на свой лицевой счет необходимо осуществить банковский платеж на реквизиты, а также указать назначение платежа, полученные при аккредитации в системном сообщении от электронной площадки. </w:t>
      </w:r>
    </w:p>
    <w:p w14:paraId="0014C4C2"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Оператор электронной площадки производит блокирование денежных средств в размере задатка на лицевом счете Претендента в момент подачи заявки на участие в аукционе в электронной форме. </w:t>
      </w:r>
    </w:p>
    <w:p w14:paraId="37CCF828"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Если денежных средств на лицевом счете Претендента недостаточно для произведения операции блокирования, то Претенденту для обеспечения своевременного поступления денежных средств необходимо учитывать, что поступившие в банк за предыдущий день платежи разносятся на лицевые счета каждый рабочий день в 10:00, 12:00, 15:30, 18:00 (время московское). </w:t>
      </w:r>
    </w:p>
    <w:p w14:paraId="4D58DA6B"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В случае отсутствия (непоступления)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 </w:t>
      </w:r>
    </w:p>
    <w:p w14:paraId="64C011B6"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Задаток, внесенный победителем на счет организатора аукциона, засчитывается в счет арендной платы за пользование земельным участком. </w:t>
      </w:r>
    </w:p>
    <w:p w14:paraId="377460F7"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При уклонении (отказе) победителя аукциона от заключения в установленный срок договора аренды земельного участка задаток ему не возвращается.</w:t>
      </w:r>
    </w:p>
    <w:p w14:paraId="06B8A226"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t>Задаток возвращается:</w:t>
      </w:r>
    </w:p>
    <w:p w14:paraId="74314B0B"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если претендент не допущен к участию в аукционе - в течение 3 рабочих дней со дня подписания протокола рассмотрения заявок на участие в аукционе;</w:t>
      </w:r>
    </w:p>
    <w:p w14:paraId="2218CA87"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 если претендент не признан победителем аукциона - в течение 3 рабочих дней со дня подписания протокола о результатах аукцион, за исключением претендента, который сделал предпоследнее предложение о цене предмета аукциона; </w:t>
      </w:r>
    </w:p>
    <w:p w14:paraId="2C1E5551"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при отзыве претендентом заявки на участие в аукционе до даты окончания приема заявок - в течение 3 рабочих дней со дня поступления организатору аукциона уведомления об отзыве заявки.</w:t>
      </w:r>
    </w:p>
    <w:p w14:paraId="22BBC7B7"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p>
    <w:p w14:paraId="18E96F4E"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b/>
          <w:sz w:val="28"/>
        </w:rPr>
      </w:pPr>
      <w:r w:rsidRPr="00775EF4">
        <w:rPr>
          <w:rFonts w:ascii="Times New Roman" w:eastAsia="Times New Roman" w:hAnsi="Times New Roman" w:cs="Times New Roman"/>
          <w:b/>
          <w:sz w:val="28"/>
        </w:rPr>
        <w:lastRenderedPageBreak/>
        <w:t xml:space="preserve"> Определение участников аукциона в электронной форме</w:t>
      </w:r>
    </w:p>
    <w:p w14:paraId="4E5FC32D"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p>
    <w:p w14:paraId="4ACF65E5"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В указанный в настоящем информационном сообщении день определения участников аукциона в электронной форме Арендодатель рассматривает заявки и документы претендентов. </w:t>
      </w:r>
    </w:p>
    <w:p w14:paraId="1184E626"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По результатам рассмотрения заявок и документов Арендодатель принимает решение о признании претендентов участниками аукциона в электронной форме или об отказе в допуске претендентов к участию в аукционе в электронной форме. </w:t>
      </w:r>
    </w:p>
    <w:p w14:paraId="327DFF1F"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w:t>
      </w:r>
    </w:p>
    <w:p w14:paraId="26B10E65"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w:t>
      </w:r>
    </w:p>
    <w:p w14:paraId="71821321"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Претендент, допущенный к участию в аукционе в электронной форме, приобретает статус участника аукциона в электронной форме с момента оформления Продавцом протокола о признании претендентов участниками аукциона. </w:t>
      </w:r>
    </w:p>
    <w:p w14:paraId="2624BC0C"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Оператор электронной площадки не допускается претендента к участию в аукционе согласно пункту 8 ст. 39.12 Земельного кодекса РФ.</w:t>
      </w:r>
    </w:p>
    <w:p w14:paraId="6A4ED0EE"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p>
    <w:p w14:paraId="6CB2199E"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b/>
          <w:sz w:val="28"/>
        </w:rPr>
      </w:pPr>
      <w:r w:rsidRPr="00775EF4">
        <w:rPr>
          <w:rFonts w:ascii="Times New Roman" w:eastAsia="Times New Roman" w:hAnsi="Times New Roman" w:cs="Times New Roman"/>
          <w:b/>
          <w:sz w:val="28"/>
        </w:rPr>
        <w:tab/>
        <w:t>Порядок проведения аукциона в электронной форме и определения победителя аукциона в электронной форме</w:t>
      </w:r>
    </w:p>
    <w:p w14:paraId="078DB677"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b/>
          <w:sz w:val="28"/>
        </w:rPr>
      </w:pPr>
    </w:p>
    <w:p w14:paraId="629DB4A4"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         Процедура аукциона в электронной форме проводится на электронной торговой площадке АО «Единая электронная торговая площадка» в день и время, указанные в настоящем извещении, путем последовательного повышения участниками начальной цены продажи на величину, равную либо кратную величине «шага аукциона». </w:t>
      </w:r>
    </w:p>
    <w:p w14:paraId="5727E75F"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        Во время проведения процедуры аукциона оператор электронной площадки обеспечивает доступ участников к закрытой части электронной торговой площадки и возможность представления ими предложений о цене размера ежегодной арендной платы. </w:t>
      </w:r>
    </w:p>
    <w:p w14:paraId="30E401A7"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        Со времени начала проведения процедуры аукциона в электронной форме оператором электронной площадки размещается: </w:t>
      </w:r>
    </w:p>
    <w:p w14:paraId="36202ADA"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        а) в открытой части электронной торговой площадки - информация о начале проведения процедуры аукциона в электронной форме с указанием наименования земельного участка, начальной цены и текущего «шага аукциона»; </w:t>
      </w:r>
    </w:p>
    <w:p w14:paraId="0B18B61B"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        б) в закрытой части электронной площадки - помимо информации, указанной в открытой части электронной площадки, также предложения о цене размера ежегодной арендной платы и время их поступления, величина </w:t>
      </w:r>
      <w:r w:rsidRPr="00775EF4">
        <w:rPr>
          <w:rFonts w:ascii="Times New Roman" w:eastAsia="Times New Roman" w:hAnsi="Times New Roman" w:cs="Times New Roman"/>
          <w:sz w:val="28"/>
        </w:rPr>
        <w:lastRenderedPageBreak/>
        <w:t xml:space="preserve">повышения начальной цены («шаг аукциона»), время, оставшееся до окончания приема предложений о цене. </w:t>
      </w:r>
    </w:p>
    <w:p w14:paraId="4E0ED32B"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        В течение одного часа со времени начала проведения процедуры аукциона в электронной форме участникам предлагается заявить о приобретении земельного участка по начальной цене. </w:t>
      </w:r>
    </w:p>
    <w:p w14:paraId="29C7FCA7"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        В случае если в течение указанного времени: </w:t>
      </w:r>
    </w:p>
    <w:p w14:paraId="783458F3"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        а) поступило предложение о начальной цене, то время для представления следующих предложений об увеличенной на «шаг аукциона» цене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следующее предложение не поступило, аукцион с помощью программно-аппаратных средств электронной площадки завершается; </w:t>
      </w:r>
    </w:p>
    <w:p w14:paraId="0B454AA8"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        б) не поступило ни одного предложения о начальной цене размера ежегодной арендной платы,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размера ежегодной арендной платы является время завершения аукциона. </w:t>
      </w:r>
    </w:p>
    <w:p w14:paraId="7C4DC38D"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       При этом программными средствами электронной площадки обеспечивается: </w:t>
      </w:r>
    </w:p>
    <w:p w14:paraId="4E540516"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        а) исключение возможности подачи участником предложения о цене размера ежегодной арендной платы, не соответствующего увеличению текущей цены на величину «шага аукциона»; </w:t>
      </w:r>
    </w:p>
    <w:p w14:paraId="0854096B"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       б) уведомление участника в случае, если предложение этого участника о цене размера ежегодной арендной платы не может быть принято в связи с подачей аналогичного предложения ранее другим участником. </w:t>
      </w:r>
    </w:p>
    <w:p w14:paraId="1AF9FAFB"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Победителем аукциона в электронной форме признается участник, предложивший наиболее высокую цену размера ежегодной арендной платы, или лицом, признанным единственным участником аукциона. </w:t>
      </w:r>
    </w:p>
    <w:p w14:paraId="031E3000"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 </w:t>
      </w:r>
    </w:p>
    <w:p w14:paraId="3824280C"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Процедура аукциона в электронной форме считается завершенной со времени подписания Продавцом протокола об итогах аукциона в электронной форме. </w:t>
      </w:r>
    </w:p>
    <w:p w14:paraId="5E21291B"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Протокол об итогах аукциона в электронной форме является документом, удостоверяющим право победителя на заключение договора аренды земельного участка. </w:t>
      </w:r>
    </w:p>
    <w:p w14:paraId="3932CBFF"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14:paraId="6CC8D1A5"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 xml:space="preserve">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w:t>
      </w:r>
      <w:r w:rsidRPr="00775EF4">
        <w:rPr>
          <w:rFonts w:ascii="Times New Roman" w:eastAsia="Times New Roman" w:hAnsi="Times New Roman" w:cs="Times New Roman"/>
          <w:sz w:val="28"/>
        </w:rPr>
        <w:lastRenderedPageBreak/>
        <w:t>одного рабочего дня со дня подписания данного протокола на электронной площадке.</w:t>
      </w:r>
    </w:p>
    <w:p w14:paraId="6F1FA93D" w14:textId="77777777" w:rsidR="00067E7D" w:rsidRPr="00775EF4" w:rsidRDefault="00067E7D" w:rsidP="00775EF4">
      <w:pPr>
        <w:suppressAutoHyphens/>
        <w:spacing w:after="0" w:line="240" w:lineRule="auto"/>
        <w:ind w:right="-284" w:firstLine="708"/>
        <w:jc w:val="both"/>
        <w:rPr>
          <w:rFonts w:ascii="Times New Roman" w:eastAsia="Times New Roman" w:hAnsi="Times New Roman" w:cs="Times New Roman"/>
          <w:sz w:val="28"/>
        </w:rPr>
      </w:pPr>
      <w:r w:rsidRPr="00775EF4">
        <w:rPr>
          <w:rFonts w:ascii="Times New Roman" w:eastAsia="Times New Roman" w:hAnsi="Times New Roman" w:cs="Times New Roman"/>
          <w:sz w:val="28"/>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14:paraId="2CAC8492"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 </w:t>
      </w:r>
      <w:r w:rsidRPr="00775EF4">
        <w:rPr>
          <w:rFonts w:ascii="Times New Roman" w:eastAsia="Times New Roman" w:hAnsi="Times New Roman" w:cs="Times New Roman"/>
          <w:sz w:val="28"/>
        </w:rPr>
        <w:tab/>
        <w:t>Решение о признании аукциона несостоявшимся оформляется протоколом об итогах аукциона.</w:t>
      </w:r>
    </w:p>
    <w:p w14:paraId="71668ECE"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t>В соответствии с положениями статьи 448 Гражданского кодекса Российской Федерации, организатор аукциона вправе отказаться от проведения процедуры торгов в любое время, но не позднее, чем за три дня до дня наступления даты проведения аукциона.</w:t>
      </w:r>
    </w:p>
    <w:p w14:paraId="068176C4"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p>
    <w:p w14:paraId="2FB5EF7B"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b/>
          <w:sz w:val="28"/>
        </w:rPr>
      </w:pPr>
      <w:r w:rsidRPr="00775EF4">
        <w:rPr>
          <w:rFonts w:ascii="Times New Roman" w:eastAsia="Times New Roman" w:hAnsi="Times New Roman" w:cs="Times New Roman"/>
          <w:b/>
          <w:sz w:val="28"/>
        </w:rPr>
        <w:tab/>
        <w:t xml:space="preserve">Порядок заключения договора аренды земельного участка по итогам аукциона в электронной форма </w:t>
      </w:r>
    </w:p>
    <w:p w14:paraId="71B116F3"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b/>
          <w:sz w:val="28"/>
        </w:rPr>
      </w:pPr>
    </w:p>
    <w:p w14:paraId="31CA5D3E"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t>В соответствии с регламентом электронной площадки АО «ЕЭТП», п. 5 ст. 39.13 Земельного кодекса оператором электронной площадки допускается взимание платы за участие в электронном аукционе с лица, с которым заключается договор аренды земельного участка.</w:t>
      </w:r>
    </w:p>
    <w:p w14:paraId="3B67DBD4"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t>Размеры платы с победителя составляет один процент от начальной цены договора, но не более 5000 (пять тысяч) рублей, без учета НДС.</w:t>
      </w:r>
    </w:p>
    <w:p w14:paraId="1A6938B9"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t>Взимание платы осуществляется путем перечисления денежных средств на расчетный счет оператора электронной площадки.</w:t>
      </w:r>
    </w:p>
    <w:p w14:paraId="51B1C97A"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t>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w:t>
      </w:r>
    </w:p>
    <w:p w14:paraId="2C8B36F9"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Не допускается заключение договора ранее чем через десять дней со дня размещения информации о результатах аукциона на официальном сайте.</w:t>
      </w:r>
    </w:p>
    <w:p w14:paraId="73C8A647"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t>В течение пяти дней со дня истечения срока вышеуказанного срока, Арендодатель направляет победителю электронного аукциона, подписанный проект договора аренды земельного участка.</w:t>
      </w:r>
    </w:p>
    <w:p w14:paraId="739FD7FE"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t>Если договор аренды земельного участка в течение десяти рабочих дней со дня направления победителю аукциона проекта договора аренды земельного участка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таким участником аукциона.</w:t>
      </w:r>
    </w:p>
    <w:p w14:paraId="562E222F"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Арендатор</w:t>
      </w:r>
      <w:r w:rsidRPr="00775EF4">
        <w:rPr>
          <w:rFonts w:ascii="Times New Roman" w:eastAsia="Times New Roman" w:hAnsi="Times New Roman" w:cs="Times New Roman"/>
          <w:sz w:val="28"/>
          <w:lang w:val="x-none"/>
        </w:rPr>
        <w:t xml:space="preserve"> обязан в </w:t>
      </w:r>
      <w:r w:rsidRPr="00775EF4">
        <w:rPr>
          <w:rFonts w:ascii="Times New Roman" w:eastAsia="Times New Roman" w:hAnsi="Times New Roman" w:cs="Times New Roman"/>
          <w:sz w:val="28"/>
        </w:rPr>
        <w:t xml:space="preserve">течении </w:t>
      </w:r>
      <w:r w:rsidRPr="00775EF4">
        <w:rPr>
          <w:rFonts w:ascii="Times New Roman" w:eastAsia="Times New Roman" w:hAnsi="Times New Roman" w:cs="Times New Roman"/>
          <w:sz w:val="28"/>
          <w:lang w:val="x-none"/>
        </w:rPr>
        <w:t xml:space="preserve">пяти банковских дней единовременно при заключении договора </w:t>
      </w:r>
      <w:r w:rsidRPr="00775EF4">
        <w:rPr>
          <w:rFonts w:ascii="Times New Roman" w:eastAsia="Times New Roman" w:hAnsi="Times New Roman" w:cs="Times New Roman"/>
          <w:sz w:val="28"/>
        </w:rPr>
        <w:t xml:space="preserve">аренды земельного участка </w:t>
      </w:r>
      <w:r w:rsidRPr="00775EF4">
        <w:rPr>
          <w:rFonts w:ascii="Times New Roman" w:eastAsia="Times New Roman" w:hAnsi="Times New Roman" w:cs="Times New Roman"/>
          <w:sz w:val="28"/>
          <w:lang w:val="x-none"/>
        </w:rPr>
        <w:t xml:space="preserve">оплатить установленную по результатам проведения аукциона продажную цену </w:t>
      </w:r>
      <w:r w:rsidRPr="00775EF4">
        <w:rPr>
          <w:rFonts w:ascii="Times New Roman" w:eastAsia="Times New Roman" w:hAnsi="Times New Roman" w:cs="Times New Roman"/>
          <w:sz w:val="28"/>
        </w:rPr>
        <w:t xml:space="preserve">размера ежегодной арендной платы </w:t>
      </w:r>
      <w:r w:rsidRPr="00775EF4">
        <w:rPr>
          <w:rFonts w:ascii="Times New Roman" w:eastAsia="Times New Roman" w:hAnsi="Times New Roman" w:cs="Times New Roman"/>
          <w:sz w:val="28"/>
          <w:lang w:val="x-none"/>
        </w:rPr>
        <w:t>за вычетом суммы задатка, путем перечисления денежных средств по реквизитам</w:t>
      </w:r>
      <w:r w:rsidRPr="00775EF4">
        <w:rPr>
          <w:rFonts w:ascii="Times New Roman" w:eastAsia="Times New Roman" w:hAnsi="Times New Roman" w:cs="Times New Roman"/>
          <w:sz w:val="28"/>
        </w:rPr>
        <w:t>, указанным в договоре аренды земельного участка.</w:t>
      </w:r>
    </w:p>
    <w:p w14:paraId="42E2491B"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r>
    </w:p>
    <w:p w14:paraId="7E1B5716" w14:textId="77777777" w:rsidR="00067E7D" w:rsidRPr="00775EF4" w:rsidRDefault="00067E7D" w:rsidP="00067E7D">
      <w:pPr>
        <w:suppressAutoHyphens/>
        <w:spacing w:after="0" w:line="240" w:lineRule="auto"/>
        <w:ind w:right="-284"/>
        <w:jc w:val="both"/>
        <w:rPr>
          <w:rFonts w:ascii="Times New Roman" w:eastAsia="Times New Roman" w:hAnsi="Times New Roman" w:cs="Times New Roman"/>
          <w:sz w:val="28"/>
        </w:rPr>
      </w:pPr>
      <w:r w:rsidRPr="00775EF4">
        <w:rPr>
          <w:rFonts w:ascii="Times New Roman" w:eastAsia="Times New Roman" w:hAnsi="Times New Roman" w:cs="Times New Roman"/>
          <w:sz w:val="28"/>
        </w:rPr>
        <w:tab/>
      </w:r>
    </w:p>
    <w:p w14:paraId="73FBBF19" w14:textId="4B8CF907" w:rsidR="00492DFA" w:rsidRPr="00775EF4" w:rsidRDefault="00492DFA" w:rsidP="00067E7D">
      <w:pPr>
        <w:suppressAutoHyphens/>
        <w:spacing w:after="0" w:line="240" w:lineRule="auto"/>
        <w:ind w:right="-284"/>
        <w:jc w:val="both"/>
        <w:rPr>
          <w:rFonts w:ascii="Times New Roman" w:hAnsi="Times New Roman" w:cs="Times New Roman"/>
          <w:sz w:val="28"/>
          <w:szCs w:val="28"/>
        </w:rPr>
      </w:pPr>
    </w:p>
    <w:sectPr w:rsidR="00492DFA" w:rsidRPr="00775EF4" w:rsidSect="001951EB">
      <w:pgSz w:w="11906" w:h="16838"/>
      <w:pgMar w:top="568"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261E4"/>
    <w:multiLevelType w:val="hybridMultilevel"/>
    <w:tmpl w:val="60587FD6"/>
    <w:lvl w:ilvl="0" w:tplc="0419000F">
      <w:start w:val="1"/>
      <w:numFmt w:val="decimal"/>
      <w:lvlText w:val="%1."/>
      <w:lvlJc w:val="left"/>
      <w:pPr>
        <w:ind w:left="5322" w:hanging="360"/>
      </w:pPr>
    </w:lvl>
    <w:lvl w:ilvl="1" w:tplc="04190019">
      <w:start w:val="1"/>
      <w:numFmt w:val="lowerLetter"/>
      <w:lvlText w:val="%2."/>
      <w:lvlJc w:val="left"/>
      <w:pPr>
        <w:ind w:left="6042" w:hanging="360"/>
      </w:pPr>
    </w:lvl>
    <w:lvl w:ilvl="2" w:tplc="0419001B">
      <w:start w:val="1"/>
      <w:numFmt w:val="lowerRoman"/>
      <w:lvlText w:val="%3."/>
      <w:lvlJc w:val="right"/>
      <w:pPr>
        <w:ind w:left="6762" w:hanging="180"/>
      </w:pPr>
    </w:lvl>
    <w:lvl w:ilvl="3" w:tplc="0419000F">
      <w:start w:val="1"/>
      <w:numFmt w:val="decimal"/>
      <w:lvlText w:val="%4."/>
      <w:lvlJc w:val="left"/>
      <w:pPr>
        <w:ind w:left="7482" w:hanging="360"/>
      </w:pPr>
    </w:lvl>
    <w:lvl w:ilvl="4" w:tplc="04190019">
      <w:start w:val="1"/>
      <w:numFmt w:val="lowerLetter"/>
      <w:lvlText w:val="%5."/>
      <w:lvlJc w:val="left"/>
      <w:pPr>
        <w:ind w:left="8202" w:hanging="360"/>
      </w:pPr>
    </w:lvl>
    <w:lvl w:ilvl="5" w:tplc="0419001B">
      <w:start w:val="1"/>
      <w:numFmt w:val="lowerRoman"/>
      <w:lvlText w:val="%6."/>
      <w:lvlJc w:val="right"/>
      <w:pPr>
        <w:ind w:left="8922" w:hanging="180"/>
      </w:pPr>
    </w:lvl>
    <w:lvl w:ilvl="6" w:tplc="0419000F">
      <w:start w:val="1"/>
      <w:numFmt w:val="decimal"/>
      <w:lvlText w:val="%7."/>
      <w:lvlJc w:val="left"/>
      <w:pPr>
        <w:ind w:left="9642" w:hanging="360"/>
      </w:pPr>
    </w:lvl>
    <w:lvl w:ilvl="7" w:tplc="04190019">
      <w:start w:val="1"/>
      <w:numFmt w:val="lowerLetter"/>
      <w:lvlText w:val="%8."/>
      <w:lvlJc w:val="left"/>
      <w:pPr>
        <w:ind w:left="10362" w:hanging="360"/>
      </w:pPr>
    </w:lvl>
    <w:lvl w:ilvl="8" w:tplc="0419001B">
      <w:start w:val="1"/>
      <w:numFmt w:val="lowerRoman"/>
      <w:lvlText w:val="%9."/>
      <w:lvlJc w:val="right"/>
      <w:pPr>
        <w:ind w:left="11082" w:hanging="180"/>
      </w:pPr>
    </w:lvl>
  </w:abstractNum>
  <w:abstractNum w:abstractNumId="1" w15:restartNumberingAfterBreak="0">
    <w:nsid w:val="12351D92"/>
    <w:multiLevelType w:val="hybridMultilevel"/>
    <w:tmpl w:val="2146D718"/>
    <w:lvl w:ilvl="0" w:tplc="6B6C78D8">
      <w:start w:val="1"/>
      <w:numFmt w:val="decimal"/>
      <w:lvlText w:val="%1."/>
      <w:lvlJc w:val="left"/>
      <w:pPr>
        <w:ind w:left="644" w:hanging="360"/>
      </w:pPr>
      <w:rPr>
        <w:rFonts w:ascii="Times New Roman" w:eastAsia="Times New Roman"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137D517C"/>
    <w:multiLevelType w:val="hybridMultilevel"/>
    <w:tmpl w:val="E182C346"/>
    <w:lvl w:ilvl="0" w:tplc="B45848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1EE975A9"/>
    <w:multiLevelType w:val="hybridMultilevel"/>
    <w:tmpl w:val="67C6A3A4"/>
    <w:lvl w:ilvl="0" w:tplc="2D8A588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38B239B7"/>
    <w:multiLevelType w:val="hybridMultilevel"/>
    <w:tmpl w:val="B8E26A9A"/>
    <w:lvl w:ilvl="0" w:tplc="2E18B97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3D6334FD"/>
    <w:multiLevelType w:val="hybridMultilevel"/>
    <w:tmpl w:val="0D304958"/>
    <w:lvl w:ilvl="0" w:tplc="C32E47F4">
      <w:start w:val="1"/>
      <w:numFmt w:val="bullet"/>
      <w:lvlText w:val="–"/>
      <w:lvlJc w:val="left"/>
      <w:pPr>
        <w:ind w:left="1571" w:hanging="360"/>
      </w:pPr>
      <w:rPr>
        <w:rFonts w:ascii="Calibri" w:eastAsia="Calibri" w:hAnsi="Calibri" w:hint="default"/>
        <w:w w:val="99"/>
        <w:sz w:val="20"/>
        <w:szCs w:val="20"/>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6" w15:restartNumberingAfterBreak="0">
    <w:nsid w:val="42BF6C5F"/>
    <w:multiLevelType w:val="hybridMultilevel"/>
    <w:tmpl w:val="19286EBA"/>
    <w:lvl w:ilvl="0" w:tplc="6E08C1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B6514F"/>
    <w:multiLevelType w:val="hybridMultilevel"/>
    <w:tmpl w:val="34F4FF02"/>
    <w:lvl w:ilvl="0" w:tplc="1BCE076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44EB22B4"/>
    <w:multiLevelType w:val="hybridMultilevel"/>
    <w:tmpl w:val="802EE2EE"/>
    <w:lvl w:ilvl="0" w:tplc="6BEEFA1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45B91760"/>
    <w:multiLevelType w:val="multilevel"/>
    <w:tmpl w:val="0A84E8E2"/>
    <w:lvl w:ilvl="0">
      <w:start w:val="2"/>
      <w:numFmt w:val="decimal"/>
      <w:lvlText w:val="%1"/>
      <w:lvlJc w:val="left"/>
      <w:pPr>
        <w:ind w:left="405" w:hanging="405"/>
      </w:pPr>
      <w:rPr>
        <w:rFonts w:cs="Times New Roman" w:hint="default"/>
      </w:rPr>
    </w:lvl>
    <w:lvl w:ilvl="1">
      <w:start w:val="1"/>
      <w:numFmt w:val="decimal"/>
      <w:lvlText w:val="%1.%2."/>
      <w:lvlJc w:val="left"/>
      <w:pPr>
        <w:ind w:left="2651" w:hanging="720"/>
      </w:pPr>
      <w:rPr>
        <w:rFonts w:cs="Times New Roman" w:hint="default"/>
      </w:rPr>
    </w:lvl>
    <w:lvl w:ilvl="2">
      <w:start w:val="1"/>
      <w:numFmt w:val="decimal"/>
      <w:lvlText w:val="%1.%2.%3."/>
      <w:lvlJc w:val="left"/>
      <w:pPr>
        <w:ind w:left="4582" w:hanging="720"/>
      </w:pPr>
      <w:rPr>
        <w:rFonts w:cs="Times New Roman" w:hint="default"/>
      </w:rPr>
    </w:lvl>
    <w:lvl w:ilvl="3">
      <w:start w:val="1"/>
      <w:numFmt w:val="decimal"/>
      <w:lvlText w:val="%1.%2.%3.%4"/>
      <w:lvlJc w:val="left"/>
      <w:pPr>
        <w:ind w:left="6873" w:hanging="1080"/>
      </w:pPr>
      <w:rPr>
        <w:rFonts w:cs="Times New Roman" w:hint="default"/>
      </w:rPr>
    </w:lvl>
    <w:lvl w:ilvl="4">
      <w:start w:val="1"/>
      <w:numFmt w:val="decimal"/>
      <w:lvlText w:val="%1.%2.%3.%4.%5"/>
      <w:lvlJc w:val="left"/>
      <w:pPr>
        <w:ind w:left="9164" w:hanging="1440"/>
      </w:pPr>
      <w:rPr>
        <w:rFonts w:cs="Times New Roman" w:hint="default"/>
      </w:rPr>
    </w:lvl>
    <w:lvl w:ilvl="5">
      <w:start w:val="1"/>
      <w:numFmt w:val="decimal"/>
      <w:lvlText w:val="%1.%2.%3.%4.%5.%6"/>
      <w:lvlJc w:val="left"/>
      <w:pPr>
        <w:ind w:left="11095" w:hanging="1440"/>
      </w:pPr>
      <w:rPr>
        <w:rFonts w:cs="Times New Roman" w:hint="default"/>
      </w:rPr>
    </w:lvl>
    <w:lvl w:ilvl="6">
      <w:start w:val="1"/>
      <w:numFmt w:val="decimal"/>
      <w:lvlText w:val="%1.%2.%3.%4.%5.%6.%7"/>
      <w:lvlJc w:val="left"/>
      <w:pPr>
        <w:ind w:left="13386" w:hanging="1800"/>
      </w:pPr>
      <w:rPr>
        <w:rFonts w:cs="Times New Roman" w:hint="default"/>
      </w:rPr>
    </w:lvl>
    <w:lvl w:ilvl="7">
      <w:start w:val="1"/>
      <w:numFmt w:val="decimal"/>
      <w:lvlText w:val="%1.%2.%3.%4.%5.%6.%7.%8"/>
      <w:lvlJc w:val="left"/>
      <w:pPr>
        <w:ind w:left="15317" w:hanging="1800"/>
      </w:pPr>
      <w:rPr>
        <w:rFonts w:cs="Times New Roman" w:hint="default"/>
      </w:rPr>
    </w:lvl>
    <w:lvl w:ilvl="8">
      <w:start w:val="1"/>
      <w:numFmt w:val="decimal"/>
      <w:lvlText w:val="%1.%2.%3.%4.%5.%6.%7.%8.%9"/>
      <w:lvlJc w:val="left"/>
      <w:pPr>
        <w:ind w:left="17608" w:hanging="2160"/>
      </w:pPr>
      <w:rPr>
        <w:rFonts w:cs="Times New Roman" w:hint="default"/>
      </w:rPr>
    </w:lvl>
  </w:abstractNum>
  <w:abstractNum w:abstractNumId="10" w15:restartNumberingAfterBreak="0">
    <w:nsid w:val="49631D11"/>
    <w:multiLevelType w:val="hybridMultilevel"/>
    <w:tmpl w:val="935CDB06"/>
    <w:lvl w:ilvl="0" w:tplc="3000E4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9BF6EB8"/>
    <w:multiLevelType w:val="multilevel"/>
    <w:tmpl w:val="AA1A13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3C18FD"/>
    <w:multiLevelType w:val="hybridMultilevel"/>
    <w:tmpl w:val="52AAC740"/>
    <w:lvl w:ilvl="0" w:tplc="81D8C9F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4C92528D"/>
    <w:multiLevelType w:val="hybridMultilevel"/>
    <w:tmpl w:val="CA826F94"/>
    <w:lvl w:ilvl="0" w:tplc="149AA03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15:restartNumberingAfterBreak="0">
    <w:nsid w:val="50796724"/>
    <w:multiLevelType w:val="hybridMultilevel"/>
    <w:tmpl w:val="44D2844C"/>
    <w:lvl w:ilvl="0" w:tplc="2970FF5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67405315"/>
    <w:multiLevelType w:val="hybridMultilevel"/>
    <w:tmpl w:val="529819A4"/>
    <w:lvl w:ilvl="0" w:tplc="26ACF6D0">
      <w:start w:val="1"/>
      <w:numFmt w:val="upperRoman"/>
      <w:lvlText w:val="%1."/>
      <w:lvlJc w:val="left"/>
      <w:pPr>
        <w:ind w:left="1425" w:hanging="72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6D966551"/>
    <w:multiLevelType w:val="hybridMultilevel"/>
    <w:tmpl w:val="02748D44"/>
    <w:lvl w:ilvl="0" w:tplc="A39407BC">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15:restartNumberingAfterBreak="0">
    <w:nsid w:val="7EF14719"/>
    <w:multiLevelType w:val="multilevel"/>
    <w:tmpl w:val="F6920534"/>
    <w:lvl w:ilvl="0">
      <w:start w:val="2"/>
      <w:numFmt w:val="decimal"/>
      <w:lvlText w:val="%1"/>
      <w:lvlJc w:val="left"/>
      <w:pPr>
        <w:ind w:left="405" w:hanging="405"/>
      </w:pPr>
      <w:rPr>
        <w:rFonts w:cs="Times New Roman" w:hint="default"/>
      </w:rPr>
    </w:lvl>
    <w:lvl w:ilvl="1">
      <w:start w:val="1"/>
      <w:numFmt w:val="decimal"/>
      <w:lvlText w:val="%1.%2."/>
      <w:lvlJc w:val="left"/>
      <w:pPr>
        <w:ind w:left="2651" w:hanging="720"/>
      </w:pPr>
      <w:rPr>
        <w:rFonts w:cs="Times New Roman" w:hint="default"/>
      </w:rPr>
    </w:lvl>
    <w:lvl w:ilvl="2">
      <w:start w:val="1"/>
      <w:numFmt w:val="decimal"/>
      <w:lvlText w:val="%1.%2.%3."/>
      <w:lvlJc w:val="left"/>
      <w:pPr>
        <w:ind w:left="4582" w:hanging="720"/>
      </w:pPr>
      <w:rPr>
        <w:rFonts w:cs="Times New Roman" w:hint="default"/>
      </w:rPr>
    </w:lvl>
    <w:lvl w:ilvl="3">
      <w:start w:val="1"/>
      <w:numFmt w:val="decimal"/>
      <w:lvlText w:val="%1.%2.%3.%4"/>
      <w:lvlJc w:val="left"/>
      <w:pPr>
        <w:ind w:left="6873" w:hanging="1080"/>
      </w:pPr>
      <w:rPr>
        <w:rFonts w:cs="Times New Roman" w:hint="default"/>
      </w:rPr>
    </w:lvl>
    <w:lvl w:ilvl="4">
      <w:start w:val="1"/>
      <w:numFmt w:val="decimal"/>
      <w:lvlText w:val="%1.%2.%3.%4.%5"/>
      <w:lvlJc w:val="left"/>
      <w:pPr>
        <w:ind w:left="9164" w:hanging="1440"/>
      </w:pPr>
      <w:rPr>
        <w:rFonts w:cs="Times New Roman" w:hint="default"/>
      </w:rPr>
    </w:lvl>
    <w:lvl w:ilvl="5">
      <w:start w:val="1"/>
      <w:numFmt w:val="decimal"/>
      <w:lvlText w:val="%1.%2.%3.%4.%5.%6"/>
      <w:lvlJc w:val="left"/>
      <w:pPr>
        <w:ind w:left="11095" w:hanging="1440"/>
      </w:pPr>
      <w:rPr>
        <w:rFonts w:cs="Times New Roman" w:hint="default"/>
      </w:rPr>
    </w:lvl>
    <w:lvl w:ilvl="6">
      <w:start w:val="1"/>
      <w:numFmt w:val="decimal"/>
      <w:lvlText w:val="%1.%2.%3.%4.%5.%6.%7"/>
      <w:lvlJc w:val="left"/>
      <w:pPr>
        <w:ind w:left="13386" w:hanging="1800"/>
      </w:pPr>
      <w:rPr>
        <w:rFonts w:cs="Times New Roman" w:hint="default"/>
      </w:rPr>
    </w:lvl>
    <w:lvl w:ilvl="7">
      <w:start w:val="1"/>
      <w:numFmt w:val="decimal"/>
      <w:lvlText w:val="%1.%2.%3.%4.%5.%6.%7.%8"/>
      <w:lvlJc w:val="left"/>
      <w:pPr>
        <w:ind w:left="15317" w:hanging="1800"/>
      </w:pPr>
      <w:rPr>
        <w:rFonts w:cs="Times New Roman" w:hint="default"/>
      </w:rPr>
    </w:lvl>
    <w:lvl w:ilvl="8">
      <w:start w:val="1"/>
      <w:numFmt w:val="decimal"/>
      <w:lvlText w:val="%1.%2.%3.%4.%5.%6.%7.%8.%9"/>
      <w:lvlJc w:val="left"/>
      <w:pPr>
        <w:ind w:left="17608" w:hanging="2160"/>
      </w:pPr>
      <w:rPr>
        <w:rFonts w:cs="Times New Roman" w:hint="default"/>
      </w:rPr>
    </w:lvl>
  </w:abstractNum>
  <w:num w:numId="1">
    <w:abstractNumId w:val="11"/>
  </w:num>
  <w:num w:numId="2">
    <w:abstractNumId w:val="12"/>
  </w:num>
  <w:num w:numId="3">
    <w:abstractNumId w:val="14"/>
  </w:num>
  <w:num w:numId="4">
    <w:abstractNumId w:val="3"/>
  </w:num>
  <w:num w:numId="5">
    <w:abstractNumId w:val="13"/>
  </w:num>
  <w:num w:numId="6">
    <w:abstractNumId w:val="2"/>
  </w:num>
  <w:num w:numId="7">
    <w:abstractNumId w:val="4"/>
  </w:num>
  <w:num w:numId="8">
    <w:abstractNumId w:val="10"/>
  </w:num>
  <w:num w:numId="9">
    <w:abstractNumId w:val="6"/>
  </w:num>
  <w:num w:numId="10">
    <w:abstractNumId w:val="1"/>
  </w:num>
  <w:num w:numId="11">
    <w:abstractNumId w:val="7"/>
  </w:num>
  <w:num w:numId="12">
    <w:abstractNumId w:va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5"/>
  </w:num>
  <w:num w:numId="16">
    <w:abstractNumId w:val="16"/>
  </w:num>
  <w:num w:numId="17">
    <w:abstractNumId w:val="9"/>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57618F"/>
    <w:rsid w:val="00006620"/>
    <w:rsid w:val="0000686C"/>
    <w:rsid w:val="0001023E"/>
    <w:rsid w:val="00020C76"/>
    <w:rsid w:val="00032FC1"/>
    <w:rsid w:val="000349B6"/>
    <w:rsid w:val="00036B57"/>
    <w:rsid w:val="000408D4"/>
    <w:rsid w:val="00042C86"/>
    <w:rsid w:val="00044AE0"/>
    <w:rsid w:val="00053B87"/>
    <w:rsid w:val="00056279"/>
    <w:rsid w:val="00063E79"/>
    <w:rsid w:val="00067E7D"/>
    <w:rsid w:val="000705F1"/>
    <w:rsid w:val="000735D8"/>
    <w:rsid w:val="0007623C"/>
    <w:rsid w:val="00085F64"/>
    <w:rsid w:val="00090301"/>
    <w:rsid w:val="000931A0"/>
    <w:rsid w:val="000A220B"/>
    <w:rsid w:val="000A3CB9"/>
    <w:rsid w:val="000C0BDA"/>
    <w:rsid w:val="000C1686"/>
    <w:rsid w:val="000C30B7"/>
    <w:rsid w:val="000D798D"/>
    <w:rsid w:val="000E1C66"/>
    <w:rsid w:val="000E21FB"/>
    <w:rsid w:val="000E5BBD"/>
    <w:rsid w:val="000F260B"/>
    <w:rsid w:val="00107A96"/>
    <w:rsid w:val="00113608"/>
    <w:rsid w:val="00113AA3"/>
    <w:rsid w:val="001353CA"/>
    <w:rsid w:val="00145525"/>
    <w:rsid w:val="0016574C"/>
    <w:rsid w:val="00165B3F"/>
    <w:rsid w:val="001722B4"/>
    <w:rsid w:val="00182EFF"/>
    <w:rsid w:val="0018793C"/>
    <w:rsid w:val="00192251"/>
    <w:rsid w:val="001951EB"/>
    <w:rsid w:val="001A5875"/>
    <w:rsid w:val="001A73F7"/>
    <w:rsid w:val="001A7BF6"/>
    <w:rsid w:val="001C4148"/>
    <w:rsid w:val="001C7BFC"/>
    <w:rsid w:val="001D0079"/>
    <w:rsid w:val="001E5354"/>
    <w:rsid w:val="001E57C4"/>
    <w:rsid w:val="001F2B45"/>
    <w:rsid w:val="002024A2"/>
    <w:rsid w:val="002048F9"/>
    <w:rsid w:val="00206DD0"/>
    <w:rsid w:val="00213FFC"/>
    <w:rsid w:val="002256DF"/>
    <w:rsid w:val="00225E8F"/>
    <w:rsid w:val="002323B4"/>
    <w:rsid w:val="00235F43"/>
    <w:rsid w:val="0024593A"/>
    <w:rsid w:val="00260D98"/>
    <w:rsid w:val="0026175C"/>
    <w:rsid w:val="00273001"/>
    <w:rsid w:val="002A1DAD"/>
    <w:rsid w:val="002A1F8F"/>
    <w:rsid w:val="002A5BD6"/>
    <w:rsid w:val="002B62CC"/>
    <w:rsid w:val="002E1913"/>
    <w:rsid w:val="002E6098"/>
    <w:rsid w:val="002E7C8E"/>
    <w:rsid w:val="002F22F5"/>
    <w:rsid w:val="002F68ED"/>
    <w:rsid w:val="00305952"/>
    <w:rsid w:val="00311D62"/>
    <w:rsid w:val="00312ED6"/>
    <w:rsid w:val="00314DBC"/>
    <w:rsid w:val="00317AC1"/>
    <w:rsid w:val="00324043"/>
    <w:rsid w:val="00326275"/>
    <w:rsid w:val="00327430"/>
    <w:rsid w:val="00330A72"/>
    <w:rsid w:val="00331310"/>
    <w:rsid w:val="00331E8C"/>
    <w:rsid w:val="003352B5"/>
    <w:rsid w:val="00335527"/>
    <w:rsid w:val="00345FB2"/>
    <w:rsid w:val="003554DE"/>
    <w:rsid w:val="0035752F"/>
    <w:rsid w:val="00357E77"/>
    <w:rsid w:val="00364E5E"/>
    <w:rsid w:val="00365C2B"/>
    <w:rsid w:val="00365CA1"/>
    <w:rsid w:val="00377F4A"/>
    <w:rsid w:val="00380C5C"/>
    <w:rsid w:val="00382492"/>
    <w:rsid w:val="00395471"/>
    <w:rsid w:val="003959D0"/>
    <w:rsid w:val="003A35AC"/>
    <w:rsid w:val="003B181C"/>
    <w:rsid w:val="003B45D8"/>
    <w:rsid w:val="003C7725"/>
    <w:rsid w:val="003E0042"/>
    <w:rsid w:val="003E4552"/>
    <w:rsid w:val="003E73C1"/>
    <w:rsid w:val="003F3A78"/>
    <w:rsid w:val="003F5A69"/>
    <w:rsid w:val="00402847"/>
    <w:rsid w:val="00410962"/>
    <w:rsid w:val="00414A14"/>
    <w:rsid w:val="00425A9E"/>
    <w:rsid w:val="004324AC"/>
    <w:rsid w:val="00432CD0"/>
    <w:rsid w:val="00432E51"/>
    <w:rsid w:val="004345AA"/>
    <w:rsid w:val="004366BE"/>
    <w:rsid w:val="00443651"/>
    <w:rsid w:val="00453C5E"/>
    <w:rsid w:val="00456F27"/>
    <w:rsid w:val="00467F13"/>
    <w:rsid w:val="00480DE6"/>
    <w:rsid w:val="00485189"/>
    <w:rsid w:val="00492DFA"/>
    <w:rsid w:val="00496B1D"/>
    <w:rsid w:val="004A4745"/>
    <w:rsid w:val="004A6076"/>
    <w:rsid w:val="004A7B81"/>
    <w:rsid w:val="004B37AC"/>
    <w:rsid w:val="004C2B0C"/>
    <w:rsid w:val="004E4365"/>
    <w:rsid w:val="004E64DC"/>
    <w:rsid w:val="004E72BB"/>
    <w:rsid w:val="00502953"/>
    <w:rsid w:val="0050548F"/>
    <w:rsid w:val="00507BAE"/>
    <w:rsid w:val="00516DDC"/>
    <w:rsid w:val="005213B3"/>
    <w:rsid w:val="00522100"/>
    <w:rsid w:val="0052327F"/>
    <w:rsid w:val="0054006C"/>
    <w:rsid w:val="005428B1"/>
    <w:rsid w:val="005567A9"/>
    <w:rsid w:val="005672DB"/>
    <w:rsid w:val="005708CD"/>
    <w:rsid w:val="005723A8"/>
    <w:rsid w:val="0057618F"/>
    <w:rsid w:val="00582182"/>
    <w:rsid w:val="00586CA9"/>
    <w:rsid w:val="00587AF0"/>
    <w:rsid w:val="00592A5F"/>
    <w:rsid w:val="005967ED"/>
    <w:rsid w:val="005971B4"/>
    <w:rsid w:val="005A2541"/>
    <w:rsid w:val="005A7AFF"/>
    <w:rsid w:val="005B1DE1"/>
    <w:rsid w:val="005B5B5B"/>
    <w:rsid w:val="005B76BA"/>
    <w:rsid w:val="005C0CB5"/>
    <w:rsid w:val="005C0F3A"/>
    <w:rsid w:val="005C764F"/>
    <w:rsid w:val="005D6114"/>
    <w:rsid w:val="005D6A5C"/>
    <w:rsid w:val="005E3291"/>
    <w:rsid w:val="005E3782"/>
    <w:rsid w:val="005E7963"/>
    <w:rsid w:val="005F4D07"/>
    <w:rsid w:val="006044E5"/>
    <w:rsid w:val="006064FC"/>
    <w:rsid w:val="0060743E"/>
    <w:rsid w:val="00623629"/>
    <w:rsid w:val="00625E20"/>
    <w:rsid w:val="00631018"/>
    <w:rsid w:val="006376CD"/>
    <w:rsid w:val="00645AB8"/>
    <w:rsid w:val="00653546"/>
    <w:rsid w:val="00664D1B"/>
    <w:rsid w:val="0068012C"/>
    <w:rsid w:val="00684AA1"/>
    <w:rsid w:val="00687D6E"/>
    <w:rsid w:val="00692B6F"/>
    <w:rsid w:val="00696EFA"/>
    <w:rsid w:val="006B3F43"/>
    <w:rsid w:val="006B3FFF"/>
    <w:rsid w:val="006C2A59"/>
    <w:rsid w:val="006C6283"/>
    <w:rsid w:val="006C6FDB"/>
    <w:rsid w:val="006C7C48"/>
    <w:rsid w:val="006D50F1"/>
    <w:rsid w:val="006F2C36"/>
    <w:rsid w:val="006F46DC"/>
    <w:rsid w:val="006F5590"/>
    <w:rsid w:val="00706863"/>
    <w:rsid w:val="0072308D"/>
    <w:rsid w:val="00725DF2"/>
    <w:rsid w:val="00733556"/>
    <w:rsid w:val="00736A39"/>
    <w:rsid w:val="007524A8"/>
    <w:rsid w:val="007567F3"/>
    <w:rsid w:val="00775EF4"/>
    <w:rsid w:val="0079041A"/>
    <w:rsid w:val="007A18A0"/>
    <w:rsid w:val="007A3BAB"/>
    <w:rsid w:val="007B19A1"/>
    <w:rsid w:val="007B244B"/>
    <w:rsid w:val="007B6B67"/>
    <w:rsid w:val="007C525A"/>
    <w:rsid w:val="007F7764"/>
    <w:rsid w:val="007F7D48"/>
    <w:rsid w:val="008000C5"/>
    <w:rsid w:val="008159DD"/>
    <w:rsid w:val="008163FF"/>
    <w:rsid w:val="00816D02"/>
    <w:rsid w:val="0082263B"/>
    <w:rsid w:val="0082347B"/>
    <w:rsid w:val="00824242"/>
    <w:rsid w:val="008250FD"/>
    <w:rsid w:val="0082641D"/>
    <w:rsid w:val="00832609"/>
    <w:rsid w:val="00832644"/>
    <w:rsid w:val="00843797"/>
    <w:rsid w:val="00846FFC"/>
    <w:rsid w:val="00855F22"/>
    <w:rsid w:val="00870C8F"/>
    <w:rsid w:val="00876AB5"/>
    <w:rsid w:val="008957BD"/>
    <w:rsid w:val="008A2DC2"/>
    <w:rsid w:val="008A7AFB"/>
    <w:rsid w:val="008B20BF"/>
    <w:rsid w:val="008B3236"/>
    <w:rsid w:val="008B347C"/>
    <w:rsid w:val="008C2A4F"/>
    <w:rsid w:val="008C499C"/>
    <w:rsid w:val="008E4ACA"/>
    <w:rsid w:val="008F234A"/>
    <w:rsid w:val="008F5031"/>
    <w:rsid w:val="00901773"/>
    <w:rsid w:val="00902A41"/>
    <w:rsid w:val="00905D52"/>
    <w:rsid w:val="0090743D"/>
    <w:rsid w:val="00907593"/>
    <w:rsid w:val="009102FB"/>
    <w:rsid w:val="00924B4D"/>
    <w:rsid w:val="00926410"/>
    <w:rsid w:val="00927B43"/>
    <w:rsid w:val="00934B5A"/>
    <w:rsid w:val="00950DB2"/>
    <w:rsid w:val="009563E4"/>
    <w:rsid w:val="0095642D"/>
    <w:rsid w:val="00970636"/>
    <w:rsid w:val="00986963"/>
    <w:rsid w:val="00992A0D"/>
    <w:rsid w:val="00996B21"/>
    <w:rsid w:val="009A072E"/>
    <w:rsid w:val="009A2BE6"/>
    <w:rsid w:val="009A39BB"/>
    <w:rsid w:val="009A40FC"/>
    <w:rsid w:val="009A505B"/>
    <w:rsid w:val="009A5A18"/>
    <w:rsid w:val="009B74AA"/>
    <w:rsid w:val="009C1DA1"/>
    <w:rsid w:val="009D15B5"/>
    <w:rsid w:val="009D2DF1"/>
    <w:rsid w:val="009D3C03"/>
    <w:rsid w:val="009E6881"/>
    <w:rsid w:val="00A03957"/>
    <w:rsid w:val="00A2121D"/>
    <w:rsid w:val="00A24F20"/>
    <w:rsid w:val="00A40F43"/>
    <w:rsid w:val="00A54A38"/>
    <w:rsid w:val="00A60E24"/>
    <w:rsid w:val="00A620B0"/>
    <w:rsid w:val="00A63D4A"/>
    <w:rsid w:val="00A83157"/>
    <w:rsid w:val="00A92D5E"/>
    <w:rsid w:val="00A93E5E"/>
    <w:rsid w:val="00A976C9"/>
    <w:rsid w:val="00AA24A4"/>
    <w:rsid w:val="00AC7A4B"/>
    <w:rsid w:val="00AE0BC0"/>
    <w:rsid w:val="00AF534F"/>
    <w:rsid w:val="00AF77E3"/>
    <w:rsid w:val="00B030BF"/>
    <w:rsid w:val="00B0681B"/>
    <w:rsid w:val="00B072B7"/>
    <w:rsid w:val="00B158A9"/>
    <w:rsid w:val="00B17B6A"/>
    <w:rsid w:val="00B219B9"/>
    <w:rsid w:val="00B3074A"/>
    <w:rsid w:val="00B30DA2"/>
    <w:rsid w:val="00B3105E"/>
    <w:rsid w:val="00B33468"/>
    <w:rsid w:val="00B35BB2"/>
    <w:rsid w:val="00B43EFA"/>
    <w:rsid w:val="00B50687"/>
    <w:rsid w:val="00B50BA2"/>
    <w:rsid w:val="00B5473D"/>
    <w:rsid w:val="00B57D76"/>
    <w:rsid w:val="00B6641B"/>
    <w:rsid w:val="00B73464"/>
    <w:rsid w:val="00B765CA"/>
    <w:rsid w:val="00B8605F"/>
    <w:rsid w:val="00B9785B"/>
    <w:rsid w:val="00BA1EA2"/>
    <w:rsid w:val="00BA6B33"/>
    <w:rsid w:val="00BB4329"/>
    <w:rsid w:val="00BD155E"/>
    <w:rsid w:val="00BD36F7"/>
    <w:rsid w:val="00BD6071"/>
    <w:rsid w:val="00BE339F"/>
    <w:rsid w:val="00BE477B"/>
    <w:rsid w:val="00BE7CD6"/>
    <w:rsid w:val="00BF4DF5"/>
    <w:rsid w:val="00BF60AC"/>
    <w:rsid w:val="00C05FC3"/>
    <w:rsid w:val="00C1152F"/>
    <w:rsid w:val="00C2049A"/>
    <w:rsid w:val="00C22AB6"/>
    <w:rsid w:val="00C364F3"/>
    <w:rsid w:val="00C53357"/>
    <w:rsid w:val="00C564D2"/>
    <w:rsid w:val="00C56642"/>
    <w:rsid w:val="00C63BF1"/>
    <w:rsid w:val="00C727F8"/>
    <w:rsid w:val="00C825BD"/>
    <w:rsid w:val="00C82754"/>
    <w:rsid w:val="00C8743D"/>
    <w:rsid w:val="00C9251B"/>
    <w:rsid w:val="00CA5A10"/>
    <w:rsid w:val="00CB2BD5"/>
    <w:rsid w:val="00CB4643"/>
    <w:rsid w:val="00CC5E06"/>
    <w:rsid w:val="00CC6917"/>
    <w:rsid w:val="00CC7C87"/>
    <w:rsid w:val="00CD63E7"/>
    <w:rsid w:val="00CE22E3"/>
    <w:rsid w:val="00CF2D74"/>
    <w:rsid w:val="00D16531"/>
    <w:rsid w:val="00D171A3"/>
    <w:rsid w:val="00D20A45"/>
    <w:rsid w:val="00D20AAF"/>
    <w:rsid w:val="00D318D1"/>
    <w:rsid w:val="00D33720"/>
    <w:rsid w:val="00D36D8A"/>
    <w:rsid w:val="00D50565"/>
    <w:rsid w:val="00D539D2"/>
    <w:rsid w:val="00D571FA"/>
    <w:rsid w:val="00D57350"/>
    <w:rsid w:val="00D724A3"/>
    <w:rsid w:val="00D75B5D"/>
    <w:rsid w:val="00D76C69"/>
    <w:rsid w:val="00D85643"/>
    <w:rsid w:val="00DA7C79"/>
    <w:rsid w:val="00DB111C"/>
    <w:rsid w:val="00DB215B"/>
    <w:rsid w:val="00DC6DB3"/>
    <w:rsid w:val="00DD7F21"/>
    <w:rsid w:val="00DE25D5"/>
    <w:rsid w:val="00DE3A49"/>
    <w:rsid w:val="00DF3BCA"/>
    <w:rsid w:val="00DF7288"/>
    <w:rsid w:val="00E0052C"/>
    <w:rsid w:val="00E045A2"/>
    <w:rsid w:val="00E052F5"/>
    <w:rsid w:val="00E06386"/>
    <w:rsid w:val="00E11DE6"/>
    <w:rsid w:val="00E14CF2"/>
    <w:rsid w:val="00E16B68"/>
    <w:rsid w:val="00E25690"/>
    <w:rsid w:val="00E40A69"/>
    <w:rsid w:val="00E45A11"/>
    <w:rsid w:val="00E50303"/>
    <w:rsid w:val="00E50848"/>
    <w:rsid w:val="00E51F2F"/>
    <w:rsid w:val="00E53C60"/>
    <w:rsid w:val="00E60AC6"/>
    <w:rsid w:val="00E64CE6"/>
    <w:rsid w:val="00E660D9"/>
    <w:rsid w:val="00E74C9C"/>
    <w:rsid w:val="00E80020"/>
    <w:rsid w:val="00E85D14"/>
    <w:rsid w:val="00E94B41"/>
    <w:rsid w:val="00E96BA0"/>
    <w:rsid w:val="00E971E1"/>
    <w:rsid w:val="00EA490E"/>
    <w:rsid w:val="00EA710D"/>
    <w:rsid w:val="00EB2205"/>
    <w:rsid w:val="00EB515C"/>
    <w:rsid w:val="00EC03B3"/>
    <w:rsid w:val="00EC08D1"/>
    <w:rsid w:val="00EC430D"/>
    <w:rsid w:val="00ED78B7"/>
    <w:rsid w:val="00EF1162"/>
    <w:rsid w:val="00F17D64"/>
    <w:rsid w:val="00F2109F"/>
    <w:rsid w:val="00F268A7"/>
    <w:rsid w:val="00F3138A"/>
    <w:rsid w:val="00F34270"/>
    <w:rsid w:val="00F40940"/>
    <w:rsid w:val="00F660B9"/>
    <w:rsid w:val="00F6681F"/>
    <w:rsid w:val="00F92A12"/>
    <w:rsid w:val="00F977D6"/>
    <w:rsid w:val="00FA11D1"/>
    <w:rsid w:val="00FA7112"/>
    <w:rsid w:val="00FB71A6"/>
    <w:rsid w:val="00FC21EA"/>
    <w:rsid w:val="00FC3952"/>
    <w:rsid w:val="00FC522A"/>
    <w:rsid w:val="00FD47C7"/>
    <w:rsid w:val="00FE4E64"/>
    <w:rsid w:val="00FF16A4"/>
    <w:rsid w:val="00FF517B"/>
    <w:rsid w:val="00FF5A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9EFA5"/>
  <w15:docId w15:val="{7FFF649A-E752-47E8-87FC-DF6448041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2DC2"/>
  </w:style>
  <w:style w:type="paragraph" w:styleId="1">
    <w:name w:val="heading 1"/>
    <w:basedOn w:val="a"/>
    <w:next w:val="a"/>
    <w:link w:val="10"/>
    <w:uiPriority w:val="9"/>
    <w:qFormat/>
    <w:rsid w:val="008250F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515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B515C"/>
    <w:rPr>
      <w:rFonts w:ascii="Tahoma" w:hAnsi="Tahoma" w:cs="Tahoma"/>
      <w:sz w:val="16"/>
      <w:szCs w:val="16"/>
    </w:rPr>
  </w:style>
  <w:style w:type="paragraph" w:styleId="a5">
    <w:name w:val="List Paragraph"/>
    <w:basedOn w:val="a"/>
    <w:uiPriority w:val="34"/>
    <w:qFormat/>
    <w:rsid w:val="00BA1EA2"/>
    <w:pPr>
      <w:ind w:left="720"/>
      <w:contextualSpacing/>
    </w:pPr>
  </w:style>
  <w:style w:type="character" w:styleId="a6">
    <w:name w:val="Hyperlink"/>
    <w:basedOn w:val="a0"/>
    <w:uiPriority w:val="99"/>
    <w:unhideWhenUsed/>
    <w:rsid w:val="00FF517B"/>
    <w:rPr>
      <w:color w:val="0000FF" w:themeColor="hyperlink"/>
      <w:u w:val="single"/>
    </w:rPr>
  </w:style>
  <w:style w:type="paragraph" w:styleId="a7">
    <w:name w:val="No Spacing"/>
    <w:uiPriority w:val="1"/>
    <w:qFormat/>
    <w:rsid w:val="00733556"/>
    <w:pPr>
      <w:spacing w:after="0" w:line="240" w:lineRule="auto"/>
      <w:ind w:firstLine="851"/>
    </w:pPr>
    <w:rPr>
      <w:rFonts w:ascii="Calibri" w:eastAsia="Calibri" w:hAnsi="Calibri" w:cs="Times New Roman"/>
      <w:lang w:eastAsia="en-US"/>
    </w:rPr>
  </w:style>
  <w:style w:type="character" w:customStyle="1" w:styleId="a8">
    <w:name w:val="просто пункты"/>
    <w:uiPriority w:val="1"/>
    <w:qFormat/>
    <w:rsid w:val="00733556"/>
    <w:rPr>
      <w:rFonts w:ascii="Arial" w:hAnsi="Arial" w:cs="Arial" w:hint="default"/>
      <w:sz w:val="28"/>
    </w:rPr>
  </w:style>
  <w:style w:type="paragraph" w:customStyle="1" w:styleId="Default">
    <w:name w:val="Default"/>
    <w:rsid w:val="009C1DA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10">
    <w:name w:val="Заголовок 1 Знак"/>
    <w:basedOn w:val="a0"/>
    <w:link w:val="1"/>
    <w:uiPriority w:val="9"/>
    <w:rsid w:val="008250F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015011">
      <w:bodyDiv w:val="1"/>
      <w:marLeft w:val="0"/>
      <w:marRight w:val="0"/>
      <w:marTop w:val="0"/>
      <w:marBottom w:val="0"/>
      <w:divBdr>
        <w:top w:val="none" w:sz="0" w:space="0" w:color="auto"/>
        <w:left w:val="none" w:sz="0" w:space="0" w:color="auto"/>
        <w:bottom w:val="none" w:sz="0" w:space="0" w:color="auto"/>
        <w:right w:val="none" w:sz="0" w:space="0" w:color="auto"/>
      </w:divBdr>
    </w:div>
    <w:div w:id="260574617">
      <w:bodyDiv w:val="1"/>
      <w:marLeft w:val="0"/>
      <w:marRight w:val="0"/>
      <w:marTop w:val="0"/>
      <w:marBottom w:val="0"/>
      <w:divBdr>
        <w:top w:val="none" w:sz="0" w:space="0" w:color="auto"/>
        <w:left w:val="none" w:sz="0" w:space="0" w:color="auto"/>
        <w:bottom w:val="none" w:sz="0" w:space="0" w:color="auto"/>
        <w:right w:val="none" w:sz="0" w:space="0" w:color="auto"/>
      </w:divBdr>
    </w:div>
    <w:div w:id="392319465">
      <w:bodyDiv w:val="1"/>
      <w:marLeft w:val="0"/>
      <w:marRight w:val="0"/>
      <w:marTop w:val="0"/>
      <w:marBottom w:val="0"/>
      <w:divBdr>
        <w:top w:val="none" w:sz="0" w:space="0" w:color="auto"/>
        <w:left w:val="none" w:sz="0" w:space="0" w:color="auto"/>
        <w:bottom w:val="none" w:sz="0" w:space="0" w:color="auto"/>
        <w:right w:val="none" w:sz="0" w:space="0" w:color="auto"/>
      </w:divBdr>
    </w:div>
    <w:div w:id="918832547">
      <w:bodyDiv w:val="1"/>
      <w:marLeft w:val="0"/>
      <w:marRight w:val="0"/>
      <w:marTop w:val="0"/>
      <w:marBottom w:val="0"/>
      <w:divBdr>
        <w:top w:val="none" w:sz="0" w:space="0" w:color="auto"/>
        <w:left w:val="none" w:sz="0" w:space="0" w:color="auto"/>
        <w:bottom w:val="none" w:sz="0" w:space="0" w:color="auto"/>
        <w:right w:val="none" w:sz="0" w:space="0" w:color="auto"/>
      </w:divBdr>
    </w:div>
    <w:div w:id="1077479160">
      <w:bodyDiv w:val="1"/>
      <w:marLeft w:val="0"/>
      <w:marRight w:val="0"/>
      <w:marTop w:val="0"/>
      <w:marBottom w:val="0"/>
      <w:divBdr>
        <w:top w:val="none" w:sz="0" w:space="0" w:color="auto"/>
        <w:left w:val="none" w:sz="0" w:space="0" w:color="auto"/>
        <w:bottom w:val="none" w:sz="0" w:space="0" w:color="auto"/>
        <w:right w:val="none" w:sz="0" w:space="0" w:color="auto"/>
      </w:divBdr>
    </w:div>
    <w:div w:id="1339194615">
      <w:bodyDiv w:val="1"/>
      <w:marLeft w:val="0"/>
      <w:marRight w:val="0"/>
      <w:marTop w:val="0"/>
      <w:marBottom w:val="0"/>
      <w:divBdr>
        <w:top w:val="none" w:sz="0" w:space="0" w:color="auto"/>
        <w:left w:val="none" w:sz="0" w:space="0" w:color="auto"/>
        <w:bottom w:val="none" w:sz="0" w:space="0" w:color="auto"/>
        <w:right w:val="none" w:sz="0" w:space="0" w:color="auto"/>
      </w:divBdr>
    </w:div>
    <w:div w:id="1355497141">
      <w:bodyDiv w:val="1"/>
      <w:marLeft w:val="0"/>
      <w:marRight w:val="0"/>
      <w:marTop w:val="0"/>
      <w:marBottom w:val="0"/>
      <w:divBdr>
        <w:top w:val="none" w:sz="0" w:space="0" w:color="auto"/>
        <w:left w:val="none" w:sz="0" w:space="0" w:color="auto"/>
        <w:bottom w:val="none" w:sz="0" w:space="0" w:color="auto"/>
        <w:right w:val="none" w:sz="0" w:space="0" w:color="auto"/>
      </w:divBdr>
    </w:div>
    <w:div w:id="1844398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3" Type="http://schemas.openxmlformats.org/officeDocument/2006/relationships/styles" Target="styles.xml"/><Relationship Id="rId7" Type="http://schemas.openxmlformats.org/officeDocument/2006/relationships/hyperlink" Target="http://www.rosel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torgi.gov.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492C7-B554-49AB-B972-24D0978B1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3844</TotalTime>
  <Pages>1</Pages>
  <Words>4651</Words>
  <Characters>26517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Марина Игоревна Яскина</cp:lastModifiedBy>
  <cp:revision>360</cp:revision>
  <cp:lastPrinted>2025-07-23T13:12:00Z</cp:lastPrinted>
  <dcterms:created xsi:type="dcterms:W3CDTF">2016-09-21T06:13:00Z</dcterms:created>
  <dcterms:modified xsi:type="dcterms:W3CDTF">2025-09-29T09:58:00Z</dcterms:modified>
</cp:coreProperties>
</file>