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0110" w14:textId="54E15827" w:rsidR="008B200F" w:rsidRPr="005F2C1B" w:rsidRDefault="008B200F" w:rsidP="008B200F">
      <w:pPr>
        <w:tabs>
          <w:tab w:val="left" w:pos="10157"/>
        </w:tabs>
        <w:rPr>
          <w:rFonts w:ascii="Times New Roman" w:hAnsi="Times New Roman" w:cs="Times New Roman"/>
          <w:sz w:val="28"/>
          <w:szCs w:val="28"/>
        </w:rPr>
      </w:pPr>
      <w:proofErr w:type="gramStart"/>
      <w:r>
        <w:rPr>
          <w:rFonts w:ascii="Times New Roman" w:hAnsi="Times New Roman" w:cs="Times New Roman"/>
          <w:sz w:val="28"/>
          <w:szCs w:val="28"/>
        </w:rPr>
        <w:t>С</w:t>
      </w:r>
      <w:r w:rsidRPr="005F2C1B">
        <w:rPr>
          <w:rFonts w:ascii="Times New Roman" w:hAnsi="Times New Roman" w:cs="Times New Roman"/>
          <w:sz w:val="28"/>
          <w:szCs w:val="28"/>
        </w:rPr>
        <w:t xml:space="preserve">огласовано:   </w:t>
      </w:r>
      <w:proofErr w:type="gramEnd"/>
      <w:r w:rsidRPr="005F2C1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2C1B">
        <w:rPr>
          <w:rFonts w:ascii="Times New Roman" w:hAnsi="Times New Roman" w:cs="Times New Roman"/>
          <w:sz w:val="28"/>
          <w:szCs w:val="28"/>
        </w:rPr>
        <w:t>Утверждаю:</w:t>
      </w:r>
    </w:p>
    <w:p w14:paraId="0EA7B83A" w14:textId="6C39D557" w:rsidR="008B200F" w:rsidRPr="005F2C1B" w:rsidRDefault="008B200F" w:rsidP="008B200F">
      <w:pPr>
        <w:spacing w:after="0"/>
        <w:rPr>
          <w:rFonts w:ascii="Times New Roman" w:hAnsi="Times New Roman" w:cs="Times New Roman"/>
          <w:sz w:val="28"/>
          <w:szCs w:val="28"/>
        </w:rPr>
      </w:pPr>
      <w:r w:rsidRPr="005F2C1B">
        <w:rPr>
          <w:rFonts w:ascii="Times New Roman" w:hAnsi="Times New Roman" w:cs="Times New Roman"/>
          <w:sz w:val="28"/>
          <w:szCs w:val="28"/>
        </w:rPr>
        <w:t xml:space="preserve">Начальник отдела                                       </w:t>
      </w:r>
      <w:r>
        <w:rPr>
          <w:rFonts w:ascii="Times New Roman" w:hAnsi="Times New Roman" w:cs="Times New Roman"/>
          <w:sz w:val="28"/>
          <w:szCs w:val="28"/>
        </w:rPr>
        <w:t xml:space="preserve">          </w:t>
      </w:r>
      <w:r w:rsidRPr="005F2C1B">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2C1B">
        <w:rPr>
          <w:rFonts w:ascii="Times New Roman" w:hAnsi="Times New Roman" w:cs="Times New Roman"/>
          <w:sz w:val="28"/>
          <w:szCs w:val="28"/>
        </w:rPr>
        <w:t>Директор МБУК ЦКС</w:t>
      </w:r>
    </w:p>
    <w:p w14:paraId="535354BF" w14:textId="523A3698" w:rsidR="008B200F" w:rsidRPr="005F2C1B" w:rsidRDefault="008B200F" w:rsidP="008B200F">
      <w:pPr>
        <w:spacing w:after="0"/>
        <w:rPr>
          <w:rFonts w:ascii="Times New Roman" w:hAnsi="Times New Roman" w:cs="Times New Roman"/>
          <w:sz w:val="28"/>
          <w:szCs w:val="28"/>
        </w:rPr>
      </w:pPr>
      <w:r w:rsidRPr="005F2C1B">
        <w:rPr>
          <w:rFonts w:ascii="Times New Roman" w:hAnsi="Times New Roman" w:cs="Times New Roman"/>
          <w:sz w:val="28"/>
          <w:szCs w:val="28"/>
        </w:rPr>
        <w:t xml:space="preserve">культуры Администрации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2C1B">
        <w:rPr>
          <w:rFonts w:ascii="Times New Roman" w:hAnsi="Times New Roman" w:cs="Times New Roman"/>
          <w:sz w:val="28"/>
          <w:szCs w:val="28"/>
        </w:rPr>
        <w:t xml:space="preserve"> </w:t>
      </w:r>
      <w:r>
        <w:rPr>
          <w:rFonts w:ascii="Times New Roman" w:hAnsi="Times New Roman" w:cs="Times New Roman"/>
          <w:sz w:val="28"/>
          <w:szCs w:val="28"/>
        </w:rPr>
        <w:t xml:space="preserve">            МО «Духовщинский муниципальный</w:t>
      </w:r>
    </w:p>
    <w:p w14:paraId="32658CC0" w14:textId="44FB5A1B" w:rsidR="008B200F" w:rsidRDefault="008B200F" w:rsidP="008B200F">
      <w:pPr>
        <w:spacing w:after="0"/>
        <w:rPr>
          <w:rFonts w:ascii="Times New Roman" w:hAnsi="Times New Roman" w:cs="Times New Roman"/>
          <w:sz w:val="28"/>
          <w:szCs w:val="28"/>
        </w:rPr>
      </w:pPr>
      <w:r w:rsidRPr="005F2C1B">
        <w:rPr>
          <w:rFonts w:ascii="Times New Roman" w:hAnsi="Times New Roman" w:cs="Times New Roman"/>
          <w:sz w:val="28"/>
          <w:szCs w:val="28"/>
        </w:rPr>
        <w:t xml:space="preserve">МО «Духовщинский </w:t>
      </w:r>
      <w:r>
        <w:rPr>
          <w:rFonts w:ascii="Times New Roman" w:hAnsi="Times New Roman" w:cs="Times New Roman"/>
          <w:sz w:val="28"/>
          <w:szCs w:val="28"/>
        </w:rPr>
        <w:t>муниципальный                                                                            округ» Смоленской области</w:t>
      </w:r>
    </w:p>
    <w:p w14:paraId="3EE70EC2" w14:textId="4DA04338" w:rsidR="008B200F" w:rsidRPr="005F2C1B" w:rsidRDefault="008B200F" w:rsidP="008B200F">
      <w:pPr>
        <w:spacing w:after="0"/>
        <w:rPr>
          <w:rFonts w:ascii="Times New Roman" w:hAnsi="Times New Roman" w:cs="Times New Roman"/>
          <w:sz w:val="28"/>
          <w:szCs w:val="28"/>
        </w:rPr>
      </w:pPr>
      <w:r>
        <w:rPr>
          <w:rFonts w:ascii="Times New Roman" w:hAnsi="Times New Roman" w:cs="Times New Roman"/>
          <w:sz w:val="28"/>
          <w:szCs w:val="28"/>
        </w:rPr>
        <w:t>округ</w:t>
      </w:r>
      <w:r w:rsidRPr="005F2C1B">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Pr="005F2C1B">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12E0D7B" w14:textId="77777777" w:rsidR="008B200F" w:rsidRPr="005F2C1B" w:rsidRDefault="008B200F" w:rsidP="008B200F">
      <w:pPr>
        <w:spacing w:after="0"/>
        <w:rPr>
          <w:rFonts w:ascii="Times New Roman" w:hAnsi="Times New Roman" w:cs="Times New Roman"/>
          <w:sz w:val="28"/>
          <w:szCs w:val="28"/>
        </w:rPr>
      </w:pPr>
      <w:r w:rsidRPr="005F2C1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2C1B">
        <w:rPr>
          <w:rFonts w:ascii="Times New Roman" w:hAnsi="Times New Roman" w:cs="Times New Roman"/>
          <w:sz w:val="28"/>
          <w:szCs w:val="28"/>
        </w:rPr>
        <w:t xml:space="preserve">                            </w:t>
      </w:r>
    </w:p>
    <w:p w14:paraId="1EC7FBD5" w14:textId="77777777" w:rsidR="008B200F" w:rsidRPr="005F2C1B" w:rsidRDefault="008B200F" w:rsidP="008B200F">
      <w:pPr>
        <w:spacing w:after="0"/>
        <w:rPr>
          <w:rFonts w:ascii="Times New Roman" w:hAnsi="Times New Roman" w:cs="Times New Roman"/>
          <w:sz w:val="28"/>
          <w:szCs w:val="28"/>
        </w:rPr>
      </w:pPr>
      <w:r w:rsidRPr="005F2C1B">
        <w:rPr>
          <w:rFonts w:ascii="Times New Roman" w:hAnsi="Times New Roman" w:cs="Times New Roman"/>
          <w:sz w:val="28"/>
          <w:szCs w:val="28"/>
        </w:rPr>
        <w:t xml:space="preserve">_____________ </w:t>
      </w:r>
      <w:proofErr w:type="spellStart"/>
      <w:r w:rsidRPr="005F2C1B">
        <w:rPr>
          <w:rFonts w:ascii="Times New Roman" w:hAnsi="Times New Roman" w:cs="Times New Roman"/>
          <w:sz w:val="28"/>
          <w:szCs w:val="28"/>
        </w:rPr>
        <w:t>Н.Н.Павлова</w:t>
      </w:r>
      <w:proofErr w:type="spellEnd"/>
      <w:r w:rsidRPr="005F2C1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2C1B">
        <w:rPr>
          <w:rFonts w:ascii="Times New Roman" w:hAnsi="Times New Roman" w:cs="Times New Roman"/>
          <w:sz w:val="28"/>
          <w:szCs w:val="28"/>
        </w:rPr>
        <w:t xml:space="preserve"> ____________</w:t>
      </w:r>
      <w:proofErr w:type="gramStart"/>
      <w:r w:rsidRPr="005F2C1B">
        <w:rPr>
          <w:rFonts w:ascii="Times New Roman" w:hAnsi="Times New Roman" w:cs="Times New Roman"/>
          <w:sz w:val="28"/>
          <w:szCs w:val="28"/>
        </w:rPr>
        <w:t>О.П.</w:t>
      </w:r>
      <w:proofErr w:type="gramEnd"/>
      <w:r w:rsidRPr="005F2C1B">
        <w:rPr>
          <w:rFonts w:ascii="Times New Roman" w:hAnsi="Times New Roman" w:cs="Times New Roman"/>
          <w:sz w:val="28"/>
          <w:szCs w:val="28"/>
        </w:rPr>
        <w:t xml:space="preserve"> </w:t>
      </w:r>
      <w:proofErr w:type="spellStart"/>
      <w:r w:rsidRPr="005F2C1B">
        <w:rPr>
          <w:rFonts w:ascii="Times New Roman" w:hAnsi="Times New Roman" w:cs="Times New Roman"/>
          <w:sz w:val="28"/>
          <w:szCs w:val="28"/>
        </w:rPr>
        <w:t>Сняткова</w:t>
      </w:r>
      <w:proofErr w:type="spellEnd"/>
      <w:r w:rsidRPr="005F2C1B">
        <w:rPr>
          <w:rFonts w:ascii="Times New Roman" w:hAnsi="Times New Roman" w:cs="Times New Roman"/>
          <w:sz w:val="28"/>
          <w:szCs w:val="28"/>
        </w:rPr>
        <w:t xml:space="preserve">                                                              </w:t>
      </w:r>
    </w:p>
    <w:p w14:paraId="7914CD2D" w14:textId="77777777" w:rsidR="008B200F" w:rsidRDefault="008B200F" w:rsidP="008B200F">
      <w:pPr>
        <w:jc w:val="center"/>
        <w:rPr>
          <w:rFonts w:ascii="Times New Roman" w:hAnsi="Times New Roman" w:cs="Times New Roman"/>
          <w:b/>
          <w:sz w:val="40"/>
          <w:szCs w:val="40"/>
        </w:rPr>
      </w:pPr>
    </w:p>
    <w:p w14:paraId="2E103D65" w14:textId="77777777" w:rsidR="008B200F" w:rsidRDefault="008B200F" w:rsidP="008B200F">
      <w:pPr>
        <w:jc w:val="center"/>
        <w:rPr>
          <w:rFonts w:ascii="Times New Roman" w:hAnsi="Times New Roman" w:cs="Times New Roman"/>
          <w:b/>
          <w:sz w:val="40"/>
          <w:szCs w:val="40"/>
        </w:rPr>
      </w:pPr>
      <w:r>
        <w:rPr>
          <w:rFonts w:ascii="Times New Roman" w:hAnsi="Times New Roman" w:cs="Times New Roman"/>
          <w:b/>
          <w:sz w:val="40"/>
          <w:szCs w:val="40"/>
        </w:rPr>
        <w:t>ПЕРСПЕКТИВНЫЙ ПЛАН РАБОТЫ</w:t>
      </w:r>
    </w:p>
    <w:p w14:paraId="401023E2" w14:textId="229978C0" w:rsidR="008B200F" w:rsidRDefault="008B200F" w:rsidP="008B200F">
      <w:pPr>
        <w:spacing w:after="0"/>
        <w:jc w:val="center"/>
        <w:rPr>
          <w:rFonts w:ascii="Times New Roman" w:hAnsi="Times New Roman" w:cs="Times New Roman"/>
          <w:b/>
          <w:sz w:val="40"/>
          <w:szCs w:val="40"/>
        </w:rPr>
      </w:pPr>
      <w:r>
        <w:rPr>
          <w:rFonts w:ascii="Times New Roman" w:hAnsi="Times New Roman" w:cs="Times New Roman"/>
          <w:b/>
          <w:sz w:val="40"/>
          <w:szCs w:val="40"/>
        </w:rPr>
        <w:t>муниципального бюджетного</w:t>
      </w:r>
    </w:p>
    <w:p w14:paraId="463D66EC" w14:textId="77777777" w:rsidR="008B200F" w:rsidRPr="0095733D" w:rsidRDefault="008B200F" w:rsidP="008B200F">
      <w:pPr>
        <w:spacing w:after="0"/>
        <w:jc w:val="center"/>
        <w:rPr>
          <w:rFonts w:ascii="Times New Roman" w:hAnsi="Times New Roman" w:cs="Times New Roman"/>
          <w:b/>
          <w:sz w:val="40"/>
          <w:szCs w:val="40"/>
        </w:rPr>
      </w:pPr>
      <w:r>
        <w:rPr>
          <w:rFonts w:ascii="Times New Roman" w:hAnsi="Times New Roman" w:cs="Times New Roman"/>
          <w:b/>
          <w:sz w:val="40"/>
          <w:szCs w:val="40"/>
        </w:rPr>
        <w:t>учреждения культуры</w:t>
      </w:r>
    </w:p>
    <w:p w14:paraId="3CA25310" w14:textId="74BA174B" w:rsidR="008B200F" w:rsidRPr="005F2C1B" w:rsidRDefault="008B200F" w:rsidP="008B200F">
      <w:pPr>
        <w:spacing w:after="0"/>
        <w:jc w:val="center"/>
        <w:rPr>
          <w:rFonts w:ascii="Times New Roman" w:hAnsi="Times New Roman" w:cs="Times New Roman"/>
          <w:b/>
          <w:sz w:val="40"/>
          <w:szCs w:val="40"/>
        </w:rPr>
      </w:pPr>
      <w:r>
        <w:rPr>
          <w:rFonts w:ascii="Times New Roman" w:hAnsi="Times New Roman" w:cs="Times New Roman"/>
          <w:b/>
          <w:sz w:val="40"/>
          <w:szCs w:val="40"/>
        </w:rPr>
        <w:t>«Ц</w:t>
      </w:r>
      <w:r w:rsidRPr="005F2C1B">
        <w:rPr>
          <w:rFonts w:ascii="Times New Roman" w:hAnsi="Times New Roman" w:cs="Times New Roman"/>
          <w:b/>
          <w:sz w:val="40"/>
          <w:szCs w:val="40"/>
        </w:rPr>
        <w:t>ентрализованная клубная система»</w:t>
      </w:r>
    </w:p>
    <w:p w14:paraId="3A5952CC" w14:textId="77777777" w:rsidR="008B200F" w:rsidRDefault="008B200F" w:rsidP="008B200F">
      <w:pPr>
        <w:spacing w:after="0"/>
        <w:jc w:val="center"/>
        <w:rPr>
          <w:rFonts w:ascii="Times New Roman" w:hAnsi="Times New Roman" w:cs="Times New Roman"/>
          <w:b/>
          <w:sz w:val="40"/>
          <w:szCs w:val="40"/>
        </w:rPr>
      </w:pPr>
      <w:r>
        <w:rPr>
          <w:rFonts w:ascii="Times New Roman" w:hAnsi="Times New Roman" w:cs="Times New Roman"/>
          <w:b/>
          <w:sz w:val="40"/>
          <w:szCs w:val="40"/>
        </w:rPr>
        <w:t>муниципального образования</w:t>
      </w:r>
    </w:p>
    <w:p w14:paraId="0FCA289D" w14:textId="221C8545" w:rsidR="008B200F" w:rsidRDefault="008B200F" w:rsidP="008B200F">
      <w:pPr>
        <w:spacing w:after="0"/>
        <w:jc w:val="center"/>
        <w:rPr>
          <w:rFonts w:ascii="Times New Roman" w:hAnsi="Times New Roman" w:cs="Times New Roman"/>
          <w:b/>
          <w:sz w:val="40"/>
          <w:szCs w:val="40"/>
        </w:rPr>
      </w:pPr>
      <w:r w:rsidRPr="005F2C1B">
        <w:rPr>
          <w:rFonts w:ascii="Times New Roman" w:hAnsi="Times New Roman" w:cs="Times New Roman"/>
          <w:b/>
          <w:sz w:val="40"/>
          <w:szCs w:val="40"/>
        </w:rPr>
        <w:t>«Духовщинский район»</w:t>
      </w:r>
    </w:p>
    <w:p w14:paraId="5984D3F8" w14:textId="77777777" w:rsidR="008B200F" w:rsidRPr="005F2C1B" w:rsidRDefault="008B200F" w:rsidP="008B200F">
      <w:pPr>
        <w:spacing w:after="0"/>
        <w:jc w:val="center"/>
        <w:rPr>
          <w:rFonts w:ascii="Times New Roman" w:hAnsi="Times New Roman" w:cs="Times New Roman"/>
          <w:b/>
          <w:sz w:val="40"/>
          <w:szCs w:val="40"/>
        </w:rPr>
      </w:pPr>
      <w:r>
        <w:rPr>
          <w:rFonts w:ascii="Times New Roman" w:hAnsi="Times New Roman" w:cs="Times New Roman"/>
          <w:b/>
          <w:sz w:val="40"/>
          <w:szCs w:val="40"/>
        </w:rPr>
        <w:t>Смоленской области</w:t>
      </w:r>
    </w:p>
    <w:p w14:paraId="57C4AF21" w14:textId="77777777" w:rsidR="008B200F" w:rsidRPr="00C43E9F" w:rsidRDefault="008B200F" w:rsidP="008B200F">
      <w:pPr>
        <w:jc w:val="center"/>
        <w:rPr>
          <w:rFonts w:ascii="Times New Roman" w:hAnsi="Times New Roman" w:cs="Times New Roman"/>
          <w:b/>
          <w:sz w:val="40"/>
          <w:szCs w:val="40"/>
        </w:rPr>
      </w:pPr>
      <w:r>
        <w:rPr>
          <w:rFonts w:ascii="Times New Roman" w:hAnsi="Times New Roman" w:cs="Times New Roman"/>
          <w:b/>
          <w:sz w:val="40"/>
          <w:szCs w:val="40"/>
        </w:rPr>
        <w:t>на 202</w:t>
      </w:r>
      <w:r w:rsidRPr="00E71A5C">
        <w:rPr>
          <w:rFonts w:ascii="Times New Roman" w:hAnsi="Times New Roman" w:cs="Times New Roman"/>
          <w:b/>
          <w:sz w:val="40"/>
          <w:szCs w:val="40"/>
        </w:rPr>
        <w:t>5</w:t>
      </w:r>
      <w:r w:rsidRPr="005F2C1B">
        <w:rPr>
          <w:rFonts w:ascii="Times New Roman" w:hAnsi="Times New Roman" w:cs="Times New Roman"/>
          <w:b/>
          <w:sz w:val="40"/>
          <w:szCs w:val="40"/>
        </w:rPr>
        <w:t xml:space="preserve"> год</w:t>
      </w:r>
      <w:r>
        <w:rPr>
          <w:rFonts w:ascii="Times New Roman" w:hAnsi="Times New Roman" w:cs="Times New Roman"/>
          <w:b/>
          <w:sz w:val="40"/>
          <w:szCs w:val="40"/>
        </w:rPr>
        <w:t>.</w:t>
      </w:r>
    </w:p>
    <w:p w14:paraId="2F7F5D41" w14:textId="77777777" w:rsidR="008B200F" w:rsidRDefault="008B200F" w:rsidP="008B200F">
      <w:pPr>
        <w:jc w:val="center"/>
        <w:rPr>
          <w:rFonts w:ascii="Times New Roman" w:hAnsi="Times New Roman" w:cs="Times New Roman"/>
          <w:sz w:val="28"/>
          <w:szCs w:val="28"/>
        </w:rPr>
      </w:pPr>
    </w:p>
    <w:p w14:paraId="44295F67" w14:textId="77777777" w:rsidR="008B200F" w:rsidRDefault="008B200F" w:rsidP="008B200F">
      <w:pPr>
        <w:jc w:val="center"/>
        <w:rPr>
          <w:rFonts w:ascii="Times New Roman" w:hAnsi="Times New Roman" w:cs="Times New Roman"/>
          <w:sz w:val="28"/>
          <w:szCs w:val="28"/>
        </w:rPr>
      </w:pPr>
    </w:p>
    <w:p w14:paraId="023DD5A1" w14:textId="77777777" w:rsidR="008B200F" w:rsidRDefault="008B200F" w:rsidP="008B200F">
      <w:pPr>
        <w:jc w:val="center"/>
        <w:rPr>
          <w:rFonts w:ascii="Times New Roman" w:hAnsi="Times New Roman" w:cs="Times New Roman"/>
          <w:sz w:val="28"/>
          <w:szCs w:val="28"/>
        </w:rPr>
      </w:pPr>
    </w:p>
    <w:p w14:paraId="1939217C" w14:textId="77777777" w:rsidR="008B200F" w:rsidRDefault="008B200F" w:rsidP="008B200F">
      <w:pPr>
        <w:jc w:val="center"/>
        <w:rPr>
          <w:rFonts w:ascii="Times New Roman" w:hAnsi="Times New Roman" w:cs="Times New Roman"/>
          <w:sz w:val="28"/>
          <w:szCs w:val="28"/>
        </w:rPr>
      </w:pPr>
    </w:p>
    <w:p w14:paraId="3FC65B08" w14:textId="77777777" w:rsidR="008B200F" w:rsidRDefault="008B200F" w:rsidP="008B200F">
      <w:pPr>
        <w:jc w:val="center"/>
        <w:rPr>
          <w:rFonts w:ascii="Times New Roman" w:hAnsi="Times New Roman" w:cs="Times New Roman"/>
          <w:sz w:val="28"/>
          <w:szCs w:val="28"/>
        </w:rPr>
      </w:pPr>
    </w:p>
    <w:p w14:paraId="379F093D" w14:textId="77777777" w:rsidR="008B200F" w:rsidRDefault="008B200F" w:rsidP="008B200F">
      <w:pPr>
        <w:jc w:val="center"/>
        <w:rPr>
          <w:rFonts w:ascii="Times New Roman" w:hAnsi="Times New Roman" w:cs="Times New Roman"/>
          <w:sz w:val="28"/>
          <w:szCs w:val="28"/>
        </w:rPr>
      </w:pPr>
    </w:p>
    <w:p w14:paraId="01CE2DD9" w14:textId="787DFF09" w:rsidR="008B200F" w:rsidRPr="008B200F" w:rsidRDefault="008B200F" w:rsidP="008B200F">
      <w:pPr>
        <w:jc w:val="center"/>
        <w:rPr>
          <w:rFonts w:ascii="Times New Roman" w:hAnsi="Times New Roman" w:cs="Times New Roman"/>
          <w:b/>
          <w:color w:val="000000" w:themeColor="text1"/>
          <w:sz w:val="28"/>
          <w:szCs w:val="28"/>
        </w:rPr>
      </w:pPr>
      <w:r w:rsidRPr="006D008B">
        <w:rPr>
          <w:rFonts w:ascii="Times New Roman" w:hAnsi="Times New Roman" w:cs="Times New Roman"/>
          <w:b/>
          <w:sz w:val="28"/>
          <w:szCs w:val="28"/>
        </w:rPr>
        <w:t>Перспективный план работы МБУК РЦКС на 2025 года.</w:t>
      </w:r>
      <w:r>
        <w:rPr>
          <w:rFonts w:ascii="Times New Roman" w:hAnsi="Times New Roman" w:cs="Times New Roman"/>
          <w:color w:val="FF0000"/>
        </w:rPr>
        <w:t xml:space="preserve"> </w:t>
      </w:r>
    </w:p>
    <w:tbl>
      <w:tblPr>
        <w:tblStyle w:val="ac"/>
        <w:tblW w:w="0" w:type="auto"/>
        <w:tblLayout w:type="fixed"/>
        <w:tblLook w:val="04A0" w:firstRow="1" w:lastRow="0" w:firstColumn="1" w:lastColumn="0" w:noHBand="0" w:noVBand="1"/>
      </w:tblPr>
      <w:tblGrid>
        <w:gridCol w:w="817"/>
        <w:gridCol w:w="6804"/>
        <w:gridCol w:w="2552"/>
        <w:gridCol w:w="2126"/>
        <w:gridCol w:w="2268"/>
      </w:tblGrid>
      <w:tr w:rsidR="008B200F" w:rsidRPr="003630AF" w14:paraId="4CDAAEC8"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19C65" w14:textId="77777777" w:rsidR="008B200F" w:rsidRPr="003630AF" w:rsidRDefault="008B200F" w:rsidP="00A57A59">
            <w:pPr>
              <w:jc w:val="center"/>
              <w:rPr>
                <w:rFonts w:ascii="Times New Roman" w:hAnsi="Times New Roman" w:cs="Times New Roman"/>
                <w:sz w:val="28"/>
                <w:szCs w:val="28"/>
              </w:rPr>
            </w:pPr>
            <w:r w:rsidRPr="003630AF">
              <w:rPr>
                <w:rFonts w:ascii="Times New Roman" w:hAnsi="Times New Roman" w:cs="Times New Roman"/>
                <w:sz w:val="28"/>
                <w:szCs w:val="28"/>
              </w:rPr>
              <w:t>№</w:t>
            </w:r>
          </w:p>
          <w:p w14:paraId="6799C23B" w14:textId="77777777" w:rsidR="008B200F" w:rsidRPr="003630AF" w:rsidRDefault="008B200F" w:rsidP="00A57A59">
            <w:pPr>
              <w:jc w:val="center"/>
              <w:rPr>
                <w:rFonts w:ascii="Times New Roman" w:hAnsi="Times New Roman" w:cs="Times New Roman"/>
                <w:sz w:val="28"/>
                <w:szCs w:val="28"/>
              </w:rPr>
            </w:pPr>
            <w:r w:rsidRPr="003630AF">
              <w:rPr>
                <w:rFonts w:ascii="Times New Roman" w:hAnsi="Times New Roman" w:cs="Times New Roman"/>
                <w:sz w:val="28"/>
                <w:szCs w:val="28"/>
              </w:rPr>
              <w:t>п/п</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D45BA" w14:textId="77777777" w:rsidR="008B200F" w:rsidRPr="003630AF" w:rsidRDefault="008B200F" w:rsidP="00A57A59">
            <w:pPr>
              <w:jc w:val="center"/>
              <w:rPr>
                <w:rFonts w:ascii="Times New Roman" w:hAnsi="Times New Roman" w:cs="Times New Roman"/>
                <w:sz w:val="28"/>
                <w:szCs w:val="28"/>
              </w:rPr>
            </w:pPr>
            <w:r w:rsidRPr="003630AF">
              <w:rPr>
                <w:rFonts w:ascii="Times New Roman" w:hAnsi="Times New Roman" w:cs="Times New Roman"/>
                <w:sz w:val="28"/>
                <w:szCs w:val="28"/>
              </w:rPr>
              <w:t>Форма проведения, название мероприятия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8A073" w14:textId="77777777" w:rsidR="008B200F" w:rsidRPr="003630AF" w:rsidRDefault="008B200F" w:rsidP="00A57A59">
            <w:pPr>
              <w:jc w:val="center"/>
              <w:rPr>
                <w:rFonts w:ascii="Times New Roman" w:hAnsi="Times New Roman" w:cs="Times New Roman"/>
                <w:sz w:val="28"/>
                <w:szCs w:val="28"/>
              </w:rPr>
            </w:pPr>
            <w:r w:rsidRPr="003630AF">
              <w:rPr>
                <w:rFonts w:ascii="Times New Roman" w:hAnsi="Times New Roman" w:cs="Times New Roman"/>
                <w:sz w:val="28"/>
                <w:szCs w:val="28"/>
              </w:rPr>
              <w:t>Место проведения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0383D" w14:textId="77777777" w:rsidR="008B200F" w:rsidRPr="003630AF" w:rsidRDefault="008B200F" w:rsidP="00A57A59">
            <w:pPr>
              <w:jc w:val="center"/>
              <w:rPr>
                <w:rFonts w:ascii="Times New Roman" w:hAnsi="Times New Roman" w:cs="Times New Roman"/>
                <w:sz w:val="28"/>
                <w:szCs w:val="28"/>
              </w:rPr>
            </w:pPr>
            <w:r w:rsidRPr="003630AF">
              <w:rPr>
                <w:rFonts w:ascii="Times New Roman" w:hAnsi="Times New Roman" w:cs="Times New Roman"/>
                <w:sz w:val="28"/>
                <w:szCs w:val="28"/>
              </w:rPr>
              <w:t>Дата</w:t>
            </w:r>
          </w:p>
          <w:p w14:paraId="729A5B8B" w14:textId="77777777" w:rsidR="008B200F" w:rsidRPr="003630AF" w:rsidRDefault="008B200F" w:rsidP="00A57A59">
            <w:pPr>
              <w:jc w:val="center"/>
              <w:rPr>
                <w:rFonts w:ascii="Times New Roman" w:hAnsi="Times New Roman" w:cs="Times New Roman"/>
                <w:sz w:val="28"/>
                <w:szCs w:val="28"/>
              </w:rPr>
            </w:pPr>
            <w:r w:rsidRPr="003630AF">
              <w:rPr>
                <w:rFonts w:ascii="Times New Roman" w:hAnsi="Times New Roman" w:cs="Times New Roman"/>
                <w:sz w:val="28"/>
                <w:szCs w:val="28"/>
              </w:rPr>
              <w:t xml:space="preserve">  проведения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6C61B" w14:textId="77777777" w:rsidR="008B200F" w:rsidRPr="003630AF" w:rsidRDefault="008B200F" w:rsidP="00A57A59">
            <w:pPr>
              <w:jc w:val="center"/>
              <w:rPr>
                <w:rFonts w:ascii="Times New Roman" w:hAnsi="Times New Roman" w:cs="Times New Roman"/>
                <w:sz w:val="28"/>
                <w:szCs w:val="28"/>
              </w:rPr>
            </w:pPr>
            <w:r w:rsidRPr="003630AF">
              <w:rPr>
                <w:rFonts w:ascii="Times New Roman" w:hAnsi="Times New Roman" w:cs="Times New Roman"/>
                <w:sz w:val="28"/>
                <w:szCs w:val="28"/>
              </w:rPr>
              <w:t>Ответственный</w:t>
            </w:r>
          </w:p>
        </w:tc>
      </w:tr>
      <w:tr w:rsidR="008B200F" w:rsidRPr="00EA5BEE" w14:paraId="1C18018F"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0189A"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r w:rsidRPr="00EA5BEE">
              <w:rPr>
                <w:rFonts w:ascii="Times New Roman" w:hAnsi="Times New Roman" w:cs="Times New Roman"/>
                <w:sz w:val="28"/>
                <w:szCs w:val="28"/>
              </w:rPr>
              <w:t>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CC600" w14:textId="77777777" w:rsidR="008B200F" w:rsidRPr="00EA5BEE" w:rsidRDefault="008B200F" w:rsidP="00A57A59">
            <w:pPr>
              <w:rPr>
                <w:rFonts w:ascii="Times New Roman" w:hAnsi="Times New Roman" w:cs="Times New Roman"/>
                <w:sz w:val="28"/>
                <w:szCs w:val="28"/>
              </w:rPr>
            </w:pPr>
            <w:r>
              <w:rPr>
                <w:rFonts w:ascii="Times New Roman" w:hAnsi="Times New Roman" w:cs="Times New Roman"/>
                <w:sz w:val="28"/>
                <w:szCs w:val="28"/>
              </w:rPr>
              <w:t xml:space="preserve">Новогодние детские утренники, </w:t>
            </w:r>
            <w:r w:rsidRPr="00EA5BEE">
              <w:rPr>
                <w:rFonts w:ascii="Times New Roman" w:hAnsi="Times New Roman" w:cs="Times New Roman"/>
                <w:sz w:val="28"/>
                <w:szCs w:val="28"/>
              </w:rPr>
              <w:t>игровые программы</w:t>
            </w:r>
            <w:r>
              <w:rPr>
                <w:rFonts w:ascii="Times New Roman" w:hAnsi="Times New Roman" w:cs="Times New Roman"/>
                <w:sz w:val="28"/>
                <w:szCs w:val="28"/>
              </w:rPr>
              <w:t xml:space="preserve"> для детей «Когда приходит чудеса», «Новогодние </w:t>
            </w:r>
            <w:proofErr w:type="spellStart"/>
            <w:r>
              <w:rPr>
                <w:rFonts w:ascii="Times New Roman" w:hAnsi="Times New Roman" w:cs="Times New Roman"/>
                <w:sz w:val="28"/>
                <w:szCs w:val="28"/>
              </w:rPr>
              <w:t>чудесарики</w:t>
            </w:r>
            <w:proofErr w:type="spellEnd"/>
            <w:r>
              <w:rPr>
                <w:rFonts w:ascii="Times New Roman" w:hAnsi="Times New Roman" w:cs="Times New Roman"/>
                <w:sz w:val="28"/>
                <w:szCs w:val="28"/>
              </w:rPr>
              <w:t xml:space="preserve">», «Морозным деньком», «В гостях у Деда Мороза и Снегурочки», «Колядуем в Рождество», «Путешествие в </w:t>
            </w:r>
            <w:proofErr w:type="spellStart"/>
            <w:r>
              <w:rPr>
                <w:rFonts w:ascii="Times New Roman" w:hAnsi="Times New Roman" w:cs="Times New Roman"/>
                <w:sz w:val="28"/>
                <w:szCs w:val="28"/>
              </w:rPr>
              <w:t>Дедморозовку</w:t>
            </w:r>
            <w:proofErr w:type="spellEnd"/>
            <w:r>
              <w:rPr>
                <w:rFonts w:ascii="Times New Roman" w:hAnsi="Times New Roman" w:cs="Times New Roman"/>
                <w:sz w:val="28"/>
                <w:szCs w:val="28"/>
              </w:rPr>
              <w:t>», «Новогодние забавы», «Зимние игры», «В гостях у Деда Мороза», «Сверкай огнями елка», «Замело пути дорожки», «Мы встречаем Новый год», «Рождественские забавы», «Святое Рождество»,  «В поисках новогодних сокровищ», «В ожидании чудес», «В гостях у снеговика», «В гостях у сказочных героев».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4EA28" w14:textId="4D06F470"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СДК района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7D9A0"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Январь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4817B"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Работники культуры</w:t>
            </w:r>
          </w:p>
        </w:tc>
      </w:tr>
      <w:tr w:rsidR="008B200F" w:rsidRPr="00EA5BEE" w14:paraId="7B438E78"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0956E"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r w:rsidRPr="00EA5BEE">
              <w:rPr>
                <w:rFonts w:ascii="Times New Roman" w:hAnsi="Times New Roman" w:cs="Times New Roman"/>
                <w:sz w:val="28"/>
                <w:szCs w:val="28"/>
              </w:rPr>
              <w:t>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17C93" w14:textId="1B7C3612"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Игро</w:t>
            </w:r>
            <w:r>
              <w:rPr>
                <w:rFonts w:ascii="Times New Roman" w:hAnsi="Times New Roman" w:cs="Times New Roman"/>
                <w:sz w:val="28"/>
                <w:szCs w:val="28"/>
              </w:rPr>
              <w:t>вые, развлекательные</w:t>
            </w:r>
            <w:r>
              <w:rPr>
                <w:rFonts w:ascii="Times New Roman" w:hAnsi="Times New Roman" w:cs="Times New Roman"/>
                <w:sz w:val="28"/>
                <w:szCs w:val="28"/>
              </w:rPr>
              <w:t xml:space="preserve"> программы, вечера отдыха для молодежи «Новогодняя ночь 2025», «Здравствуй! Здравствуй! Новый год!»,  «В ритме Нового года», «Зимние секреты», «Вот и Старый Новый год у ворот»,  «Крещение пришло, морозы принесло», «Веселый вечерок», «Мороз потехам не помеха», «Путешествие в страну «Спасибо», «Снежные забавы», «Новогоднее Козино», «Раз в крещенский вечерок девушки гадали», «На пороге Рождество»,</w:t>
            </w:r>
            <w:r w:rsidRPr="00EA5BEE">
              <w:rPr>
                <w:rFonts w:ascii="Times New Roman" w:hAnsi="Times New Roman" w:cs="Times New Roman"/>
                <w:sz w:val="28"/>
                <w:szCs w:val="28"/>
              </w:rPr>
              <w:t xml:space="preserve"> </w:t>
            </w:r>
            <w:r>
              <w:rPr>
                <w:rFonts w:ascii="Times New Roman" w:hAnsi="Times New Roman" w:cs="Times New Roman"/>
                <w:sz w:val="28"/>
                <w:szCs w:val="28"/>
              </w:rPr>
              <w:t>«Рождество приходит величаво»,</w:t>
            </w:r>
            <w:r w:rsidRPr="00EA5BEE">
              <w:rPr>
                <w:rFonts w:ascii="Times New Roman" w:hAnsi="Times New Roman" w:cs="Times New Roman"/>
                <w:sz w:val="28"/>
                <w:szCs w:val="28"/>
              </w:rPr>
              <w:t xml:space="preserve"> </w:t>
            </w:r>
            <w:r>
              <w:rPr>
                <w:rFonts w:ascii="Times New Roman" w:hAnsi="Times New Roman" w:cs="Times New Roman"/>
                <w:sz w:val="28"/>
                <w:szCs w:val="28"/>
              </w:rPr>
              <w:t xml:space="preserve">«Раз в крещенский вечерок», «Что такое Рождество», «Крещение», «От Рождества до Крещения», «Замело пути – дорожки», </w:t>
            </w:r>
            <w:r>
              <w:rPr>
                <w:rFonts w:ascii="Times New Roman" w:hAnsi="Times New Roman" w:cs="Times New Roman"/>
                <w:sz w:val="28"/>
                <w:szCs w:val="28"/>
              </w:rPr>
              <w:lastRenderedPageBreak/>
              <w:t>«Под чистым снегом Рождества», «Новогодняя песня», «Рождественские встречи». «Зимние забавы», «Забавный старый – Новый год».</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4BE30"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1066A"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Январь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FD537"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1DBC38C3"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D9C95"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r w:rsidRPr="00EA5BEE">
              <w:rPr>
                <w:rFonts w:ascii="Times New Roman" w:hAnsi="Times New Roman" w:cs="Times New Roman"/>
                <w:sz w:val="28"/>
                <w:szCs w:val="28"/>
              </w:rPr>
              <w:t>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CFE3C" w14:textId="281C11E8"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Святочные гадания </w:t>
            </w:r>
            <w:r>
              <w:rPr>
                <w:rFonts w:ascii="Times New Roman" w:hAnsi="Times New Roman" w:cs="Times New Roman"/>
                <w:sz w:val="28"/>
                <w:szCs w:val="28"/>
              </w:rPr>
              <w:t>«Дарит мир и волшебство светлый праздник-Рождество!», «Рождественская история</w:t>
            </w:r>
            <w:r>
              <w:rPr>
                <w:rFonts w:ascii="Times New Roman" w:hAnsi="Times New Roman" w:cs="Times New Roman"/>
                <w:sz w:val="28"/>
                <w:szCs w:val="28"/>
              </w:rPr>
              <w:t>», «</w:t>
            </w:r>
            <w:r>
              <w:rPr>
                <w:rFonts w:ascii="Times New Roman" w:hAnsi="Times New Roman" w:cs="Times New Roman"/>
                <w:sz w:val="28"/>
                <w:szCs w:val="28"/>
              </w:rPr>
              <w:t>В гости коляда пришла – в дом наш счастье принесла!», «Рождественские гадания», «У зимы в Святки свои порядки», «Коляда», «Васильев вечер», «Рождество у елки», «Нагадай судьбу», «Ах, святые вечера», «Раз в крещенский вечерок».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2122D"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FFBAD"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Январь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6DF95"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0C436088"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A5E51"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11C39"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Тематические программы</w:t>
            </w:r>
            <w:r>
              <w:rPr>
                <w:rFonts w:ascii="Times New Roman" w:hAnsi="Times New Roman" w:cs="Times New Roman"/>
                <w:sz w:val="28"/>
                <w:szCs w:val="28"/>
              </w:rPr>
              <w:t xml:space="preserve"> «Татьянин День», «Я помню чудное мгновенье», «Живут студенты весело».</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48588"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38F8B"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Январь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698DE"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0C799F27"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AF9C1"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C2B5E" w14:textId="77777777" w:rsidR="008B200F" w:rsidRPr="00272888"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Беседы, познавательные программы </w:t>
            </w:r>
            <w:r>
              <w:rPr>
                <w:rFonts w:ascii="Times New Roman" w:hAnsi="Times New Roman" w:cs="Times New Roman"/>
                <w:sz w:val="28"/>
                <w:szCs w:val="28"/>
              </w:rPr>
              <w:t>«Птицы зимой», «Курение – вчерашний день», «День объятий», «Память о Холокосте».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88F37"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AF131"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Январь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3D831"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4064C3A3"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B5C5B"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2E9F2"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Литературно – музыкальные композиции, посвященные </w:t>
            </w:r>
            <w:r>
              <w:rPr>
                <w:rFonts w:ascii="Times New Roman" w:hAnsi="Times New Roman" w:cs="Times New Roman"/>
                <w:sz w:val="28"/>
                <w:szCs w:val="28"/>
              </w:rPr>
              <w:t xml:space="preserve"> Дню</w:t>
            </w:r>
            <w:r w:rsidRPr="00EA5BEE">
              <w:rPr>
                <w:rFonts w:ascii="Times New Roman" w:hAnsi="Times New Roman" w:cs="Times New Roman"/>
                <w:sz w:val="28"/>
                <w:szCs w:val="28"/>
              </w:rPr>
              <w:t xml:space="preserve"> снятия блокады </w:t>
            </w:r>
            <w:r>
              <w:rPr>
                <w:rFonts w:ascii="Times New Roman" w:hAnsi="Times New Roman" w:cs="Times New Roman"/>
                <w:sz w:val="28"/>
                <w:szCs w:val="28"/>
              </w:rPr>
              <w:t xml:space="preserve">«Мужество и стойкость Ленинграда», «Слава Героям тебе, Ленинград отстоявшим», «900 дней и ночей», «Блокада Ленинграда», Акция «Блокадный хлеб», «Блокадных дорог никогда не забыть», «900 дней мужества», «Мы помним город осажденный», «Во славу Отечества», «Город мужества и славы».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5CF6A"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301EF"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Январь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DDAEF"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61CB9B4C"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2229F"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728DE"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Концертные программы</w:t>
            </w:r>
            <w:r>
              <w:rPr>
                <w:rFonts w:ascii="Times New Roman" w:hAnsi="Times New Roman" w:cs="Times New Roman"/>
                <w:sz w:val="28"/>
                <w:szCs w:val="28"/>
              </w:rPr>
              <w:t>, л</w:t>
            </w:r>
            <w:r w:rsidRPr="00EA5BEE">
              <w:rPr>
                <w:rFonts w:ascii="Times New Roman" w:hAnsi="Times New Roman" w:cs="Times New Roman"/>
                <w:sz w:val="28"/>
                <w:szCs w:val="28"/>
              </w:rPr>
              <w:t>итературно –</w:t>
            </w:r>
            <w:r>
              <w:rPr>
                <w:rFonts w:ascii="Times New Roman" w:hAnsi="Times New Roman" w:cs="Times New Roman"/>
                <w:sz w:val="28"/>
                <w:szCs w:val="28"/>
              </w:rPr>
              <w:t xml:space="preserve"> </w:t>
            </w:r>
            <w:r w:rsidRPr="00EA5BEE">
              <w:rPr>
                <w:rFonts w:ascii="Times New Roman" w:hAnsi="Times New Roman" w:cs="Times New Roman"/>
                <w:sz w:val="28"/>
                <w:szCs w:val="28"/>
              </w:rPr>
              <w:t xml:space="preserve">музыкальные композиции </w:t>
            </w:r>
            <w:r>
              <w:rPr>
                <w:rFonts w:ascii="Times New Roman" w:hAnsi="Times New Roman" w:cs="Times New Roman"/>
                <w:sz w:val="28"/>
                <w:szCs w:val="28"/>
              </w:rPr>
              <w:t xml:space="preserve">«Храним Отечества покой», «Я служу России», «Есть такая профессия – Родину защищать», </w:t>
            </w:r>
            <w:r>
              <w:rPr>
                <w:rFonts w:ascii="Times New Roman" w:hAnsi="Times New Roman" w:cs="Times New Roman"/>
                <w:sz w:val="28"/>
                <w:szCs w:val="28"/>
              </w:rPr>
              <w:lastRenderedPageBreak/>
              <w:t>«Мы парни бравые», «Слово во славу защитников», «На страже мира и добра», «На боевом посту», «Здесь сталь кипела, плавился металл».</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7B745"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EBE2F"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Февраль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31579"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1078153B"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1925E"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8FF3B"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Развлекательные программы для молодежи </w:t>
            </w:r>
            <w:r>
              <w:rPr>
                <w:rFonts w:ascii="Times New Roman" w:hAnsi="Times New Roman" w:cs="Times New Roman"/>
                <w:sz w:val="28"/>
                <w:szCs w:val="28"/>
              </w:rPr>
              <w:t>«Именинник зимы», «У тебя есть половинка, подари ей Валентинку»,</w:t>
            </w:r>
            <w:r w:rsidRPr="00286A56">
              <w:rPr>
                <w:rFonts w:ascii="Times New Roman" w:hAnsi="Times New Roman" w:cs="Times New Roman"/>
                <w:sz w:val="28"/>
                <w:szCs w:val="28"/>
              </w:rPr>
              <w:t xml:space="preserve"> </w:t>
            </w:r>
            <w:r>
              <w:rPr>
                <w:rFonts w:ascii="Times New Roman" w:hAnsi="Times New Roman" w:cs="Times New Roman"/>
                <w:sz w:val="28"/>
                <w:szCs w:val="28"/>
              </w:rPr>
              <w:t>«Армейский экспресс», «Отчизны верные сыны», «Вперед, мальчишки», «Здравствуй, Масленица», «Хорошо у нас мужчины сомневаться нет причины», «Веселись честной народ, Масленица идет», «Не детское время».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46787"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491DC"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Февраль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CB3BD"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7628D158"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33B6B"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B608B"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Познавательные, игровые  программы дл</w:t>
            </w:r>
            <w:r>
              <w:rPr>
                <w:rFonts w:ascii="Times New Roman" w:hAnsi="Times New Roman" w:cs="Times New Roman"/>
                <w:sz w:val="28"/>
                <w:szCs w:val="28"/>
              </w:rPr>
              <w:t>я детей «Детство опаленное войной», «Валенки да валенки», «Леденцовый петушок», «От А до Я», «Улыбка зимней фортуны», «Путешествие по сказкам Пушкина», «Забавы для богатырей», «У каждого есть свое мнение», «В гостях у Бабы-Яги», «Веселый час в мире игр», «Турнир юных рыцарей», «Цветик – семицветик», «Знаток сказок», «Спортивный патруль», «Безопасная дорога».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3AB2F"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AF920"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Февраль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40C4E"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39AE67B4"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401FA"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C819A"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Беседы для молодежи </w:t>
            </w:r>
            <w:r>
              <w:rPr>
                <w:rFonts w:ascii="Times New Roman" w:hAnsi="Times New Roman" w:cs="Times New Roman"/>
                <w:sz w:val="28"/>
                <w:szCs w:val="28"/>
              </w:rPr>
              <w:t>«В мире интересного», «Мир без наркотиков», «Жизнь без вредных привычек».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4CA1C"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A73DA"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Февраль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B70AE"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52D1D0BE"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D2979"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F2EE" w14:textId="57E7BFE1" w:rsidR="008B200F" w:rsidRPr="00EA5BEE" w:rsidRDefault="008B200F" w:rsidP="00A57A59">
            <w:pPr>
              <w:rPr>
                <w:rFonts w:ascii="Times New Roman" w:hAnsi="Times New Roman" w:cs="Times New Roman"/>
                <w:sz w:val="28"/>
                <w:szCs w:val="28"/>
              </w:rPr>
            </w:pPr>
            <w:r>
              <w:rPr>
                <w:rFonts w:ascii="Times New Roman" w:hAnsi="Times New Roman" w:cs="Times New Roman"/>
                <w:sz w:val="28"/>
                <w:szCs w:val="28"/>
              </w:rPr>
              <w:t xml:space="preserve">Тематические программы, информационные часы «Ты в памяти и в сердце Сталинград», «И плавилась броня», «Эхо войны Сталинград», «Подвиг Сталинграда»,  «Герои – пионеры Великой Отечественной войны», «Место подвига –Афганистан», «Память Афгана», «Святое дело Родине </w:t>
            </w:r>
            <w:r>
              <w:rPr>
                <w:rFonts w:ascii="Times New Roman" w:hAnsi="Times New Roman" w:cs="Times New Roman"/>
                <w:sz w:val="28"/>
                <w:szCs w:val="28"/>
              </w:rPr>
              <w:lastRenderedPageBreak/>
              <w:t>служить», «Сталинградская битва», «День памяти юного героя антифашиста», « Солдат войны не выбирает»,</w:t>
            </w:r>
            <w:r>
              <w:rPr>
                <w:rFonts w:ascii="Times New Roman" w:hAnsi="Times New Roman" w:cs="Times New Roman"/>
                <w:sz w:val="28"/>
                <w:szCs w:val="28"/>
              </w:rPr>
              <w:t xml:space="preserve"> </w:t>
            </w:r>
            <w:r>
              <w:rPr>
                <w:rFonts w:ascii="Times New Roman" w:hAnsi="Times New Roman" w:cs="Times New Roman"/>
                <w:sz w:val="28"/>
                <w:szCs w:val="28"/>
              </w:rPr>
              <w:t>«Герои необъявленной войны», «Три цвета России», «Для тех кто помнит».</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0648F"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A274"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3A8C"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6E031278"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1F897"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AA474"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Концертные программы, литературно</w:t>
            </w:r>
            <w:r>
              <w:rPr>
                <w:rFonts w:ascii="Times New Roman" w:hAnsi="Times New Roman" w:cs="Times New Roman"/>
                <w:sz w:val="28"/>
                <w:szCs w:val="28"/>
              </w:rPr>
              <w:t xml:space="preserve"> </w:t>
            </w:r>
            <w:r w:rsidRPr="00EA5BEE">
              <w:rPr>
                <w:rFonts w:ascii="Times New Roman" w:hAnsi="Times New Roman" w:cs="Times New Roman"/>
                <w:sz w:val="28"/>
                <w:szCs w:val="28"/>
              </w:rPr>
              <w:t>-</w:t>
            </w:r>
            <w:r>
              <w:rPr>
                <w:rFonts w:ascii="Times New Roman" w:hAnsi="Times New Roman" w:cs="Times New Roman"/>
                <w:sz w:val="28"/>
                <w:szCs w:val="28"/>
              </w:rPr>
              <w:t xml:space="preserve"> </w:t>
            </w:r>
            <w:r w:rsidRPr="00EA5BEE">
              <w:rPr>
                <w:rFonts w:ascii="Times New Roman" w:hAnsi="Times New Roman" w:cs="Times New Roman"/>
                <w:sz w:val="28"/>
                <w:szCs w:val="28"/>
              </w:rPr>
              <w:t>музык</w:t>
            </w:r>
            <w:r>
              <w:rPr>
                <w:rFonts w:ascii="Times New Roman" w:hAnsi="Times New Roman" w:cs="Times New Roman"/>
                <w:sz w:val="28"/>
                <w:szCs w:val="28"/>
              </w:rPr>
              <w:t>а</w:t>
            </w:r>
            <w:r w:rsidRPr="00EA5BEE">
              <w:rPr>
                <w:rFonts w:ascii="Times New Roman" w:hAnsi="Times New Roman" w:cs="Times New Roman"/>
                <w:sz w:val="28"/>
                <w:szCs w:val="28"/>
              </w:rPr>
              <w:t xml:space="preserve">льные композиции </w:t>
            </w:r>
            <w:r>
              <w:rPr>
                <w:rFonts w:ascii="Times New Roman" w:hAnsi="Times New Roman" w:cs="Times New Roman"/>
                <w:sz w:val="28"/>
                <w:szCs w:val="28"/>
              </w:rPr>
              <w:t>«8 марта – праздник любви и красоты», «Песни нашей молодости», «Любимым, милым, дорогим», «Все женщины прекрасны», «Любимым, милым, родным женщинам», «Музыка весны» «Женщина – восьмое чудо света», «Для вас милые женщины», «Милой маме», «Для милых и любимых», «О чем поют 8марта», «Мамино сердце», «Ты женщина – Вселенная любви!», «Все для тебя!», «Весеннее настроение».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3C9B0" w14:textId="77777777" w:rsidR="008B200F" w:rsidRPr="00EA5BEE" w:rsidRDefault="008B200F" w:rsidP="00A57A59">
            <w:pPr>
              <w:rPr>
                <w:rFonts w:ascii="Times New Roman" w:hAnsi="Times New Roman" w:cs="Times New Roman"/>
                <w:sz w:val="28"/>
                <w:szCs w:val="28"/>
              </w:rPr>
            </w:pPr>
            <w:r>
              <w:rPr>
                <w:rFonts w:ascii="Times New Roman" w:hAnsi="Times New Roman" w:cs="Times New Roman"/>
                <w:sz w:val="28"/>
                <w:szCs w:val="28"/>
              </w:rPr>
              <w:t xml:space="preserve">                 </w:t>
            </w:r>
            <w:r w:rsidRPr="00EA5BEE">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2CB9"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Март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96923"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41F5898A"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86CA0"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BE050"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Познавательные, игровые</w:t>
            </w:r>
            <w:r>
              <w:rPr>
                <w:rFonts w:ascii="Times New Roman" w:hAnsi="Times New Roman" w:cs="Times New Roman"/>
                <w:sz w:val="28"/>
                <w:szCs w:val="28"/>
              </w:rPr>
              <w:t>, конкурсные</w:t>
            </w:r>
            <w:r w:rsidRPr="00EA5BEE">
              <w:rPr>
                <w:rFonts w:ascii="Times New Roman" w:hAnsi="Times New Roman" w:cs="Times New Roman"/>
                <w:sz w:val="28"/>
                <w:szCs w:val="28"/>
              </w:rPr>
              <w:t xml:space="preserve">  программы для детей </w:t>
            </w:r>
            <w:r>
              <w:rPr>
                <w:rFonts w:ascii="Times New Roman" w:hAnsi="Times New Roman" w:cs="Times New Roman"/>
                <w:sz w:val="28"/>
                <w:szCs w:val="28"/>
              </w:rPr>
              <w:t>«Большие гонки», «Весенняя палитра», «Тайны грамотного пешехода»,  «Где родился, там и пригодился», «Веселые нотки», «Вечер веселых затей», «Мы – звезды», «В ритмах вращения Земли», «Играем вместе», «На веселой волне», «Весенняя карусель», «В гостях у весны», «Комплимент дело серьезное», «Лучше всех», «Тили бом – кошкин дом», «Хорошее настроение», «Он сказал – «Поехали!» «Веселая капель», «Вот оно счастье», «Веселая игра», «День театра», «Дорожный».</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91AA6"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05E59"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Март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0428A"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17F3D93D"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A5212"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B3556"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Фольклорный праздник </w:t>
            </w:r>
            <w:r>
              <w:rPr>
                <w:rFonts w:ascii="Times New Roman" w:hAnsi="Times New Roman" w:cs="Times New Roman"/>
                <w:sz w:val="28"/>
                <w:szCs w:val="28"/>
              </w:rPr>
              <w:t xml:space="preserve">«Масленица хороша – широка её душа», «Русская, старинная, румяная да блинная», «Заждались мы весны, все на проводы Зимы», «Весна </w:t>
            </w:r>
            <w:r>
              <w:rPr>
                <w:rFonts w:ascii="Times New Roman" w:hAnsi="Times New Roman" w:cs="Times New Roman"/>
                <w:sz w:val="28"/>
                <w:szCs w:val="28"/>
              </w:rPr>
              <w:lastRenderedPageBreak/>
              <w:t>пришла – весне начало», «Масленичные потехи», «Как на Масленой неделе», «Весну встречаем, жаворонков закликаем», «Как бывало в старину закликали птиц и весну», «Спеши народ, Масленица идет!», «Боярыня Масленица», «Прощай Масленица!», «Масленица», «Сороки».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9F1F2"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39240"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Март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E8A1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3D6BEB3B"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1C6F1"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9AD7E"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Беседы </w:t>
            </w:r>
            <w:r>
              <w:rPr>
                <w:rFonts w:ascii="Times New Roman" w:hAnsi="Times New Roman" w:cs="Times New Roman"/>
                <w:sz w:val="28"/>
                <w:szCs w:val="28"/>
              </w:rPr>
              <w:t>для молодежи «Терроризм без масок», «Беда! Наркотики и молодежь», «Разлив весной», «Правило этикета», «1000 советов на здоровье», «Здоровое поколение – здоровая страна».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19F7A"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FF57F"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Март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9CB5F"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0B200E74"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C09AD"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C2A7B" w14:textId="77777777" w:rsidR="008B200F" w:rsidRPr="00EA5BEE" w:rsidRDefault="008B200F" w:rsidP="00A57A59">
            <w:pPr>
              <w:rPr>
                <w:rFonts w:ascii="Times New Roman" w:hAnsi="Times New Roman" w:cs="Times New Roman"/>
                <w:sz w:val="28"/>
                <w:szCs w:val="28"/>
              </w:rPr>
            </w:pPr>
            <w:r w:rsidRPr="00576680">
              <w:rPr>
                <w:rFonts w:ascii="Times New Roman" w:hAnsi="Times New Roman" w:cs="Times New Roman"/>
                <w:sz w:val="28"/>
                <w:szCs w:val="28"/>
              </w:rPr>
              <w:t>Тематические программы, посвященные воссоединению Крыма</w:t>
            </w:r>
            <w:r>
              <w:rPr>
                <w:rFonts w:ascii="Times New Roman" w:hAnsi="Times New Roman" w:cs="Times New Roman"/>
                <w:sz w:val="24"/>
                <w:szCs w:val="24"/>
              </w:rPr>
              <w:t xml:space="preserve"> </w:t>
            </w:r>
            <w:r w:rsidRPr="00576680">
              <w:rPr>
                <w:rFonts w:ascii="Times New Roman" w:hAnsi="Times New Roman" w:cs="Times New Roman"/>
                <w:sz w:val="28"/>
                <w:szCs w:val="28"/>
              </w:rPr>
              <w:t>и России</w:t>
            </w:r>
            <w:r>
              <w:rPr>
                <w:rFonts w:ascii="Times New Roman" w:hAnsi="Times New Roman" w:cs="Times New Roman"/>
                <w:sz w:val="24"/>
                <w:szCs w:val="24"/>
              </w:rPr>
              <w:t xml:space="preserve"> </w:t>
            </w:r>
            <w:r>
              <w:rPr>
                <w:rFonts w:ascii="Times New Roman" w:hAnsi="Times New Roman" w:cs="Times New Roman"/>
                <w:sz w:val="28"/>
                <w:szCs w:val="28"/>
              </w:rPr>
              <w:t>«Крым и Россия – одна судьба», Крым и Россия вместе навсегда», «Крым и Россия вместе», «Крым с Россией».</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69B9C"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6ADF"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Март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C8D28"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w:t>
            </w:r>
          </w:p>
        </w:tc>
      </w:tr>
      <w:tr w:rsidR="008B200F" w:rsidRPr="00EA5BEE" w14:paraId="39ED029E"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7373A"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EAA06" w14:textId="77777777" w:rsidR="008B200F" w:rsidRPr="0008733D" w:rsidRDefault="008B200F" w:rsidP="00A57A59">
            <w:pPr>
              <w:rPr>
                <w:rFonts w:ascii="Times New Roman" w:hAnsi="Times New Roman" w:cs="Times New Roman"/>
                <w:sz w:val="28"/>
                <w:szCs w:val="28"/>
                <w:highlight w:val="yellow"/>
              </w:rPr>
            </w:pPr>
            <w:r w:rsidRPr="0008733D">
              <w:rPr>
                <w:rFonts w:ascii="Times New Roman" w:hAnsi="Times New Roman" w:cs="Times New Roman"/>
                <w:sz w:val="28"/>
                <w:szCs w:val="28"/>
              </w:rPr>
              <w:t>Районный конкурс-фестиваль детских и взрослых творческих</w:t>
            </w:r>
            <w:r>
              <w:rPr>
                <w:rFonts w:ascii="Times New Roman" w:hAnsi="Times New Roman" w:cs="Times New Roman"/>
                <w:sz w:val="28"/>
                <w:szCs w:val="28"/>
              </w:rPr>
              <w:t xml:space="preserve"> коллективов района «Сквозь года</w:t>
            </w:r>
            <w:r w:rsidRPr="0008733D">
              <w:rPr>
                <w:rFonts w:ascii="Times New Roman" w:hAnsi="Times New Roman" w:cs="Times New Roman"/>
                <w:sz w:val="28"/>
                <w:szCs w:val="28"/>
              </w:rPr>
              <w:t xml:space="preserve"> звенит Победа»</w:t>
            </w:r>
            <w:r>
              <w:rPr>
                <w:rFonts w:ascii="Times New Roman" w:hAnsi="Times New Roman" w:cs="Times New Roman"/>
                <w:sz w:val="28"/>
                <w:szCs w:val="28"/>
              </w:rPr>
              <w:t>.</w:t>
            </w:r>
            <w:r w:rsidRPr="0008733D">
              <w:rPr>
                <w:rFonts w:ascii="Times New Roman" w:hAnsi="Times New Roman" w:cs="Times New Roman"/>
                <w:sz w:val="28"/>
                <w:szCs w:val="28"/>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8EFC" w14:textId="05A7DF9E"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Пречистенский, Третьяковский</w:t>
            </w:r>
            <w:r>
              <w:rPr>
                <w:rFonts w:ascii="Times New Roman" w:hAnsi="Times New Roman" w:cs="Times New Roman"/>
                <w:sz w:val="28"/>
                <w:szCs w:val="28"/>
              </w:rPr>
              <w:t xml:space="preserve"> СДК</w:t>
            </w:r>
          </w:p>
          <w:p w14:paraId="51E3151D" w14:textId="77777777" w:rsidR="008B200F" w:rsidRPr="00B34F7C" w:rsidRDefault="008B200F" w:rsidP="00A57A59">
            <w:pPr>
              <w:jc w:val="center"/>
              <w:rPr>
                <w:rFonts w:ascii="Times New Roman" w:hAnsi="Times New Roman" w:cs="Times New Roman"/>
                <w:sz w:val="28"/>
                <w:szCs w:val="2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DE2E3" w14:textId="77777777" w:rsidR="008B200F" w:rsidRPr="00B34F7C" w:rsidRDefault="008B200F" w:rsidP="00A57A59">
            <w:pPr>
              <w:jc w:val="center"/>
              <w:rPr>
                <w:rFonts w:ascii="Times New Roman" w:hAnsi="Times New Roman" w:cs="Times New Roman"/>
                <w:sz w:val="28"/>
                <w:szCs w:val="28"/>
              </w:rPr>
            </w:pPr>
            <w:r>
              <w:rPr>
                <w:rFonts w:ascii="Times New Roman" w:hAnsi="Times New Roman" w:cs="Times New Roman"/>
                <w:sz w:val="28"/>
                <w:szCs w:val="28"/>
              </w:rPr>
              <w:t>Март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5E0C7" w14:textId="77777777" w:rsidR="008B200F" w:rsidRPr="00B34F7C" w:rsidRDefault="008B200F" w:rsidP="00A57A59">
            <w:pPr>
              <w:jc w:val="center"/>
              <w:rPr>
                <w:rFonts w:ascii="Times New Roman" w:hAnsi="Times New Roman" w:cs="Times New Roman"/>
                <w:sz w:val="28"/>
                <w:szCs w:val="28"/>
              </w:rPr>
            </w:pPr>
            <w:r w:rsidRPr="00B34F7C">
              <w:rPr>
                <w:rFonts w:ascii="Times New Roman" w:hAnsi="Times New Roman" w:cs="Times New Roman"/>
                <w:sz w:val="28"/>
                <w:szCs w:val="28"/>
              </w:rPr>
              <w:t>МБУК РЦКС</w:t>
            </w:r>
          </w:p>
        </w:tc>
      </w:tr>
      <w:tr w:rsidR="008B200F" w:rsidRPr="00EA5BEE" w14:paraId="443383F3"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A3672"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A574"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Развлекательные программы </w:t>
            </w:r>
            <w:r>
              <w:rPr>
                <w:rFonts w:ascii="Times New Roman" w:hAnsi="Times New Roman" w:cs="Times New Roman"/>
                <w:sz w:val="28"/>
                <w:szCs w:val="28"/>
              </w:rPr>
              <w:t>«Калейдоскоп», «Улыбнись», «В стране веселых человечков», «Мисс Весна», «Смеемся вместе», «В гостях улыбки и смеха», «Угадай и пляши», «Спешите делать добро», «А ну-ка, девушки!», «Хотите-верьте, хотите – нет», «В кругу своих», «Песни русских деревень».</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733E84"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20C98"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Апрель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9F75E"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44023A7B"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9E0F7"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8157C" w14:textId="206F4A88"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Тематические программы </w:t>
            </w:r>
            <w:r w:rsidRPr="00EA5BEE">
              <w:rPr>
                <w:rFonts w:ascii="Times New Roman" w:hAnsi="Times New Roman" w:cs="Times New Roman"/>
                <w:sz w:val="28"/>
                <w:szCs w:val="28"/>
              </w:rPr>
              <w:t>ко всемирному</w:t>
            </w:r>
            <w:r w:rsidRPr="00EA5BEE">
              <w:rPr>
                <w:rFonts w:ascii="Times New Roman" w:hAnsi="Times New Roman" w:cs="Times New Roman"/>
                <w:sz w:val="28"/>
                <w:szCs w:val="28"/>
              </w:rPr>
              <w:t xml:space="preserve"> Дню здоровья </w:t>
            </w:r>
            <w:r>
              <w:rPr>
                <w:rFonts w:ascii="Times New Roman" w:hAnsi="Times New Roman" w:cs="Times New Roman"/>
                <w:sz w:val="28"/>
                <w:szCs w:val="28"/>
              </w:rPr>
              <w:t xml:space="preserve">«Здравствуй, значит будь здоров!», </w:t>
            </w:r>
            <w:r>
              <w:rPr>
                <w:rFonts w:ascii="Times New Roman" w:hAnsi="Times New Roman" w:cs="Times New Roman"/>
                <w:sz w:val="28"/>
                <w:szCs w:val="28"/>
              </w:rPr>
              <w:lastRenderedPageBreak/>
              <w:t>«Незнайка о здоровье», «В здоровом теле – здоровый дух», «Что, зачем, почему», «Здоровый образ жизни – залог долголетия».</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D00E7"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86301"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Апрель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AE2FA"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37671F82"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A5A3A"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418DE"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Детские игровые и познавательные прогр</w:t>
            </w:r>
            <w:r>
              <w:rPr>
                <w:rFonts w:ascii="Times New Roman" w:hAnsi="Times New Roman" w:cs="Times New Roman"/>
                <w:sz w:val="28"/>
                <w:szCs w:val="28"/>
              </w:rPr>
              <w:t>а</w:t>
            </w:r>
            <w:r w:rsidRPr="00EA5BEE">
              <w:rPr>
                <w:rFonts w:ascii="Times New Roman" w:hAnsi="Times New Roman" w:cs="Times New Roman"/>
                <w:sz w:val="28"/>
                <w:szCs w:val="28"/>
              </w:rPr>
              <w:t>ммы</w:t>
            </w:r>
            <w:r>
              <w:rPr>
                <w:rFonts w:ascii="Times New Roman" w:hAnsi="Times New Roman" w:cs="Times New Roman"/>
                <w:sz w:val="28"/>
                <w:szCs w:val="28"/>
              </w:rPr>
              <w:t xml:space="preserve"> «Первоапрельский кураж», «В гостях у Андерсена», «Веселые минутки», «Минутка безопасности», «Мы за чаем не скучаем!», «Я личность и мне это нравится», «Сбережем природу для будущих поколений», «По секрету всему свету», «День безопасности. Терроризм», «Страна 7 чудес», «Морские следопыты», «Веселые старты», «Праздник – проказник», «Чтоб по всюду зеленели сосны, вязы, клены, ели», «Экологический калейдоскоп», «Все работы хороши», «Классные ребята».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AE686"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A6F67"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Апрель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0C29F"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4356D579"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9E97"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0AA9A"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Тематические </w:t>
            </w:r>
            <w:r>
              <w:rPr>
                <w:rFonts w:ascii="Times New Roman" w:hAnsi="Times New Roman" w:cs="Times New Roman"/>
                <w:sz w:val="28"/>
                <w:szCs w:val="28"/>
              </w:rPr>
              <w:t>программы, посвященные Дню космо</w:t>
            </w:r>
            <w:r w:rsidRPr="00EA5BEE">
              <w:rPr>
                <w:rFonts w:ascii="Times New Roman" w:hAnsi="Times New Roman" w:cs="Times New Roman"/>
                <w:sz w:val="28"/>
                <w:szCs w:val="28"/>
              </w:rPr>
              <w:t xml:space="preserve">навтики </w:t>
            </w:r>
            <w:r>
              <w:rPr>
                <w:rFonts w:ascii="Times New Roman" w:hAnsi="Times New Roman" w:cs="Times New Roman"/>
                <w:sz w:val="28"/>
                <w:szCs w:val="28"/>
              </w:rPr>
              <w:t>«Звездная даль», «Я хочу быть космонавтом», «Мы – в космосе!», «Космос для детей», «В космос нам открыта дверь», «Наши Герои космоса», «Сын Земли – Гагарин», «Летим в космос», «Покорители космоса», «Мечтаем о звездах», «Звездный сын земли», «Космические просторы», «Удивительный мир космоса», «Экскурсия в небо».</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D7BB5"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FBD93"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Апрель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7CC1"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54BD7A39"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8693B"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FA4F" w14:textId="36BDC74F" w:rsidR="008B200F" w:rsidRPr="00EA5BEE" w:rsidRDefault="008B200F" w:rsidP="00A57A59">
            <w:pPr>
              <w:rPr>
                <w:rFonts w:ascii="Times New Roman" w:hAnsi="Times New Roman" w:cs="Times New Roman"/>
                <w:sz w:val="28"/>
                <w:szCs w:val="28"/>
              </w:rPr>
            </w:pPr>
            <w:r>
              <w:rPr>
                <w:rFonts w:ascii="Times New Roman" w:hAnsi="Times New Roman" w:cs="Times New Roman"/>
                <w:sz w:val="28"/>
                <w:szCs w:val="28"/>
              </w:rPr>
              <w:t>Фольклорные программы</w:t>
            </w:r>
            <w:r>
              <w:rPr>
                <w:rFonts w:ascii="Times New Roman" w:hAnsi="Times New Roman" w:cs="Times New Roman"/>
                <w:sz w:val="28"/>
                <w:szCs w:val="28"/>
              </w:rPr>
              <w:t xml:space="preserve"> «Пасха</w:t>
            </w:r>
            <w:proofErr w:type="gramStart"/>
            <w:r>
              <w:rPr>
                <w:rFonts w:ascii="Times New Roman" w:hAnsi="Times New Roman" w:cs="Times New Roman"/>
                <w:sz w:val="28"/>
                <w:szCs w:val="28"/>
              </w:rPr>
              <w:t>»,</w:t>
            </w:r>
            <w:r w:rsidRPr="00EA5BEE">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Пасхальное яичко», «Пасха пришла», «Пасхальные игры», «Пасха», «Пасхальная радость», «Пасхальный Благовест».</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4AEE6"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66D51"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Апрель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CAC5E"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4F30B420"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6C204"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DB6BF" w14:textId="2AF24827" w:rsidR="008B200F" w:rsidRPr="0008733D" w:rsidRDefault="008B200F" w:rsidP="00A57A59">
            <w:pPr>
              <w:rPr>
                <w:rFonts w:ascii="Times New Roman" w:hAnsi="Times New Roman" w:cs="Times New Roman"/>
                <w:sz w:val="28"/>
                <w:szCs w:val="28"/>
              </w:rPr>
            </w:pPr>
            <w:r>
              <w:rPr>
                <w:rFonts w:ascii="Times New Roman" w:hAnsi="Times New Roman" w:cs="Times New Roman"/>
                <w:sz w:val="28"/>
                <w:szCs w:val="28"/>
              </w:rPr>
              <w:t>Районный фестиваль</w:t>
            </w:r>
            <w:r w:rsidRPr="0008733D">
              <w:rPr>
                <w:rFonts w:ascii="Times New Roman" w:hAnsi="Times New Roman" w:cs="Times New Roman"/>
                <w:sz w:val="28"/>
                <w:szCs w:val="28"/>
              </w:rPr>
              <w:t xml:space="preserve"> военной </w:t>
            </w:r>
            <w:proofErr w:type="gramStart"/>
            <w:r w:rsidRPr="0008733D">
              <w:rPr>
                <w:rFonts w:ascii="Times New Roman" w:hAnsi="Times New Roman" w:cs="Times New Roman"/>
                <w:sz w:val="28"/>
                <w:szCs w:val="28"/>
              </w:rPr>
              <w:t>песни  «</w:t>
            </w:r>
            <w:proofErr w:type="gramEnd"/>
            <w:r w:rsidRPr="0008733D">
              <w:rPr>
                <w:rFonts w:ascii="Times New Roman" w:hAnsi="Times New Roman" w:cs="Times New Roman"/>
                <w:sz w:val="28"/>
                <w:szCs w:val="28"/>
              </w:rPr>
              <w:t>Песни войны и Победы»</w:t>
            </w:r>
            <w:r>
              <w:rPr>
                <w:rFonts w:ascii="Times New Roman" w:hAnsi="Times New Roman" w:cs="Times New Roman"/>
                <w:sz w:val="28"/>
                <w:szCs w:val="28"/>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88611"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Добринский СДК</w:t>
            </w:r>
          </w:p>
          <w:p w14:paraId="26EC1B5C" w14:textId="77777777" w:rsidR="008B200F" w:rsidRDefault="008B200F" w:rsidP="00A57A59">
            <w:pPr>
              <w:jc w:val="center"/>
              <w:rPr>
                <w:rFonts w:ascii="Times New Roman" w:hAnsi="Times New Roman" w:cs="Times New Roman"/>
                <w:sz w:val="28"/>
                <w:szCs w:val="28"/>
              </w:rPr>
            </w:pPr>
            <w:proofErr w:type="spellStart"/>
            <w:r>
              <w:rPr>
                <w:rFonts w:ascii="Times New Roman" w:hAnsi="Times New Roman" w:cs="Times New Roman"/>
                <w:sz w:val="28"/>
                <w:szCs w:val="28"/>
              </w:rPr>
              <w:t>Ерышовский</w:t>
            </w:r>
            <w:proofErr w:type="spellEnd"/>
            <w:r>
              <w:rPr>
                <w:rFonts w:ascii="Times New Roman" w:hAnsi="Times New Roman" w:cs="Times New Roman"/>
                <w:sz w:val="28"/>
                <w:szCs w:val="28"/>
              </w:rPr>
              <w:t xml:space="preserve"> СДК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26273"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Апрель,</w:t>
            </w:r>
          </w:p>
          <w:p w14:paraId="69E7C14C"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октябрь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F738C"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 xml:space="preserve"> МБУК РЦКС</w:t>
            </w:r>
          </w:p>
        </w:tc>
      </w:tr>
      <w:tr w:rsidR="008B200F" w:rsidRPr="00EA5BEE" w14:paraId="612C0BE0"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B099E"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CABA4" w14:textId="2F744C0A"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Тематиче</w:t>
            </w:r>
            <w:r>
              <w:rPr>
                <w:rFonts w:ascii="Times New Roman" w:hAnsi="Times New Roman" w:cs="Times New Roman"/>
                <w:sz w:val="28"/>
                <w:szCs w:val="28"/>
              </w:rPr>
              <w:t>ские вечера «Звонкий Первомай», «Первомай шагает по планете», «Праздник весны и труда», «Улыбаемся солнечному дню», «Мир. Труд. Май», «Танцевальный марафон 90-х</w:t>
            </w:r>
            <w:r>
              <w:rPr>
                <w:rFonts w:ascii="Times New Roman" w:hAnsi="Times New Roman" w:cs="Times New Roman"/>
                <w:sz w:val="28"/>
                <w:szCs w:val="28"/>
              </w:rPr>
              <w:t>», «</w:t>
            </w:r>
            <w:r>
              <w:rPr>
                <w:rFonts w:ascii="Times New Roman" w:hAnsi="Times New Roman" w:cs="Times New Roman"/>
                <w:sz w:val="28"/>
                <w:szCs w:val="28"/>
              </w:rPr>
              <w:t>День весны и труда», «Веселиться нам не лень», «Веселимся вместе!», «Веселая вечеринка», «С песней по жизни».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1AA17"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70367"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Май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A7875"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1881EF43"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07560"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3DE61"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Митинги, возложение цветов венков</w:t>
            </w:r>
            <w:r>
              <w:rPr>
                <w:rFonts w:ascii="Times New Roman" w:hAnsi="Times New Roman" w:cs="Times New Roman"/>
                <w:sz w:val="28"/>
                <w:szCs w:val="28"/>
              </w:rPr>
              <w:t>.</w:t>
            </w:r>
            <w:r w:rsidRPr="00EA5BEE">
              <w:rPr>
                <w:rFonts w:ascii="Times New Roman" w:hAnsi="Times New Roman" w:cs="Times New Roman"/>
                <w:sz w:val="28"/>
                <w:szCs w:val="28"/>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72ED8"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CD4C1"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Май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AEA79"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2A0AE822" w14:textId="77777777" w:rsidTr="00A57A59">
        <w:trPr>
          <w:trHeight w:val="1609"/>
        </w:trPr>
        <w:tc>
          <w:tcPr>
            <w:tcW w:w="817" w:type="dxa"/>
            <w:tcBorders>
              <w:top w:val="single" w:sz="4" w:space="0" w:color="000000" w:themeColor="text1"/>
              <w:left w:val="single" w:sz="4" w:space="0" w:color="000000" w:themeColor="text1"/>
              <w:bottom w:val="single" w:sz="4" w:space="0" w:color="auto"/>
              <w:right w:val="single" w:sz="4" w:space="0" w:color="000000" w:themeColor="text1"/>
            </w:tcBorders>
          </w:tcPr>
          <w:p w14:paraId="4BC4A5DF"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14:paraId="521C2F42" w14:textId="77777777" w:rsidR="008B200F" w:rsidRPr="00EA5BEE" w:rsidRDefault="008B200F" w:rsidP="00A57A59">
            <w:pPr>
              <w:rPr>
                <w:rFonts w:ascii="Times New Roman" w:hAnsi="Times New Roman" w:cs="Times New Roman"/>
                <w:sz w:val="28"/>
                <w:szCs w:val="28"/>
              </w:rPr>
            </w:pPr>
            <w:r>
              <w:rPr>
                <w:rFonts w:ascii="Times New Roman" w:hAnsi="Times New Roman" w:cs="Times New Roman"/>
                <w:sz w:val="28"/>
                <w:szCs w:val="28"/>
              </w:rPr>
              <w:t>Концерты, л</w:t>
            </w:r>
            <w:r w:rsidRPr="00EA5BEE">
              <w:rPr>
                <w:rFonts w:ascii="Times New Roman" w:hAnsi="Times New Roman" w:cs="Times New Roman"/>
                <w:sz w:val="28"/>
                <w:szCs w:val="28"/>
              </w:rPr>
              <w:t xml:space="preserve">итературно-музыкальные композиции </w:t>
            </w:r>
            <w:r>
              <w:rPr>
                <w:rFonts w:ascii="Times New Roman" w:hAnsi="Times New Roman" w:cs="Times New Roman"/>
                <w:sz w:val="28"/>
                <w:szCs w:val="28"/>
              </w:rPr>
              <w:t>«Сквозь года звенит Победа!», «Жива в нашем сердце победная дата», «Уходили мальчишки на плечах шинели», «Этих дней не смолкнет слава!», «Самый мирный День Победы», «Этот День Победы», «Память сердца», «Победа в сердце каждого из нас», «Сквозь года звенит Победа», «Под ярким салютом Великой Победы!»,  «Храним в сердцах великую Победу», «Славный май!», «Мы помним», «Победный май».</w:t>
            </w:r>
          </w:p>
          <w:p w14:paraId="1E4DC940" w14:textId="77777777" w:rsidR="008B200F" w:rsidRPr="00EA5BEE" w:rsidRDefault="008B200F" w:rsidP="00A57A59">
            <w:pPr>
              <w:rPr>
                <w:rFonts w:ascii="Times New Roman" w:hAnsi="Times New Roman" w:cs="Times New Roman"/>
                <w:sz w:val="28"/>
                <w:szCs w:val="28"/>
              </w:rPr>
            </w:pPr>
          </w:p>
        </w:tc>
        <w:tc>
          <w:tcPr>
            <w:tcW w:w="2552" w:type="dxa"/>
            <w:tcBorders>
              <w:top w:val="single" w:sz="4" w:space="0" w:color="000000" w:themeColor="text1"/>
              <w:left w:val="single" w:sz="4" w:space="0" w:color="000000" w:themeColor="text1"/>
              <w:bottom w:val="single" w:sz="4" w:space="0" w:color="auto"/>
              <w:right w:val="single" w:sz="4" w:space="0" w:color="000000" w:themeColor="text1"/>
            </w:tcBorders>
          </w:tcPr>
          <w:p w14:paraId="292E60A9"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Pr>
          <w:p w14:paraId="733F0703"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Май</w:t>
            </w:r>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tcPr>
          <w:p w14:paraId="53FCF334"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11FB4660" w14:textId="77777777" w:rsidTr="00A57A59">
        <w:trPr>
          <w:trHeight w:val="980"/>
        </w:trPr>
        <w:tc>
          <w:tcPr>
            <w:tcW w:w="817" w:type="dxa"/>
            <w:tcBorders>
              <w:top w:val="single" w:sz="4" w:space="0" w:color="auto"/>
              <w:left w:val="single" w:sz="4" w:space="0" w:color="000000" w:themeColor="text1"/>
              <w:bottom w:val="single" w:sz="4" w:space="0" w:color="000000" w:themeColor="text1"/>
              <w:right w:val="single" w:sz="4" w:space="0" w:color="000000" w:themeColor="text1"/>
            </w:tcBorders>
          </w:tcPr>
          <w:p w14:paraId="7F783CCF"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14:paraId="42C1D6F2" w14:textId="77777777" w:rsidR="008B200F" w:rsidRDefault="008B200F" w:rsidP="00A57A59">
            <w:pPr>
              <w:rPr>
                <w:rFonts w:ascii="Times New Roman" w:hAnsi="Times New Roman" w:cs="Times New Roman"/>
                <w:sz w:val="28"/>
                <w:szCs w:val="28"/>
              </w:rPr>
            </w:pPr>
            <w:r>
              <w:rPr>
                <w:rFonts w:ascii="Times New Roman" w:hAnsi="Times New Roman" w:cs="Times New Roman"/>
                <w:color w:val="000000" w:themeColor="text1"/>
                <w:sz w:val="28"/>
                <w:szCs w:val="28"/>
              </w:rPr>
              <w:t>Тематические программы «Наркотики: путешествие туда и обратно», «Вместе дружная семья», «Моя семья – моя радость»,  «Час русских забав», «Алкоголь организму не нужен или никогда не пробуй», «Юный пожарный», «Веселая семейка», «Моя семья»,</w:t>
            </w:r>
            <w:r>
              <w:rPr>
                <w:rFonts w:ascii="Times New Roman" w:hAnsi="Times New Roman" w:cs="Times New Roman"/>
                <w:sz w:val="28"/>
                <w:szCs w:val="28"/>
              </w:rPr>
              <w:t xml:space="preserve"> «Спорт вместо наркотиков», «Что </w:t>
            </w:r>
            <w:r>
              <w:rPr>
                <w:rFonts w:ascii="Times New Roman" w:hAnsi="Times New Roman" w:cs="Times New Roman"/>
                <w:sz w:val="28"/>
                <w:szCs w:val="28"/>
              </w:rPr>
              <w:lastRenderedPageBreak/>
              <w:t xml:space="preserve">может быть семьи дороже», «Веселое детство», «Мы за жизнь», «Великое чудо – семья», «Веселые затеи», «Наш дружный хоровод», </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tcPr>
          <w:p w14:paraId="215FE499"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Pr>
          <w:p w14:paraId="76D17D86"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Май</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tcPr>
          <w:p w14:paraId="5DC96381"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25238A5F" w14:textId="77777777" w:rsidTr="00A57A59">
        <w:trPr>
          <w:trHeight w:val="980"/>
        </w:trPr>
        <w:tc>
          <w:tcPr>
            <w:tcW w:w="817" w:type="dxa"/>
            <w:tcBorders>
              <w:top w:val="single" w:sz="4" w:space="0" w:color="auto"/>
              <w:left w:val="single" w:sz="4" w:space="0" w:color="000000" w:themeColor="text1"/>
              <w:bottom w:val="single" w:sz="4" w:space="0" w:color="000000" w:themeColor="text1"/>
              <w:right w:val="single" w:sz="4" w:space="0" w:color="000000" w:themeColor="text1"/>
            </w:tcBorders>
          </w:tcPr>
          <w:p w14:paraId="6FC783AC"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14:paraId="54136388" w14:textId="77777777" w:rsidR="008B200F"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Мастер-классы «Очумелые ручки», «Семейная открытка», «Под семейным зонтиком».</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tcPr>
          <w:p w14:paraId="06DE309A"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Pr>
          <w:p w14:paraId="14FB2F68"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Май</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tcPr>
          <w:p w14:paraId="035669C0"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4083B2FB"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02B03"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EFD63" w14:textId="54B300CC"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День российской письменности</w:t>
            </w:r>
            <w:r>
              <w:rPr>
                <w:rFonts w:ascii="Times New Roman" w:hAnsi="Times New Roman" w:cs="Times New Roman"/>
                <w:sz w:val="28"/>
                <w:szCs w:val="28"/>
              </w:rPr>
              <w:t xml:space="preserve"> и </w:t>
            </w:r>
            <w:r>
              <w:rPr>
                <w:rFonts w:ascii="Times New Roman" w:hAnsi="Times New Roman" w:cs="Times New Roman"/>
                <w:sz w:val="28"/>
                <w:szCs w:val="28"/>
              </w:rPr>
              <w:t xml:space="preserve">культуры </w:t>
            </w:r>
            <w:r w:rsidRPr="00EA5BEE">
              <w:rPr>
                <w:rFonts w:ascii="Times New Roman" w:hAnsi="Times New Roman" w:cs="Times New Roman"/>
                <w:sz w:val="28"/>
                <w:szCs w:val="28"/>
              </w:rPr>
              <w:t>«</w:t>
            </w:r>
            <w:r>
              <w:rPr>
                <w:rFonts w:ascii="Times New Roman" w:hAnsi="Times New Roman" w:cs="Times New Roman"/>
                <w:sz w:val="28"/>
                <w:szCs w:val="28"/>
              </w:rPr>
              <w:t xml:space="preserve">Небо славян», «У азбуки славянская душа», «И нравы и </w:t>
            </w:r>
            <w:proofErr w:type="gramStart"/>
            <w:r>
              <w:rPr>
                <w:rFonts w:ascii="Times New Roman" w:hAnsi="Times New Roman" w:cs="Times New Roman"/>
                <w:sz w:val="28"/>
                <w:szCs w:val="28"/>
              </w:rPr>
              <w:t>язык</w:t>
            </w:r>
            <w:proofErr w:type="gramEnd"/>
            <w:r>
              <w:rPr>
                <w:rFonts w:ascii="Times New Roman" w:hAnsi="Times New Roman" w:cs="Times New Roman"/>
                <w:sz w:val="28"/>
                <w:szCs w:val="28"/>
              </w:rPr>
              <w:t xml:space="preserve"> и старина», «Славянская письменность», «Как слово наше зародилась».</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B9D01"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2E144"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Май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8C67E"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4630FBE2"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60D8B"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2567A" w14:textId="77777777" w:rsidR="008B200F" w:rsidRPr="00576680" w:rsidRDefault="008B200F" w:rsidP="00A57A59">
            <w:pPr>
              <w:rPr>
                <w:rFonts w:ascii="Times New Roman" w:hAnsi="Times New Roman" w:cs="Times New Roman"/>
                <w:sz w:val="28"/>
                <w:szCs w:val="28"/>
              </w:rPr>
            </w:pPr>
            <w:r>
              <w:rPr>
                <w:rFonts w:ascii="Times New Roman" w:hAnsi="Times New Roman" w:cs="Times New Roman"/>
                <w:sz w:val="28"/>
                <w:szCs w:val="28"/>
              </w:rPr>
              <w:t>Р</w:t>
            </w:r>
            <w:r w:rsidRPr="00576680">
              <w:rPr>
                <w:rFonts w:ascii="Times New Roman" w:hAnsi="Times New Roman" w:cs="Times New Roman"/>
                <w:sz w:val="28"/>
                <w:szCs w:val="28"/>
              </w:rPr>
              <w:t>айонный фольклорный фестиваль "Ярче солнышко свети"</w:t>
            </w:r>
            <w:r>
              <w:rPr>
                <w:rFonts w:ascii="Times New Roman" w:hAnsi="Times New Roman" w:cs="Times New Roman"/>
                <w:sz w:val="28"/>
                <w:szCs w:val="28"/>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C5D03" w14:textId="77777777" w:rsidR="008B200F" w:rsidRDefault="008B200F" w:rsidP="00A57A59">
            <w:pPr>
              <w:jc w:val="center"/>
              <w:rPr>
                <w:rFonts w:ascii="Times New Roman" w:hAnsi="Times New Roman" w:cs="Times New Roman"/>
                <w:sz w:val="28"/>
                <w:szCs w:val="28"/>
              </w:rPr>
            </w:pPr>
            <w:proofErr w:type="spellStart"/>
            <w:r>
              <w:rPr>
                <w:rFonts w:ascii="Times New Roman" w:hAnsi="Times New Roman" w:cs="Times New Roman"/>
                <w:sz w:val="28"/>
                <w:szCs w:val="28"/>
              </w:rPr>
              <w:t>Петрищевский</w:t>
            </w:r>
            <w:proofErr w:type="spellEnd"/>
            <w:r>
              <w:rPr>
                <w:rFonts w:ascii="Times New Roman" w:hAnsi="Times New Roman" w:cs="Times New Roman"/>
                <w:sz w:val="28"/>
                <w:szCs w:val="28"/>
              </w:rPr>
              <w:t xml:space="preserve"> СДК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91C00"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Май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F2A8"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МБУК РЦКС</w:t>
            </w:r>
          </w:p>
        </w:tc>
      </w:tr>
      <w:tr w:rsidR="008B200F" w:rsidRPr="00EA5BEE" w14:paraId="3D5B7E9F"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BF9AC"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61CE3"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Праздник детства </w:t>
            </w:r>
            <w:r>
              <w:rPr>
                <w:rFonts w:ascii="Times New Roman" w:hAnsi="Times New Roman" w:cs="Times New Roman"/>
                <w:color w:val="000000" w:themeColor="text1"/>
                <w:sz w:val="28"/>
                <w:szCs w:val="28"/>
              </w:rPr>
              <w:t>«Радуга в ладошке», «Прекрасная проа – лето», «Я рисую лето», «Раз, два, три – беги», «Пусть всегда буду я», «Ох, уж эти детки», «Детство – это мы», «Праздник детства», «Мир детства – мир чудес», «Волшебная страна детства», «Радуга детства», «Детство лучшая планета».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F35C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E5912"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Июнь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029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01732681"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55C98"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E3453" w14:textId="77777777" w:rsidR="008B200F" w:rsidRPr="00EA5BEE"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Фольклорные программы «Береза – Троицы краса», «Славим русскую березку», «Березку завивали, песни запевали», «Праздник березки», «Троица», «Девицы на Троицу гадали».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A066F" w14:textId="77777777" w:rsidR="008B200F" w:rsidRDefault="008B200F" w:rsidP="00A57A59">
            <w:pPr>
              <w:jc w:val="center"/>
              <w:rPr>
                <w:rFonts w:ascii="Times New Roman" w:hAnsi="Times New Roman" w:cs="Times New Roman"/>
                <w:sz w:val="28"/>
                <w:szCs w:val="2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57F3C" w14:textId="77777777" w:rsidR="008B200F" w:rsidRPr="00EA5BEE" w:rsidRDefault="008B200F" w:rsidP="00A57A59">
            <w:pPr>
              <w:jc w:val="center"/>
              <w:rPr>
                <w:rFonts w:ascii="Times New Roman" w:hAnsi="Times New Roman" w:cs="Times New Roman"/>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EC909" w14:textId="77777777" w:rsidR="008B200F" w:rsidRDefault="008B200F" w:rsidP="00A57A59">
            <w:pPr>
              <w:jc w:val="center"/>
              <w:rPr>
                <w:rFonts w:ascii="Times New Roman" w:hAnsi="Times New Roman" w:cs="Times New Roman"/>
                <w:sz w:val="28"/>
                <w:szCs w:val="28"/>
              </w:rPr>
            </w:pPr>
          </w:p>
        </w:tc>
      </w:tr>
      <w:tr w:rsidR="008B200F" w:rsidRPr="00EA5BEE" w14:paraId="60C5CDB4"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DA3C"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9128E"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Тематические мероприятия </w:t>
            </w:r>
            <w:r>
              <w:rPr>
                <w:rFonts w:ascii="Times New Roman" w:hAnsi="Times New Roman" w:cs="Times New Roman"/>
                <w:color w:val="000000" w:themeColor="text1"/>
                <w:sz w:val="28"/>
                <w:szCs w:val="28"/>
              </w:rPr>
              <w:t xml:space="preserve">«Россия – родина моя!», «Ах, Россия, моя дорогая», «Россия – великая страна», «Россия – Родина моя», «Россия – это имя свято», «Мой адрес –Россия», «Люблю тебя моя Россия», «Нет Родины краше России», «Все что Родиной </w:t>
            </w:r>
            <w:r>
              <w:rPr>
                <w:rFonts w:ascii="Times New Roman" w:hAnsi="Times New Roman" w:cs="Times New Roman"/>
                <w:color w:val="000000" w:themeColor="text1"/>
                <w:sz w:val="28"/>
                <w:szCs w:val="28"/>
              </w:rPr>
              <w:lastRenderedPageBreak/>
              <w:t>зовется», «У на одно отечество – Россия!», «За час до рассвета», «Тот самый первый день войны», «Дорога памяти длиной в 4 года», «Так начиналась война», «Мы память пронесем через года», «Забыть не имею права».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99FF5"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A7A0E"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Июнь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95530"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1AF18C2A"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1663B"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BB83A" w14:textId="5EB94F62"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Митинг, возложение цветов, венков к мемориалам и памятникам</w:t>
            </w:r>
            <w:r>
              <w:rPr>
                <w:rFonts w:ascii="Times New Roman" w:hAnsi="Times New Roman" w:cs="Times New Roman"/>
                <w:color w:val="000000" w:themeColor="text1"/>
                <w:sz w:val="28"/>
                <w:szCs w:val="28"/>
              </w:rPr>
              <w:t xml:space="preserve"> «Тот первый день войны, и первый шаг к Победе»,</w:t>
            </w:r>
            <w:r w:rsidRPr="00EA5B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«День памяти и скорби», </w:t>
            </w:r>
            <w:r>
              <w:rPr>
                <w:rFonts w:ascii="Times New Roman" w:hAnsi="Times New Roman" w:cs="Times New Roman"/>
                <w:color w:val="000000" w:themeColor="text1"/>
                <w:sz w:val="28"/>
                <w:szCs w:val="28"/>
              </w:rPr>
              <w:t>Акция «</w:t>
            </w:r>
            <w:r>
              <w:rPr>
                <w:rFonts w:ascii="Times New Roman" w:hAnsi="Times New Roman" w:cs="Times New Roman"/>
                <w:color w:val="000000" w:themeColor="text1"/>
                <w:sz w:val="28"/>
                <w:szCs w:val="28"/>
              </w:rPr>
              <w:t>Свеча Памяти», «Память жива».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77E42"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3871E"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Июнь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334E9"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421C61EA"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ADF9B"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10790" w14:textId="77777777"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Познавательные, развлекательные программы для молодежи </w:t>
            </w:r>
            <w:r>
              <w:rPr>
                <w:rFonts w:ascii="Times New Roman" w:hAnsi="Times New Roman" w:cs="Times New Roman"/>
                <w:sz w:val="28"/>
                <w:szCs w:val="28"/>
              </w:rPr>
              <w:t xml:space="preserve">«Эх, молодость…!», «Я русский»,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BF960"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ABE7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Июнь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9353D" w14:textId="77777777" w:rsidR="008B200F" w:rsidRPr="00EA5BEE" w:rsidRDefault="008B200F" w:rsidP="00A57A59">
            <w:pPr>
              <w:jc w:val="center"/>
              <w:rPr>
                <w:rFonts w:ascii="Times New Roman" w:hAnsi="Times New Roman" w:cs="Times New Roman"/>
                <w:sz w:val="28"/>
                <w:szCs w:val="28"/>
              </w:rPr>
            </w:pPr>
          </w:p>
        </w:tc>
      </w:tr>
      <w:tr w:rsidR="008B200F" w:rsidRPr="00EA5BEE" w14:paraId="5A8AF739"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53868"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1C4EC" w14:textId="2C491593" w:rsidR="008B200F" w:rsidRPr="00EA5BEE" w:rsidRDefault="008B200F" w:rsidP="00A57A59">
            <w:pPr>
              <w:rPr>
                <w:rFonts w:ascii="Times New Roman" w:hAnsi="Times New Roman" w:cs="Times New Roman"/>
                <w:sz w:val="28"/>
                <w:szCs w:val="28"/>
              </w:rPr>
            </w:pPr>
            <w:r w:rsidRPr="00EA5BEE">
              <w:rPr>
                <w:rFonts w:ascii="Times New Roman" w:hAnsi="Times New Roman" w:cs="Times New Roman"/>
                <w:sz w:val="28"/>
                <w:szCs w:val="28"/>
              </w:rPr>
              <w:t xml:space="preserve">Игровые, </w:t>
            </w:r>
            <w:r w:rsidRPr="00EA5BEE">
              <w:rPr>
                <w:rFonts w:ascii="Times New Roman" w:hAnsi="Times New Roman" w:cs="Times New Roman"/>
                <w:sz w:val="28"/>
                <w:szCs w:val="28"/>
              </w:rPr>
              <w:t>познавательные программы</w:t>
            </w:r>
            <w:r>
              <w:rPr>
                <w:rFonts w:ascii="Times New Roman" w:hAnsi="Times New Roman" w:cs="Times New Roman"/>
                <w:sz w:val="28"/>
                <w:szCs w:val="28"/>
              </w:rPr>
              <w:t xml:space="preserve"> для детей «У Лукоморья», «Ветер, ветер, ты могуч», «Правила движения», «Мои веселые каникулы», «Ларчик с затеями», «Поиграем, пошумим!», «В гостях у Бабы-Яги», «Мы говорим о Пушкине – поэте». Правила поведения на воде», «Дружба крепкая не сломается», «Нет преступления без наказания», «Поверь в свои силы», «Учись видеть прекрасное», «Мы -это семья», «Цветик – семицветик», «На курьих ножках», «Мелодия лета», «Мы сильные и ловкие», «Летние каникулы», «Летние приключения», «Разноцветный мир детства», «Летнее настроение», «Не прожить на белом свете без любимых песен детям», «В царстве сказок и приключений!».</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C7517"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C7A6"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Июнь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C1267"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379FD6BD"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1EA6"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39116"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Массовые гуляния </w:t>
            </w:r>
            <w:r>
              <w:rPr>
                <w:rFonts w:ascii="Times New Roman" w:hAnsi="Times New Roman" w:cs="Times New Roman"/>
                <w:color w:val="000000" w:themeColor="text1"/>
                <w:sz w:val="28"/>
                <w:szCs w:val="28"/>
              </w:rPr>
              <w:t>«Иван-Купала», «</w:t>
            </w:r>
            <w:proofErr w:type="spellStart"/>
            <w:r>
              <w:rPr>
                <w:rFonts w:ascii="Times New Roman" w:hAnsi="Times New Roman" w:cs="Times New Roman"/>
                <w:color w:val="000000" w:themeColor="text1"/>
                <w:sz w:val="28"/>
                <w:szCs w:val="28"/>
              </w:rPr>
              <w:t>Купалинская</w:t>
            </w:r>
            <w:proofErr w:type="spellEnd"/>
            <w:r>
              <w:rPr>
                <w:rFonts w:ascii="Times New Roman" w:hAnsi="Times New Roman" w:cs="Times New Roman"/>
                <w:color w:val="000000" w:themeColor="text1"/>
                <w:sz w:val="28"/>
                <w:szCs w:val="28"/>
              </w:rPr>
              <w:t xml:space="preserve"> ночь»,</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B71B"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A76E8"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Июль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04B91"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24A0A0AC"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DDB11"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9DCD0"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Тематические вечера  </w:t>
            </w:r>
            <w:r>
              <w:rPr>
                <w:rFonts w:ascii="Times New Roman" w:hAnsi="Times New Roman" w:cs="Times New Roman"/>
                <w:color w:val="000000" w:themeColor="text1"/>
                <w:sz w:val="28"/>
                <w:szCs w:val="28"/>
              </w:rPr>
              <w:t>«Под покровом Петра и Февронии», «Все начинается с семьи», «Счастье там, где верность и любовь», «История жизни и любви», «Любовь и верность – два крыла», «Семейные ценности», «День любви, семьи, любви и верности», «Вера, Надежда, Любовь», «Семья – главная ценность жизни», «Любовь и верность»,  «От всей души», «Семейный очаг любви», «Счастье там, где верность».</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8F5E5"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E4669"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Июль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D30F"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55FF2E4A"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9F21"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59B1D" w14:textId="4560ADDF" w:rsidR="008B200F" w:rsidRPr="00EA5BEE"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Тематические программы, конкурсные программы, народные гулянья «Молодежный микс</w:t>
            </w:r>
            <w:proofErr w:type="gramStart"/>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День косоворотки</w:t>
            </w:r>
            <w:r w:rsidRPr="001512A3">
              <w:rPr>
                <w:rFonts w:ascii="Times New Roman" w:hAnsi="Times New Roman" w:cs="Times New Roman"/>
                <w:sz w:val="28"/>
                <w:szCs w:val="28"/>
              </w:rPr>
              <w:t>"</w:t>
            </w:r>
            <w:r w:rsidRPr="001512A3">
              <w:rPr>
                <w:rFonts w:ascii="Times New Roman" w:hAnsi="Times New Roman" w:cs="Times New Roman"/>
                <w:sz w:val="28"/>
                <w:szCs w:val="28"/>
                <w:shd w:val="clear" w:color="auto" w:fill="FFFFFF"/>
              </w:rPr>
              <w:t>, «Звени и пой, златая Русь»</w:t>
            </w:r>
            <w:r>
              <w:rPr>
                <w:rFonts w:ascii="Times New Roman" w:hAnsi="Times New Roman" w:cs="Times New Roman"/>
                <w:sz w:val="28"/>
                <w:szCs w:val="28"/>
                <w:shd w:val="clear" w:color="auto" w:fill="FFFFFF"/>
              </w:rPr>
              <w:t>, «Русь крещенная», «Песенная душа поэта», «Музыкальный мир».</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C977B"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C0B65"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Июль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06FE"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10C963C8"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FBC01"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C3427" w14:textId="77777777" w:rsidR="008B200F" w:rsidRPr="005B5323"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Детские развлекательные мероприятия в дни летних каникул </w:t>
            </w:r>
            <w:r>
              <w:rPr>
                <w:rFonts w:ascii="Times New Roman" w:hAnsi="Times New Roman" w:cs="Times New Roman"/>
                <w:color w:val="000000" w:themeColor="text1"/>
                <w:sz w:val="28"/>
                <w:szCs w:val="28"/>
              </w:rPr>
              <w:t>«Веселиться нам не лень», «О правилах движения – всем без исключения!», «Дружно, весело и интересно», «Лето на календаре», «Животные нашей планеты», «Наш мир», «Если весело живется», «Молодцы и хитрецы», «Компас путешествий», «Зов джунглей», «Находчивый турист», «Разноцветное лето»,  «Ай да мы», «</w:t>
            </w:r>
            <w:proofErr w:type="spellStart"/>
            <w:r>
              <w:rPr>
                <w:rFonts w:ascii="Times New Roman" w:hAnsi="Times New Roman" w:cs="Times New Roman"/>
                <w:color w:val="000000" w:themeColor="text1"/>
                <w:sz w:val="28"/>
                <w:szCs w:val="28"/>
              </w:rPr>
              <w:t>Неунывайка</w:t>
            </w:r>
            <w:proofErr w:type="spellEnd"/>
            <w:r>
              <w:rPr>
                <w:rFonts w:ascii="Times New Roman" w:hAnsi="Times New Roman" w:cs="Times New Roman"/>
                <w:color w:val="000000" w:themeColor="text1"/>
                <w:sz w:val="28"/>
                <w:szCs w:val="28"/>
              </w:rPr>
              <w:t xml:space="preserve">», «В стране чудес», «Спорт и мы», «Лето -2025», «Вечер цветов», «Чем может гордиться человек», «У природы нет плохой погоды», «День Нептуна», «Мы рисуем на асфальте», «Летние забеги», «А у нас во дворе», «Июль – макушка лета», «О праве и законе», «Сокровища </w:t>
            </w:r>
            <w:r>
              <w:rPr>
                <w:rFonts w:ascii="Times New Roman" w:hAnsi="Times New Roman" w:cs="Times New Roman"/>
                <w:color w:val="000000" w:themeColor="text1"/>
                <w:sz w:val="28"/>
                <w:szCs w:val="28"/>
              </w:rPr>
              <w:lastRenderedPageBreak/>
              <w:t xml:space="preserve">пиратов», «Безопасность в лесу», «Краски лета», «Здоровый дух», «Во что играют дети на планете?».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821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FFECC"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Июль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EC787"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413AE8F2"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5AC0D"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AF58F" w14:textId="14ADEE50"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Детские развлекательные мероприятия в дни летних </w:t>
            </w:r>
            <w:r>
              <w:rPr>
                <w:rFonts w:ascii="Times New Roman" w:hAnsi="Times New Roman" w:cs="Times New Roman"/>
                <w:color w:val="000000" w:themeColor="text1"/>
                <w:sz w:val="28"/>
                <w:szCs w:val="28"/>
              </w:rPr>
              <w:t xml:space="preserve"> каникул «Мой хвостатый друг», «В гостях у Матрены травницы», «Этикет», «Веселиться и ликует детвора», «Лето прощай – школа встречай», «Угадай-ка», «Веселые старты», «Дорожные приключения», «Вместе весело шагать», «Курить – здоровью вредить», «Скоро в школу», «Историческая мозаика», «Поиграем – угадаем», «Азбука загадок», «Полезные привычки», «Сказочный мир К.И. Чуковского», «Энергия движения», «Путешествие в страну </w:t>
            </w:r>
            <w:proofErr w:type="spellStart"/>
            <w:r>
              <w:rPr>
                <w:rFonts w:ascii="Times New Roman" w:hAnsi="Times New Roman" w:cs="Times New Roman"/>
                <w:color w:val="000000" w:themeColor="text1"/>
                <w:sz w:val="28"/>
                <w:szCs w:val="28"/>
              </w:rPr>
              <w:t>веселяндию</w:t>
            </w:r>
            <w:proofErr w:type="spellEnd"/>
            <w:r>
              <w:rPr>
                <w:rFonts w:ascii="Times New Roman" w:hAnsi="Times New Roman" w:cs="Times New Roman"/>
                <w:color w:val="000000" w:themeColor="text1"/>
                <w:sz w:val="28"/>
                <w:szCs w:val="28"/>
              </w:rPr>
              <w:t>», «День рождения светофора», «Веселый светофор», «Физкульт-ура», «Путешествие по сказкам», «Хочу быть чемпионом», «Аукцион знаний»,</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«Умники и умницы» «Не играйте с огоньком», «Последние краски лета», «Вот и лето прошло», «Прощай лето», «Отшумели летние деньки».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B4365"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5485F"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Август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60D59"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2AA54D15"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76F0C"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BDEC0"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Фольклорные посиделки </w:t>
            </w:r>
            <w:r>
              <w:rPr>
                <w:rFonts w:ascii="Times New Roman" w:hAnsi="Times New Roman" w:cs="Times New Roman"/>
                <w:color w:val="000000" w:themeColor="text1"/>
                <w:sz w:val="28"/>
                <w:szCs w:val="28"/>
              </w:rPr>
              <w:t>«Ильин день», «Мед едим, хорошо сидим», «Веселись душа».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D38DA"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AD983"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Август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75A05"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74422EA9"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ADB3F"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D7B4"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Познавательная программа </w:t>
            </w:r>
            <w:r>
              <w:rPr>
                <w:rFonts w:ascii="Times New Roman" w:hAnsi="Times New Roman" w:cs="Times New Roman"/>
                <w:color w:val="000000" w:themeColor="text1"/>
                <w:sz w:val="28"/>
                <w:szCs w:val="28"/>
              </w:rPr>
              <w:t xml:space="preserve">«Яблочный на Спас», «Яблочко наливное», «Яблочный спас, яблочко припас», «Яблочный спас», «Русские праздники», «Наливные яблочки», «Как на яблочный на спас», «Яблочки наливные», «Яблочный спас», «Яблочный спас – лето уходит от нас».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4E9BC"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7A6DD"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Август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956C2"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3373831E"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4EF99"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89122" w14:textId="77777777" w:rsidR="008B200F" w:rsidRPr="00EA5BEE"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Тематические программа «Белый, синий, красный – символ славы и Победы», «Флаг России – гордость наша», «Российский гордый триколор», «Флаг России», «Флаг державы – символ славы», «Три цвета России</w:t>
            </w:r>
            <w:proofErr w:type="gramStart"/>
            <w:r>
              <w:rPr>
                <w:rFonts w:ascii="Times New Roman" w:hAnsi="Times New Roman" w:cs="Times New Roman"/>
                <w:color w:val="000000" w:themeColor="text1"/>
                <w:sz w:val="28"/>
                <w:szCs w:val="28"/>
              </w:rPr>
              <w:t>»,  «</w:t>
            </w:r>
            <w:proofErr w:type="gramEnd"/>
            <w:r>
              <w:rPr>
                <w:rFonts w:ascii="Times New Roman" w:hAnsi="Times New Roman" w:cs="Times New Roman"/>
                <w:color w:val="000000" w:themeColor="text1"/>
                <w:sz w:val="28"/>
                <w:szCs w:val="28"/>
              </w:rPr>
              <w:t>Государственный флаг», «Флаг Родины моей», «Великий флаг – Российский флаг», «Триколор моей страны</w:t>
            </w:r>
            <w:proofErr w:type="gramStart"/>
            <w:r>
              <w:rPr>
                <w:rFonts w:ascii="Times New Roman" w:hAnsi="Times New Roman" w:cs="Times New Roman"/>
                <w:color w:val="000000" w:themeColor="text1"/>
                <w:sz w:val="28"/>
                <w:szCs w:val="28"/>
              </w:rPr>
              <w:t>»,  «</w:t>
            </w:r>
            <w:proofErr w:type="gramEnd"/>
            <w:r>
              <w:rPr>
                <w:rFonts w:ascii="Times New Roman" w:hAnsi="Times New Roman" w:cs="Times New Roman"/>
                <w:color w:val="000000" w:themeColor="text1"/>
                <w:sz w:val="28"/>
                <w:szCs w:val="28"/>
              </w:rPr>
              <w:t>Земля, что дарит вдохновенье!» «Деревенька моя», «Государственные символы России», «Вейся, вейся флаг Российский», «Курская дуга», «Курская битва», «И разогнулась Курская дуга», «Операция «Багратион».</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482F2" w14:textId="77777777" w:rsidR="008B200F" w:rsidRDefault="008B200F" w:rsidP="00A57A59">
            <w:pPr>
              <w:jc w:val="center"/>
              <w:rPr>
                <w:rFonts w:ascii="Times New Roman" w:hAnsi="Times New Roman" w:cs="Times New Roman"/>
                <w:sz w:val="28"/>
                <w:szCs w:val="2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03D3B"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Август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C691" w14:textId="77777777" w:rsidR="008B200F" w:rsidRDefault="008B200F" w:rsidP="00A57A59">
            <w:pPr>
              <w:jc w:val="center"/>
              <w:rPr>
                <w:rFonts w:ascii="Times New Roman" w:hAnsi="Times New Roman" w:cs="Times New Roman"/>
                <w:sz w:val="28"/>
                <w:szCs w:val="28"/>
              </w:rPr>
            </w:pPr>
          </w:p>
        </w:tc>
      </w:tr>
      <w:tr w:rsidR="008B200F" w:rsidRPr="00EA5BEE" w14:paraId="66AC5893"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9D296"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0C9A3" w14:textId="77777777" w:rsidR="008B200F"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Тематические мероприятия, посвященные Дню солидарности в борьбе с терроризмом «Беслан – боль и скорбь всей планеты», «Не отнимайте солнце у детей», «Беслан. Незаживающая рана», «Мы – разные, но мы вместе против террора!», «Вечная память тебе Беслан», «Терроризм всемирное зло», «Мы против террора», «Терроризм угроза обществу», «Мы говорим. Нет терроризму!», «Трагедия Беслана в наших сердцах», «Эхо бесланской печали», «Терроризм – Всемирное ЗЛО».</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469DF"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E9349" w14:textId="77777777" w:rsidR="008B200F" w:rsidRDefault="008B200F" w:rsidP="00A57A59">
            <w:pPr>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53A5A" w14:textId="77777777" w:rsidR="008B200F" w:rsidRDefault="008B200F" w:rsidP="00A57A59">
            <w:pPr>
              <w:jc w:val="center"/>
              <w:rPr>
                <w:rFonts w:ascii="Times New Roman" w:hAnsi="Times New Roman" w:cs="Times New Roman"/>
                <w:sz w:val="28"/>
                <w:szCs w:val="28"/>
              </w:rPr>
            </w:pPr>
          </w:p>
        </w:tc>
      </w:tr>
      <w:tr w:rsidR="008B200F" w:rsidRPr="00EA5BEE" w14:paraId="3BCF06E5"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EDCFC"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0AABB" w14:textId="77777777" w:rsidR="008B200F" w:rsidRPr="00EA5BEE" w:rsidRDefault="008B200F" w:rsidP="00A57A59">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Конкурсно</w:t>
            </w:r>
            <w:proofErr w:type="spellEnd"/>
            <w:r>
              <w:rPr>
                <w:rFonts w:ascii="Times New Roman" w:hAnsi="Times New Roman" w:cs="Times New Roman"/>
                <w:color w:val="000000" w:themeColor="text1"/>
                <w:sz w:val="28"/>
                <w:szCs w:val="28"/>
              </w:rPr>
              <w:t xml:space="preserve"> - </w:t>
            </w:r>
            <w:r w:rsidRPr="00EA5BEE">
              <w:rPr>
                <w:rFonts w:ascii="Times New Roman" w:hAnsi="Times New Roman" w:cs="Times New Roman"/>
                <w:color w:val="000000" w:themeColor="text1"/>
                <w:sz w:val="28"/>
                <w:szCs w:val="28"/>
              </w:rPr>
              <w:t xml:space="preserve">игровые программы, познавательные программы </w:t>
            </w:r>
            <w:r>
              <w:rPr>
                <w:rFonts w:ascii="Times New Roman" w:hAnsi="Times New Roman" w:cs="Times New Roman"/>
                <w:color w:val="000000" w:themeColor="text1"/>
                <w:sz w:val="28"/>
                <w:szCs w:val="28"/>
              </w:rPr>
              <w:t xml:space="preserve">«Здравствуй школьная пора», «Снова школа нас встречает», «Идем в школу», «Полет в страну Знаний», «В мире сказок», «Путешествие в страну забытых игр», «Люби и знай свой край», «Встречаем осень весело», «Сила поколений», «Жизнь со вкусом никотина», «Уроки милосердия и доброты», </w:t>
            </w:r>
            <w:r>
              <w:rPr>
                <w:rFonts w:ascii="Times New Roman" w:hAnsi="Times New Roman" w:cs="Times New Roman"/>
                <w:color w:val="000000" w:themeColor="text1"/>
                <w:sz w:val="28"/>
                <w:szCs w:val="28"/>
              </w:rPr>
              <w:lastRenderedPageBreak/>
              <w:t>«Осенние забавы»,  «Сказочный марафон», «Путешествие всезнаек», «День осени настал», «Кладоискатели», «Осень»,  «Осенний бал», «Именинник осени», «Затеи осени», «Чудные мгновения осени», «Экологическая тропа», «Осень славная пора, любит осень детвора», «Песенный листопад», «Эрудит», «Вместе мы большая сила – вместе мы одна страна», «День воссоединения новых республик».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29316"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193F2"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Сентябрь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5ACC4"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p w14:paraId="5A81ACCC" w14:textId="77777777" w:rsidR="008B200F" w:rsidRPr="00EA5BEE" w:rsidRDefault="008B200F" w:rsidP="00A57A59">
            <w:pPr>
              <w:jc w:val="center"/>
              <w:rPr>
                <w:rFonts w:ascii="Times New Roman" w:hAnsi="Times New Roman" w:cs="Times New Roman"/>
                <w:sz w:val="28"/>
                <w:szCs w:val="28"/>
              </w:rPr>
            </w:pPr>
          </w:p>
        </w:tc>
      </w:tr>
      <w:tr w:rsidR="008B200F" w:rsidRPr="00EA5BEE" w14:paraId="18472A95" w14:textId="77777777" w:rsidTr="008B200F">
        <w:trPr>
          <w:trHeight w:val="623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8518A"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CE683"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Тематические вечера, вечера – встречи с участниками ВОВ,  митинги, возложение венков, цветов, к </w:t>
            </w:r>
            <w:r>
              <w:rPr>
                <w:rFonts w:ascii="Times New Roman" w:hAnsi="Times New Roman" w:cs="Times New Roman"/>
                <w:color w:val="000000" w:themeColor="text1"/>
                <w:sz w:val="28"/>
                <w:szCs w:val="28"/>
              </w:rPr>
              <w:t>памятникам и братским кладбищам,</w:t>
            </w:r>
            <w:r w:rsidRPr="00EA5BEE">
              <w:rPr>
                <w:rFonts w:ascii="Times New Roman" w:hAnsi="Times New Roman" w:cs="Times New Roman"/>
                <w:color w:val="000000" w:themeColor="text1"/>
                <w:sz w:val="28"/>
                <w:szCs w:val="28"/>
              </w:rPr>
              <w:t xml:space="preserve"> посвященные освобождению района и области от фашистских захватчиков </w:t>
            </w:r>
            <w:r>
              <w:rPr>
                <w:rFonts w:ascii="Times New Roman" w:hAnsi="Times New Roman" w:cs="Times New Roman"/>
                <w:color w:val="000000" w:themeColor="text1"/>
                <w:sz w:val="28"/>
                <w:szCs w:val="28"/>
              </w:rPr>
              <w:t>«Городам-героям посвящается», «Люблю тебя, моя Смоленщина», «Частица Родины моей», «Город-ключ», «Единство победившая фашизм», «Спасибо солдатам Победы», «Цветы на граните», «Край Смоленский», «Герои Смоленщины, «Наши герои», «Герои Отечества», «Духовщина сердцу милый уголок», «Мы люди земли Смоленской», «Мы будем помнить всегда», «Смоленщина –край мужества и героизма», «Смоленщина – щит России», «Сестры Хатыни», «Никто не забыт и ничто не забыто», «Рубежи памяти и бессмертия», «Эти страшные годы войны», «Духовщинские сестры Хатыни».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3FF18"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DE47B"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Сентябрь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31554"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p w14:paraId="55361EC4" w14:textId="77777777" w:rsidR="008B200F" w:rsidRPr="00EA5BEE" w:rsidRDefault="008B200F" w:rsidP="00A57A59">
            <w:pPr>
              <w:jc w:val="center"/>
              <w:rPr>
                <w:rFonts w:ascii="Times New Roman" w:hAnsi="Times New Roman" w:cs="Times New Roman"/>
                <w:sz w:val="28"/>
                <w:szCs w:val="28"/>
              </w:rPr>
            </w:pPr>
          </w:p>
        </w:tc>
      </w:tr>
      <w:tr w:rsidR="008B200F" w:rsidRPr="00EA5BEE" w14:paraId="1D78AF90"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66C0"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7BEAD"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Районная выставка – ярмарка «Духовщинское подворье»</w:t>
            </w:r>
            <w:r>
              <w:rPr>
                <w:rFonts w:ascii="Times New Roman" w:hAnsi="Times New Roman" w:cs="Times New Roman"/>
                <w:color w:val="000000" w:themeColor="text1"/>
                <w:sz w:val="28"/>
                <w:szCs w:val="28"/>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AAE1D" w14:textId="1CC0C162"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г. Духовщина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6825F"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Сентябрь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46FD1"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 xml:space="preserve"> Отдел НОН</w:t>
            </w:r>
          </w:p>
          <w:p w14:paraId="4682A820" w14:textId="77777777" w:rsidR="008B200F" w:rsidRPr="00EA5BEE" w:rsidRDefault="008B200F" w:rsidP="00A57A59">
            <w:pPr>
              <w:jc w:val="center"/>
              <w:rPr>
                <w:rFonts w:ascii="Times New Roman" w:hAnsi="Times New Roman" w:cs="Times New Roman"/>
                <w:sz w:val="28"/>
                <w:szCs w:val="28"/>
              </w:rPr>
            </w:pPr>
          </w:p>
        </w:tc>
      </w:tr>
      <w:tr w:rsidR="008B200F" w:rsidRPr="00EA5BEE" w14:paraId="02A4AD32"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3FC48"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22F3F"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Вечера отдыха </w:t>
            </w:r>
            <w:r>
              <w:rPr>
                <w:rFonts w:ascii="Times New Roman" w:hAnsi="Times New Roman" w:cs="Times New Roman"/>
                <w:color w:val="000000" w:themeColor="text1"/>
                <w:sz w:val="28"/>
                <w:szCs w:val="28"/>
              </w:rPr>
              <w:t>«Мои года, мое богатство», «Душа, как прежде молода», «Золотой возраст», «Душа поет, танцует осень», «Мудрой осени счастливые моменты», «Как молоды мы были», «Ладушки, ладушки дедушки и бабушки», «А в сердце молодость поет», «Для молодых душой», «Душою молоды всегда», «Сердцу милые седины», «Золото в деревьях, серебро в висках…».</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B5C9B"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C5C30"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Октябрь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9418D"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7640C2BE"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50B05"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4669B" w14:textId="77777777" w:rsidR="008B200F" w:rsidRPr="00EA5BEE"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Тематические программы, вечера чествования, акции </w:t>
            </w:r>
            <w:r w:rsidRPr="00EA5B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«Учитель призвание», «Учитель это призвание», «Учитель мой любимый», «Помните своих учителей»,  «Вот он, хлебушек душистый», «А мой урожай лучше», «Легендарный Севастополь», «Золотым рукам посвящается», «Папа может все», «Комсомольская судьба», «День белых журавлей»,  «Что такое комсомол», «День памяти жертв политических репрессий».</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12418"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26C1B"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Октябрь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A3B47"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44E90518"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BFCD1"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EB944" w14:textId="77777777" w:rsidR="008B200F" w:rsidRPr="001C2512" w:rsidRDefault="008B200F" w:rsidP="00A57A59">
            <w:pPr>
              <w:rPr>
                <w:rFonts w:ascii="Times New Roman" w:hAnsi="Times New Roman" w:cs="Times New Roman"/>
                <w:color w:val="000000" w:themeColor="text1"/>
                <w:sz w:val="28"/>
                <w:szCs w:val="28"/>
              </w:rPr>
            </w:pPr>
            <w:r w:rsidRPr="00141805">
              <w:rPr>
                <w:rFonts w:ascii="Times New Roman" w:hAnsi="Times New Roman" w:cs="Times New Roman"/>
                <w:sz w:val="28"/>
                <w:szCs w:val="28"/>
              </w:rPr>
              <w:t>Р</w:t>
            </w:r>
            <w:r w:rsidRPr="00EA5BEE">
              <w:rPr>
                <w:rFonts w:ascii="Times New Roman" w:hAnsi="Times New Roman" w:cs="Times New Roman"/>
                <w:color w:val="000000" w:themeColor="text1"/>
                <w:sz w:val="28"/>
                <w:szCs w:val="28"/>
              </w:rPr>
              <w:t>айонный конкурс профессионального мастерства работников культуры «Люблю свою профессию»</w:t>
            </w:r>
            <w:r>
              <w:rPr>
                <w:rFonts w:ascii="Times New Roman" w:hAnsi="Times New Roman" w:cs="Times New Roman"/>
                <w:color w:val="000000" w:themeColor="text1"/>
                <w:sz w:val="28"/>
                <w:szCs w:val="28"/>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294A" w14:textId="77777777" w:rsidR="008B200F" w:rsidRPr="001C2512" w:rsidRDefault="008B200F" w:rsidP="00A57A59">
            <w:pPr>
              <w:jc w:val="center"/>
              <w:rPr>
                <w:rFonts w:ascii="Times New Roman" w:hAnsi="Times New Roman" w:cs="Times New Roman"/>
                <w:sz w:val="28"/>
                <w:szCs w:val="28"/>
              </w:rPr>
            </w:pPr>
            <w:proofErr w:type="spellStart"/>
            <w:r>
              <w:rPr>
                <w:rFonts w:ascii="Times New Roman" w:hAnsi="Times New Roman" w:cs="Times New Roman"/>
                <w:sz w:val="28"/>
                <w:szCs w:val="28"/>
              </w:rPr>
              <w:t>Ерышовский</w:t>
            </w:r>
            <w:proofErr w:type="spellEnd"/>
            <w:r>
              <w:rPr>
                <w:rFonts w:ascii="Times New Roman" w:hAnsi="Times New Roman" w:cs="Times New Roman"/>
                <w:sz w:val="28"/>
                <w:szCs w:val="28"/>
              </w:rPr>
              <w:t xml:space="preserve"> СДК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ACF94"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Октябрь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367B"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Отдел НОН</w:t>
            </w:r>
          </w:p>
        </w:tc>
      </w:tr>
      <w:tr w:rsidR="008B200F" w:rsidRPr="00EA5BEE" w14:paraId="568EAA59" w14:textId="77777777" w:rsidTr="008B200F">
        <w:trPr>
          <w:trHeight w:val="183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53F96"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r w:rsidRPr="00EA5BEE">
              <w:rPr>
                <w:rFonts w:ascii="Times New Roman" w:hAnsi="Times New Roman" w:cs="Times New Roman"/>
                <w:sz w:val="28"/>
                <w:szCs w:val="28"/>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53D7A" w14:textId="3BD66450" w:rsidR="008B200F" w:rsidRPr="00EA5BEE"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Познавательные программы</w:t>
            </w:r>
            <w:r w:rsidRPr="00EA5B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«Мы за чаем не скучаем», «Закон и порядок», «Осенний сундучок», «Хлеб всему голова», «В гости к Лешему», «Красный, желтый, зеленый», «Защита детей от вредных привычек», «История настольных игр», «В хороводе были мы», «Вечер веселых вопросов», «Азбука загадок», «Синичкин день», «В гостях у домового», «Давайте </w:t>
            </w:r>
            <w:r>
              <w:rPr>
                <w:rFonts w:ascii="Times New Roman" w:hAnsi="Times New Roman" w:cs="Times New Roman"/>
                <w:color w:val="000000" w:themeColor="text1"/>
                <w:sz w:val="28"/>
                <w:szCs w:val="28"/>
              </w:rPr>
              <w:lastRenderedPageBreak/>
              <w:t>посмеемся удаче улыбнемся», «Послушай и запомни», «Осенний карнавал», «Времена года», «Подарки осени», «В тесном кругу», «Чай – как он приятен, вкусен, ароматен».</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43EF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FAAA5"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Октябрь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268E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79DCFE0E" w14:textId="77777777" w:rsidTr="00A57A59">
        <w:trPr>
          <w:trHeight w:val="266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A0906"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0C35" w14:textId="77777777" w:rsidR="008B200F"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Фольклорные программы «Покров день», «Покров батюшка», «</w:t>
            </w:r>
            <w:proofErr w:type="spellStart"/>
            <w:r>
              <w:rPr>
                <w:rFonts w:ascii="Times New Roman" w:hAnsi="Times New Roman" w:cs="Times New Roman"/>
                <w:color w:val="000000" w:themeColor="text1"/>
                <w:sz w:val="28"/>
                <w:szCs w:val="28"/>
              </w:rPr>
              <w:t>Матрешкины</w:t>
            </w:r>
            <w:proofErr w:type="spellEnd"/>
            <w:r>
              <w:rPr>
                <w:rFonts w:ascii="Times New Roman" w:hAnsi="Times New Roman" w:cs="Times New Roman"/>
                <w:color w:val="000000" w:themeColor="text1"/>
                <w:sz w:val="28"/>
                <w:szCs w:val="28"/>
              </w:rPr>
              <w:t xml:space="preserve"> забавы», «Осенины», «Под покровом Богородицы», «Покровские посиделки</w:t>
            </w:r>
            <w:proofErr w:type="gramStart"/>
            <w:r>
              <w:rPr>
                <w:rFonts w:ascii="Times New Roman" w:hAnsi="Times New Roman" w:cs="Times New Roman"/>
                <w:color w:val="000000" w:themeColor="text1"/>
                <w:sz w:val="28"/>
                <w:szCs w:val="28"/>
              </w:rPr>
              <w:t>»,  «</w:t>
            </w:r>
            <w:proofErr w:type="gramEnd"/>
            <w:r>
              <w:rPr>
                <w:rFonts w:ascii="Times New Roman" w:hAnsi="Times New Roman" w:cs="Times New Roman"/>
                <w:color w:val="000000" w:themeColor="text1"/>
                <w:sz w:val="28"/>
                <w:szCs w:val="28"/>
              </w:rPr>
              <w:t xml:space="preserve">Здравствуй, батюшка Покров», «Покров», «Покров Батюшка», </w:t>
            </w:r>
          </w:p>
          <w:p w14:paraId="65465612" w14:textId="77777777" w:rsidR="008B200F" w:rsidRDefault="008B200F" w:rsidP="00A57A59">
            <w:pPr>
              <w:rPr>
                <w:rFonts w:ascii="Times New Roman" w:hAnsi="Times New Roman" w:cs="Times New Roman"/>
                <w:color w:val="000000" w:themeColor="text1"/>
                <w:sz w:val="28"/>
                <w:szCs w:val="28"/>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0E474"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90FE7"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Октябрь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401FC"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2CE0993D"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B534D"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78053" w14:textId="676C3B35"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Тематические мероприятия, </w:t>
            </w:r>
            <w:r w:rsidRPr="00EA5BEE">
              <w:rPr>
                <w:rFonts w:ascii="Times New Roman" w:hAnsi="Times New Roman" w:cs="Times New Roman"/>
                <w:color w:val="000000" w:themeColor="text1"/>
                <w:sz w:val="28"/>
                <w:szCs w:val="28"/>
              </w:rPr>
              <w:t>концерты «</w:t>
            </w:r>
            <w:r>
              <w:rPr>
                <w:rFonts w:ascii="Times New Roman" w:hAnsi="Times New Roman" w:cs="Times New Roman"/>
                <w:color w:val="000000" w:themeColor="text1"/>
                <w:sz w:val="28"/>
                <w:szCs w:val="28"/>
              </w:rPr>
              <w:t>В дружбе народов – единство страны!»</w:t>
            </w:r>
            <w:r w:rsidRPr="00EA5B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«Под знаком мира, дружбы и добра», «Многоцветье народов России», «В единстве твоя сила Великая Россия», «Наша сила в единстве», «Мы единая семья», «День единства», «Мы Едины», «Мы дети России», «В дружбе народов – единство страны», «Россия – многонациональное государство», «Когда мы едины – мы непобедимы!», «Мы единая страна», «В единстве нашем – сила России», «День согласия и примирения», «Мы вместе».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2B158"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A317D"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Ноябрь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99547"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72FA1AF1"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387D6"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EEBF0" w14:textId="77777777" w:rsidR="008B200F" w:rsidRPr="00EA5BEE"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Познавательные, развлекательные  программы «Посиделки у самовара», «Осенний марафон»,  «Молодежный десант», «Ни минуты покоя», «Счастливый шанс»,  «Кузьминские посиделки», « Кузьминки», «Кузьминки – по осени поминки», «В гостях у скомороха», «Весело живется», «Мой </w:t>
            </w:r>
            <w:r>
              <w:rPr>
                <w:rFonts w:ascii="Times New Roman" w:hAnsi="Times New Roman" w:cs="Times New Roman"/>
                <w:color w:val="000000" w:themeColor="text1"/>
                <w:sz w:val="28"/>
                <w:szCs w:val="28"/>
              </w:rPr>
              <w:lastRenderedPageBreak/>
              <w:t>веселый мяч», «Проказы Кикиморы», «Прекрасные моменты», «В ноябре во дворе»,  «Осенние каникулы»,  «Осенний марафон», «Давайте жить дружно», «День рождения Деда Мороза», «По дорогам истории», «Мешок с сюрпризами», «Я ребенок, я гражданин», «Богатырский турнир», «ни минуты покоя», «День рождения Деда Мороза».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E562B"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C6C64"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Ноябрь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6F7B7"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4EF5E88E"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88C4E"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B76D0" w14:textId="77777777" w:rsidR="008B200F" w:rsidRPr="00227FD5" w:rsidRDefault="008B200F" w:rsidP="00A57A59">
            <w:pPr>
              <w:rPr>
                <w:rFonts w:ascii="Times New Roman" w:hAnsi="Times New Roman" w:cs="Times New Roman"/>
                <w:color w:val="000000" w:themeColor="text1"/>
                <w:sz w:val="28"/>
                <w:szCs w:val="28"/>
              </w:rPr>
            </w:pPr>
            <w:r w:rsidRPr="00227FD5">
              <w:rPr>
                <w:rFonts w:ascii="Times New Roman" w:hAnsi="Times New Roman" w:cs="Times New Roman"/>
                <w:color w:val="000000" w:themeColor="text1"/>
                <w:sz w:val="28"/>
                <w:szCs w:val="28"/>
              </w:rPr>
              <w:t xml:space="preserve">Тематические концерты, посвященные Дню матери </w:t>
            </w:r>
            <w:r>
              <w:rPr>
                <w:rFonts w:ascii="Times New Roman" w:hAnsi="Times New Roman" w:cs="Times New Roman"/>
                <w:color w:val="000000" w:themeColor="text1"/>
                <w:sz w:val="28"/>
                <w:szCs w:val="28"/>
              </w:rPr>
              <w:t>«Прекрасен мир любовью материнской!», «Свет материнской любви», «Улыбка ласковая мамы», «Хранительница очага», «Любовью материнской мы согреты», «К сердцу материнскому с любовью», «Ты одна такая – любимая, родная», «Материнская любовь», «Мамины руки», «Мамино сердце», «Все для тебя моя родная!», «Поклонись до земли своей матери», «Мамино сердце», «Мамины глаза».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9C16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CB2CD"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Ноябрь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45962"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2B37E622"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77543"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A77D6" w14:textId="77777777" w:rsidR="008B200F" w:rsidRPr="00227FD5" w:rsidRDefault="008B200F" w:rsidP="00A57A59">
            <w:pPr>
              <w:rPr>
                <w:rFonts w:ascii="Times New Roman" w:hAnsi="Times New Roman" w:cs="Times New Roman"/>
                <w:color w:val="000000" w:themeColor="text1"/>
                <w:sz w:val="28"/>
                <w:szCs w:val="28"/>
              </w:rPr>
            </w:pPr>
            <w:r w:rsidRPr="00227FD5">
              <w:rPr>
                <w:rFonts w:ascii="Times New Roman" w:hAnsi="Times New Roman" w:cs="Times New Roman"/>
                <w:color w:val="000000" w:themeColor="text1"/>
                <w:sz w:val="28"/>
                <w:szCs w:val="28"/>
              </w:rPr>
              <w:t xml:space="preserve">Беседы </w:t>
            </w:r>
            <w:r>
              <w:rPr>
                <w:rFonts w:ascii="Times New Roman" w:hAnsi="Times New Roman" w:cs="Times New Roman"/>
                <w:color w:val="000000" w:themeColor="text1"/>
                <w:sz w:val="28"/>
                <w:szCs w:val="28"/>
              </w:rPr>
              <w:t>«Наркотики путешествие туда и обратно», «Правила хорошего тона», «Мы за здоровый образ жизни», «Здравствуйте – значит будь здоров!».</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4272E"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FF2C5"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Ноябрь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127FE"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15B3073C"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47C4C"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13032" w14:textId="77777777" w:rsidR="008B200F" w:rsidRPr="00227FD5"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Мастер-классы «Россия – это мы», «Кукла домового», «Подарок маме», «Открытка для мамы».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2DE09"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CBA04"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Ноябрь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8EE8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3DFEEEC0"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95527"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4702B"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Вечера встречи</w:t>
            </w:r>
            <w:r>
              <w:rPr>
                <w:rFonts w:ascii="Times New Roman" w:hAnsi="Times New Roman" w:cs="Times New Roman"/>
                <w:color w:val="000000" w:themeColor="text1"/>
                <w:sz w:val="28"/>
                <w:szCs w:val="28"/>
              </w:rPr>
              <w:t>, акции «Тепло души</w:t>
            </w:r>
            <w:r w:rsidRPr="00EA5B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сердца сохраним», «Тепло сердец мы дарим Вам!», «Мы такие, как все», «Согревая души сердца», «Добро делать просто», «От сердца к сердцу», «Увидеть мир сердцем».</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E189"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C1C4A"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Декабрь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5FC5A"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0D29D0E1"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9FE5C"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FFB9F"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Тематические вечера</w:t>
            </w:r>
            <w:r>
              <w:rPr>
                <w:rFonts w:ascii="Times New Roman" w:hAnsi="Times New Roman" w:cs="Times New Roman"/>
                <w:color w:val="000000" w:themeColor="text1"/>
                <w:sz w:val="28"/>
                <w:szCs w:val="28"/>
              </w:rPr>
              <w:t xml:space="preserve"> «Подвиг твой не забываем»,</w:t>
            </w:r>
            <w:r w:rsidRPr="00EA5B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«Есть память», «Мы помним тебя солдат»,   «Мы помним, мы гордимся», «Имя твое неизвестно»,  «День Конституции РФ», «Шаг в бессмертие», «Мы помним наших героев», «Наша гордость –Конституция», «Памяти павших будьте достойны», «Героями не рождаются, ими становятся», «День Героя Отечества», «Подвигам жить», «Герои России», «Неизвестный солдат – сын народа», «Позабыть мы их не в праве», «Герои Отечества», «Они стояли за Победу, они стояли за Москву», «Контрнаступление под Москвой», «Гордимся славою Героев», «Героями не рождаются», «Россия помнит имена героев»,  «Я и конституция»,  «Закон государства Российского», «Что ты знаешь, о президенте», «Жизнь твою закон бережет».</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4C15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980B0"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Декабрь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AE396"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5D457EFA"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F03FC"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88F85" w14:textId="77777777" w:rsidR="008B200F" w:rsidRPr="00EA5BEE" w:rsidRDefault="008B200F" w:rsidP="00A57A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Познавательные, развлекательные мероприятия «Закружи меня Зима», «История варежки», «Ах ты зимушка-зима!», «Год змеи», «Снежная карусель», «И хорошее настроение не покинет больше нас», «В дремучем лесу», «Зимние забавы», «Загадки мудрого филина», «Эх, Зимушка-зима», «Зимние узоры», «Мы за чаем не скучаем».</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6CB44"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0C366"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Декабрь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4F5C5"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7BB4DE37"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512C3"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DA9CA" w14:textId="447C1EBA"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Детские Новогодние </w:t>
            </w:r>
            <w:r w:rsidRPr="00EA5BEE">
              <w:rPr>
                <w:rFonts w:ascii="Times New Roman" w:hAnsi="Times New Roman" w:cs="Times New Roman"/>
                <w:color w:val="000000" w:themeColor="text1"/>
                <w:sz w:val="28"/>
                <w:szCs w:val="28"/>
              </w:rPr>
              <w:t>утренники «</w:t>
            </w:r>
            <w:r>
              <w:rPr>
                <w:rFonts w:ascii="Times New Roman" w:hAnsi="Times New Roman" w:cs="Times New Roman"/>
                <w:color w:val="000000" w:themeColor="text1"/>
                <w:sz w:val="28"/>
                <w:szCs w:val="28"/>
              </w:rPr>
              <w:t>Зимняя сказка</w:t>
            </w:r>
            <w:r>
              <w:rPr>
                <w:rFonts w:ascii="Times New Roman" w:hAnsi="Times New Roman" w:cs="Times New Roman"/>
                <w:color w:val="000000" w:themeColor="text1"/>
                <w:sz w:val="28"/>
                <w:szCs w:val="28"/>
              </w:rPr>
              <w:t xml:space="preserve">», </w:t>
            </w:r>
            <w:r w:rsidRPr="00EA5BE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Сказки водят хоровод»,</w:t>
            </w:r>
            <w:r w:rsidRPr="00EA5B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«Здравствуй, Дедушка Мороз», «Встреча Нового года», «В царстве славного Мороза».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9A40"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56A6F"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Декабрь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0EE5C"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067B93BB"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DD6EC"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AFEB7"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Новогодние бал-маскарады </w:t>
            </w:r>
            <w:r>
              <w:rPr>
                <w:rFonts w:ascii="Times New Roman" w:hAnsi="Times New Roman" w:cs="Times New Roman"/>
                <w:color w:val="000000" w:themeColor="text1"/>
                <w:sz w:val="28"/>
                <w:szCs w:val="28"/>
              </w:rPr>
              <w:t>«Здравствуй, Новый год!», «С Новым годом», «Новый год стучится в дверь», «Мы встречаем Новый год», «Новогодний огонек», «Бал – маскарад», «Волшебство в новогоднюю ночь», «Не опять, а Новый год», «Новогодняя перезагрузка», «Снежная нежная сказка зимы», «Новогодний серпантин», «К нам стучится Новый год», «Нарядилась наша елочка», «Новогодний бал».</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A8A4D"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85AF4"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Декабрь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61836"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w:t>
            </w:r>
          </w:p>
        </w:tc>
      </w:tr>
      <w:tr w:rsidR="008B200F" w:rsidRPr="00EA5BEE" w14:paraId="57880DD6"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F24AE"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F0673"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 xml:space="preserve">Обслуживание малонаселенных пунктов, где нет стационарных клубов, с концертными </w:t>
            </w:r>
            <w:r>
              <w:rPr>
                <w:rFonts w:ascii="Times New Roman" w:hAnsi="Times New Roman" w:cs="Times New Roman"/>
                <w:color w:val="000000" w:themeColor="text1"/>
                <w:sz w:val="28"/>
                <w:szCs w:val="28"/>
              </w:rPr>
              <w:t>программами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71814" w14:textId="31D01FCE"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В течение</w:t>
            </w:r>
            <w:r w:rsidRPr="00EA5BEE">
              <w:rPr>
                <w:rFonts w:ascii="Times New Roman" w:hAnsi="Times New Roman" w:cs="Times New Roman"/>
                <w:sz w:val="28"/>
                <w:szCs w:val="28"/>
              </w:rPr>
              <w:t xml:space="preserve">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C136" w14:textId="77777777" w:rsidR="008B200F" w:rsidRDefault="008B200F" w:rsidP="008B200F">
            <w:pPr>
              <w:spacing w:after="0"/>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Малонасе</w:t>
            </w:r>
            <w:proofErr w:type="spellEnd"/>
            <w:r>
              <w:rPr>
                <w:rFonts w:ascii="Times New Roman" w:hAnsi="Times New Roman" w:cs="Times New Roman"/>
                <w:color w:val="000000" w:themeColor="text1"/>
                <w:sz w:val="28"/>
                <w:szCs w:val="28"/>
              </w:rPr>
              <w:t>-</w:t>
            </w:r>
          </w:p>
          <w:p w14:paraId="0CF7F788" w14:textId="77777777" w:rsidR="008B200F" w:rsidRDefault="008B200F" w:rsidP="008B200F">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ленные</w:t>
            </w:r>
            <w:r w:rsidRPr="00EA5BEE">
              <w:rPr>
                <w:rFonts w:ascii="Times New Roman" w:hAnsi="Times New Roman" w:cs="Times New Roman"/>
                <w:color w:val="000000" w:themeColor="text1"/>
                <w:sz w:val="28"/>
                <w:szCs w:val="28"/>
              </w:rPr>
              <w:t xml:space="preserve"> пункт</w:t>
            </w:r>
            <w:r>
              <w:rPr>
                <w:rFonts w:ascii="Times New Roman" w:hAnsi="Times New Roman" w:cs="Times New Roman"/>
                <w:color w:val="000000" w:themeColor="text1"/>
                <w:sz w:val="28"/>
                <w:szCs w:val="28"/>
              </w:rPr>
              <w:t>ы</w:t>
            </w:r>
          </w:p>
          <w:p w14:paraId="1FDFD7C0" w14:textId="77777777" w:rsidR="008B200F" w:rsidRPr="00EA5BEE" w:rsidRDefault="008B200F" w:rsidP="008B200F">
            <w:pPr>
              <w:spacing w:after="0"/>
              <w:jc w:val="center"/>
              <w:rPr>
                <w:rFonts w:ascii="Times New Roman" w:hAnsi="Times New Roman" w:cs="Times New Roman"/>
                <w:sz w:val="28"/>
                <w:szCs w:val="28"/>
              </w:rPr>
            </w:pPr>
            <w:r>
              <w:rPr>
                <w:rFonts w:ascii="Times New Roman" w:hAnsi="Times New Roman" w:cs="Times New Roman"/>
                <w:color w:val="000000" w:themeColor="text1"/>
                <w:sz w:val="28"/>
                <w:szCs w:val="28"/>
              </w:rPr>
              <w:t>района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531"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Отдел НОН</w:t>
            </w:r>
          </w:p>
        </w:tc>
      </w:tr>
      <w:tr w:rsidR="008B200F" w:rsidRPr="00EA5BEE" w14:paraId="72DF7254"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7C04F"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949F4" w14:textId="77777777" w:rsidR="008B200F" w:rsidRPr="00EA5BEE" w:rsidRDefault="008B200F" w:rsidP="00A57A59">
            <w:pPr>
              <w:rPr>
                <w:rFonts w:ascii="Times New Roman" w:hAnsi="Times New Roman" w:cs="Times New Roman"/>
                <w:color w:val="000000" w:themeColor="text1"/>
                <w:sz w:val="28"/>
                <w:szCs w:val="28"/>
              </w:rPr>
            </w:pPr>
            <w:r w:rsidRPr="00EA5BEE">
              <w:rPr>
                <w:rFonts w:ascii="Times New Roman" w:hAnsi="Times New Roman" w:cs="Times New Roman"/>
                <w:color w:val="000000" w:themeColor="text1"/>
                <w:sz w:val="28"/>
                <w:szCs w:val="28"/>
              </w:rPr>
              <w:t>Участие в межрегиональных и областных мероприятиях</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269" w14:textId="581D5620"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В течение</w:t>
            </w:r>
            <w:r w:rsidRPr="00EA5BEE">
              <w:rPr>
                <w:rFonts w:ascii="Times New Roman" w:hAnsi="Times New Roman" w:cs="Times New Roman"/>
                <w:sz w:val="28"/>
                <w:szCs w:val="28"/>
              </w:rPr>
              <w:t xml:space="preserve"> года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2C589" w14:textId="77777777" w:rsidR="008B200F" w:rsidRPr="00EA5BEE" w:rsidRDefault="008B200F" w:rsidP="00A57A59">
            <w:pPr>
              <w:jc w:val="center"/>
              <w:rPr>
                <w:rFonts w:ascii="Times New Roman" w:hAnsi="Times New Roman" w:cs="Times New Roman"/>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0E5DE"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Работники культуры</w:t>
            </w:r>
          </w:p>
        </w:tc>
      </w:tr>
      <w:tr w:rsidR="008B200F" w:rsidRPr="00EA5BEE" w14:paraId="29D5EDCF" w14:textId="77777777" w:rsidTr="00A57A5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1E3F3" w14:textId="77777777" w:rsidR="008B200F" w:rsidRPr="00EA5BEE" w:rsidRDefault="008B200F" w:rsidP="008B200F">
            <w:pPr>
              <w:pStyle w:val="a7"/>
              <w:numPr>
                <w:ilvl w:val="0"/>
                <w:numId w:val="1"/>
              </w:numPr>
              <w:spacing w:after="0" w:line="240" w:lineRule="auto"/>
              <w:rPr>
                <w:rFonts w:ascii="Times New Roman" w:hAnsi="Times New Roman" w:cs="Times New Roman"/>
                <w:sz w:val="28"/>
                <w:szCs w:val="28"/>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29640" w14:textId="77777777" w:rsidR="008B200F" w:rsidRPr="00A0465A" w:rsidRDefault="008B200F" w:rsidP="00A57A59">
            <w:pPr>
              <w:rPr>
                <w:rFonts w:ascii="Times New Roman" w:hAnsi="Times New Roman" w:cs="Times New Roman"/>
                <w:color w:val="000000" w:themeColor="text1"/>
                <w:sz w:val="28"/>
                <w:szCs w:val="28"/>
              </w:rPr>
            </w:pPr>
            <w:r w:rsidRPr="00A0465A">
              <w:rPr>
                <w:rFonts w:ascii="Times New Roman" w:hAnsi="Times New Roman" w:cs="Times New Roman"/>
                <w:sz w:val="28"/>
                <w:szCs w:val="28"/>
              </w:rPr>
              <w:t>Проведение районных семинаров работников культуры</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FF33" w14:textId="77777777" w:rsidR="008B200F" w:rsidRPr="00EA5BEE" w:rsidRDefault="008B200F" w:rsidP="00A57A59">
            <w:pPr>
              <w:jc w:val="center"/>
              <w:rPr>
                <w:rFonts w:ascii="Times New Roman" w:hAnsi="Times New Roman" w:cs="Times New Roman"/>
                <w:sz w:val="28"/>
                <w:szCs w:val="28"/>
              </w:rPr>
            </w:pPr>
            <w:r>
              <w:rPr>
                <w:rFonts w:ascii="Times New Roman" w:hAnsi="Times New Roman" w:cs="Times New Roman"/>
                <w:sz w:val="28"/>
                <w:szCs w:val="28"/>
              </w:rPr>
              <w:t>Ежемесячно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D26C3" w14:textId="77777777" w:rsidR="008B200F" w:rsidRPr="00EA5BEE" w:rsidRDefault="008B200F" w:rsidP="00A57A59">
            <w:pPr>
              <w:jc w:val="center"/>
              <w:rPr>
                <w:rFonts w:ascii="Times New Roman" w:hAnsi="Times New Roman" w:cs="Times New Roman"/>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4DB81" w14:textId="77777777" w:rsidR="008B200F" w:rsidRPr="00EA5BEE" w:rsidRDefault="008B200F" w:rsidP="00A57A59">
            <w:pPr>
              <w:jc w:val="center"/>
              <w:rPr>
                <w:rFonts w:ascii="Times New Roman" w:hAnsi="Times New Roman" w:cs="Times New Roman"/>
                <w:sz w:val="28"/>
                <w:szCs w:val="28"/>
              </w:rPr>
            </w:pPr>
            <w:r w:rsidRPr="00EA5BEE">
              <w:rPr>
                <w:rFonts w:ascii="Times New Roman" w:hAnsi="Times New Roman" w:cs="Times New Roman"/>
                <w:sz w:val="28"/>
                <w:szCs w:val="28"/>
              </w:rPr>
              <w:t>Работники культуры</w:t>
            </w:r>
          </w:p>
        </w:tc>
      </w:tr>
    </w:tbl>
    <w:p w14:paraId="0F10E11D" w14:textId="77777777" w:rsidR="008B200F" w:rsidRPr="00EA5BEE" w:rsidRDefault="008B200F" w:rsidP="008B200F">
      <w:pPr>
        <w:rPr>
          <w:rFonts w:ascii="Times New Roman" w:hAnsi="Times New Roman" w:cs="Times New Roman"/>
          <w:sz w:val="28"/>
          <w:szCs w:val="28"/>
        </w:rPr>
      </w:pPr>
    </w:p>
    <w:p w14:paraId="1598D0E2" w14:textId="77777777" w:rsidR="008B200F" w:rsidRPr="00EA5BEE" w:rsidRDefault="008B200F" w:rsidP="008B200F">
      <w:pPr>
        <w:rPr>
          <w:rFonts w:ascii="Times New Roman" w:hAnsi="Times New Roman" w:cs="Times New Roman"/>
          <w:sz w:val="28"/>
          <w:szCs w:val="28"/>
        </w:rPr>
      </w:pPr>
      <w:r w:rsidRPr="00EA5BE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5BEE">
        <w:rPr>
          <w:rFonts w:ascii="Times New Roman" w:hAnsi="Times New Roman" w:cs="Times New Roman"/>
          <w:sz w:val="28"/>
          <w:szCs w:val="28"/>
        </w:rPr>
        <w:t>План составил</w:t>
      </w:r>
      <w:r>
        <w:rPr>
          <w:rFonts w:ascii="Times New Roman" w:hAnsi="Times New Roman" w:cs="Times New Roman"/>
          <w:sz w:val="28"/>
          <w:szCs w:val="28"/>
        </w:rPr>
        <w:t>:</w:t>
      </w:r>
    </w:p>
    <w:p w14:paraId="22921C2F" w14:textId="77777777" w:rsidR="008B200F" w:rsidRDefault="008B200F" w:rsidP="008B200F">
      <w:pPr>
        <w:spacing w:after="0"/>
        <w:rPr>
          <w:rFonts w:ascii="Times New Roman" w:hAnsi="Times New Roman" w:cs="Times New Roman"/>
          <w:sz w:val="28"/>
          <w:szCs w:val="28"/>
        </w:rPr>
      </w:pPr>
      <w:r w:rsidRPr="00EA5BEE">
        <w:rPr>
          <w:rFonts w:ascii="Times New Roman" w:hAnsi="Times New Roman" w:cs="Times New Roman"/>
          <w:sz w:val="28"/>
          <w:szCs w:val="28"/>
        </w:rPr>
        <w:t xml:space="preserve">                  </w:t>
      </w:r>
      <w:r>
        <w:rPr>
          <w:rFonts w:ascii="Times New Roman" w:hAnsi="Times New Roman" w:cs="Times New Roman"/>
          <w:sz w:val="28"/>
          <w:szCs w:val="28"/>
        </w:rPr>
        <w:t xml:space="preserve">                    Зав. сектором по методической</w:t>
      </w:r>
    </w:p>
    <w:p w14:paraId="5A5005BF" w14:textId="23A6E82F" w:rsidR="008B200F" w:rsidRPr="00EA5BEE" w:rsidRDefault="008B200F" w:rsidP="008B200F">
      <w:pPr>
        <w:spacing w:after="0"/>
        <w:rPr>
          <w:rFonts w:ascii="Times New Roman" w:hAnsi="Times New Roman" w:cs="Times New Roman"/>
          <w:sz w:val="28"/>
          <w:szCs w:val="28"/>
        </w:rPr>
      </w:pPr>
      <w:r>
        <w:rPr>
          <w:rFonts w:ascii="Times New Roman" w:hAnsi="Times New Roman" w:cs="Times New Roman"/>
          <w:sz w:val="28"/>
          <w:szCs w:val="28"/>
        </w:rPr>
        <w:t xml:space="preserve">                                       работе</w:t>
      </w:r>
      <w:r w:rsidRPr="00EA5BEE">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002A5C69">
        <w:rPr>
          <w:rFonts w:ascii="Times New Roman" w:hAnsi="Times New Roman" w:cs="Times New Roman"/>
          <w:sz w:val="28"/>
          <w:szCs w:val="28"/>
        </w:rPr>
        <w:t>Макарова Н. А.</w:t>
      </w:r>
    </w:p>
    <w:p w14:paraId="4AF965F3" w14:textId="77777777" w:rsidR="008B200F" w:rsidRDefault="008B200F" w:rsidP="008B200F">
      <w:pPr>
        <w:rPr>
          <w:rFonts w:ascii="Times New Roman" w:hAnsi="Times New Roman" w:cs="Times New Roman"/>
          <w:sz w:val="28"/>
          <w:szCs w:val="28"/>
        </w:rPr>
      </w:pPr>
    </w:p>
    <w:p w14:paraId="5CC8F4E4" w14:textId="77777777" w:rsidR="008B200F" w:rsidRDefault="008B200F" w:rsidP="008B200F">
      <w:pPr>
        <w:rPr>
          <w:rFonts w:ascii="Times New Roman" w:hAnsi="Times New Roman" w:cs="Times New Roman"/>
          <w:sz w:val="28"/>
          <w:szCs w:val="28"/>
        </w:rPr>
      </w:pPr>
    </w:p>
    <w:p w14:paraId="2467B1F6" w14:textId="77777777" w:rsidR="008B200F" w:rsidRDefault="008B200F" w:rsidP="008B200F">
      <w:pPr>
        <w:rPr>
          <w:rFonts w:ascii="Times New Roman" w:hAnsi="Times New Roman" w:cs="Times New Roman"/>
          <w:sz w:val="28"/>
          <w:szCs w:val="28"/>
        </w:rPr>
      </w:pPr>
    </w:p>
    <w:p w14:paraId="3922E9C2" w14:textId="77777777" w:rsidR="008B200F" w:rsidRDefault="008B200F" w:rsidP="008B200F">
      <w:pPr>
        <w:rPr>
          <w:rFonts w:ascii="Times New Roman" w:hAnsi="Times New Roman" w:cs="Times New Roman"/>
          <w:sz w:val="28"/>
          <w:szCs w:val="28"/>
        </w:rPr>
      </w:pPr>
    </w:p>
    <w:p w14:paraId="369A210F" w14:textId="77777777" w:rsidR="008B200F" w:rsidRDefault="008B200F" w:rsidP="008B200F">
      <w:pPr>
        <w:rPr>
          <w:rFonts w:ascii="Times New Roman" w:hAnsi="Times New Roman" w:cs="Times New Roman"/>
          <w:sz w:val="28"/>
          <w:szCs w:val="28"/>
        </w:rPr>
      </w:pPr>
    </w:p>
    <w:p w14:paraId="51F317B6" w14:textId="77777777" w:rsidR="008B200F" w:rsidRDefault="008B200F" w:rsidP="008B200F">
      <w:pPr>
        <w:rPr>
          <w:rFonts w:ascii="Times New Roman" w:hAnsi="Times New Roman" w:cs="Times New Roman"/>
          <w:sz w:val="28"/>
          <w:szCs w:val="28"/>
        </w:rPr>
      </w:pPr>
    </w:p>
    <w:p w14:paraId="75E18418" w14:textId="77777777" w:rsidR="008B200F" w:rsidRDefault="008B200F" w:rsidP="008B200F">
      <w:pPr>
        <w:rPr>
          <w:rFonts w:ascii="Times New Roman" w:hAnsi="Times New Roman" w:cs="Times New Roman"/>
          <w:sz w:val="28"/>
          <w:szCs w:val="28"/>
        </w:rPr>
      </w:pPr>
    </w:p>
    <w:p w14:paraId="67958AE5" w14:textId="77777777" w:rsidR="008B200F" w:rsidRDefault="008B200F" w:rsidP="008B200F">
      <w:pPr>
        <w:rPr>
          <w:rFonts w:ascii="Times New Roman" w:hAnsi="Times New Roman" w:cs="Times New Roman"/>
          <w:sz w:val="28"/>
          <w:szCs w:val="28"/>
        </w:rPr>
      </w:pPr>
    </w:p>
    <w:p w14:paraId="6EFE6EE5" w14:textId="77777777" w:rsidR="008B200F" w:rsidRPr="005F2C1B" w:rsidRDefault="008B200F" w:rsidP="008B200F">
      <w:pPr>
        <w:tabs>
          <w:tab w:val="left" w:pos="10157"/>
        </w:tabs>
        <w:rPr>
          <w:rFonts w:ascii="Times New Roman" w:hAnsi="Times New Roman" w:cs="Times New Roman"/>
          <w:sz w:val="28"/>
          <w:szCs w:val="28"/>
        </w:rPr>
      </w:pPr>
      <w:r>
        <w:rPr>
          <w:rFonts w:ascii="Times New Roman" w:hAnsi="Times New Roman" w:cs="Times New Roman"/>
          <w:sz w:val="28"/>
          <w:szCs w:val="28"/>
        </w:rPr>
        <w:t xml:space="preserve"> </w:t>
      </w:r>
    </w:p>
    <w:p w14:paraId="31F14320" w14:textId="77777777" w:rsidR="008B200F" w:rsidRPr="001C21C4" w:rsidRDefault="008B200F" w:rsidP="008B200F">
      <w:pPr>
        <w:jc w:val="center"/>
        <w:rPr>
          <w:rFonts w:asciiTheme="majorHAnsi" w:hAnsiTheme="majorHAnsi"/>
          <w:b/>
          <w:sz w:val="40"/>
          <w:szCs w:val="40"/>
        </w:rPr>
      </w:pPr>
      <w:r>
        <w:rPr>
          <w:rFonts w:ascii="Times New Roman" w:hAnsi="Times New Roman" w:cs="Times New Roman"/>
          <w:sz w:val="28"/>
          <w:szCs w:val="28"/>
        </w:rPr>
        <w:t xml:space="preserve"> </w:t>
      </w:r>
    </w:p>
    <w:p w14:paraId="0FA8E6E3" w14:textId="77777777" w:rsidR="008B200F" w:rsidRPr="00BE7EF4" w:rsidRDefault="008B200F" w:rsidP="008B200F">
      <w:pPr>
        <w:tabs>
          <w:tab w:val="left" w:pos="10157"/>
        </w:tabs>
        <w:rPr>
          <w:rFonts w:ascii="Times New Roman" w:hAnsi="Times New Roman" w:cs="Times New Roman"/>
          <w:b/>
          <w:sz w:val="40"/>
          <w:szCs w:val="40"/>
        </w:rPr>
      </w:pPr>
    </w:p>
    <w:p w14:paraId="59FCB884" w14:textId="77777777" w:rsidR="00BD0DB8" w:rsidRDefault="00BD0DB8"/>
    <w:sectPr w:rsidR="00BD0DB8" w:rsidSect="008B200F">
      <w:pgSz w:w="16838" w:h="11906" w:orient="landscape"/>
      <w:pgMar w:top="709"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30A03"/>
    <w:multiLevelType w:val="hybridMultilevel"/>
    <w:tmpl w:val="B0F41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733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0F"/>
    <w:rsid w:val="001D02CE"/>
    <w:rsid w:val="002A5C69"/>
    <w:rsid w:val="008B200F"/>
    <w:rsid w:val="00BD0DB8"/>
    <w:rsid w:val="00E85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826D"/>
  <w15:chartTrackingRefBased/>
  <w15:docId w15:val="{84B02AF2-C4AE-45B0-9F50-80C2E741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00F"/>
    <w:pPr>
      <w:spacing w:after="200" w:line="276" w:lineRule="auto"/>
    </w:pPr>
    <w:rPr>
      <w:kern w:val="0"/>
      <w:sz w:val="22"/>
      <w:szCs w:val="22"/>
      <w14:ligatures w14:val="none"/>
    </w:rPr>
  </w:style>
  <w:style w:type="paragraph" w:styleId="1">
    <w:name w:val="heading 1"/>
    <w:basedOn w:val="a"/>
    <w:next w:val="a"/>
    <w:link w:val="10"/>
    <w:uiPriority w:val="9"/>
    <w:qFormat/>
    <w:rsid w:val="008B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2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200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20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20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20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20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20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20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200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200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200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200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200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20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200F"/>
    <w:rPr>
      <w:rFonts w:eastAsiaTheme="majorEastAsia" w:cstheme="majorBidi"/>
      <w:color w:val="595959" w:themeColor="text1" w:themeTint="A6"/>
    </w:rPr>
  </w:style>
  <w:style w:type="character" w:customStyle="1" w:styleId="80">
    <w:name w:val="Заголовок 8 Знак"/>
    <w:basedOn w:val="a0"/>
    <w:link w:val="8"/>
    <w:uiPriority w:val="9"/>
    <w:semiHidden/>
    <w:rsid w:val="008B20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200F"/>
    <w:rPr>
      <w:rFonts w:eastAsiaTheme="majorEastAsia" w:cstheme="majorBidi"/>
      <w:color w:val="272727" w:themeColor="text1" w:themeTint="D8"/>
    </w:rPr>
  </w:style>
  <w:style w:type="paragraph" w:styleId="a3">
    <w:name w:val="Title"/>
    <w:basedOn w:val="a"/>
    <w:next w:val="a"/>
    <w:link w:val="a4"/>
    <w:uiPriority w:val="10"/>
    <w:qFormat/>
    <w:rsid w:val="008B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2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0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20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200F"/>
    <w:pPr>
      <w:spacing w:before="160"/>
      <w:jc w:val="center"/>
    </w:pPr>
    <w:rPr>
      <w:i/>
      <w:iCs/>
      <w:color w:val="404040" w:themeColor="text1" w:themeTint="BF"/>
    </w:rPr>
  </w:style>
  <w:style w:type="character" w:customStyle="1" w:styleId="22">
    <w:name w:val="Цитата 2 Знак"/>
    <w:basedOn w:val="a0"/>
    <w:link w:val="21"/>
    <w:uiPriority w:val="29"/>
    <w:rsid w:val="008B200F"/>
    <w:rPr>
      <w:i/>
      <w:iCs/>
      <w:color w:val="404040" w:themeColor="text1" w:themeTint="BF"/>
    </w:rPr>
  </w:style>
  <w:style w:type="paragraph" w:styleId="a7">
    <w:name w:val="List Paragraph"/>
    <w:basedOn w:val="a"/>
    <w:uiPriority w:val="34"/>
    <w:qFormat/>
    <w:rsid w:val="008B200F"/>
    <w:pPr>
      <w:ind w:left="720"/>
      <w:contextualSpacing/>
    </w:pPr>
  </w:style>
  <w:style w:type="character" w:styleId="a8">
    <w:name w:val="Intense Emphasis"/>
    <w:basedOn w:val="a0"/>
    <w:uiPriority w:val="21"/>
    <w:qFormat/>
    <w:rsid w:val="008B200F"/>
    <w:rPr>
      <w:i/>
      <w:iCs/>
      <w:color w:val="0F4761" w:themeColor="accent1" w:themeShade="BF"/>
    </w:rPr>
  </w:style>
  <w:style w:type="paragraph" w:styleId="a9">
    <w:name w:val="Intense Quote"/>
    <w:basedOn w:val="a"/>
    <w:next w:val="a"/>
    <w:link w:val="aa"/>
    <w:uiPriority w:val="30"/>
    <w:qFormat/>
    <w:rsid w:val="008B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B200F"/>
    <w:rPr>
      <w:i/>
      <w:iCs/>
      <w:color w:val="0F4761" w:themeColor="accent1" w:themeShade="BF"/>
    </w:rPr>
  </w:style>
  <w:style w:type="character" w:styleId="ab">
    <w:name w:val="Intense Reference"/>
    <w:basedOn w:val="a0"/>
    <w:uiPriority w:val="32"/>
    <w:qFormat/>
    <w:rsid w:val="008B200F"/>
    <w:rPr>
      <w:b/>
      <w:bCs/>
      <w:smallCaps/>
      <w:color w:val="0F4761" w:themeColor="accent1" w:themeShade="BF"/>
      <w:spacing w:val="5"/>
    </w:rPr>
  </w:style>
  <w:style w:type="table" w:styleId="ac">
    <w:name w:val="Table Grid"/>
    <w:basedOn w:val="a1"/>
    <w:uiPriority w:val="59"/>
    <w:rsid w:val="008B200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3478</Words>
  <Characters>19831</Characters>
  <Application>Microsoft Office Word</Application>
  <DocSecurity>0</DocSecurity>
  <Lines>165</Lines>
  <Paragraphs>46</Paragraphs>
  <ScaleCrop>false</ScaleCrop>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2025-10-01T07:00:00Z</dcterms:created>
  <dcterms:modified xsi:type="dcterms:W3CDTF">2025-10-01T07:13:00Z</dcterms:modified>
</cp:coreProperties>
</file>