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7B" w:rsidRDefault="001113C9" w:rsidP="00F91B7B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fillcolor="window">
            <v:imagedata r:id="rId8" o:title=""/>
          </v:shape>
        </w:pict>
      </w:r>
    </w:p>
    <w:p w:rsidR="00F91B7B" w:rsidRPr="00685A5D" w:rsidRDefault="00F91B7B" w:rsidP="00DD5E8D">
      <w:pPr>
        <w:pStyle w:val="a4"/>
        <w:spacing w:before="0" w:after="0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1113C9" w:rsidRPr="00DD5E8D" w:rsidRDefault="001113C9" w:rsidP="001113C9">
      <w:pPr>
        <w:pStyle w:val="1"/>
        <w:jc w:val="center"/>
        <w:rPr>
          <w:caps/>
          <w:szCs w:val="28"/>
        </w:rPr>
      </w:pPr>
      <w:r w:rsidRPr="00DD5E8D">
        <w:rPr>
          <w:caps/>
          <w:szCs w:val="28"/>
        </w:rPr>
        <w:t>АДМИНИСТРАЦИЯ  муниципального  образования</w:t>
      </w:r>
    </w:p>
    <w:p w:rsidR="001113C9" w:rsidRPr="00DD5E8D" w:rsidRDefault="001113C9" w:rsidP="001113C9">
      <w:pPr>
        <w:pStyle w:val="1"/>
        <w:jc w:val="center"/>
        <w:rPr>
          <w:caps/>
          <w:szCs w:val="28"/>
        </w:rPr>
      </w:pPr>
      <w:r w:rsidRPr="00DD5E8D">
        <w:rPr>
          <w:caps/>
          <w:szCs w:val="28"/>
        </w:rPr>
        <w:t>«Духовщинский  район»  Смоленской  области</w:t>
      </w:r>
    </w:p>
    <w:p w:rsidR="001113C9" w:rsidRPr="00B418BF" w:rsidRDefault="001113C9" w:rsidP="001113C9">
      <w:pPr>
        <w:jc w:val="center"/>
        <w:rPr>
          <w:caps/>
          <w:sz w:val="24"/>
          <w:szCs w:val="24"/>
        </w:rPr>
      </w:pPr>
    </w:p>
    <w:p w:rsidR="001113C9" w:rsidRPr="00AE607B" w:rsidRDefault="001113C9" w:rsidP="00B418BF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DD5E8D" w:rsidRPr="00B418BF" w:rsidRDefault="00DD5E8D" w:rsidP="00B418BF">
      <w:pPr>
        <w:jc w:val="center"/>
        <w:rPr>
          <w:caps/>
          <w:sz w:val="28"/>
          <w:szCs w:val="28"/>
        </w:rPr>
      </w:pPr>
    </w:p>
    <w:p w:rsidR="00DD5E8D" w:rsidRPr="00B418BF" w:rsidRDefault="00FC3F2A" w:rsidP="00B418B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D5E8D" w:rsidRPr="00B418BF">
        <w:rPr>
          <w:sz w:val="28"/>
          <w:szCs w:val="28"/>
        </w:rPr>
        <w:t>т</w:t>
      </w:r>
      <w:r>
        <w:rPr>
          <w:sz w:val="28"/>
          <w:szCs w:val="28"/>
        </w:rPr>
        <w:t xml:space="preserve"> 30.12.2016</w:t>
      </w:r>
      <w:r w:rsidR="00DD5E8D" w:rsidRPr="00B418BF">
        <w:rPr>
          <w:sz w:val="28"/>
          <w:szCs w:val="28"/>
        </w:rPr>
        <w:t xml:space="preserve"> № </w:t>
      </w:r>
      <w:r>
        <w:rPr>
          <w:sz w:val="28"/>
          <w:szCs w:val="28"/>
        </w:rPr>
        <w:t>481</w:t>
      </w:r>
    </w:p>
    <w:p w:rsidR="00DD5E8D" w:rsidRPr="00B418BF" w:rsidRDefault="00DD5E8D" w:rsidP="00B418B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610"/>
      </w:tblGrid>
      <w:tr w:rsidR="00DD5E8D" w:rsidRPr="00B418BF" w:rsidTr="00436D21">
        <w:tc>
          <w:tcPr>
            <w:tcW w:w="4786" w:type="dxa"/>
          </w:tcPr>
          <w:p w:rsidR="00DD5E8D" w:rsidRPr="00B418BF" w:rsidRDefault="00DD5E8D" w:rsidP="00B418BF">
            <w:pPr>
              <w:jc w:val="both"/>
              <w:rPr>
                <w:sz w:val="28"/>
                <w:szCs w:val="28"/>
              </w:rPr>
            </w:pPr>
            <w:r w:rsidRPr="00B418BF">
              <w:rPr>
                <w:sz w:val="28"/>
                <w:szCs w:val="28"/>
              </w:rPr>
              <w:t xml:space="preserve">Об </w:t>
            </w:r>
            <w:r w:rsidR="00853600" w:rsidRPr="00B418BF">
              <w:rPr>
                <w:sz w:val="28"/>
                <w:szCs w:val="28"/>
              </w:rPr>
              <w:t xml:space="preserve">утверждении </w:t>
            </w:r>
            <w:r w:rsidR="00853600" w:rsidRPr="00B418BF">
              <w:rPr>
                <w:bCs/>
                <w:color w:val="000000"/>
                <w:sz w:val="28"/>
                <w:szCs w:val="28"/>
              </w:rPr>
              <w:t>Положения о порядке</w:t>
            </w:r>
            <w:r w:rsidR="00853600" w:rsidRPr="00B418B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853600" w:rsidRPr="00B418BF">
              <w:rPr>
                <w:bCs/>
                <w:color w:val="000000"/>
                <w:sz w:val="28"/>
                <w:szCs w:val="28"/>
              </w:rPr>
              <w:t>размещения нестационарных торговых объектов</w:t>
            </w:r>
            <w:r w:rsidR="00614CD3" w:rsidRPr="00B418B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53600" w:rsidRPr="00B418BF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386637" w:rsidRPr="00B418BF">
              <w:rPr>
                <w:bCs/>
                <w:color w:val="000000"/>
                <w:sz w:val="28"/>
                <w:szCs w:val="28"/>
              </w:rPr>
              <w:t>муниципального образования «Духовщинский район» Смоленской области</w:t>
            </w:r>
          </w:p>
        </w:tc>
        <w:tc>
          <w:tcPr>
            <w:tcW w:w="5610" w:type="dxa"/>
            <w:tcBorders>
              <w:left w:val="nil"/>
            </w:tcBorders>
          </w:tcPr>
          <w:p w:rsidR="00DD5E8D" w:rsidRPr="00B418BF" w:rsidRDefault="00DD5E8D" w:rsidP="00B418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3B3" w:rsidRPr="00B418BF" w:rsidRDefault="005F43B3" w:rsidP="00B418BF">
      <w:pPr>
        <w:pStyle w:val="a3"/>
        <w:ind w:left="0" w:firstLine="0"/>
        <w:rPr>
          <w:sz w:val="28"/>
          <w:szCs w:val="28"/>
        </w:rPr>
      </w:pPr>
    </w:p>
    <w:p w:rsidR="00784893" w:rsidRPr="00B418BF" w:rsidRDefault="00784893" w:rsidP="00B418BF">
      <w:pPr>
        <w:jc w:val="both"/>
        <w:rPr>
          <w:sz w:val="28"/>
          <w:szCs w:val="28"/>
        </w:rPr>
      </w:pPr>
    </w:p>
    <w:p w:rsidR="00784893" w:rsidRPr="00B418BF" w:rsidRDefault="00784893" w:rsidP="00B418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8BF">
        <w:rPr>
          <w:sz w:val="28"/>
          <w:szCs w:val="28"/>
        </w:rPr>
        <w:t xml:space="preserve">В соответствии с Федеральным </w:t>
      </w:r>
      <w:hyperlink r:id="rId9" w:history="1">
        <w:r w:rsidRPr="00B418BF">
          <w:rPr>
            <w:sz w:val="28"/>
            <w:szCs w:val="28"/>
          </w:rPr>
          <w:t>законом</w:t>
        </w:r>
      </w:hyperlink>
      <w:r w:rsidRPr="00B418BF">
        <w:rPr>
          <w:sz w:val="28"/>
          <w:szCs w:val="28"/>
        </w:rPr>
        <w:t xml:space="preserve"> от 28.12.2009 №</w:t>
      </w:r>
      <w:r w:rsidR="00DD5E8D" w:rsidRPr="00B418BF">
        <w:rPr>
          <w:sz w:val="28"/>
          <w:szCs w:val="28"/>
        </w:rPr>
        <w:t> </w:t>
      </w:r>
      <w:r w:rsidRPr="00B418BF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hyperlink r:id="rId10" w:history="1">
        <w:r w:rsidRPr="00B418BF">
          <w:rPr>
            <w:sz w:val="28"/>
            <w:szCs w:val="28"/>
          </w:rPr>
          <w:t>постановлением</w:t>
        </w:r>
      </w:hyperlink>
      <w:r w:rsidRPr="00B418BF">
        <w:rPr>
          <w:sz w:val="28"/>
          <w:szCs w:val="28"/>
        </w:rPr>
        <w:t xml:space="preserve"> Администрации Смоленской области от</w:t>
      </w:r>
      <w:r w:rsidR="00DD5E8D" w:rsidRPr="00B418BF">
        <w:rPr>
          <w:sz w:val="28"/>
          <w:szCs w:val="28"/>
        </w:rPr>
        <w:t xml:space="preserve"> </w:t>
      </w:r>
      <w:r w:rsidRPr="00B418BF">
        <w:rPr>
          <w:sz w:val="28"/>
          <w:szCs w:val="28"/>
        </w:rPr>
        <w:t>27.01.2011</w:t>
      </w:r>
      <w:r w:rsidR="00DD5E8D" w:rsidRPr="00B418BF">
        <w:rPr>
          <w:sz w:val="28"/>
          <w:szCs w:val="28"/>
        </w:rPr>
        <w:t xml:space="preserve"> № </w:t>
      </w:r>
      <w:r w:rsidRPr="00B418BF">
        <w:rPr>
          <w:sz w:val="28"/>
          <w:szCs w:val="28"/>
        </w:rPr>
        <w:t xml:space="preserve">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руководствуясь </w:t>
      </w:r>
      <w:hyperlink r:id="rId11" w:history="1">
        <w:r w:rsidRPr="00B418BF">
          <w:rPr>
            <w:sz w:val="28"/>
            <w:szCs w:val="28"/>
          </w:rPr>
          <w:t>Уставом</w:t>
        </w:r>
      </w:hyperlink>
      <w:r w:rsidRPr="00B418BF">
        <w:rPr>
          <w:sz w:val="28"/>
          <w:szCs w:val="28"/>
        </w:rPr>
        <w:t xml:space="preserve"> муници</w:t>
      </w:r>
      <w:r w:rsidR="004D0CF9" w:rsidRPr="00B418BF">
        <w:rPr>
          <w:sz w:val="28"/>
          <w:szCs w:val="28"/>
        </w:rPr>
        <w:t>пального образования «Духовщинский</w:t>
      </w:r>
      <w:r w:rsidRPr="00B418BF">
        <w:rPr>
          <w:sz w:val="28"/>
          <w:szCs w:val="28"/>
        </w:rPr>
        <w:t xml:space="preserve"> район» Смоленской области, Администрация</w:t>
      </w:r>
      <w:r w:rsidR="00DD5E8D" w:rsidRPr="00B418BF">
        <w:rPr>
          <w:sz w:val="28"/>
          <w:szCs w:val="28"/>
        </w:rPr>
        <w:t xml:space="preserve"> </w:t>
      </w:r>
      <w:r w:rsidRPr="00B418BF">
        <w:rPr>
          <w:sz w:val="28"/>
          <w:szCs w:val="28"/>
        </w:rPr>
        <w:t>муниципа</w:t>
      </w:r>
      <w:r w:rsidR="004D0CF9" w:rsidRPr="00B418BF">
        <w:rPr>
          <w:sz w:val="28"/>
          <w:szCs w:val="28"/>
        </w:rPr>
        <w:t>льного</w:t>
      </w:r>
      <w:r w:rsidR="00DD5E8D" w:rsidRPr="00B418BF">
        <w:rPr>
          <w:sz w:val="28"/>
          <w:szCs w:val="28"/>
        </w:rPr>
        <w:t xml:space="preserve"> </w:t>
      </w:r>
      <w:r w:rsidR="004D0CF9" w:rsidRPr="00B418BF">
        <w:rPr>
          <w:sz w:val="28"/>
          <w:szCs w:val="28"/>
        </w:rPr>
        <w:t>образования</w:t>
      </w:r>
      <w:r w:rsidR="00DD5E8D" w:rsidRPr="00B418BF">
        <w:rPr>
          <w:sz w:val="28"/>
          <w:szCs w:val="28"/>
        </w:rPr>
        <w:t xml:space="preserve"> </w:t>
      </w:r>
      <w:r w:rsidR="004D0CF9" w:rsidRPr="00B418BF">
        <w:rPr>
          <w:sz w:val="28"/>
          <w:szCs w:val="28"/>
        </w:rPr>
        <w:t>«Духовщинский</w:t>
      </w:r>
      <w:r w:rsidRPr="00B418BF">
        <w:rPr>
          <w:sz w:val="28"/>
          <w:szCs w:val="28"/>
        </w:rPr>
        <w:t xml:space="preserve"> район»</w:t>
      </w:r>
      <w:r w:rsidR="00DD5E8D" w:rsidRPr="00B418BF">
        <w:rPr>
          <w:sz w:val="28"/>
          <w:szCs w:val="28"/>
        </w:rPr>
        <w:t xml:space="preserve"> Смоленской области</w:t>
      </w:r>
    </w:p>
    <w:p w:rsidR="004D0CF9" w:rsidRPr="00B418BF" w:rsidRDefault="004D0CF9" w:rsidP="00B418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893" w:rsidRPr="00B418BF" w:rsidRDefault="004D0CF9" w:rsidP="00B418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18BF">
        <w:rPr>
          <w:sz w:val="28"/>
          <w:szCs w:val="28"/>
        </w:rPr>
        <w:t>ПОСТАНОВЛЯЕТ</w:t>
      </w:r>
      <w:r w:rsidR="00784893" w:rsidRPr="00B418BF">
        <w:rPr>
          <w:sz w:val="28"/>
          <w:szCs w:val="28"/>
        </w:rPr>
        <w:t>:</w:t>
      </w:r>
    </w:p>
    <w:p w:rsidR="001113C9" w:rsidRPr="00B418BF" w:rsidRDefault="001113C9" w:rsidP="00B418B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44D53" w:rsidRPr="00B418BF" w:rsidRDefault="00853600" w:rsidP="00B418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418BF">
        <w:rPr>
          <w:sz w:val="28"/>
          <w:szCs w:val="28"/>
        </w:rPr>
        <w:t>1</w:t>
      </w:r>
      <w:r w:rsidR="00DD5E8D" w:rsidRPr="00B418BF">
        <w:rPr>
          <w:sz w:val="28"/>
          <w:szCs w:val="28"/>
        </w:rPr>
        <w:t>.</w:t>
      </w:r>
      <w:r w:rsidR="00DD5E8D" w:rsidRPr="00B418BF">
        <w:rPr>
          <w:sz w:val="28"/>
          <w:szCs w:val="28"/>
        </w:rPr>
        <w:tab/>
      </w:r>
      <w:r w:rsidRPr="00B418BF">
        <w:rPr>
          <w:sz w:val="28"/>
          <w:szCs w:val="28"/>
        </w:rPr>
        <w:t xml:space="preserve">Утвердить </w:t>
      </w:r>
      <w:r w:rsidR="00614CD3" w:rsidRPr="00B418BF">
        <w:rPr>
          <w:sz w:val="28"/>
          <w:szCs w:val="28"/>
        </w:rPr>
        <w:t xml:space="preserve">прилагаемое </w:t>
      </w:r>
      <w:r w:rsidRPr="00B418BF">
        <w:rPr>
          <w:bCs/>
          <w:color w:val="000000"/>
          <w:sz w:val="28"/>
          <w:szCs w:val="28"/>
        </w:rPr>
        <w:t>Положени</w:t>
      </w:r>
      <w:r w:rsidR="00F26500" w:rsidRPr="00B418BF">
        <w:rPr>
          <w:bCs/>
          <w:color w:val="000000"/>
          <w:sz w:val="28"/>
          <w:szCs w:val="28"/>
        </w:rPr>
        <w:t>е</w:t>
      </w:r>
      <w:r w:rsidRPr="00B418BF">
        <w:rPr>
          <w:bCs/>
          <w:color w:val="000000"/>
          <w:sz w:val="28"/>
          <w:szCs w:val="28"/>
        </w:rPr>
        <w:t xml:space="preserve"> о порядке</w:t>
      </w:r>
      <w:r w:rsidRPr="00B418BF">
        <w:rPr>
          <w:color w:val="000000"/>
          <w:sz w:val="28"/>
          <w:szCs w:val="28"/>
        </w:rPr>
        <w:t xml:space="preserve"> </w:t>
      </w:r>
      <w:r w:rsidRPr="00B418BF">
        <w:rPr>
          <w:bCs/>
          <w:color w:val="000000"/>
          <w:sz w:val="28"/>
          <w:szCs w:val="28"/>
        </w:rPr>
        <w:t>размещения нестационарных торговых объектов</w:t>
      </w:r>
      <w:r w:rsidRPr="00B418BF">
        <w:rPr>
          <w:color w:val="000000"/>
          <w:sz w:val="28"/>
          <w:szCs w:val="28"/>
        </w:rPr>
        <w:t xml:space="preserve"> н</w:t>
      </w:r>
      <w:r w:rsidRPr="00B418BF">
        <w:rPr>
          <w:bCs/>
          <w:color w:val="000000"/>
          <w:sz w:val="28"/>
          <w:szCs w:val="28"/>
        </w:rPr>
        <w:t xml:space="preserve">а территории </w:t>
      </w:r>
      <w:r w:rsidR="001F07BA" w:rsidRPr="00B418BF">
        <w:rPr>
          <w:bCs/>
          <w:color w:val="000000"/>
          <w:sz w:val="28"/>
          <w:szCs w:val="28"/>
        </w:rPr>
        <w:t>муниципального образования «Духовщинский район» Смоленской области.</w:t>
      </w:r>
    </w:p>
    <w:p w:rsidR="00DD5E8D" w:rsidRPr="00B418BF" w:rsidRDefault="00614CD3" w:rsidP="00B418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8BF">
        <w:rPr>
          <w:sz w:val="28"/>
          <w:szCs w:val="28"/>
        </w:rPr>
        <w:t>2</w:t>
      </w:r>
      <w:r w:rsidR="00DD5E8D" w:rsidRPr="00B418BF">
        <w:rPr>
          <w:sz w:val="28"/>
          <w:szCs w:val="28"/>
        </w:rPr>
        <w:t>.</w:t>
      </w:r>
      <w:r w:rsidR="00DD5E8D" w:rsidRPr="00B418BF">
        <w:rPr>
          <w:sz w:val="28"/>
          <w:szCs w:val="28"/>
        </w:rPr>
        <w:tab/>
      </w:r>
      <w:r w:rsidR="00704995" w:rsidRPr="00B418BF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«Духовщинский район» Смоленской области в информационно-телекоммуникационной сети </w:t>
      </w:r>
      <w:r w:rsidRPr="00B418BF">
        <w:rPr>
          <w:sz w:val="28"/>
          <w:szCs w:val="28"/>
        </w:rPr>
        <w:t>«</w:t>
      </w:r>
      <w:r w:rsidR="00704995" w:rsidRPr="00B418BF">
        <w:rPr>
          <w:sz w:val="28"/>
          <w:szCs w:val="28"/>
        </w:rPr>
        <w:t>Интернет</w:t>
      </w:r>
      <w:r w:rsidRPr="00B418BF">
        <w:rPr>
          <w:sz w:val="28"/>
          <w:szCs w:val="28"/>
        </w:rPr>
        <w:t>»</w:t>
      </w:r>
      <w:r w:rsidR="00704995" w:rsidRPr="00B418BF">
        <w:rPr>
          <w:sz w:val="28"/>
          <w:szCs w:val="28"/>
        </w:rPr>
        <w:t xml:space="preserve"> (http://duhov.admin-smolensk.ru/)</w:t>
      </w:r>
      <w:r w:rsidR="00DD5E8D" w:rsidRPr="00B418BF">
        <w:rPr>
          <w:sz w:val="28"/>
          <w:szCs w:val="28"/>
        </w:rPr>
        <w:t>.</w:t>
      </w:r>
    </w:p>
    <w:p w:rsidR="00DD5E8D" w:rsidRPr="00B418BF" w:rsidRDefault="000C730C" w:rsidP="00B418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18BF">
        <w:rPr>
          <w:sz w:val="28"/>
          <w:szCs w:val="28"/>
        </w:rPr>
        <w:t>3</w:t>
      </w:r>
      <w:r w:rsidR="00DD5E8D" w:rsidRPr="00B418BF">
        <w:rPr>
          <w:sz w:val="28"/>
          <w:szCs w:val="28"/>
        </w:rPr>
        <w:t>.</w:t>
      </w:r>
      <w:r w:rsidR="00DD5E8D" w:rsidRPr="00B418BF">
        <w:rPr>
          <w:sz w:val="28"/>
          <w:szCs w:val="28"/>
        </w:rPr>
        <w:tab/>
        <w:t>Настоящее п</w:t>
      </w:r>
      <w:r w:rsidR="00DD5E8D" w:rsidRPr="00B418BF">
        <w:rPr>
          <w:color w:val="000000"/>
          <w:sz w:val="28"/>
          <w:szCs w:val="28"/>
        </w:rPr>
        <w:t>остановление вступает в силу со дня его п</w:t>
      </w:r>
      <w:r w:rsidR="00614CD3" w:rsidRPr="00B418BF">
        <w:rPr>
          <w:color w:val="000000"/>
          <w:sz w:val="28"/>
          <w:szCs w:val="28"/>
        </w:rPr>
        <w:t>одписания</w:t>
      </w:r>
      <w:r w:rsidR="00DD5E8D" w:rsidRPr="00B418BF">
        <w:rPr>
          <w:color w:val="000000"/>
          <w:sz w:val="28"/>
          <w:szCs w:val="28"/>
        </w:rPr>
        <w:t>.</w:t>
      </w:r>
    </w:p>
    <w:p w:rsidR="006F5FBF" w:rsidRPr="00B418BF" w:rsidRDefault="006F5FBF" w:rsidP="00B418BF">
      <w:pPr>
        <w:tabs>
          <w:tab w:val="left" w:pos="1134"/>
        </w:tabs>
        <w:jc w:val="both"/>
        <w:rPr>
          <w:sz w:val="28"/>
          <w:szCs w:val="28"/>
        </w:rPr>
      </w:pPr>
    </w:p>
    <w:p w:rsidR="00DD5E8D" w:rsidRPr="00B418BF" w:rsidRDefault="00DD5E8D" w:rsidP="00B418BF">
      <w:pPr>
        <w:pStyle w:val="a3"/>
        <w:ind w:left="0" w:right="-55" w:firstLine="0"/>
        <w:jc w:val="both"/>
        <w:rPr>
          <w:sz w:val="28"/>
          <w:szCs w:val="28"/>
        </w:rPr>
      </w:pPr>
    </w:p>
    <w:p w:rsidR="00243B42" w:rsidRPr="00B418BF" w:rsidRDefault="00243B42" w:rsidP="00B418BF">
      <w:pPr>
        <w:pStyle w:val="a3"/>
        <w:ind w:left="0" w:right="-55" w:firstLine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1113C9" w:rsidRPr="00B418BF" w:rsidTr="00B61839">
        <w:tc>
          <w:tcPr>
            <w:tcW w:w="4728" w:type="dxa"/>
            <w:shd w:val="clear" w:color="auto" w:fill="auto"/>
          </w:tcPr>
          <w:p w:rsidR="001113C9" w:rsidRPr="00B418BF" w:rsidRDefault="001113C9" w:rsidP="00B418BF">
            <w:pPr>
              <w:rPr>
                <w:rFonts w:eastAsia="Calibri"/>
                <w:sz w:val="28"/>
                <w:szCs w:val="28"/>
              </w:rPr>
            </w:pPr>
            <w:r w:rsidRPr="00B418BF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1113C9" w:rsidRPr="00B418BF" w:rsidRDefault="001113C9" w:rsidP="00B418BF">
            <w:pPr>
              <w:rPr>
                <w:rFonts w:eastAsia="Calibri"/>
                <w:sz w:val="28"/>
                <w:szCs w:val="28"/>
              </w:rPr>
            </w:pPr>
            <w:r w:rsidRPr="00B418BF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1113C9" w:rsidRPr="00B418BF" w:rsidRDefault="001113C9" w:rsidP="00B418B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113C9" w:rsidRPr="00B418BF" w:rsidRDefault="001113C9" w:rsidP="00B418B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113C9" w:rsidRPr="00B418BF" w:rsidRDefault="001113C9" w:rsidP="00B418BF">
            <w:pPr>
              <w:jc w:val="right"/>
              <w:rPr>
                <w:rFonts w:eastAsia="Calibri"/>
                <w:sz w:val="28"/>
                <w:szCs w:val="28"/>
              </w:rPr>
            </w:pPr>
            <w:r w:rsidRPr="00B418BF">
              <w:rPr>
                <w:rFonts w:eastAsia="Calibri"/>
                <w:sz w:val="28"/>
                <w:szCs w:val="28"/>
              </w:rPr>
              <w:t>Б.В. Петифоров</w:t>
            </w:r>
          </w:p>
        </w:tc>
      </w:tr>
    </w:tbl>
    <w:p w:rsidR="00DA4504" w:rsidRPr="00614CD3" w:rsidRDefault="00DD5E8D" w:rsidP="00B418BF">
      <w:pPr>
        <w:pStyle w:val="a3"/>
        <w:ind w:left="0" w:right="-55" w:firstLine="0"/>
        <w:jc w:val="both"/>
        <w:rPr>
          <w:sz w:val="2"/>
          <w:szCs w:val="2"/>
        </w:rPr>
      </w:pPr>
      <w:r w:rsidRPr="00614CD3">
        <w:rPr>
          <w:sz w:val="12"/>
          <w:szCs w:val="12"/>
        </w:rPr>
        <w:br w:type="page"/>
      </w:r>
    </w:p>
    <w:tbl>
      <w:tblPr>
        <w:tblW w:w="10456" w:type="dxa"/>
        <w:tblLook w:val="01E0"/>
      </w:tblPr>
      <w:tblGrid>
        <w:gridCol w:w="5920"/>
        <w:gridCol w:w="4536"/>
      </w:tblGrid>
      <w:tr w:rsidR="00614CD3" w:rsidRPr="00C044E3" w:rsidTr="002C3DF7">
        <w:tc>
          <w:tcPr>
            <w:tcW w:w="5920" w:type="dxa"/>
          </w:tcPr>
          <w:p w:rsidR="00614CD3" w:rsidRPr="00C044E3" w:rsidRDefault="00614CD3" w:rsidP="002C3DF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14CD3" w:rsidRPr="001C0CFB" w:rsidRDefault="00614CD3" w:rsidP="00614CD3">
            <w:pPr>
              <w:pStyle w:val="af6"/>
              <w:spacing w:line="240" w:lineRule="auto"/>
              <w:ind w:left="34" w:firstLine="0"/>
            </w:pPr>
            <w:r w:rsidRPr="001C0CFB">
              <w:t>УТВЕРЖДЕН</w:t>
            </w:r>
            <w:r>
              <w:t>О</w:t>
            </w:r>
          </w:p>
          <w:p w:rsidR="00614CD3" w:rsidRPr="001C0CFB" w:rsidRDefault="00614CD3" w:rsidP="00614CD3">
            <w:pPr>
              <w:pStyle w:val="af6"/>
              <w:spacing w:line="240" w:lineRule="auto"/>
              <w:ind w:left="34" w:firstLine="0"/>
            </w:pPr>
            <w:r>
              <w:t>постановлением</w:t>
            </w:r>
            <w:r w:rsidRPr="001C0CFB">
              <w:t xml:space="preserve"> Администрации муниципального образования «Духовщинский район» Смоленской области</w:t>
            </w:r>
          </w:p>
          <w:p w:rsidR="00614CD3" w:rsidRPr="001C0CFB" w:rsidRDefault="00614CD3" w:rsidP="00FC3F2A">
            <w:pPr>
              <w:pStyle w:val="af6"/>
              <w:spacing w:line="240" w:lineRule="auto"/>
              <w:ind w:left="34" w:firstLine="0"/>
            </w:pPr>
            <w:r w:rsidRPr="001C0CFB">
              <w:t>от «</w:t>
            </w:r>
            <w:r w:rsidR="00FC3F2A">
              <w:t>30</w:t>
            </w:r>
            <w:r w:rsidRPr="001C0CFB">
              <w:t>»</w:t>
            </w:r>
            <w:r w:rsidR="00FC3F2A">
              <w:t xml:space="preserve"> декабря </w:t>
            </w:r>
            <w:r w:rsidRPr="001C0CFB">
              <w:t>201</w:t>
            </w:r>
            <w:r w:rsidR="00FC3F2A">
              <w:t>6</w:t>
            </w:r>
            <w:r w:rsidRPr="001C0CFB">
              <w:t xml:space="preserve"> г. №</w:t>
            </w:r>
            <w:r w:rsidR="00FC3F2A">
              <w:t>481</w:t>
            </w:r>
          </w:p>
        </w:tc>
      </w:tr>
    </w:tbl>
    <w:p w:rsidR="00784893" w:rsidRDefault="00784893" w:rsidP="00704995">
      <w:pPr>
        <w:autoSpaceDE w:val="0"/>
        <w:autoSpaceDN w:val="0"/>
        <w:adjustRightInd w:val="0"/>
        <w:rPr>
          <w:sz w:val="28"/>
          <w:szCs w:val="28"/>
        </w:rPr>
      </w:pPr>
    </w:p>
    <w:p w:rsidR="00784893" w:rsidRDefault="00784893" w:rsidP="00704995">
      <w:pPr>
        <w:autoSpaceDE w:val="0"/>
        <w:autoSpaceDN w:val="0"/>
        <w:adjustRightInd w:val="0"/>
        <w:rPr>
          <w:sz w:val="28"/>
          <w:szCs w:val="28"/>
        </w:rPr>
      </w:pPr>
    </w:p>
    <w:p w:rsidR="00614CD3" w:rsidRDefault="00614CD3" w:rsidP="00704995">
      <w:pPr>
        <w:autoSpaceDE w:val="0"/>
        <w:autoSpaceDN w:val="0"/>
        <w:adjustRightInd w:val="0"/>
        <w:rPr>
          <w:sz w:val="28"/>
          <w:szCs w:val="28"/>
        </w:rPr>
      </w:pPr>
    </w:p>
    <w:p w:rsidR="00704995" w:rsidRPr="008D2D47" w:rsidRDefault="00704995" w:rsidP="00704995">
      <w:pPr>
        <w:autoSpaceDE w:val="0"/>
        <w:autoSpaceDN w:val="0"/>
        <w:adjustRightInd w:val="0"/>
        <w:rPr>
          <w:sz w:val="28"/>
          <w:szCs w:val="28"/>
        </w:rPr>
      </w:pPr>
    </w:p>
    <w:p w:rsidR="00614CD3" w:rsidRDefault="00853600" w:rsidP="00853600">
      <w:pPr>
        <w:jc w:val="center"/>
        <w:rPr>
          <w:b/>
          <w:bCs/>
          <w:color w:val="000000"/>
          <w:sz w:val="28"/>
          <w:szCs w:val="28"/>
        </w:rPr>
      </w:pPr>
      <w:r w:rsidRPr="00853600">
        <w:rPr>
          <w:b/>
          <w:bCs/>
          <w:color w:val="000000"/>
          <w:sz w:val="28"/>
          <w:szCs w:val="28"/>
        </w:rPr>
        <w:t>П</w:t>
      </w:r>
      <w:r w:rsidR="00614CD3">
        <w:rPr>
          <w:b/>
          <w:bCs/>
          <w:color w:val="000000"/>
          <w:sz w:val="28"/>
          <w:szCs w:val="28"/>
        </w:rPr>
        <w:t>ОЛОЖЕНИЕ</w:t>
      </w:r>
    </w:p>
    <w:p w:rsidR="00614CD3" w:rsidRDefault="00853600" w:rsidP="00853600">
      <w:pPr>
        <w:jc w:val="center"/>
        <w:rPr>
          <w:b/>
          <w:bCs/>
          <w:color w:val="000000"/>
          <w:sz w:val="28"/>
          <w:szCs w:val="28"/>
        </w:rPr>
      </w:pPr>
      <w:r w:rsidRPr="00853600">
        <w:rPr>
          <w:b/>
          <w:bCs/>
          <w:color w:val="000000"/>
          <w:sz w:val="28"/>
          <w:szCs w:val="28"/>
        </w:rPr>
        <w:t>о порядке</w:t>
      </w:r>
      <w:r w:rsidRPr="0085360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53600">
        <w:rPr>
          <w:b/>
          <w:bCs/>
          <w:color w:val="000000"/>
          <w:sz w:val="28"/>
          <w:szCs w:val="28"/>
        </w:rPr>
        <w:t>размещения нестационарных торговых объектов</w:t>
      </w:r>
    </w:p>
    <w:p w:rsidR="00853600" w:rsidRDefault="00853600" w:rsidP="00853600">
      <w:pPr>
        <w:jc w:val="center"/>
        <w:rPr>
          <w:b/>
          <w:bCs/>
          <w:color w:val="000000"/>
          <w:sz w:val="28"/>
          <w:szCs w:val="28"/>
        </w:rPr>
      </w:pPr>
      <w:r w:rsidRPr="00853600">
        <w:rPr>
          <w:b/>
          <w:bCs/>
          <w:color w:val="000000"/>
          <w:sz w:val="28"/>
          <w:szCs w:val="28"/>
        </w:rPr>
        <w:t xml:space="preserve">на территории </w:t>
      </w:r>
      <w:r w:rsidR="000C730C">
        <w:rPr>
          <w:b/>
          <w:bCs/>
          <w:color w:val="000000"/>
          <w:sz w:val="28"/>
          <w:szCs w:val="28"/>
        </w:rPr>
        <w:t>муниципального образования «</w:t>
      </w:r>
      <w:r w:rsidR="00F9202F" w:rsidRPr="00F9202F">
        <w:rPr>
          <w:b/>
          <w:bCs/>
          <w:color w:val="000000"/>
          <w:sz w:val="28"/>
          <w:szCs w:val="28"/>
        </w:rPr>
        <w:t>Духовщинск</w:t>
      </w:r>
      <w:r w:rsidR="000C730C">
        <w:rPr>
          <w:b/>
          <w:bCs/>
          <w:color w:val="000000"/>
          <w:sz w:val="28"/>
          <w:szCs w:val="28"/>
        </w:rPr>
        <w:t>ий</w:t>
      </w:r>
      <w:r w:rsidR="00F9202F">
        <w:rPr>
          <w:b/>
          <w:bCs/>
          <w:color w:val="000000"/>
          <w:sz w:val="28"/>
          <w:szCs w:val="28"/>
        </w:rPr>
        <w:t xml:space="preserve"> район</w:t>
      </w:r>
      <w:r w:rsidR="000C730C">
        <w:rPr>
          <w:b/>
          <w:bCs/>
          <w:color w:val="000000"/>
          <w:sz w:val="28"/>
          <w:szCs w:val="28"/>
        </w:rPr>
        <w:t>»</w:t>
      </w:r>
      <w:r w:rsidRPr="00853600">
        <w:rPr>
          <w:b/>
          <w:bCs/>
          <w:color w:val="000000"/>
          <w:sz w:val="28"/>
          <w:szCs w:val="28"/>
        </w:rPr>
        <w:t xml:space="preserve"> Смоленской области</w:t>
      </w:r>
    </w:p>
    <w:p w:rsidR="00853600" w:rsidRPr="002C3DF7" w:rsidRDefault="00853600" w:rsidP="002C3DF7">
      <w:pPr>
        <w:jc w:val="center"/>
        <w:rPr>
          <w:bCs/>
          <w:color w:val="000000"/>
          <w:sz w:val="28"/>
          <w:szCs w:val="28"/>
        </w:rPr>
      </w:pPr>
    </w:p>
    <w:p w:rsidR="00614CD3" w:rsidRPr="002C3DF7" w:rsidRDefault="00614CD3" w:rsidP="002C3DF7">
      <w:pPr>
        <w:jc w:val="center"/>
        <w:rPr>
          <w:bCs/>
          <w:color w:val="000000"/>
          <w:sz w:val="28"/>
          <w:szCs w:val="28"/>
        </w:rPr>
      </w:pPr>
    </w:p>
    <w:p w:rsidR="00853600" w:rsidRPr="002C3DF7" w:rsidRDefault="00853600" w:rsidP="00BB169C">
      <w:pPr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2C3DF7">
        <w:rPr>
          <w:b/>
          <w:bCs/>
          <w:color w:val="000000"/>
          <w:sz w:val="28"/>
          <w:szCs w:val="28"/>
        </w:rPr>
        <w:t xml:space="preserve">Общие </w:t>
      </w:r>
      <w:r w:rsidR="002C3DF7" w:rsidRPr="002C3DF7">
        <w:rPr>
          <w:b/>
          <w:bCs/>
          <w:color w:val="000000"/>
          <w:sz w:val="28"/>
          <w:szCs w:val="28"/>
        </w:rPr>
        <w:t>п</w:t>
      </w:r>
      <w:r w:rsidRPr="002C3DF7">
        <w:rPr>
          <w:b/>
          <w:bCs/>
          <w:color w:val="000000"/>
          <w:sz w:val="28"/>
          <w:szCs w:val="28"/>
        </w:rPr>
        <w:t>оложения</w:t>
      </w:r>
    </w:p>
    <w:p w:rsidR="00FE1467" w:rsidRPr="002C3DF7" w:rsidRDefault="00FE1467" w:rsidP="00B418BF">
      <w:pPr>
        <w:ind w:left="720"/>
        <w:rPr>
          <w:bCs/>
          <w:color w:val="000000"/>
          <w:sz w:val="28"/>
          <w:szCs w:val="28"/>
        </w:rPr>
      </w:pPr>
    </w:p>
    <w:p w:rsidR="00853600" w:rsidRPr="002C3DF7" w:rsidRDefault="00853600" w:rsidP="00B418BF">
      <w:pPr>
        <w:ind w:firstLine="709"/>
        <w:jc w:val="both"/>
        <w:rPr>
          <w:color w:val="000000"/>
          <w:sz w:val="28"/>
          <w:szCs w:val="28"/>
        </w:rPr>
      </w:pPr>
      <w:r w:rsidRPr="002C3DF7">
        <w:rPr>
          <w:color w:val="000000"/>
          <w:sz w:val="28"/>
          <w:szCs w:val="28"/>
        </w:rPr>
        <w:t>1.1. Настоящее Положение разработано в соответствии с Налоговым кодексом Российской Федерации, Фед</w:t>
      </w:r>
      <w:r w:rsidR="002C3DF7" w:rsidRPr="002C3DF7">
        <w:rPr>
          <w:color w:val="000000"/>
          <w:sz w:val="28"/>
          <w:szCs w:val="28"/>
        </w:rPr>
        <w:t>еральным законом от 06.10.2003 № </w:t>
      </w:r>
      <w:r w:rsidRPr="002C3DF7">
        <w:rPr>
          <w:color w:val="000000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28.12.2009 </w:t>
      </w:r>
      <w:r w:rsidR="002C3DF7" w:rsidRPr="002C3DF7">
        <w:rPr>
          <w:color w:val="000000"/>
          <w:sz w:val="28"/>
          <w:szCs w:val="28"/>
        </w:rPr>
        <w:t>№ </w:t>
      </w:r>
      <w:r w:rsidRPr="002C3DF7">
        <w:rPr>
          <w:color w:val="000000"/>
          <w:sz w:val="28"/>
          <w:szCs w:val="28"/>
        </w:rPr>
        <w:t>381-ФЗ "Об основах государственного регулирования торговой деятел</w:t>
      </w:r>
      <w:r w:rsidR="002C3DF7" w:rsidRPr="002C3DF7">
        <w:rPr>
          <w:color w:val="000000"/>
          <w:sz w:val="28"/>
          <w:szCs w:val="28"/>
        </w:rPr>
        <w:t>ьности в Российской Федерации".</w:t>
      </w:r>
    </w:p>
    <w:p w:rsidR="00853600" w:rsidRPr="002C3DF7" w:rsidRDefault="002C3DF7" w:rsidP="00B418BF">
      <w:pPr>
        <w:ind w:firstLine="709"/>
        <w:jc w:val="both"/>
        <w:rPr>
          <w:color w:val="000000"/>
          <w:sz w:val="28"/>
          <w:szCs w:val="28"/>
        </w:rPr>
      </w:pPr>
      <w:r w:rsidRPr="002C3DF7">
        <w:rPr>
          <w:color w:val="000000"/>
          <w:sz w:val="28"/>
          <w:szCs w:val="28"/>
        </w:rPr>
        <w:t>1.2. </w:t>
      </w:r>
      <w:r w:rsidR="00853600" w:rsidRPr="002C3DF7">
        <w:rPr>
          <w:color w:val="000000"/>
          <w:sz w:val="28"/>
          <w:szCs w:val="28"/>
        </w:rPr>
        <w:t>Требования, предусмотренные настоящим Положением, не распространяются на отношения, связанные с размещением нестационарных торговых объектов: находящихся на территориях розничных рынков; при проведении праздничных, общественно-политических, культурно-массовых и спортивных мероприятий, имеющих временный характер; при провед</w:t>
      </w:r>
      <w:r w:rsidRPr="002C3DF7">
        <w:rPr>
          <w:color w:val="000000"/>
          <w:sz w:val="28"/>
          <w:szCs w:val="28"/>
        </w:rPr>
        <w:t>ении ярмарок, выставок-ярмарок.</w:t>
      </w:r>
    </w:p>
    <w:p w:rsidR="00853600" w:rsidRPr="002C3DF7" w:rsidRDefault="002C3DF7" w:rsidP="00B418BF">
      <w:pPr>
        <w:ind w:firstLine="709"/>
        <w:jc w:val="both"/>
        <w:rPr>
          <w:bCs/>
          <w:color w:val="000000"/>
          <w:sz w:val="28"/>
          <w:szCs w:val="28"/>
        </w:rPr>
      </w:pPr>
      <w:r w:rsidRPr="002C3DF7">
        <w:rPr>
          <w:color w:val="000000"/>
          <w:sz w:val="28"/>
          <w:szCs w:val="28"/>
        </w:rPr>
        <w:t>1.3. В настоящем П</w:t>
      </w:r>
      <w:r w:rsidR="00853600" w:rsidRPr="002C3DF7">
        <w:rPr>
          <w:color w:val="000000"/>
          <w:sz w:val="28"/>
          <w:szCs w:val="28"/>
        </w:rPr>
        <w:t>оложении используются термины и определения</w:t>
      </w:r>
      <w:r w:rsidRPr="002C3DF7">
        <w:rPr>
          <w:color w:val="000000"/>
          <w:sz w:val="28"/>
          <w:szCs w:val="28"/>
        </w:rPr>
        <w:t>,</w:t>
      </w:r>
      <w:r w:rsidR="00853600" w:rsidRPr="002C3DF7">
        <w:rPr>
          <w:color w:val="000000"/>
          <w:sz w:val="28"/>
          <w:szCs w:val="28"/>
        </w:rPr>
        <w:t xml:space="preserve"> установленные Налоговым кодексом Российской Федерации, Федеральным законом от 28.12.2009 </w:t>
      </w:r>
      <w:r w:rsidRPr="002C3DF7">
        <w:rPr>
          <w:color w:val="000000"/>
          <w:sz w:val="28"/>
          <w:szCs w:val="28"/>
        </w:rPr>
        <w:t>№</w:t>
      </w:r>
      <w:r w:rsidR="00B418BF">
        <w:rPr>
          <w:color w:val="000000"/>
          <w:sz w:val="28"/>
          <w:szCs w:val="28"/>
        </w:rPr>
        <w:t xml:space="preserve"> </w:t>
      </w:r>
      <w:r w:rsidR="00853600" w:rsidRPr="002C3DF7">
        <w:rPr>
          <w:color w:val="000000"/>
          <w:sz w:val="28"/>
          <w:szCs w:val="28"/>
        </w:rPr>
        <w:t>381-ФЗ "Об основах государственного регулирования торговой деятельности в Российской Федерации" и «ГОСТ</w:t>
      </w:r>
      <w:r w:rsidRPr="002C3DF7">
        <w:rPr>
          <w:color w:val="000000"/>
          <w:sz w:val="28"/>
          <w:szCs w:val="28"/>
        </w:rPr>
        <w:t>ом</w:t>
      </w:r>
      <w:r w:rsidR="00853600" w:rsidRPr="002C3DF7">
        <w:rPr>
          <w:color w:val="000000"/>
          <w:sz w:val="28"/>
          <w:szCs w:val="28"/>
        </w:rPr>
        <w:t xml:space="preserve"> Р 51303-2013. Национальный стандарт Российской Федерации. Торговля. Термины и определения», утвержденным Приказом Росстандарта от 28.08.2013 </w:t>
      </w:r>
      <w:r w:rsidRPr="002C3DF7">
        <w:rPr>
          <w:color w:val="000000"/>
          <w:sz w:val="28"/>
          <w:szCs w:val="28"/>
        </w:rPr>
        <w:t>№ </w:t>
      </w:r>
      <w:r w:rsidR="00853600" w:rsidRPr="002C3DF7">
        <w:rPr>
          <w:color w:val="000000"/>
          <w:sz w:val="28"/>
          <w:szCs w:val="28"/>
        </w:rPr>
        <w:t>582-ст.</w:t>
      </w:r>
      <w:r w:rsidR="00853600" w:rsidRPr="002C3DF7">
        <w:rPr>
          <w:bCs/>
          <w:color w:val="000000"/>
          <w:sz w:val="28"/>
          <w:szCs w:val="28"/>
        </w:rPr>
        <w:t> 2.</w:t>
      </w:r>
    </w:p>
    <w:p w:rsidR="00853600" w:rsidRPr="002C3DF7" w:rsidRDefault="00853600" w:rsidP="00B418BF">
      <w:pPr>
        <w:ind w:firstLine="709"/>
        <w:jc w:val="both"/>
        <w:rPr>
          <w:bCs/>
          <w:color w:val="000000"/>
          <w:sz w:val="28"/>
          <w:szCs w:val="28"/>
        </w:rPr>
      </w:pPr>
    </w:p>
    <w:p w:rsidR="00B418BF" w:rsidRDefault="00DB10CF" w:rsidP="00B418BF">
      <w:pPr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2C3DF7">
        <w:rPr>
          <w:b/>
          <w:color w:val="000000"/>
          <w:sz w:val="28"/>
          <w:szCs w:val="28"/>
        </w:rPr>
        <w:t>Особенности размещения нестационарных торговых объектов</w:t>
      </w:r>
    </w:p>
    <w:p w:rsidR="00B418BF" w:rsidRDefault="00DB10CF" w:rsidP="00B418B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2C3DF7">
        <w:rPr>
          <w:b/>
          <w:color w:val="000000"/>
          <w:sz w:val="28"/>
          <w:szCs w:val="28"/>
        </w:rPr>
        <w:t xml:space="preserve">на территории </w:t>
      </w:r>
      <w:r w:rsidR="000C730C" w:rsidRPr="000C730C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853600" w:rsidRPr="002C3DF7" w:rsidRDefault="000C730C" w:rsidP="00B418BF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0C730C">
        <w:rPr>
          <w:b/>
          <w:bCs/>
          <w:color w:val="000000"/>
          <w:sz w:val="28"/>
          <w:szCs w:val="28"/>
        </w:rPr>
        <w:t>«Духовщинский район» Смоленской области</w:t>
      </w:r>
    </w:p>
    <w:p w:rsidR="00FE1467" w:rsidRPr="002C3DF7" w:rsidRDefault="00FE1467" w:rsidP="00B418BF">
      <w:pPr>
        <w:ind w:left="360"/>
        <w:rPr>
          <w:color w:val="000000"/>
          <w:sz w:val="28"/>
          <w:szCs w:val="28"/>
        </w:rPr>
      </w:pP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2.</w:t>
      </w:r>
      <w:r w:rsidR="00704995" w:rsidRPr="002C3DF7">
        <w:rPr>
          <w:rFonts w:ascii="Times New Roman" w:hAnsi="Times New Roman" w:cs="Times New Roman"/>
          <w:sz w:val="28"/>
          <w:szCs w:val="28"/>
        </w:rPr>
        <w:t>1.</w:t>
      </w:r>
      <w:r w:rsidR="00704995" w:rsidRPr="002C3DF7">
        <w:rPr>
          <w:rFonts w:ascii="Times New Roman" w:hAnsi="Times New Roman" w:cs="Times New Roman"/>
          <w:sz w:val="28"/>
          <w:szCs w:val="28"/>
        </w:rPr>
        <w:tab/>
      </w:r>
      <w:r w:rsidR="002C3DF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(далее - НТО) осуществляется на основании утвержденной в установленном порядке </w:t>
      </w:r>
      <w:r w:rsidR="00BC1162">
        <w:rPr>
          <w:rFonts w:ascii="Times New Roman" w:hAnsi="Times New Roman" w:cs="Times New Roman"/>
          <w:sz w:val="28"/>
          <w:szCs w:val="28"/>
        </w:rPr>
        <w:t>с</w:t>
      </w:r>
      <w:r w:rsidR="00784893" w:rsidRPr="002C3DF7">
        <w:rPr>
          <w:rFonts w:ascii="Times New Roman" w:hAnsi="Times New Roman" w:cs="Times New Roman"/>
          <w:sz w:val="28"/>
          <w:szCs w:val="28"/>
        </w:rPr>
        <w:t xml:space="preserve">хемы размещения нестационарных торговых объектов </w:t>
      </w:r>
      <w:r w:rsidR="00704995" w:rsidRPr="002C3DF7">
        <w:rPr>
          <w:rFonts w:ascii="Times New Roman" w:hAnsi="Times New Roman" w:cs="Times New Roman"/>
          <w:sz w:val="28"/>
          <w:szCs w:val="28"/>
        </w:rPr>
        <w:t xml:space="preserve">(далее – Схема) </w:t>
      </w:r>
      <w:r w:rsidR="00784893" w:rsidRPr="002C3DF7">
        <w:rPr>
          <w:rFonts w:ascii="Times New Roman" w:hAnsi="Times New Roman" w:cs="Times New Roman"/>
          <w:sz w:val="28"/>
          <w:szCs w:val="28"/>
        </w:rPr>
        <w:t>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04995" w:rsidRPr="002C3DF7">
        <w:rPr>
          <w:rFonts w:ascii="Times New Roman" w:hAnsi="Times New Roman" w:cs="Times New Roman"/>
          <w:sz w:val="28"/>
          <w:szCs w:val="28"/>
        </w:rPr>
        <w:t>2.</w:t>
      </w:r>
      <w:r w:rsidR="00704995" w:rsidRPr="002C3DF7">
        <w:rPr>
          <w:rFonts w:ascii="Times New Roman" w:hAnsi="Times New Roman" w:cs="Times New Roman"/>
          <w:sz w:val="28"/>
          <w:szCs w:val="28"/>
        </w:rPr>
        <w:tab/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>При размещении нестационарных объектов должен быть предусмотрен удобный подъезд автотранспорта, не создающий помех для прохода пешеходов. Разгрузку товара</w:t>
      </w:r>
      <w:r w:rsidR="00704995" w:rsidRPr="002C3DF7">
        <w:rPr>
          <w:rFonts w:ascii="Times New Roman" w:hAnsi="Times New Roman" w:cs="Times New Roman"/>
          <w:sz w:val="28"/>
          <w:szCs w:val="28"/>
        </w:rPr>
        <w:t xml:space="preserve"> </w:t>
      </w:r>
      <w:r w:rsidR="00784893" w:rsidRPr="002C3DF7">
        <w:rPr>
          <w:rFonts w:ascii="Times New Roman" w:hAnsi="Times New Roman" w:cs="Times New Roman"/>
          <w:sz w:val="28"/>
          <w:szCs w:val="28"/>
        </w:rPr>
        <w:t>следует осуществлять без заезда автомашин на тротуар.</w:t>
      </w: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2.</w:t>
      </w:r>
      <w:r w:rsidR="00704995" w:rsidRPr="002C3DF7">
        <w:rPr>
          <w:rFonts w:ascii="Times New Roman" w:hAnsi="Times New Roman" w:cs="Times New Roman"/>
          <w:sz w:val="28"/>
          <w:szCs w:val="28"/>
        </w:rPr>
        <w:t>3.</w:t>
      </w:r>
      <w:r w:rsidR="00704995" w:rsidRPr="002C3DF7">
        <w:rPr>
          <w:rFonts w:ascii="Times New Roman" w:hAnsi="Times New Roman" w:cs="Times New Roman"/>
          <w:sz w:val="28"/>
          <w:szCs w:val="28"/>
        </w:rPr>
        <w:tab/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2.</w:t>
      </w:r>
      <w:r w:rsidR="00784893" w:rsidRPr="002C3DF7">
        <w:rPr>
          <w:rFonts w:ascii="Times New Roman" w:hAnsi="Times New Roman" w:cs="Times New Roman"/>
          <w:sz w:val="28"/>
          <w:szCs w:val="28"/>
        </w:rPr>
        <w:t>4.</w:t>
      </w:r>
      <w:r w:rsidR="00704995" w:rsidRPr="002C3DF7">
        <w:rPr>
          <w:rFonts w:ascii="Times New Roman" w:hAnsi="Times New Roman" w:cs="Times New Roman"/>
          <w:sz w:val="28"/>
          <w:szCs w:val="28"/>
        </w:rPr>
        <w:tab/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>В случае сохранения ширины пешеходной части тротуара (для обеспечения безопасного прохода пешеходов при размещении нестационарных торговых объектов ширина тротуара должна быть не менее 2,5м).</w:t>
      </w: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2.</w:t>
      </w:r>
      <w:r w:rsidR="00784893" w:rsidRPr="002C3DF7">
        <w:rPr>
          <w:rFonts w:ascii="Times New Roman" w:hAnsi="Times New Roman" w:cs="Times New Roman"/>
          <w:sz w:val="28"/>
          <w:szCs w:val="28"/>
        </w:rPr>
        <w:t>5.</w:t>
      </w:r>
      <w:r w:rsidR="00704995" w:rsidRPr="002C3DF7">
        <w:rPr>
          <w:rFonts w:ascii="Times New Roman" w:hAnsi="Times New Roman" w:cs="Times New Roman"/>
          <w:sz w:val="28"/>
          <w:szCs w:val="28"/>
        </w:rPr>
        <w:tab/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>Не допускается размещение у нестационарных объектов (кроме передвижных средств развозной и разносной уличной торговли) холодильного оборудования, столиков, зонтиков и других объектов, за исключением случаев, когда размещение подобных объектов предусмотрено архитектурным решением.</w:t>
      </w: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2.</w:t>
      </w:r>
      <w:r w:rsidR="00784893" w:rsidRPr="002C3DF7">
        <w:rPr>
          <w:rFonts w:ascii="Times New Roman" w:hAnsi="Times New Roman" w:cs="Times New Roman"/>
          <w:sz w:val="28"/>
          <w:szCs w:val="28"/>
        </w:rPr>
        <w:t>6.</w:t>
      </w:r>
      <w:r w:rsidR="00704995" w:rsidRPr="002C3DF7">
        <w:rPr>
          <w:rFonts w:ascii="Times New Roman" w:hAnsi="Times New Roman" w:cs="Times New Roman"/>
          <w:sz w:val="28"/>
          <w:szCs w:val="28"/>
        </w:rPr>
        <w:tab/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>Техническая оснащенность НТО должна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работников.</w:t>
      </w: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2.</w:t>
      </w:r>
      <w:r w:rsidR="00784893" w:rsidRPr="002C3DF7">
        <w:rPr>
          <w:rFonts w:ascii="Times New Roman" w:hAnsi="Times New Roman" w:cs="Times New Roman"/>
          <w:sz w:val="28"/>
          <w:szCs w:val="28"/>
        </w:rPr>
        <w:t>7.</w:t>
      </w:r>
      <w:r w:rsidR="00704995" w:rsidRPr="002C3DF7">
        <w:rPr>
          <w:rFonts w:ascii="Times New Roman" w:hAnsi="Times New Roman" w:cs="Times New Roman"/>
          <w:sz w:val="28"/>
          <w:szCs w:val="28"/>
        </w:rPr>
        <w:tab/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>Не допускается складирование товара, упаковок, мусора на элементах благоустройства, прилегающей территории и кровлях.</w:t>
      </w: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2.</w:t>
      </w:r>
      <w:r w:rsidR="00704995" w:rsidRPr="002C3DF7">
        <w:rPr>
          <w:rFonts w:ascii="Times New Roman" w:hAnsi="Times New Roman" w:cs="Times New Roman"/>
          <w:sz w:val="28"/>
          <w:szCs w:val="28"/>
        </w:rPr>
        <w:t>8.</w:t>
      </w:r>
      <w:r w:rsidR="00704995" w:rsidRPr="002C3DF7">
        <w:rPr>
          <w:rFonts w:ascii="Times New Roman" w:hAnsi="Times New Roman" w:cs="Times New Roman"/>
          <w:sz w:val="28"/>
          <w:szCs w:val="28"/>
        </w:rPr>
        <w:tab/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>Нестационарные торговые объекты разрешается использовать для: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продажи продовольственных товаров;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продажи непродовольственных товаров;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продажи печатной продукции;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продажи сувенирной продукции;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продажи цветов;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предоставления услуг общественного питания;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оказания бытового обслуживания населения;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продажи через автомат;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предоставления услуг через платежный терминал.</w:t>
      </w: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2.</w:t>
      </w:r>
      <w:r w:rsidR="00784893" w:rsidRPr="002C3DF7">
        <w:rPr>
          <w:rFonts w:ascii="Times New Roman" w:hAnsi="Times New Roman" w:cs="Times New Roman"/>
          <w:sz w:val="28"/>
          <w:szCs w:val="28"/>
        </w:rPr>
        <w:t>9.</w:t>
      </w:r>
      <w:r w:rsidR="00704995" w:rsidRPr="002C3DF7">
        <w:rPr>
          <w:rFonts w:ascii="Times New Roman" w:hAnsi="Times New Roman" w:cs="Times New Roman"/>
          <w:sz w:val="28"/>
          <w:szCs w:val="28"/>
        </w:rPr>
        <w:tab/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>Не допускается размещение нестационарных торговых объектов: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 xml:space="preserve">- в местах, не включенных в </w:t>
      </w:r>
      <w:r w:rsidR="00BC1162">
        <w:rPr>
          <w:rFonts w:ascii="Times New Roman" w:hAnsi="Times New Roman" w:cs="Times New Roman"/>
          <w:sz w:val="28"/>
          <w:szCs w:val="28"/>
        </w:rPr>
        <w:t>С</w:t>
      </w:r>
      <w:r w:rsidRPr="002C3DF7">
        <w:rPr>
          <w:rFonts w:ascii="Times New Roman" w:hAnsi="Times New Roman" w:cs="Times New Roman"/>
          <w:sz w:val="28"/>
          <w:szCs w:val="28"/>
        </w:rPr>
        <w:t>хему;</w:t>
      </w:r>
    </w:p>
    <w:p w:rsidR="00784893" w:rsidRPr="002C3DF7" w:rsidRDefault="00704995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 </w:t>
      </w:r>
      <w:r w:rsidR="00784893" w:rsidRPr="002C3DF7">
        <w:rPr>
          <w:rFonts w:ascii="Times New Roman" w:hAnsi="Times New Roman" w:cs="Times New Roman"/>
          <w:sz w:val="28"/>
          <w:szCs w:val="28"/>
        </w:rPr>
        <w:t>размещение временных конструкций, предназначенных для хранения бахчевых культур, отдельно от нестационарных торговых объектов (павильонов, киосков);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в полосах отвода автомобильных дорог, кроме объектов дорожного сервиса и остановочных комплексов;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в арках зданий, цветниках, клумбах, площадках (детских, спортивных), на дворовых территориях жилых зданий, на тротуарах согласно п</w:t>
      </w:r>
      <w:r w:rsidR="00704995" w:rsidRPr="002C3DF7">
        <w:rPr>
          <w:rFonts w:ascii="Times New Roman" w:hAnsi="Times New Roman" w:cs="Times New Roman"/>
          <w:sz w:val="28"/>
          <w:szCs w:val="28"/>
        </w:rPr>
        <w:t>ункту</w:t>
      </w:r>
      <w:r w:rsidRPr="002C3DF7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инфраструктуры.</w:t>
      </w:r>
    </w:p>
    <w:p w:rsidR="00784893" w:rsidRPr="002C3DF7" w:rsidRDefault="00DB10CF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>Размещение НТО в условиях плотной застройки</w:t>
      </w:r>
      <w:r w:rsidR="00B418BF">
        <w:rPr>
          <w:rFonts w:ascii="Times New Roman" w:hAnsi="Times New Roman" w:cs="Times New Roman"/>
          <w:sz w:val="28"/>
          <w:szCs w:val="28"/>
        </w:rPr>
        <w:t xml:space="preserve"> </w:t>
      </w:r>
      <w:r w:rsidR="00F25B72" w:rsidRPr="002C3DF7"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</w:t>
      </w:r>
      <w:r w:rsidR="00B418BF">
        <w:rPr>
          <w:rFonts w:ascii="Times New Roman" w:hAnsi="Times New Roman" w:cs="Times New Roman"/>
          <w:sz w:val="28"/>
          <w:szCs w:val="28"/>
        </w:rPr>
        <w:t xml:space="preserve"> </w:t>
      </w:r>
      <w:r w:rsidR="00784893" w:rsidRPr="002C3DF7">
        <w:rPr>
          <w:rFonts w:ascii="Times New Roman" w:hAnsi="Times New Roman" w:cs="Times New Roman"/>
          <w:sz w:val="28"/>
          <w:szCs w:val="28"/>
        </w:rPr>
        <w:t>осуществляется с учетом:</w:t>
      </w:r>
    </w:p>
    <w:p w:rsidR="00784893" w:rsidRPr="002C3DF7" w:rsidRDefault="00704995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 </w:t>
      </w:r>
      <w:r w:rsidR="00784893" w:rsidRPr="002C3DF7">
        <w:rPr>
          <w:rFonts w:ascii="Times New Roman" w:hAnsi="Times New Roman" w:cs="Times New Roman"/>
          <w:sz w:val="28"/>
          <w:szCs w:val="28"/>
        </w:rPr>
        <w:t>архитектурных типов нестационарных торговых объектов, исходя из особенностей населенных пунктов, с целью адаптации под сложившиеся особенности;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типовых размеров нестационарных торговых объектов в зависимости от вида реализуемых товаров;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сохранения ширины пешеходной части тротуара, свободного и безопасного движения пешеходов (для обеспечения безопасного прохода пешеходов при размещении нестационарных торговых объектов ширина тротуара должна быть не менее 2,5 м);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</w:t>
      </w:r>
      <w:r w:rsidR="00704995" w:rsidRPr="002C3DF7">
        <w:rPr>
          <w:rFonts w:ascii="Times New Roman" w:hAnsi="Times New Roman" w:cs="Times New Roman"/>
          <w:sz w:val="28"/>
          <w:szCs w:val="28"/>
        </w:rPr>
        <w:t> </w:t>
      </w:r>
      <w:r w:rsidRPr="002C3DF7">
        <w:rPr>
          <w:rFonts w:ascii="Times New Roman" w:hAnsi="Times New Roman" w:cs="Times New Roman"/>
          <w:sz w:val="28"/>
          <w:szCs w:val="28"/>
        </w:rPr>
        <w:t>свободного доступа к проездным путям с целью обеспечения беспрепятственного проезда транспорта аварийно-спасательных служб и машин скорой помощи, прохода работников указанных служб;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недопустимости угрозы для жизни и здоровья граждан.</w:t>
      </w:r>
    </w:p>
    <w:p w:rsidR="00BA4838" w:rsidRPr="002C3DF7" w:rsidRDefault="00DB10CF" w:rsidP="00B418BF">
      <w:pPr>
        <w:shd w:val="clear" w:color="auto" w:fill="FFFFFF"/>
        <w:tabs>
          <w:tab w:val="left" w:pos="851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2C3DF7">
        <w:rPr>
          <w:sz w:val="28"/>
          <w:szCs w:val="28"/>
        </w:rPr>
        <w:t>2.</w:t>
      </w:r>
      <w:r w:rsidR="00784893" w:rsidRPr="002C3DF7">
        <w:rPr>
          <w:sz w:val="28"/>
          <w:szCs w:val="28"/>
        </w:rPr>
        <w:t>11.</w:t>
      </w:r>
      <w:r w:rsidR="00B418BF">
        <w:rPr>
          <w:sz w:val="28"/>
          <w:szCs w:val="28"/>
        </w:rPr>
        <w:t> </w:t>
      </w:r>
      <w:r w:rsidR="00784893" w:rsidRPr="002C3DF7">
        <w:rPr>
          <w:sz w:val="28"/>
          <w:szCs w:val="28"/>
        </w:rPr>
        <w:t>Размещение нестационарных торговых объектов осуществляется на основании договорных отношений</w:t>
      </w:r>
      <w:r w:rsidR="004439D7" w:rsidRPr="002C3DF7">
        <w:rPr>
          <w:sz w:val="28"/>
          <w:szCs w:val="28"/>
        </w:rPr>
        <w:t xml:space="preserve"> </w:t>
      </w:r>
      <w:r w:rsidR="00784893" w:rsidRPr="002C3DF7">
        <w:rPr>
          <w:sz w:val="28"/>
          <w:szCs w:val="28"/>
        </w:rPr>
        <w:t>или разрешени</w:t>
      </w:r>
      <w:r w:rsidR="00BA4838" w:rsidRPr="002C3DF7">
        <w:rPr>
          <w:sz w:val="28"/>
          <w:szCs w:val="28"/>
        </w:rPr>
        <w:t>й</w:t>
      </w:r>
      <w:r w:rsidR="00704995" w:rsidRPr="002C3DF7">
        <w:rPr>
          <w:sz w:val="28"/>
          <w:szCs w:val="28"/>
        </w:rPr>
        <w:t xml:space="preserve"> </w:t>
      </w:r>
      <w:r w:rsidR="005A384A" w:rsidRPr="002C3DF7">
        <w:rPr>
          <w:bCs/>
          <w:sz w:val="28"/>
          <w:szCs w:val="28"/>
        </w:rPr>
        <w:t>на право розничной торговли в нестационарном</w:t>
      </w:r>
      <w:r w:rsidRPr="002C3DF7">
        <w:rPr>
          <w:bCs/>
          <w:sz w:val="28"/>
          <w:szCs w:val="28"/>
        </w:rPr>
        <w:t xml:space="preserve"> торговом объекте</w:t>
      </w:r>
      <w:r w:rsidR="000A6C4B" w:rsidRPr="002C3DF7">
        <w:rPr>
          <w:sz w:val="28"/>
          <w:szCs w:val="28"/>
        </w:rPr>
        <w:t>. При размещении нестационарных объектов на основании договорных отношений применяется</w:t>
      </w:r>
      <w:r w:rsidR="00704995" w:rsidRPr="002C3DF7">
        <w:rPr>
          <w:sz w:val="28"/>
          <w:szCs w:val="28"/>
        </w:rPr>
        <w:t xml:space="preserve"> </w:t>
      </w:r>
      <w:r w:rsidR="000A6C4B" w:rsidRPr="002C3DF7">
        <w:rPr>
          <w:sz w:val="28"/>
          <w:szCs w:val="28"/>
        </w:rPr>
        <w:t>Методика расчета</w:t>
      </w:r>
      <w:r w:rsidR="00704995" w:rsidRPr="002C3DF7">
        <w:rPr>
          <w:sz w:val="28"/>
          <w:szCs w:val="28"/>
        </w:rPr>
        <w:t xml:space="preserve"> </w:t>
      </w:r>
      <w:r w:rsidR="000A6C4B" w:rsidRPr="002C3DF7">
        <w:rPr>
          <w:sz w:val="28"/>
          <w:szCs w:val="28"/>
        </w:rPr>
        <w:t>платы за размещение нестационарных торговы</w:t>
      </w:r>
      <w:r w:rsidRPr="002C3DF7">
        <w:rPr>
          <w:sz w:val="28"/>
          <w:szCs w:val="28"/>
        </w:rPr>
        <w:t>х объектов</w:t>
      </w:r>
      <w:r w:rsidR="00BA4838" w:rsidRPr="002C3DF7">
        <w:rPr>
          <w:sz w:val="28"/>
          <w:szCs w:val="28"/>
        </w:rPr>
        <w:t>.</w:t>
      </w:r>
    </w:p>
    <w:p w:rsidR="00784893" w:rsidRPr="002C3DF7" w:rsidRDefault="00784893" w:rsidP="00B418BF">
      <w:pPr>
        <w:pStyle w:val="ConsPlusNormal"/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Договорные отношения на размещение объекта подлежат пролонгированию неограниченное количество раз. Торги и иные формы отбора</w:t>
      </w:r>
      <w:r w:rsidR="00704995" w:rsidRPr="002C3DF7">
        <w:rPr>
          <w:rFonts w:ascii="Times New Roman" w:hAnsi="Times New Roman" w:cs="Times New Roman"/>
          <w:sz w:val="28"/>
          <w:szCs w:val="28"/>
        </w:rPr>
        <w:t xml:space="preserve"> в данном случае не проводятся.</w:t>
      </w:r>
    </w:p>
    <w:p w:rsidR="00C301C6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Сроки действия договоров на разм</w:t>
      </w:r>
      <w:r w:rsidR="00DB10CF" w:rsidRPr="002C3DF7">
        <w:rPr>
          <w:rFonts w:ascii="Times New Roman" w:hAnsi="Times New Roman" w:cs="Times New Roman"/>
          <w:sz w:val="28"/>
          <w:szCs w:val="28"/>
        </w:rPr>
        <w:t>ещение НТО должны составлять</w:t>
      </w:r>
      <w:r w:rsidR="00C301C6" w:rsidRPr="002C3DF7">
        <w:rPr>
          <w:rFonts w:ascii="Times New Roman" w:hAnsi="Times New Roman" w:cs="Times New Roman"/>
          <w:sz w:val="28"/>
          <w:szCs w:val="28"/>
        </w:rPr>
        <w:t>:</w:t>
      </w:r>
    </w:p>
    <w:p w:rsidR="00C301C6" w:rsidRPr="002C3DF7" w:rsidRDefault="009A5677" w:rsidP="00B41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301C6" w:rsidRPr="002C3DF7">
        <w:rPr>
          <w:sz w:val="28"/>
          <w:szCs w:val="28"/>
        </w:rPr>
        <w:t>для размещения киосков, павильонов, торговых автоматов и иных нестационарных торговых объектов всесезонного размещения, за исключением мобильных торговых объектов – 5-7 лет;</w:t>
      </w:r>
    </w:p>
    <w:p w:rsidR="00C301C6" w:rsidRPr="002C3DF7" w:rsidRDefault="009A5677" w:rsidP="00B41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301C6" w:rsidRPr="002C3DF7">
        <w:rPr>
          <w:sz w:val="28"/>
          <w:szCs w:val="28"/>
        </w:rPr>
        <w:t>мобильных торговых объектов всесезонного размещения, в том числе специализированных автоприцепов – от 12 мес. до 3 лет;</w:t>
      </w:r>
    </w:p>
    <w:p w:rsidR="00C301C6" w:rsidRPr="002C3DF7" w:rsidRDefault="009A5677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01C6" w:rsidRPr="002C3DF7">
        <w:rPr>
          <w:rFonts w:ascii="Times New Roman" w:hAnsi="Times New Roman" w:cs="Times New Roman"/>
          <w:sz w:val="28"/>
          <w:szCs w:val="28"/>
        </w:rPr>
        <w:t>нестационарных торговых объектов сезонного размещения – 6 месяцев (с 1 апреля по 1 октября)</w:t>
      </w:r>
      <w:r w:rsidR="00784893" w:rsidRPr="002C3DF7">
        <w:rPr>
          <w:rFonts w:ascii="Times New Roman" w:hAnsi="Times New Roman" w:cs="Times New Roman"/>
          <w:sz w:val="28"/>
          <w:szCs w:val="28"/>
        </w:rPr>
        <w:t>.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Ранее заключенные договоры, в том числе договоры аренды земельных участков, должны подпадать под действие данных изменений в части прав хозяйствующих субъектов на пролонгацию договорных отношений. В случае смерти индивидуального предпринимателя права по договору (разрешению) могут передаваться по наследству, если наследником также является индивидуальный предприниматель. К исчерпывающим основаниям</w:t>
      </w:r>
      <w:r w:rsidR="00704995" w:rsidRPr="002C3DF7">
        <w:rPr>
          <w:rFonts w:ascii="Times New Roman" w:hAnsi="Times New Roman" w:cs="Times New Roman"/>
          <w:sz w:val="28"/>
          <w:szCs w:val="28"/>
        </w:rPr>
        <w:t xml:space="preserve"> </w:t>
      </w:r>
      <w:r w:rsidRPr="002C3DF7">
        <w:rPr>
          <w:rFonts w:ascii="Times New Roman" w:hAnsi="Times New Roman" w:cs="Times New Roman"/>
          <w:sz w:val="28"/>
          <w:szCs w:val="28"/>
        </w:rPr>
        <w:t>досрочного расторжения договор</w:t>
      </w:r>
      <w:r w:rsidR="005A384A" w:rsidRPr="002C3DF7">
        <w:rPr>
          <w:rFonts w:ascii="Times New Roman" w:hAnsi="Times New Roman" w:cs="Times New Roman"/>
          <w:sz w:val="28"/>
          <w:szCs w:val="28"/>
        </w:rPr>
        <w:t>а</w:t>
      </w:r>
      <w:r w:rsidRPr="002C3DF7">
        <w:rPr>
          <w:rFonts w:ascii="Times New Roman" w:hAnsi="Times New Roman" w:cs="Times New Roman"/>
          <w:sz w:val="28"/>
          <w:szCs w:val="28"/>
        </w:rPr>
        <w:t xml:space="preserve"> или аннулирования разрешени</w:t>
      </w:r>
      <w:r w:rsidR="005A384A" w:rsidRPr="002C3DF7">
        <w:rPr>
          <w:rFonts w:ascii="Times New Roman" w:hAnsi="Times New Roman" w:cs="Times New Roman"/>
          <w:sz w:val="28"/>
          <w:szCs w:val="28"/>
        </w:rPr>
        <w:t>я</w:t>
      </w:r>
      <w:r w:rsidRPr="002C3DF7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невнесенные платы за размещение НТО более чем за 3 месяца;</w:t>
      </w:r>
    </w:p>
    <w:p w:rsidR="00784893" w:rsidRPr="002C3DF7" w:rsidRDefault="00704995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 </w:t>
      </w:r>
      <w:r w:rsidR="00784893" w:rsidRPr="002C3DF7">
        <w:rPr>
          <w:rFonts w:ascii="Times New Roman" w:hAnsi="Times New Roman" w:cs="Times New Roman"/>
          <w:sz w:val="28"/>
          <w:szCs w:val="28"/>
        </w:rPr>
        <w:t>увеличение площади объекта более, чем на 10 % без соответствующего согласования;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неосуществление деятельности в течение 3 месяцев.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 xml:space="preserve">Плата за размещения (эксплуатацию) НТО в бюджет устанавливается в виде ежемесячных или ежеквартальных платежей (для постоянной деятельности), либо в </w:t>
      </w:r>
      <w:r w:rsidRPr="002C3DF7">
        <w:rPr>
          <w:rFonts w:ascii="Times New Roman" w:hAnsi="Times New Roman" w:cs="Times New Roman"/>
          <w:sz w:val="28"/>
          <w:szCs w:val="28"/>
        </w:rPr>
        <w:lastRenderedPageBreak/>
        <w:t>виде разового платежа (для торговли на разовых торговых мероприятиях – уличных гуляниях, праздниках, фестивалях и пр.).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Размер платы определяется:</w:t>
      </w:r>
    </w:p>
    <w:p w:rsidR="00784893" w:rsidRPr="002C3DF7" w:rsidRDefault="009A5677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4893" w:rsidRPr="002C3DF7">
        <w:rPr>
          <w:rFonts w:ascii="Times New Roman" w:hAnsi="Times New Roman" w:cs="Times New Roman"/>
          <w:sz w:val="28"/>
          <w:szCs w:val="28"/>
        </w:rPr>
        <w:t>в случае возникновения права на размещение НТО на торгах – по результатам торгов;</w:t>
      </w:r>
    </w:p>
    <w:p w:rsidR="00784893" w:rsidRPr="002C3DF7" w:rsidRDefault="009A5677" w:rsidP="00B418B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784893" w:rsidRPr="002C3DF7">
        <w:rPr>
          <w:sz w:val="28"/>
          <w:szCs w:val="28"/>
        </w:rPr>
        <w:t xml:space="preserve">в случае возникновения права на размещение НТО без торгов – </w:t>
      </w:r>
      <w:r w:rsidR="00F25B72" w:rsidRPr="002C3DF7">
        <w:rPr>
          <w:sz w:val="28"/>
          <w:szCs w:val="28"/>
        </w:rPr>
        <w:t>согласно Методик</w:t>
      </w:r>
      <w:r w:rsidR="00AA590C" w:rsidRPr="002C3DF7">
        <w:rPr>
          <w:sz w:val="28"/>
          <w:szCs w:val="28"/>
        </w:rPr>
        <w:t>е</w:t>
      </w:r>
      <w:r w:rsidR="00F25B72" w:rsidRPr="002C3DF7">
        <w:rPr>
          <w:sz w:val="28"/>
          <w:szCs w:val="28"/>
        </w:rPr>
        <w:t xml:space="preserve"> расчета платы за размещение нестационарных торговых объектов</w:t>
      </w:r>
      <w:r w:rsidR="00784893" w:rsidRPr="002C3DF7">
        <w:rPr>
          <w:sz w:val="28"/>
          <w:szCs w:val="28"/>
        </w:rPr>
        <w:t>.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Размер платы подлежит пересмотру не чаще одного раза в год (1 января), с предварительной, не менее чем за 3 месяца, публикацией изменений, в размере не более индекса инфляции.</w:t>
      </w:r>
    </w:p>
    <w:p w:rsidR="00784893" w:rsidRPr="002C3DF7" w:rsidRDefault="00B418BF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893" w:rsidRPr="002C3DF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893" w:rsidRPr="002C3DF7">
        <w:rPr>
          <w:rFonts w:ascii="Times New Roman" w:hAnsi="Times New Roman" w:cs="Times New Roman"/>
          <w:sz w:val="28"/>
          <w:szCs w:val="28"/>
        </w:rPr>
        <w:t xml:space="preserve">Новые места для размещения НТО подбираются и включаются в Схему исходя из требований к размещению НТО. Инициаторами включения новых мест в </w:t>
      </w:r>
      <w:r w:rsidR="00F25B72" w:rsidRPr="002C3DF7">
        <w:rPr>
          <w:rFonts w:ascii="Times New Roman" w:hAnsi="Times New Roman" w:cs="Times New Roman"/>
          <w:sz w:val="28"/>
          <w:szCs w:val="28"/>
        </w:rPr>
        <w:t>С</w:t>
      </w:r>
      <w:r w:rsidR="00784893" w:rsidRPr="002C3DF7">
        <w:rPr>
          <w:rFonts w:ascii="Times New Roman" w:hAnsi="Times New Roman" w:cs="Times New Roman"/>
          <w:sz w:val="28"/>
          <w:szCs w:val="28"/>
        </w:rPr>
        <w:t>хему могут выступать как хозяйствующие субъекты, ассоциации или объединения предпринимателей, так и органы местного самоуправления. Если место для размещения НТО подобрано по инициативе органа местного самоуправления, то предоставление места размещения объекта производится по результатам торгов в форме конкурса или аукциона. Если место для размещения НТО предложено самими хозяйствующими субъектами (их объединениями), то применяется следующий порядок: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</w:t>
      </w:r>
      <w:r w:rsidR="00704995" w:rsidRPr="002C3DF7">
        <w:rPr>
          <w:rFonts w:ascii="Times New Roman" w:hAnsi="Times New Roman" w:cs="Times New Roman"/>
          <w:sz w:val="28"/>
          <w:szCs w:val="28"/>
        </w:rPr>
        <w:t> </w:t>
      </w:r>
      <w:r w:rsidRPr="002C3DF7">
        <w:rPr>
          <w:rFonts w:ascii="Times New Roman" w:hAnsi="Times New Roman" w:cs="Times New Roman"/>
          <w:sz w:val="28"/>
          <w:szCs w:val="28"/>
        </w:rPr>
        <w:t>в официальном издании органа местного самоуправления публикуется информация о предстоящем предоставлении права на размещение НТО. Если в течение 1 месяца не поступает иных заявок, то договор заключается с заявителем. Если есть иные заявки – проводятся торги (в форме конкурса или аукциона);</w:t>
      </w:r>
    </w:p>
    <w:p w:rsidR="00784893" w:rsidRPr="002C3DF7" w:rsidRDefault="009A5677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4893" w:rsidRPr="002C3DF7">
        <w:rPr>
          <w:rFonts w:ascii="Times New Roman" w:hAnsi="Times New Roman" w:cs="Times New Roman"/>
          <w:sz w:val="28"/>
          <w:szCs w:val="28"/>
        </w:rPr>
        <w:t>данным порядком (без торгов) могут воспользоваться только хозяйствующие субъекты, зарегистрированные на территории Смоленской области;</w:t>
      </w:r>
    </w:p>
    <w:p w:rsidR="00784893" w:rsidRPr="002C3DF7" w:rsidRDefault="009A5677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4893" w:rsidRPr="002C3DF7">
        <w:rPr>
          <w:rFonts w:ascii="Times New Roman" w:hAnsi="Times New Roman" w:cs="Times New Roman"/>
          <w:sz w:val="28"/>
          <w:szCs w:val="28"/>
        </w:rPr>
        <w:t>в случае, когда размещение НТО производится на основании договора аренды земельных участков, предоставление земельного участка осуществляется в соответствии с Земельным кодексом Российской Федерации.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Индивидуальные предприниматели (ИП) и члены крестьянско</w:t>
      </w:r>
      <w:r w:rsidR="009A5677">
        <w:rPr>
          <w:rFonts w:ascii="Times New Roman" w:hAnsi="Times New Roman" w:cs="Times New Roman"/>
          <w:sz w:val="28"/>
          <w:szCs w:val="28"/>
        </w:rPr>
        <w:t>-</w:t>
      </w:r>
      <w:r w:rsidRPr="002C3DF7">
        <w:rPr>
          <w:rFonts w:ascii="Times New Roman" w:hAnsi="Times New Roman" w:cs="Times New Roman"/>
          <w:sz w:val="28"/>
          <w:szCs w:val="28"/>
        </w:rPr>
        <w:t>фермерского хозяйства (КФХ) могут устанавливать НТО без торгов при соблюдении</w:t>
      </w:r>
      <w:r w:rsidR="00704995" w:rsidRPr="002C3DF7">
        <w:rPr>
          <w:rFonts w:ascii="Times New Roman" w:hAnsi="Times New Roman" w:cs="Times New Roman"/>
          <w:sz w:val="28"/>
          <w:szCs w:val="28"/>
        </w:rPr>
        <w:t xml:space="preserve"> </w:t>
      </w:r>
      <w:r w:rsidRPr="002C3DF7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784893" w:rsidRPr="002C3DF7" w:rsidRDefault="00704995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1) </w:t>
      </w:r>
      <w:r w:rsidR="00784893" w:rsidRPr="002C3DF7">
        <w:rPr>
          <w:rFonts w:ascii="Times New Roman" w:hAnsi="Times New Roman" w:cs="Times New Roman"/>
          <w:sz w:val="28"/>
          <w:szCs w:val="28"/>
        </w:rPr>
        <w:t>место размещения подбирается заявителем исходя из требований к размещению НТО;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2)</w:t>
      </w:r>
      <w:r w:rsidR="009A5677">
        <w:rPr>
          <w:rFonts w:ascii="Times New Roman" w:hAnsi="Times New Roman" w:cs="Times New Roman"/>
          <w:sz w:val="28"/>
          <w:szCs w:val="28"/>
        </w:rPr>
        <w:t> </w:t>
      </w:r>
      <w:r w:rsidRPr="002C3DF7">
        <w:rPr>
          <w:rFonts w:ascii="Times New Roman" w:hAnsi="Times New Roman" w:cs="Times New Roman"/>
          <w:sz w:val="28"/>
          <w:szCs w:val="28"/>
        </w:rPr>
        <w:t>одному ИП предоставляется право на установку только одного НТО в пределах муниципального образования по месту его жительства</w:t>
      </w:r>
      <w:r w:rsidR="00704995" w:rsidRPr="002C3DF7">
        <w:rPr>
          <w:rFonts w:ascii="Times New Roman" w:hAnsi="Times New Roman" w:cs="Times New Roman"/>
          <w:sz w:val="28"/>
          <w:szCs w:val="28"/>
        </w:rPr>
        <w:t xml:space="preserve"> </w:t>
      </w:r>
      <w:r w:rsidRPr="002C3DF7">
        <w:rPr>
          <w:rFonts w:ascii="Times New Roman" w:hAnsi="Times New Roman" w:cs="Times New Roman"/>
          <w:sz w:val="28"/>
          <w:szCs w:val="28"/>
        </w:rPr>
        <w:t>(регистрации);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члену КФХ предоставляется право на установку одного НТО в пределах муниципального образования;</w:t>
      </w:r>
    </w:p>
    <w:p w:rsidR="00784893" w:rsidRPr="002C3DF7" w:rsidRDefault="009A5677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84893" w:rsidRPr="002C3DF7">
        <w:rPr>
          <w:rFonts w:ascii="Times New Roman" w:hAnsi="Times New Roman" w:cs="Times New Roman"/>
          <w:sz w:val="28"/>
          <w:szCs w:val="28"/>
        </w:rPr>
        <w:t>по указанной льготе могут быть размещены НТО только следующих специализаций: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для ИП – только НТО с</w:t>
      </w:r>
      <w:r w:rsidR="009A5677">
        <w:rPr>
          <w:rFonts w:ascii="Times New Roman" w:hAnsi="Times New Roman" w:cs="Times New Roman"/>
          <w:sz w:val="28"/>
          <w:szCs w:val="28"/>
        </w:rPr>
        <w:t>оциально значимых специализаций;</w:t>
      </w:r>
    </w:p>
    <w:p w:rsidR="00784893" w:rsidRPr="002C3DF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- для членов КФХ – только НТО, где основным ассортиментом (более 70% от количества наименований) является продукция КФХ и</w:t>
      </w:r>
      <w:r w:rsidR="009A5677">
        <w:rPr>
          <w:rFonts w:ascii="Times New Roman" w:hAnsi="Times New Roman" w:cs="Times New Roman"/>
          <w:sz w:val="28"/>
          <w:szCs w:val="28"/>
        </w:rPr>
        <w:t xml:space="preserve"> сельскохозяйственная продукция;</w:t>
      </w:r>
    </w:p>
    <w:p w:rsidR="00FE1467" w:rsidRDefault="00784893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7">
        <w:rPr>
          <w:rFonts w:ascii="Times New Roman" w:hAnsi="Times New Roman" w:cs="Times New Roman"/>
          <w:sz w:val="28"/>
          <w:szCs w:val="28"/>
        </w:rPr>
        <w:t>4) по указанной льготе могут размещаться только киоски, лотки, павильоны площадью до 20 кв.м.</w:t>
      </w:r>
    </w:p>
    <w:p w:rsidR="00B418BF" w:rsidRPr="00B418BF" w:rsidRDefault="00B418BF" w:rsidP="00B41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5677" w:rsidRDefault="0021289F" w:rsidP="00B418B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center"/>
        <w:textAlignment w:val="baseline"/>
        <w:rPr>
          <w:b/>
          <w:sz w:val="28"/>
          <w:szCs w:val="28"/>
        </w:rPr>
      </w:pPr>
      <w:r w:rsidRPr="009A5677">
        <w:rPr>
          <w:b/>
          <w:sz w:val="28"/>
          <w:szCs w:val="28"/>
        </w:rPr>
        <w:t>М</w:t>
      </w:r>
      <w:r w:rsidR="00C301C6" w:rsidRPr="009A5677">
        <w:rPr>
          <w:b/>
          <w:sz w:val="28"/>
          <w:szCs w:val="28"/>
        </w:rPr>
        <w:t>етодика</w:t>
      </w:r>
      <w:r w:rsidR="009A5677">
        <w:rPr>
          <w:b/>
          <w:sz w:val="28"/>
          <w:szCs w:val="28"/>
        </w:rPr>
        <w:t xml:space="preserve"> </w:t>
      </w:r>
      <w:r w:rsidR="0032109F" w:rsidRPr="009A5677">
        <w:rPr>
          <w:b/>
          <w:sz w:val="28"/>
          <w:szCs w:val="28"/>
        </w:rPr>
        <w:t xml:space="preserve">расчета </w:t>
      </w:r>
      <w:r w:rsidRPr="009A5677">
        <w:rPr>
          <w:b/>
          <w:sz w:val="28"/>
          <w:szCs w:val="28"/>
        </w:rPr>
        <w:t>платы за размещение</w:t>
      </w:r>
    </w:p>
    <w:p w:rsidR="00116765" w:rsidRPr="009A5677" w:rsidRDefault="00FE1467" w:rsidP="00B418B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A5677">
        <w:rPr>
          <w:b/>
          <w:sz w:val="28"/>
          <w:szCs w:val="28"/>
        </w:rPr>
        <w:t>нестационарных торговых объектов</w:t>
      </w:r>
    </w:p>
    <w:p w:rsidR="00FE1467" w:rsidRPr="009A5677" w:rsidRDefault="00FE1467" w:rsidP="00B418BF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21289F" w:rsidRPr="002C3DF7" w:rsidRDefault="00FE1467" w:rsidP="00B418BF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2C3DF7">
        <w:rPr>
          <w:sz w:val="28"/>
          <w:szCs w:val="28"/>
        </w:rPr>
        <w:t>3.1</w:t>
      </w:r>
      <w:r w:rsidR="0021289F" w:rsidRPr="002C3DF7">
        <w:rPr>
          <w:sz w:val="28"/>
          <w:szCs w:val="28"/>
        </w:rPr>
        <w:t>.</w:t>
      </w:r>
      <w:r w:rsidR="000C364D" w:rsidRPr="002C3DF7">
        <w:rPr>
          <w:sz w:val="28"/>
          <w:szCs w:val="28"/>
        </w:rPr>
        <w:tab/>
      </w:r>
      <w:r w:rsidR="00B418BF">
        <w:rPr>
          <w:sz w:val="28"/>
          <w:szCs w:val="28"/>
        </w:rPr>
        <w:t> </w:t>
      </w:r>
      <w:r w:rsidR="0021289F" w:rsidRPr="002C3DF7">
        <w:rPr>
          <w:sz w:val="28"/>
          <w:szCs w:val="28"/>
        </w:rPr>
        <w:t xml:space="preserve">Настоящая Методика устанавливает порядок определения размера платы за размещение и эксплуатацию нестационарных торговых (приспособлений для выносной торговли овощами и фруктами, сезонных (летних) кафе), носящих сезонный характер, на территории </w:t>
      </w:r>
      <w:r w:rsidR="00F1563C" w:rsidRPr="002C3DF7">
        <w:rPr>
          <w:sz w:val="28"/>
          <w:szCs w:val="28"/>
        </w:rPr>
        <w:t xml:space="preserve">Духовщинского </w:t>
      </w:r>
      <w:r w:rsidR="000C730C">
        <w:rPr>
          <w:sz w:val="28"/>
          <w:szCs w:val="28"/>
        </w:rPr>
        <w:t>района</w:t>
      </w:r>
      <w:r w:rsidR="00F1563C" w:rsidRPr="002C3DF7">
        <w:rPr>
          <w:sz w:val="28"/>
          <w:szCs w:val="28"/>
        </w:rPr>
        <w:t xml:space="preserve"> </w:t>
      </w:r>
      <w:r w:rsidR="0021289F" w:rsidRPr="002C3DF7">
        <w:rPr>
          <w:sz w:val="28"/>
          <w:szCs w:val="28"/>
        </w:rPr>
        <w:t>(далее - нестационарные торговые объекты).</w:t>
      </w:r>
    </w:p>
    <w:p w:rsidR="000C364D" w:rsidRPr="002C3DF7" w:rsidRDefault="0021289F" w:rsidP="00B418B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3DF7">
        <w:rPr>
          <w:sz w:val="28"/>
          <w:szCs w:val="28"/>
        </w:rPr>
        <w:t>Размер платы за размещение нестационарных торговых объектов, рассчитанный в соответствии с настоящей Методикой, используется для расчета базового (используемого как начальная величина для проведения торгов) размера платы на право заключения договоров на размещение нестационарных торговых объектов</w:t>
      </w:r>
      <w:r w:rsidR="00F1563C" w:rsidRPr="002C3DF7">
        <w:rPr>
          <w:sz w:val="28"/>
          <w:szCs w:val="28"/>
        </w:rPr>
        <w:t xml:space="preserve"> на территории Духо</w:t>
      </w:r>
      <w:r w:rsidR="00AD7BAA" w:rsidRPr="002C3DF7">
        <w:rPr>
          <w:sz w:val="28"/>
          <w:szCs w:val="28"/>
        </w:rPr>
        <w:t>вщинского</w:t>
      </w:r>
      <w:r w:rsidR="000C730C">
        <w:rPr>
          <w:sz w:val="28"/>
          <w:szCs w:val="28"/>
        </w:rPr>
        <w:t xml:space="preserve"> района</w:t>
      </w:r>
      <w:r w:rsidRPr="002C3DF7">
        <w:rPr>
          <w:sz w:val="28"/>
          <w:szCs w:val="28"/>
        </w:rPr>
        <w:t>.</w:t>
      </w:r>
    </w:p>
    <w:p w:rsidR="0021289F" w:rsidRPr="002C3DF7" w:rsidRDefault="00B418BF" w:rsidP="00B418B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3.2. </w:t>
      </w:r>
      <w:r w:rsidR="0021289F" w:rsidRPr="002C3DF7">
        <w:rPr>
          <w:sz w:val="28"/>
          <w:szCs w:val="28"/>
        </w:rPr>
        <w:t>Базовый размер платы (БРП) определяется по</w:t>
      </w:r>
      <w:r w:rsidR="00BF0D26" w:rsidRPr="002C3DF7">
        <w:rPr>
          <w:sz w:val="28"/>
          <w:szCs w:val="28"/>
        </w:rPr>
        <w:t xml:space="preserve"> </w:t>
      </w:r>
      <w:r w:rsidR="000A6C4B" w:rsidRPr="002C3DF7">
        <w:rPr>
          <w:sz w:val="28"/>
          <w:szCs w:val="28"/>
        </w:rPr>
        <w:t>следующей</w:t>
      </w:r>
      <w:r w:rsidR="000C364D" w:rsidRPr="002C3DF7">
        <w:rPr>
          <w:sz w:val="28"/>
          <w:szCs w:val="28"/>
        </w:rPr>
        <w:t xml:space="preserve"> </w:t>
      </w:r>
      <w:r w:rsidR="00BF0D26" w:rsidRPr="002C3DF7">
        <w:rPr>
          <w:sz w:val="28"/>
          <w:szCs w:val="28"/>
        </w:rPr>
        <w:t>формул</w:t>
      </w:r>
      <w:r w:rsidR="000A6C4B" w:rsidRPr="002C3DF7">
        <w:rPr>
          <w:sz w:val="28"/>
          <w:szCs w:val="28"/>
        </w:rPr>
        <w:t>е</w:t>
      </w:r>
      <w:r w:rsidR="0021289F" w:rsidRPr="002C3DF7">
        <w:rPr>
          <w:sz w:val="28"/>
          <w:szCs w:val="28"/>
        </w:rPr>
        <w:t>:</w:t>
      </w:r>
    </w:p>
    <w:p w:rsidR="000C364D" w:rsidRPr="009A5677" w:rsidRDefault="000C364D" w:rsidP="00B418BF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</w:p>
    <w:p w:rsidR="0021289F" w:rsidRPr="002C3DF7" w:rsidRDefault="0021289F" w:rsidP="00B418BF">
      <w:pPr>
        <w:shd w:val="clear" w:color="auto" w:fill="FFFFFF"/>
        <w:tabs>
          <w:tab w:val="left" w:pos="5670"/>
        </w:tabs>
        <w:ind w:firstLine="1560"/>
        <w:jc w:val="both"/>
        <w:textAlignment w:val="baseline"/>
        <w:rPr>
          <w:sz w:val="28"/>
          <w:szCs w:val="28"/>
        </w:rPr>
      </w:pPr>
      <w:r w:rsidRPr="002C3DF7">
        <w:rPr>
          <w:sz w:val="28"/>
          <w:szCs w:val="28"/>
        </w:rPr>
        <w:t>БР</w:t>
      </w:r>
      <w:r w:rsidR="005E629F" w:rsidRPr="002C3DF7">
        <w:rPr>
          <w:sz w:val="28"/>
          <w:szCs w:val="28"/>
        </w:rPr>
        <w:t>П = S x К / 12 месяцев x М x</w:t>
      </w:r>
      <w:r w:rsidR="000C364D" w:rsidRPr="002C3DF7">
        <w:rPr>
          <w:sz w:val="28"/>
          <w:szCs w:val="28"/>
        </w:rPr>
        <w:t xml:space="preserve"> </w:t>
      </w:r>
      <w:r w:rsidRPr="002C3DF7">
        <w:rPr>
          <w:sz w:val="28"/>
          <w:szCs w:val="28"/>
        </w:rPr>
        <w:t>Пк,</w:t>
      </w:r>
      <w:r w:rsidR="000F774A" w:rsidRPr="002C3DF7">
        <w:rPr>
          <w:sz w:val="28"/>
          <w:szCs w:val="28"/>
        </w:rPr>
        <w:t xml:space="preserve"> где</w:t>
      </w:r>
    </w:p>
    <w:p w:rsidR="000C364D" w:rsidRPr="009A5677" w:rsidRDefault="000C364D" w:rsidP="00B418BF">
      <w:pPr>
        <w:shd w:val="clear" w:color="auto" w:fill="FFFFFF"/>
        <w:tabs>
          <w:tab w:val="left" w:pos="5670"/>
        </w:tabs>
        <w:ind w:firstLine="1560"/>
        <w:jc w:val="both"/>
        <w:textAlignment w:val="baseline"/>
        <w:rPr>
          <w:sz w:val="16"/>
          <w:szCs w:val="16"/>
        </w:rPr>
      </w:pPr>
    </w:p>
    <w:p w:rsidR="0021289F" w:rsidRPr="002C3DF7" w:rsidRDefault="0021289F" w:rsidP="00B418B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3DF7">
        <w:rPr>
          <w:sz w:val="28"/>
          <w:szCs w:val="28"/>
        </w:rPr>
        <w:t>S - площадь места размещения нестационарного торгового объекта;</w:t>
      </w:r>
    </w:p>
    <w:p w:rsidR="0021289F" w:rsidRPr="002C3DF7" w:rsidRDefault="0021289F" w:rsidP="00B418B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3DF7">
        <w:rPr>
          <w:sz w:val="28"/>
          <w:szCs w:val="28"/>
        </w:rPr>
        <w:t>К - средний удельный показатель кадастровой стоимости земельного участка в составе земель н</w:t>
      </w:r>
      <w:r w:rsidR="001D7547">
        <w:rPr>
          <w:sz w:val="28"/>
          <w:szCs w:val="28"/>
        </w:rPr>
        <w:t xml:space="preserve">аселенных пунктов на территории </w:t>
      </w:r>
      <w:r w:rsidR="00F1563C" w:rsidRPr="002C3DF7">
        <w:rPr>
          <w:sz w:val="28"/>
          <w:szCs w:val="28"/>
        </w:rPr>
        <w:t>Духовщинского района Смоленской области</w:t>
      </w:r>
      <w:r w:rsidR="00B418BF">
        <w:rPr>
          <w:sz w:val="28"/>
          <w:szCs w:val="28"/>
        </w:rPr>
        <w:t xml:space="preserve"> </w:t>
      </w:r>
      <w:r w:rsidRPr="002C3DF7">
        <w:rPr>
          <w:sz w:val="28"/>
          <w:szCs w:val="28"/>
        </w:rPr>
        <w:t xml:space="preserve">по кадастровым кварталам в разрезе видов разрешенного использования, устанавливаемый нормативным правовым актом </w:t>
      </w:r>
      <w:r w:rsidR="005E629F" w:rsidRPr="002C3DF7">
        <w:rPr>
          <w:sz w:val="28"/>
          <w:szCs w:val="28"/>
        </w:rPr>
        <w:t>Смоленской области</w:t>
      </w:r>
      <w:r w:rsidRPr="002C3DF7">
        <w:rPr>
          <w:sz w:val="28"/>
          <w:szCs w:val="28"/>
        </w:rPr>
        <w:t>;</w:t>
      </w:r>
    </w:p>
    <w:p w:rsidR="0021289F" w:rsidRPr="002C3DF7" w:rsidRDefault="0021289F" w:rsidP="00B418B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3DF7">
        <w:rPr>
          <w:sz w:val="28"/>
          <w:szCs w:val="28"/>
        </w:rPr>
        <w:t>М</w:t>
      </w:r>
      <w:r w:rsidR="000C364D" w:rsidRPr="002C3DF7">
        <w:rPr>
          <w:sz w:val="28"/>
          <w:szCs w:val="28"/>
        </w:rPr>
        <w:t> </w:t>
      </w:r>
      <w:r w:rsidRPr="002C3DF7">
        <w:rPr>
          <w:sz w:val="28"/>
          <w:szCs w:val="28"/>
        </w:rPr>
        <w:t>-</w:t>
      </w:r>
      <w:r w:rsidR="000C364D" w:rsidRPr="002C3DF7">
        <w:rPr>
          <w:sz w:val="28"/>
          <w:szCs w:val="28"/>
        </w:rPr>
        <w:t> </w:t>
      </w:r>
      <w:r w:rsidRPr="002C3DF7">
        <w:rPr>
          <w:sz w:val="28"/>
          <w:szCs w:val="28"/>
        </w:rPr>
        <w:t>количество месяцев</w:t>
      </w:r>
      <w:r w:rsidR="00F1563C" w:rsidRPr="002C3DF7">
        <w:rPr>
          <w:sz w:val="28"/>
          <w:szCs w:val="28"/>
        </w:rPr>
        <w:t xml:space="preserve"> </w:t>
      </w:r>
      <w:r w:rsidRPr="002C3DF7">
        <w:rPr>
          <w:sz w:val="28"/>
          <w:szCs w:val="28"/>
        </w:rPr>
        <w:t>использования торгового места, на который производится расчет начального размера платы;</w:t>
      </w:r>
    </w:p>
    <w:p w:rsidR="00116765" w:rsidRDefault="0021289F" w:rsidP="00B418B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3DF7">
        <w:rPr>
          <w:sz w:val="28"/>
          <w:szCs w:val="28"/>
        </w:rPr>
        <w:t>Пк - коэффициент вида деятельности (</w:t>
      </w:r>
      <w:r w:rsidR="000C364D" w:rsidRPr="002C3DF7">
        <w:rPr>
          <w:sz w:val="28"/>
          <w:szCs w:val="28"/>
        </w:rPr>
        <w:t>т</w:t>
      </w:r>
      <w:r w:rsidRPr="002C3DF7">
        <w:rPr>
          <w:sz w:val="28"/>
          <w:szCs w:val="28"/>
        </w:rPr>
        <w:t>аблица).</w:t>
      </w:r>
    </w:p>
    <w:p w:rsidR="009A5677" w:rsidRPr="009A5677" w:rsidRDefault="009A5677" w:rsidP="00B418B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21289F" w:rsidRPr="002C3DF7" w:rsidRDefault="00FE1467" w:rsidP="00B418B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C3DF7">
        <w:rPr>
          <w:sz w:val="28"/>
          <w:szCs w:val="28"/>
        </w:rPr>
        <w:t>П</w:t>
      </w:r>
      <w:r w:rsidR="00941F69" w:rsidRPr="002C3DF7">
        <w:rPr>
          <w:sz w:val="28"/>
          <w:szCs w:val="28"/>
        </w:rPr>
        <w:t>роцентные ставки, применяемые к кадастровой стоимости, для размещения нестационарных объектов</w:t>
      </w:r>
    </w:p>
    <w:p w:rsidR="00116765" w:rsidRPr="009A5677" w:rsidRDefault="00116765" w:rsidP="002C3DF7">
      <w:pPr>
        <w:shd w:val="clear" w:color="auto" w:fill="FFFFFF"/>
        <w:jc w:val="center"/>
        <w:textAlignment w:val="baseline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2268"/>
        <w:gridCol w:w="2552"/>
      </w:tblGrid>
      <w:tr w:rsidR="00941F69" w:rsidRPr="009A5677" w:rsidTr="00B418BF">
        <w:tc>
          <w:tcPr>
            <w:tcW w:w="594" w:type="dxa"/>
          </w:tcPr>
          <w:p w:rsidR="001113C9" w:rsidRPr="009A5677" w:rsidRDefault="000C364D" w:rsidP="000C36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№</w:t>
            </w:r>
            <w:r w:rsidR="001113C9" w:rsidRPr="009A567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901" w:type="dxa"/>
          </w:tcPr>
          <w:p w:rsidR="001113C9" w:rsidRPr="009A5677" w:rsidRDefault="001113C9" w:rsidP="00B61839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268" w:type="dxa"/>
          </w:tcPr>
          <w:p w:rsidR="001113C9" w:rsidRPr="009A5677" w:rsidRDefault="001113C9" w:rsidP="0011676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 xml:space="preserve">Площадь места размещения </w:t>
            </w:r>
            <w:r w:rsidR="00941F69" w:rsidRPr="009A5677">
              <w:rPr>
                <w:sz w:val="24"/>
                <w:szCs w:val="24"/>
              </w:rPr>
              <w:t>н</w:t>
            </w:r>
            <w:r w:rsidRPr="009A5677">
              <w:rPr>
                <w:sz w:val="24"/>
                <w:szCs w:val="24"/>
              </w:rPr>
              <w:t>естационарного объекта</w:t>
            </w:r>
          </w:p>
        </w:tc>
        <w:tc>
          <w:tcPr>
            <w:tcW w:w="2552" w:type="dxa"/>
          </w:tcPr>
          <w:p w:rsidR="001113C9" w:rsidRPr="009A5677" w:rsidRDefault="001113C9" w:rsidP="0011676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Процент кадастровой стоимости земельного участка (Пк)</w:t>
            </w:r>
          </w:p>
        </w:tc>
      </w:tr>
      <w:tr w:rsidR="00941F69" w:rsidRPr="009A5677" w:rsidTr="00B418BF">
        <w:tc>
          <w:tcPr>
            <w:tcW w:w="594" w:type="dxa"/>
          </w:tcPr>
          <w:p w:rsidR="001113C9" w:rsidRPr="009A5677" w:rsidRDefault="001113C9" w:rsidP="00B61839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1113C9" w:rsidRPr="009A5677" w:rsidRDefault="001113C9" w:rsidP="00B418BF">
            <w:pPr>
              <w:ind w:right="82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 xml:space="preserve">Размещение объектов торговли продовольственными и непродовольственными товарами </w:t>
            </w:r>
          </w:p>
        </w:tc>
        <w:tc>
          <w:tcPr>
            <w:tcW w:w="2268" w:type="dxa"/>
            <w:vAlign w:val="center"/>
          </w:tcPr>
          <w:p w:rsidR="001113C9" w:rsidRPr="009A5677" w:rsidRDefault="001113C9" w:rsidP="00116765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9A5677">
              <w:rPr>
                <w:sz w:val="24"/>
                <w:szCs w:val="24"/>
              </w:rPr>
              <w:t>до 100 м</w:t>
            </w:r>
            <w:r w:rsidRPr="009A567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:rsidR="001113C9" w:rsidRPr="009A5677" w:rsidRDefault="001113C9" w:rsidP="0011676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10</w:t>
            </w:r>
          </w:p>
        </w:tc>
      </w:tr>
      <w:tr w:rsidR="001113C9" w:rsidRPr="009A5677" w:rsidTr="00B418BF">
        <w:tc>
          <w:tcPr>
            <w:tcW w:w="594" w:type="dxa"/>
          </w:tcPr>
          <w:p w:rsidR="001113C9" w:rsidRPr="009A5677" w:rsidRDefault="001113C9" w:rsidP="00B61839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2</w:t>
            </w:r>
          </w:p>
        </w:tc>
        <w:tc>
          <w:tcPr>
            <w:tcW w:w="4901" w:type="dxa"/>
          </w:tcPr>
          <w:p w:rsidR="001113C9" w:rsidRPr="009A5677" w:rsidRDefault="001113C9" w:rsidP="00B418BF">
            <w:pPr>
              <w:ind w:right="82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2268" w:type="dxa"/>
            <w:vAlign w:val="center"/>
          </w:tcPr>
          <w:p w:rsidR="001113C9" w:rsidRPr="009A5677" w:rsidRDefault="001113C9" w:rsidP="0011676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свыше 100 м</w:t>
            </w:r>
            <w:r w:rsidRPr="009A567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:rsidR="001113C9" w:rsidRPr="009A5677" w:rsidRDefault="001113C9" w:rsidP="0011676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5</w:t>
            </w:r>
          </w:p>
        </w:tc>
      </w:tr>
      <w:tr w:rsidR="00941F69" w:rsidRPr="009A5677" w:rsidTr="00B418BF">
        <w:tc>
          <w:tcPr>
            <w:tcW w:w="594" w:type="dxa"/>
          </w:tcPr>
          <w:p w:rsidR="001113C9" w:rsidRPr="009A5677" w:rsidRDefault="001113C9" w:rsidP="00B61839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3</w:t>
            </w:r>
          </w:p>
        </w:tc>
        <w:tc>
          <w:tcPr>
            <w:tcW w:w="4901" w:type="dxa"/>
          </w:tcPr>
          <w:p w:rsidR="001113C9" w:rsidRPr="009A5677" w:rsidRDefault="001113C9" w:rsidP="00B418BF">
            <w:pPr>
              <w:ind w:right="82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Размещение объектов общественного питания</w:t>
            </w:r>
          </w:p>
        </w:tc>
        <w:tc>
          <w:tcPr>
            <w:tcW w:w="2268" w:type="dxa"/>
            <w:vAlign w:val="center"/>
          </w:tcPr>
          <w:p w:rsidR="001113C9" w:rsidRPr="009A5677" w:rsidRDefault="001113C9" w:rsidP="00116765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1113C9" w:rsidRPr="009A5677" w:rsidRDefault="001113C9" w:rsidP="0011676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677">
              <w:rPr>
                <w:sz w:val="24"/>
                <w:szCs w:val="24"/>
              </w:rPr>
              <w:t>5</w:t>
            </w:r>
          </w:p>
        </w:tc>
      </w:tr>
    </w:tbl>
    <w:p w:rsidR="00B568BE" w:rsidRPr="00B418BF" w:rsidRDefault="009A5677" w:rsidP="00B418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7">
        <w:rPr>
          <w:rFonts w:ascii="Times New Roman" w:hAnsi="Times New Roman" w:cs="Times New Roman"/>
          <w:sz w:val="12"/>
          <w:szCs w:val="12"/>
        </w:rPr>
        <w:br w:type="page"/>
      </w:r>
      <w:bookmarkStart w:id="1" w:name="P164"/>
      <w:bookmarkEnd w:id="1"/>
      <w:r w:rsidR="00B568BE" w:rsidRPr="00B418BF">
        <w:rPr>
          <w:rFonts w:ascii="Times New Roman" w:hAnsi="Times New Roman" w:cs="Times New Roman"/>
          <w:b/>
          <w:sz w:val="28"/>
          <w:szCs w:val="28"/>
        </w:rPr>
        <w:lastRenderedPageBreak/>
        <w:t>ТИПОВАЯ ФОРМА</w:t>
      </w:r>
    </w:p>
    <w:p w:rsidR="009A5677" w:rsidRDefault="00B568BE" w:rsidP="00B56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F2F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2F">
        <w:rPr>
          <w:rFonts w:ascii="Times New Roman" w:hAnsi="Times New Roman" w:cs="Times New Roman"/>
          <w:sz w:val="28"/>
          <w:szCs w:val="28"/>
        </w:rPr>
        <w:t>НА ТЕРРИТОРИИ _______________________________________________________________________</w:t>
      </w:r>
    </w:p>
    <w:p w:rsidR="00B568BE" w:rsidRPr="005A1828" w:rsidRDefault="00B568BE" w:rsidP="00B568BE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  <w:r w:rsidRPr="005A1828">
        <w:rPr>
          <w:rFonts w:ascii="Times New Roman" w:hAnsi="Times New Roman" w:cs="Times New Roman"/>
          <w:b w:val="0"/>
          <w:i/>
        </w:rPr>
        <w:t>(наименование муниципального образования)</w:t>
      </w:r>
    </w:p>
    <w:p w:rsidR="00B568BE" w:rsidRPr="00507F2F" w:rsidRDefault="00B568BE" w:rsidP="00B56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F2F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</w:p>
    <w:p w:rsidR="00B568BE" w:rsidRDefault="00B568BE" w:rsidP="00B56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162" w:rsidRPr="007A44EF" w:rsidRDefault="00BC1162" w:rsidP="00B56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8BE" w:rsidRPr="007A44EF" w:rsidRDefault="00B568BE" w:rsidP="00B56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4EF">
        <w:rPr>
          <w:rFonts w:ascii="Times New Roman" w:hAnsi="Times New Roman" w:cs="Times New Roman"/>
          <w:sz w:val="28"/>
          <w:szCs w:val="28"/>
        </w:rPr>
        <w:t>_______________________</w:t>
      </w:r>
      <w:r w:rsidR="00BC1162">
        <w:rPr>
          <w:rFonts w:ascii="Times New Roman" w:hAnsi="Times New Roman" w:cs="Times New Roman"/>
          <w:sz w:val="28"/>
          <w:szCs w:val="28"/>
        </w:rPr>
        <w:tab/>
      </w:r>
      <w:r w:rsidR="00BC1162">
        <w:rPr>
          <w:rFonts w:ascii="Times New Roman" w:hAnsi="Times New Roman" w:cs="Times New Roman"/>
          <w:sz w:val="28"/>
          <w:szCs w:val="28"/>
        </w:rPr>
        <w:tab/>
      </w:r>
      <w:r w:rsidR="00BC1162">
        <w:rPr>
          <w:rFonts w:ascii="Times New Roman" w:hAnsi="Times New Roman" w:cs="Times New Roman"/>
          <w:sz w:val="28"/>
          <w:szCs w:val="28"/>
        </w:rPr>
        <w:tab/>
      </w:r>
      <w:r w:rsidR="00BC1162">
        <w:rPr>
          <w:rFonts w:ascii="Times New Roman" w:hAnsi="Times New Roman" w:cs="Times New Roman"/>
          <w:sz w:val="28"/>
          <w:szCs w:val="28"/>
        </w:rPr>
        <w:tab/>
      </w:r>
      <w:r w:rsidR="00BC1162">
        <w:rPr>
          <w:rFonts w:ascii="Times New Roman" w:hAnsi="Times New Roman" w:cs="Times New Roman"/>
          <w:sz w:val="28"/>
          <w:szCs w:val="28"/>
        </w:rPr>
        <w:tab/>
      </w:r>
      <w:r w:rsidRPr="007A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4EF">
        <w:rPr>
          <w:rFonts w:ascii="Times New Roman" w:hAnsi="Times New Roman" w:cs="Times New Roman"/>
          <w:sz w:val="28"/>
          <w:szCs w:val="28"/>
        </w:rPr>
        <w:t>_</w:t>
      </w:r>
      <w:r w:rsidR="00BC1162">
        <w:rPr>
          <w:rFonts w:ascii="Times New Roman" w:hAnsi="Times New Roman" w:cs="Times New Roman"/>
          <w:sz w:val="28"/>
          <w:szCs w:val="28"/>
        </w:rPr>
        <w:t>_</w:t>
      </w:r>
      <w:r w:rsidRPr="007A44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4EF">
        <w:rPr>
          <w:rFonts w:ascii="Times New Roman" w:hAnsi="Times New Roman" w:cs="Times New Roman"/>
          <w:sz w:val="28"/>
          <w:szCs w:val="28"/>
        </w:rPr>
        <w:t xml:space="preserve"> ___________ 20_</w:t>
      </w:r>
      <w:r w:rsidR="001003BA">
        <w:rPr>
          <w:rFonts w:ascii="Times New Roman" w:hAnsi="Times New Roman" w:cs="Times New Roman"/>
          <w:sz w:val="28"/>
          <w:szCs w:val="28"/>
        </w:rPr>
        <w:t>_</w:t>
      </w:r>
      <w:r w:rsidRPr="007A44EF">
        <w:rPr>
          <w:rFonts w:ascii="Times New Roman" w:hAnsi="Times New Roman" w:cs="Times New Roman"/>
          <w:sz w:val="28"/>
          <w:szCs w:val="28"/>
        </w:rPr>
        <w:t>_ г.</w:t>
      </w:r>
    </w:p>
    <w:p w:rsidR="00B568BE" w:rsidRPr="007A44EF" w:rsidRDefault="00B568BE" w:rsidP="00B56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8BE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4E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7A44EF">
        <w:rPr>
          <w:rFonts w:ascii="Times New Roman" w:hAnsi="Times New Roman" w:cs="Times New Roman"/>
          <w:sz w:val="28"/>
          <w:szCs w:val="28"/>
        </w:rPr>
        <w:t>, именуемая в дальнейшем</w:t>
      </w:r>
    </w:p>
    <w:p w:rsidR="00B568BE" w:rsidRPr="005A1828" w:rsidRDefault="00B568BE" w:rsidP="00BC1162">
      <w:pPr>
        <w:pStyle w:val="ConsPlusNormal"/>
        <w:ind w:firstLine="2835"/>
        <w:rPr>
          <w:rFonts w:ascii="Times New Roman" w:hAnsi="Times New Roman" w:cs="Times New Roman"/>
          <w:i/>
        </w:rPr>
      </w:pPr>
      <w:r w:rsidRPr="005A1828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B568BE" w:rsidRDefault="00B568BE" w:rsidP="00BC11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«Администрация»</w:t>
      </w:r>
      <w:r w:rsidRPr="007A44E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C116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A44EF">
        <w:rPr>
          <w:rFonts w:ascii="Times New Roman" w:hAnsi="Times New Roman" w:cs="Times New Roman"/>
          <w:sz w:val="28"/>
          <w:szCs w:val="28"/>
        </w:rPr>
        <w:t>_____, действующего</w:t>
      </w:r>
    </w:p>
    <w:p w:rsidR="00B568BE" w:rsidRPr="005A1828" w:rsidRDefault="00B568BE" w:rsidP="00BC1162">
      <w:pPr>
        <w:pStyle w:val="ConsPlusNormal"/>
        <w:jc w:val="center"/>
        <w:rPr>
          <w:rFonts w:ascii="Times New Roman" w:hAnsi="Times New Roman" w:cs="Times New Roman"/>
          <w:i/>
        </w:rPr>
      </w:pPr>
      <w:r w:rsidRPr="005A1828">
        <w:rPr>
          <w:rFonts w:ascii="Times New Roman" w:hAnsi="Times New Roman" w:cs="Times New Roman"/>
          <w:i/>
        </w:rPr>
        <w:t>(должность, Инициалы, Фамилия)</w:t>
      </w:r>
    </w:p>
    <w:p w:rsidR="00B568BE" w:rsidRDefault="00B568BE" w:rsidP="00BC11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4EF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_______________________________________</w:t>
      </w:r>
      <w:r w:rsidRPr="007A44EF">
        <w:rPr>
          <w:rFonts w:ascii="Times New Roman" w:hAnsi="Times New Roman" w:cs="Times New Roman"/>
          <w:sz w:val="28"/>
          <w:szCs w:val="28"/>
        </w:rPr>
        <w:t>, с одной</w:t>
      </w:r>
      <w:r w:rsidRPr="00343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</w:p>
    <w:p w:rsidR="00BC1162" w:rsidRDefault="00B568BE" w:rsidP="00BC1162">
      <w:pPr>
        <w:pStyle w:val="ConsPlusNormal"/>
        <w:jc w:val="center"/>
        <w:rPr>
          <w:rFonts w:ascii="Times New Roman" w:hAnsi="Times New Roman" w:cs="Times New Roman"/>
          <w:i/>
        </w:rPr>
      </w:pPr>
      <w:r w:rsidRPr="005A1828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E10FC2" w:rsidRDefault="00B568BE" w:rsidP="00BC11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A44E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A44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44EF">
        <w:rPr>
          <w:rFonts w:ascii="Times New Roman" w:hAnsi="Times New Roman" w:cs="Times New Roman"/>
          <w:sz w:val="28"/>
          <w:szCs w:val="28"/>
        </w:rPr>
        <w:t xml:space="preserve">___,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E10FC2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10FC2" w:rsidRPr="00C90FBC" w:rsidRDefault="00E10FC2" w:rsidP="00BC1162">
      <w:pPr>
        <w:pStyle w:val="ConsPlusNormal"/>
        <w:ind w:firstLine="567"/>
        <w:rPr>
          <w:rFonts w:ascii="Times New Roman" w:hAnsi="Times New Roman" w:cs="Times New Roman"/>
          <w:i/>
        </w:rPr>
      </w:pPr>
      <w:r w:rsidRPr="00C90FBC">
        <w:rPr>
          <w:rFonts w:ascii="Times New Roman" w:hAnsi="Times New Roman" w:cs="Times New Roman"/>
          <w:i/>
        </w:rPr>
        <w:t>(наименование юридического лица или ИП)</w:t>
      </w: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5A1828">
        <w:rPr>
          <w:rFonts w:ascii="Times New Roman" w:hAnsi="Times New Roman" w:cs="Times New Roman"/>
          <w:i/>
        </w:rPr>
        <w:t>(должность, Инициалы, Фамилия)</w:t>
      </w:r>
    </w:p>
    <w:p w:rsidR="00E10FC2" w:rsidRPr="007A44EF" w:rsidRDefault="00E10FC2" w:rsidP="00BC11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4EF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«Правообладатель»</w:t>
      </w:r>
      <w:r w:rsidRPr="007A44EF">
        <w:rPr>
          <w:rFonts w:ascii="Times New Roman" w:hAnsi="Times New Roman" w:cs="Times New Roman"/>
          <w:sz w:val="28"/>
          <w:szCs w:val="28"/>
        </w:rPr>
        <w:t>, с друго</w:t>
      </w:r>
      <w:r>
        <w:rPr>
          <w:rFonts w:ascii="Times New Roman" w:hAnsi="Times New Roman" w:cs="Times New Roman"/>
          <w:sz w:val="28"/>
          <w:szCs w:val="28"/>
        </w:rPr>
        <w:t>й стороны, заключили настоящий д</w:t>
      </w:r>
      <w:r w:rsidRPr="007A44EF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EF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E10FC2" w:rsidRPr="007A44EF" w:rsidRDefault="00E10FC2" w:rsidP="00B56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FC2" w:rsidRPr="007A44EF" w:rsidRDefault="00E10FC2" w:rsidP="00100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4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10FC2" w:rsidRPr="007A44EF" w:rsidRDefault="00E10FC2" w:rsidP="00B56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FC2" w:rsidRPr="007A44EF" w:rsidRDefault="001003BA" w:rsidP="00B568BE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4"/>
      <w:bookmarkEnd w:id="2"/>
      <w:r>
        <w:rPr>
          <w:rFonts w:ascii="Times New Roman" w:hAnsi="Times New Roman" w:cs="Times New Roman"/>
          <w:sz w:val="28"/>
          <w:szCs w:val="28"/>
        </w:rPr>
        <w:t>1.1. </w:t>
      </w:r>
      <w:r w:rsidR="00E10FC2">
        <w:rPr>
          <w:rFonts w:ascii="Times New Roman" w:hAnsi="Times New Roman" w:cs="Times New Roman"/>
          <w:sz w:val="28"/>
          <w:szCs w:val="28"/>
        </w:rPr>
        <w:t>Администрация предоставляет Правообладателю право разместить нестационарный торговый объект</w:t>
      </w:r>
      <w:r w:rsidR="00BC1162">
        <w:rPr>
          <w:rFonts w:ascii="Times New Roman" w:hAnsi="Times New Roman" w:cs="Times New Roman"/>
          <w:sz w:val="28"/>
          <w:szCs w:val="28"/>
        </w:rPr>
        <w:t xml:space="preserve"> </w:t>
      </w:r>
      <w:r w:rsidR="00E10FC2" w:rsidRPr="007A44EF">
        <w:rPr>
          <w:rFonts w:ascii="Times New Roman" w:hAnsi="Times New Roman" w:cs="Times New Roman"/>
          <w:sz w:val="28"/>
          <w:szCs w:val="28"/>
        </w:rPr>
        <w:t>______</w:t>
      </w:r>
      <w:r w:rsidR="00BC1162">
        <w:rPr>
          <w:rFonts w:ascii="Times New Roman" w:hAnsi="Times New Roman" w:cs="Times New Roman"/>
          <w:sz w:val="28"/>
          <w:szCs w:val="28"/>
        </w:rPr>
        <w:t>__________________</w:t>
      </w:r>
      <w:r w:rsidR="00E10FC2">
        <w:rPr>
          <w:rFonts w:ascii="Times New Roman" w:hAnsi="Times New Roman" w:cs="Times New Roman"/>
          <w:sz w:val="28"/>
          <w:szCs w:val="28"/>
        </w:rPr>
        <w:t>___________________</w:t>
      </w:r>
      <w:r w:rsidR="00BC1162">
        <w:rPr>
          <w:rFonts w:ascii="Times New Roman" w:hAnsi="Times New Roman" w:cs="Times New Roman"/>
          <w:sz w:val="28"/>
          <w:szCs w:val="28"/>
        </w:rPr>
        <w:t xml:space="preserve"> </w:t>
      </w:r>
      <w:r w:rsidR="00E10F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568BE" w:rsidRPr="001003BA" w:rsidRDefault="00E10FC2" w:rsidP="00B568B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003BA">
        <w:rPr>
          <w:rFonts w:ascii="Times New Roman" w:hAnsi="Times New Roman" w:cs="Times New Roman"/>
          <w:i/>
        </w:rPr>
        <w:t>(вид, специализация, местоположение, площадь объекта, площадь земельного участка)</w:t>
      </w:r>
    </w:p>
    <w:p w:rsidR="00B568BE" w:rsidRDefault="00B568BE" w:rsidP="00B56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553CD">
        <w:rPr>
          <w:rFonts w:ascii="Times New Roman" w:hAnsi="Times New Roman" w:cs="Times New Roman"/>
          <w:sz w:val="28"/>
          <w:szCs w:val="28"/>
        </w:rPr>
        <w:t>- О</w:t>
      </w:r>
      <w:r w:rsidRPr="007A44EF">
        <w:rPr>
          <w:rFonts w:ascii="Times New Roman" w:hAnsi="Times New Roman" w:cs="Times New Roman"/>
          <w:sz w:val="28"/>
          <w:szCs w:val="28"/>
        </w:rPr>
        <w:t>бъект)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E1">
        <w:rPr>
          <w:rFonts w:ascii="Times New Roman" w:hAnsi="Times New Roman" w:cs="Times New Roman"/>
          <w:sz w:val="28"/>
          <w:szCs w:val="28"/>
        </w:rPr>
        <w:t xml:space="preserve">в соответствии с согласованным эскизным проектом, являющейся </w:t>
      </w:r>
      <w:r>
        <w:rPr>
          <w:rFonts w:ascii="Times New Roman" w:hAnsi="Times New Roman" w:cs="Times New Roman"/>
          <w:color w:val="000000"/>
          <w:sz w:val="28"/>
          <w:szCs w:val="28"/>
        </w:rPr>
        <w:t>неотъемлемой частью настоящего д</w:t>
      </w:r>
      <w:r w:rsidRPr="002255E1">
        <w:rPr>
          <w:rFonts w:ascii="Times New Roman" w:hAnsi="Times New Roman" w:cs="Times New Roman"/>
          <w:color w:val="000000"/>
          <w:sz w:val="28"/>
          <w:szCs w:val="28"/>
        </w:rPr>
        <w:t>оговора</w:t>
      </w:r>
      <w:r w:rsidR="00E10FC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Правообладатель обязуется разместить Объект на условиях и в порядке, предусмотренных настоящим договором, федеральным законодательством и законодательством Смоленской области.</w:t>
      </w:r>
    </w:p>
    <w:p w:rsidR="00B568BE" w:rsidRDefault="001003BA" w:rsidP="00B568BE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568BE">
        <w:rPr>
          <w:rFonts w:ascii="Times New Roman" w:hAnsi="Times New Roman" w:cs="Times New Roman"/>
          <w:sz w:val="28"/>
          <w:szCs w:val="28"/>
        </w:rPr>
        <w:t>Настоящий д</w:t>
      </w:r>
      <w:r w:rsidR="00B568BE" w:rsidRPr="007A44EF">
        <w:rPr>
          <w:rFonts w:ascii="Times New Roman" w:hAnsi="Times New Roman" w:cs="Times New Roman"/>
          <w:sz w:val="28"/>
          <w:szCs w:val="28"/>
        </w:rPr>
        <w:t>оговор заключен на основании</w:t>
      </w:r>
      <w:r w:rsidR="00E10FC2">
        <w:rPr>
          <w:rFonts w:ascii="Times New Roman" w:hAnsi="Times New Roman" w:cs="Times New Roman"/>
          <w:sz w:val="28"/>
          <w:szCs w:val="28"/>
        </w:rPr>
        <w:t xml:space="preserve"> </w:t>
      </w:r>
      <w:r w:rsidR="00B568BE" w:rsidRPr="007A44EF">
        <w:rPr>
          <w:rFonts w:ascii="Times New Roman" w:hAnsi="Times New Roman" w:cs="Times New Roman"/>
          <w:sz w:val="28"/>
          <w:szCs w:val="28"/>
        </w:rPr>
        <w:t>_____________________</w:t>
      </w:r>
      <w:r w:rsidR="00B568BE">
        <w:rPr>
          <w:rFonts w:ascii="Times New Roman" w:hAnsi="Times New Roman" w:cs="Times New Roman"/>
          <w:sz w:val="28"/>
          <w:szCs w:val="28"/>
        </w:rPr>
        <w:t>_______ и является подтверждением права Правообладателя на размещение нестационарного торгового объекта в месте, установленном схемой размещения нестационарных торговых объектов на территории ______________</w:t>
      </w:r>
      <w:r>
        <w:rPr>
          <w:rFonts w:ascii="Times New Roman" w:hAnsi="Times New Roman" w:cs="Times New Roman"/>
          <w:sz w:val="28"/>
          <w:szCs w:val="28"/>
        </w:rPr>
        <w:t>________________, и пунктом 1.1 настоящего договора.</w:t>
      </w:r>
    </w:p>
    <w:p w:rsidR="00B568BE" w:rsidRDefault="00B568BE" w:rsidP="001003BA">
      <w:pPr>
        <w:pStyle w:val="ConsPlusNonformat"/>
        <w:ind w:firstLine="426"/>
        <w:rPr>
          <w:rFonts w:ascii="Times New Roman" w:hAnsi="Times New Roman" w:cs="Times New Roman"/>
          <w:i/>
        </w:rPr>
      </w:pPr>
      <w:r w:rsidRPr="005A1828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B568BE" w:rsidRPr="007553CD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1003B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553CD">
        <w:rPr>
          <w:rFonts w:ascii="Times New Roman" w:hAnsi="Times New Roman" w:cs="Times New Roman"/>
          <w:color w:val="000000"/>
          <w:sz w:val="28"/>
          <w:szCs w:val="28"/>
        </w:rPr>
        <w:t>Настоящий договор действует с «__» _______ 20__ г. по «__»______ 20__ г</w:t>
      </w:r>
      <w:r w:rsidRPr="000275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BE" w:rsidRPr="00177632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003BA">
        <w:rPr>
          <w:rFonts w:ascii="Times New Roman" w:hAnsi="Times New Roman" w:cs="Times New Roman"/>
          <w:sz w:val="28"/>
          <w:szCs w:val="28"/>
        </w:rPr>
        <w:t>. </w:t>
      </w:r>
      <w:r w:rsidRPr="005551A7">
        <w:rPr>
          <w:rFonts w:ascii="Times New Roman" w:hAnsi="Times New Roman" w:cs="Times New Roman"/>
          <w:sz w:val="28"/>
          <w:szCs w:val="28"/>
        </w:rPr>
        <w:t>Правообладатель имеет преимущественное право на продление настоящего договора на новый срок без проведения торгов.</w:t>
      </w:r>
    </w:p>
    <w:p w:rsidR="00B568BE" w:rsidRPr="00177632" w:rsidRDefault="00B568BE" w:rsidP="00B56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8BE" w:rsidRPr="00177632" w:rsidRDefault="00B568BE" w:rsidP="00100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568BE" w:rsidRPr="00177632" w:rsidRDefault="00B568BE" w:rsidP="00B56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8BE" w:rsidRPr="00177632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2.1. Администрация имеет право:</w:t>
      </w:r>
    </w:p>
    <w:p w:rsidR="00B568BE" w:rsidRDefault="001003BA" w:rsidP="00B568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</w:t>
      </w:r>
      <w:r w:rsidR="00B568BE" w:rsidRPr="00177632">
        <w:rPr>
          <w:rFonts w:ascii="Times New Roman" w:hAnsi="Times New Roman" w:cs="Times New Roman"/>
          <w:sz w:val="28"/>
          <w:szCs w:val="28"/>
        </w:rPr>
        <w:t xml:space="preserve">В </w:t>
      </w:r>
      <w:r w:rsidR="00B568BE">
        <w:rPr>
          <w:rFonts w:ascii="Times New Roman" w:hAnsi="Times New Roman" w:cs="Times New Roman"/>
          <w:sz w:val="28"/>
          <w:szCs w:val="28"/>
        </w:rPr>
        <w:t xml:space="preserve">течение действия настоящего договора </w:t>
      </w:r>
      <w:r w:rsidR="00B568BE" w:rsidRPr="00177632">
        <w:rPr>
          <w:rFonts w:ascii="Times New Roman" w:hAnsi="Times New Roman" w:cs="Times New Roman"/>
          <w:sz w:val="28"/>
          <w:szCs w:val="28"/>
        </w:rPr>
        <w:t>проверять соблюдение Правообл</w:t>
      </w:r>
      <w:r w:rsidR="00B568BE">
        <w:rPr>
          <w:rFonts w:ascii="Times New Roman" w:hAnsi="Times New Roman" w:cs="Times New Roman"/>
          <w:sz w:val="28"/>
          <w:szCs w:val="28"/>
        </w:rPr>
        <w:t>адателем требований настоящего д</w:t>
      </w:r>
      <w:r w:rsidR="00B568BE" w:rsidRPr="00177632">
        <w:rPr>
          <w:rFonts w:ascii="Times New Roman" w:hAnsi="Times New Roman" w:cs="Times New Roman"/>
          <w:sz w:val="28"/>
          <w:szCs w:val="28"/>
        </w:rPr>
        <w:t>оговора</w:t>
      </w:r>
      <w:r w:rsidR="00B568BE">
        <w:rPr>
          <w:rFonts w:ascii="Times New Roman" w:hAnsi="Times New Roman" w:cs="Times New Roman"/>
          <w:sz w:val="28"/>
          <w:szCs w:val="28"/>
        </w:rPr>
        <w:t>.</w:t>
      </w:r>
      <w:r w:rsidR="00B568BE" w:rsidRPr="0017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BE" w:rsidRDefault="00B568BE" w:rsidP="00B568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="001003BA">
        <w:rPr>
          <w:rFonts w:ascii="Times New Roman" w:hAnsi="Times New Roman" w:cs="Times New Roman"/>
          <w:sz w:val="28"/>
          <w:szCs w:val="28"/>
        </w:rPr>
        <w:t>. </w:t>
      </w:r>
      <w:r w:rsidRPr="005773D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ебовать расторжения настоящего д</w:t>
      </w:r>
      <w:r w:rsidRPr="005773DC">
        <w:rPr>
          <w:rFonts w:ascii="Times New Roman" w:hAnsi="Times New Roman" w:cs="Times New Roman"/>
          <w:sz w:val="28"/>
          <w:szCs w:val="28"/>
        </w:rPr>
        <w:t>оговора и возмещения убытков в случаях, указанных в п. 5.2. настоящего договора.</w:t>
      </w:r>
    </w:p>
    <w:p w:rsidR="00B568BE" w:rsidRPr="00177632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B568BE" w:rsidRPr="00177632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 xml:space="preserve">2.2.1. Предоставить Правообладателю право на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17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Pr="00177632">
        <w:rPr>
          <w:rFonts w:ascii="Times New Roman" w:hAnsi="Times New Roman" w:cs="Times New Roman"/>
          <w:sz w:val="28"/>
          <w:szCs w:val="28"/>
        </w:rPr>
        <w:t xml:space="preserve">торгового объекта в соответствии с п. 1.1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177632">
        <w:rPr>
          <w:rFonts w:ascii="Times New Roman" w:hAnsi="Times New Roman" w:cs="Times New Roman"/>
          <w:sz w:val="28"/>
          <w:szCs w:val="28"/>
        </w:rPr>
        <w:t>оговора.</w:t>
      </w:r>
    </w:p>
    <w:p w:rsidR="00B568BE" w:rsidRPr="00177632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</w:t>
      </w:r>
      <w:r w:rsidR="00B568BE" w:rsidRPr="00177632">
        <w:rPr>
          <w:rFonts w:ascii="Times New Roman" w:hAnsi="Times New Roman" w:cs="Times New Roman"/>
          <w:sz w:val="28"/>
          <w:szCs w:val="28"/>
        </w:rPr>
        <w:t xml:space="preserve">В случае исключения из схемы размещения нестационарных торговых объектов места размещения, указанного в п. 1.1 </w:t>
      </w:r>
      <w:r w:rsidR="00B568BE">
        <w:rPr>
          <w:rFonts w:ascii="Times New Roman" w:hAnsi="Times New Roman" w:cs="Times New Roman"/>
          <w:sz w:val="28"/>
          <w:szCs w:val="28"/>
        </w:rPr>
        <w:t>настоящего д</w:t>
      </w:r>
      <w:r w:rsidR="00B568BE" w:rsidRPr="00177632">
        <w:rPr>
          <w:rFonts w:ascii="Times New Roman" w:hAnsi="Times New Roman" w:cs="Times New Roman"/>
          <w:sz w:val="28"/>
          <w:szCs w:val="28"/>
        </w:rPr>
        <w:t xml:space="preserve">оговора: </w:t>
      </w:r>
    </w:p>
    <w:p w:rsidR="00B568BE" w:rsidRPr="00177632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2.2.2.1.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 w:rsidRPr="00177632">
        <w:rPr>
          <w:rFonts w:ascii="Times New Roman" w:hAnsi="Times New Roman" w:cs="Times New Roman"/>
          <w:sz w:val="28"/>
          <w:szCs w:val="28"/>
        </w:rPr>
        <w:t>Не позднее, чем за 1 год известить Правообладателя об изменении схемы размещения нестационарных торговых объектов.</w:t>
      </w:r>
    </w:p>
    <w:p w:rsidR="00B568BE" w:rsidRPr="00177632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2.2.2.2. Не позднее, чем за 6 месяцев предложить Правообладателю и, в случае его согласия, не позднее даты исключения из схемы размещения нестационарных торговых объектов ме</w:t>
      </w:r>
      <w:r w:rsidR="00B45704">
        <w:rPr>
          <w:rFonts w:ascii="Times New Roman" w:hAnsi="Times New Roman" w:cs="Times New Roman"/>
          <w:sz w:val="28"/>
          <w:szCs w:val="28"/>
        </w:rPr>
        <w:t>ста размещения, указанного в п. </w:t>
      </w:r>
      <w:r w:rsidRPr="0017763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177632">
        <w:rPr>
          <w:rFonts w:ascii="Times New Roman" w:hAnsi="Times New Roman" w:cs="Times New Roman"/>
          <w:sz w:val="28"/>
          <w:szCs w:val="28"/>
        </w:rPr>
        <w:t>оговора, предоставить ему без проведения торгов альтернативное компенсационное место размещения, предусмотренное схемой размещения нестационарных торговых объектов.</w:t>
      </w:r>
    </w:p>
    <w:p w:rsidR="00B568BE" w:rsidRPr="007553CD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Альтернативным компенсационным местом размещения признается место, расположенное в радиусе не более 1000 метров от ме</w:t>
      </w:r>
      <w:r w:rsidR="001003BA">
        <w:rPr>
          <w:rFonts w:ascii="Times New Roman" w:hAnsi="Times New Roman" w:cs="Times New Roman"/>
          <w:sz w:val="28"/>
          <w:szCs w:val="28"/>
        </w:rPr>
        <w:t>ста размещения, указанного в п. </w:t>
      </w:r>
      <w:r w:rsidRPr="0017763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177632">
        <w:rPr>
          <w:rFonts w:ascii="Times New Roman" w:hAnsi="Times New Roman" w:cs="Times New Roman"/>
          <w:sz w:val="28"/>
          <w:szCs w:val="28"/>
        </w:rPr>
        <w:t>оговора, с соблюдением удаленности от остановок общественного пассажирского транспорта, которая должна быть не более удаленности от остановок общественного пассажирского транспорта по отношению ме</w:t>
      </w:r>
      <w:r w:rsidR="00B45704">
        <w:rPr>
          <w:rFonts w:ascii="Times New Roman" w:hAnsi="Times New Roman" w:cs="Times New Roman"/>
          <w:sz w:val="28"/>
          <w:szCs w:val="28"/>
        </w:rPr>
        <w:t>ста размещения, указанного в п. </w:t>
      </w:r>
      <w:r w:rsidRPr="0017763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177632">
        <w:rPr>
          <w:rFonts w:ascii="Times New Roman" w:hAnsi="Times New Roman" w:cs="Times New Roman"/>
          <w:sz w:val="28"/>
          <w:szCs w:val="28"/>
        </w:rPr>
        <w:t>оговора, и с сохранением категории дорог и улиц, определенной на основании паспортизации улично-дорожной сети либо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сводом правил</w:t>
      </w:r>
      <w:r w:rsidRPr="00177632">
        <w:rPr>
          <w:rFonts w:ascii="Times New Roman" w:hAnsi="Times New Roman" w:cs="Times New Roman"/>
          <w:sz w:val="28"/>
          <w:szCs w:val="28"/>
        </w:rPr>
        <w:t xml:space="preserve"> </w:t>
      </w:r>
      <w:r w:rsidRPr="007553CD">
        <w:rPr>
          <w:rFonts w:ascii="Times New Roman" w:hAnsi="Times New Roman" w:cs="Times New Roman"/>
          <w:sz w:val="28"/>
          <w:szCs w:val="28"/>
        </w:rPr>
        <w:t>42.13330.2011</w:t>
      </w:r>
      <w:r w:rsidRPr="007553CD">
        <w:t xml:space="preserve"> </w:t>
      </w:r>
      <w:r w:rsidRPr="007553CD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поселений. Актуализированная редакция СНиП 2.07.01-89, утв</w:t>
      </w:r>
      <w:r w:rsidR="001003BA">
        <w:rPr>
          <w:rFonts w:ascii="Times New Roman" w:hAnsi="Times New Roman" w:cs="Times New Roman"/>
          <w:sz w:val="28"/>
          <w:szCs w:val="28"/>
        </w:rPr>
        <w:t>ержденным</w:t>
      </w:r>
      <w:r w:rsidRPr="007553CD">
        <w:rPr>
          <w:rFonts w:ascii="Times New Roman" w:hAnsi="Times New Roman" w:cs="Times New Roman"/>
          <w:sz w:val="28"/>
          <w:szCs w:val="28"/>
        </w:rPr>
        <w:t xml:space="preserve"> Приказом Минрегиона Российской Федерации от 28.12.2010 № 820.</w:t>
      </w:r>
    </w:p>
    <w:p w:rsidR="00B568BE" w:rsidRPr="00177632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2.3. Правообладатель имеет право:</w:t>
      </w:r>
    </w:p>
    <w:p w:rsidR="00B568BE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</w:t>
      </w:r>
      <w:r w:rsidR="00B568BE" w:rsidRPr="005773DC">
        <w:rPr>
          <w:rFonts w:ascii="Times New Roman" w:hAnsi="Times New Roman" w:cs="Times New Roman"/>
          <w:sz w:val="28"/>
          <w:szCs w:val="28"/>
        </w:rPr>
        <w:t>Разместить Объект и использовать его для осуществления торговой деятельности в соответствии с требованиями действующего законодательства.</w:t>
      </w:r>
    </w:p>
    <w:p w:rsidR="00B568BE" w:rsidRPr="005773DC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2.3.2.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Изменять </w:t>
      </w:r>
      <w:r w:rsidRPr="00B21727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, специализацию, </w:t>
      </w:r>
      <w:r w:rsidRPr="00343B19">
        <w:rPr>
          <w:rFonts w:ascii="Times New Roman" w:hAnsi="Times New Roman" w:cs="Times New Roman"/>
          <w:sz w:val="28"/>
          <w:szCs w:val="28"/>
        </w:rPr>
        <w:t>внешний вид, оформление</w:t>
      </w:r>
      <w:r w:rsidR="00E10FC2">
        <w:rPr>
          <w:rFonts w:ascii="Times New Roman" w:hAnsi="Times New Roman" w:cs="Times New Roman"/>
          <w:sz w:val="28"/>
          <w:szCs w:val="28"/>
        </w:rPr>
        <w:t xml:space="preserve"> </w:t>
      </w:r>
      <w:r w:rsidRPr="005773DC">
        <w:rPr>
          <w:rFonts w:ascii="Times New Roman" w:hAnsi="Times New Roman" w:cs="Times New Roman"/>
          <w:sz w:val="28"/>
          <w:szCs w:val="28"/>
        </w:rPr>
        <w:t xml:space="preserve">Объекта. При этом оформляется дополнительное соглашение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>оговору.</w:t>
      </w:r>
    </w:p>
    <w:p w:rsidR="00B568BE" w:rsidRPr="005773DC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2.3.3.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 w:rsidRPr="005773DC">
        <w:rPr>
          <w:rFonts w:ascii="Times New Roman" w:hAnsi="Times New Roman" w:cs="Times New Roman"/>
          <w:sz w:val="28"/>
          <w:szCs w:val="28"/>
        </w:rPr>
        <w:t>В случае, предусмо</w:t>
      </w:r>
      <w:r w:rsidR="00195515">
        <w:rPr>
          <w:rFonts w:ascii="Times New Roman" w:hAnsi="Times New Roman" w:cs="Times New Roman"/>
          <w:sz w:val="28"/>
          <w:szCs w:val="28"/>
        </w:rPr>
        <w:t>тр</w:t>
      </w:r>
      <w:r w:rsidR="00543D6F">
        <w:rPr>
          <w:rFonts w:ascii="Times New Roman" w:hAnsi="Times New Roman" w:cs="Times New Roman"/>
          <w:sz w:val="28"/>
          <w:szCs w:val="28"/>
        </w:rPr>
        <w:t>енном пп. </w:t>
      </w:r>
      <w:r w:rsidRPr="005773DC">
        <w:rPr>
          <w:rFonts w:ascii="Times New Roman" w:hAnsi="Times New Roman" w:cs="Times New Roman"/>
          <w:sz w:val="28"/>
          <w:szCs w:val="28"/>
        </w:rPr>
        <w:t xml:space="preserve">2.2.2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>оговора, самостоятельно выбрать альтернативное компенсационное место размещения, предусмотренное схемой размещения нестационарных торговых объектов.</w:t>
      </w:r>
    </w:p>
    <w:p w:rsidR="00B568BE" w:rsidRPr="005773DC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2.3.4.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 w:rsidRPr="005773DC">
        <w:rPr>
          <w:rFonts w:ascii="Times New Roman" w:hAnsi="Times New Roman" w:cs="Times New Roman"/>
          <w:sz w:val="28"/>
          <w:szCs w:val="28"/>
        </w:rPr>
        <w:t xml:space="preserve">Досрочно расторгнуть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>оговор, письменно уведомив Администрацию за 10 (десять) дней до расторжения договора.</w:t>
      </w:r>
    </w:p>
    <w:p w:rsidR="00B568BE" w:rsidRPr="005773DC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2.4. Правообладатель обязуется:</w:t>
      </w:r>
    </w:p>
    <w:p w:rsidR="00B568BE" w:rsidRPr="005773DC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3"/>
      <w:bookmarkEnd w:id="3"/>
      <w:r w:rsidRPr="005773DC">
        <w:rPr>
          <w:rFonts w:ascii="Times New Roman" w:hAnsi="Times New Roman" w:cs="Times New Roman"/>
          <w:sz w:val="28"/>
          <w:szCs w:val="28"/>
        </w:rPr>
        <w:t>2.4.1.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 w:rsidRPr="005773DC">
        <w:rPr>
          <w:rFonts w:ascii="Times New Roman" w:hAnsi="Times New Roman" w:cs="Times New Roman"/>
          <w:sz w:val="28"/>
          <w:szCs w:val="28"/>
        </w:rPr>
        <w:t xml:space="preserve">Своевременно выплачивать Администрации плату, установленную настоящим Договором, согласно п. 3.2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>оговора.</w:t>
      </w:r>
    </w:p>
    <w:p w:rsidR="00B568BE" w:rsidRPr="005773DC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4"/>
      <w:bookmarkEnd w:id="4"/>
      <w:r>
        <w:rPr>
          <w:rFonts w:ascii="Times New Roman" w:hAnsi="Times New Roman" w:cs="Times New Roman"/>
          <w:sz w:val="28"/>
          <w:szCs w:val="28"/>
        </w:rPr>
        <w:t>2.4.2. </w:t>
      </w:r>
      <w:r w:rsidR="00B568BE" w:rsidRPr="005773DC">
        <w:rPr>
          <w:rFonts w:ascii="Times New Roman" w:hAnsi="Times New Roman" w:cs="Times New Roman"/>
          <w:sz w:val="28"/>
          <w:szCs w:val="28"/>
        </w:rPr>
        <w:t xml:space="preserve">Обеспечивать функционирование Объекта в соответствии с требованиями настоящего </w:t>
      </w:r>
      <w:r w:rsidR="00B568BE">
        <w:rPr>
          <w:rFonts w:ascii="Times New Roman" w:hAnsi="Times New Roman" w:cs="Times New Roman"/>
          <w:sz w:val="28"/>
          <w:szCs w:val="28"/>
        </w:rPr>
        <w:t>д</w:t>
      </w:r>
      <w:r w:rsidR="00B568BE" w:rsidRPr="005773DC">
        <w:rPr>
          <w:rFonts w:ascii="Times New Roman" w:hAnsi="Times New Roman" w:cs="Times New Roman"/>
          <w:sz w:val="28"/>
          <w:szCs w:val="28"/>
        </w:rPr>
        <w:t>оговора и требованиями действующего законодательства при использовании Объекта для осуществления торговой деятельности.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5773DC">
        <w:rPr>
          <w:rFonts w:ascii="Times New Roman" w:hAnsi="Times New Roman" w:cs="Times New Roman"/>
          <w:sz w:val="28"/>
          <w:szCs w:val="28"/>
        </w:rPr>
        <w:t>2.4.3</w:t>
      </w:r>
      <w:r w:rsidR="00E10FC2" w:rsidRPr="005773DC">
        <w:rPr>
          <w:rFonts w:ascii="Times New Roman" w:hAnsi="Times New Roman" w:cs="Times New Roman"/>
          <w:sz w:val="28"/>
          <w:szCs w:val="28"/>
        </w:rPr>
        <w:t>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Сохранять внешний вид, оформление Объекта </w:t>
      </w:r>
      <w:r w:rsidRPr="005773DC">
        <w:rPr>
          <w:rFonts w:ascii="Times New Roman" w:hAnsi="Times New Roman" w:cs="Times New Roman"/>
          <w:sz w:val="28"/>
          <w:szCs w:val="28"/>
        </w:rPr>
        <w:t>в течение установленн</w:t>
      </w:r>
      <w:r>
        <w:rPr>
          <w:rFonts w:ascii="Times New Roman" w:hAnsi="Times New Roman" w:cs="Times New Roman"/>
          <w:sz w:val="28"/>
          <w:szCs w:val="28"/>
        </w:rPr>
        <w:t>ого периода размещения Объекта.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4EF"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 w:rsidRPr="007A44EF">
        <w:rPr>
          <w:rFonts w:ascii="Times New Roman" w:hAnsi="Times New Roman" w:cs="Times New Roman"/>
          <w:sz w:val="28"/>
          <w:szCs w:val="28"/>
        </w:rPr>
        <w:t>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B568BE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="001003BA">
        <w:rPr>
          <w:rFonts w:ascii="Times New Roman" w:hAnsi="Times New Roman" w:cs="Times New Roman"/>
          <w:sz w:val="28"/>
          <w:szCs w:val="28"/>
        </w:rPr>
        <w:t>. </w:t>
      </w:r>
      <w:r w:rsidRPr="005773DC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>
        <w:rPr>
          <w:rFonts w:ascii="Times New Roman" w:hAnsi="Times New Roman" w:cs="Times New Roman"/>
          <w:sz w:val="28"/>
          <w:szCs w:val="28"/>
        </w:rPr>
        <w:t>нарушения Правил благоустройства прилегающей территории в пределах размера земельного участка и заключать соответствующие договора на вывоз ТБО.</w:t>
      </w:r>
    </w:p>
    <w:p w:rsidR="00B568BE" w:rsidRPr="005773DC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1003BA">
        <w:rPr>
          <w:rFonts w:ascii="Times New Roman" w:hAnsi="Times New Roman" w:cs="Times New Roman"/>
          <w:sz w:val="28"/>
          <w:szCs w:val="28"/>
        </w:rPr>
        <w:t>. </w:t>
      </w:r>
      <w:r w:rsidRPr="005773DC">
        <w:rPr>
          <w:rFonts w:ascii="Times New Roman" w:hAnsi="Times New Roman" w:cs="Times New Roman"/>
          <w:sz w:val="28"/>
          <w:szCs w:val="28"/>
        </w:rPr>
        <w:t xml:space="preserve">При прекращении настоящего договора в срок </w:t>
      </w:r>
      <w:r>
        <w:rPr>
          <w:rFonts w:ascii="Times New Roman" w:hAnsi="Times New Roman" w:cs="Times New Roman"/>
          <w:sz w:val="28"/>
          <w:szCs w:val="28"/>
        </w:rPr>
        <w:t xml:space="preserve">не позднее 10 дней </w:t>
      </w:r>
      <w:r w:rsidRPr="005773DC">
        <w:rPr>
          <w:rFonts w:ascii="Times New Roman" w:hAnsi="Times New Roman" w:cs="Times New Roman"/>
          <w:sz w:val="28"/>
          <w:szCs w:val="28"/>
        </w:rPr>
        <w:t>обеспечить демонтаж и вывоз Объекта с места его размещения.</w:t>
      </w:r>
    </w:p>
    <w:p w:rsidR="00B568BE" w:rsidRPr="00B45704" w:rsidRDefault="00B568BE" w:rsidP="00B56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1"/>
      <w:bookmarkEnd w:id="6"/>
    </w:p>
    <w:p w:rsidR="00B568BE" w:rsidRPr="005773DC" w:rsidRDefault="00B568BE" w:rsidP="00100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3. ПЛАТЕЖИ И РАСЧЕТЫ</w:t>
      </w:r>
    </w:p>
    <w:p w:rsidR="00B568BE" w:rsidRPr="00B45704" w:rsidRDefault="00B568BE" w:rsidP="00B56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8BE" w:rsidRPr="001003BA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B568BE" w:rsidRPr="005773DC">
        <w:rPr>
          <w:rFonts w:ascii="Times New Roman" w:hAnsi="Times New Roman" w:cs="Times New Roman"/>
          <w:sz w:val="28"/>
          <w:szCs w:val="28"/>
        </w:rPr>
        <w:t xml:space="preserve">Плата по </w:t>
      </w:r>
      <w:r w:rsidR="00B568BE">
        <w:rPr>
          <w:rFonts w:ascii="Times New Roman" w:hAnsi="Times New Roman" w:cs="Times New Roman"/>
          <w:sz w:val="28"/>
          <w:szCs w:val="28"/>
        </w:rPr>
        <w:t>настоящему д</w:t>
      </w:r>
      <w:r w:rsidR="00B568BE" w:rsidRPr="005773DC">
        <w:rPr>
          <w:rFonts w:ascii="Times New Roman" w:hAnsi="Times New Roman" w:cs="Times New Roman"/>
          <w:sz w:val="28"/>
          <w:szCs w:val="28"/>
        </w:rPr>
        <w:t xml:space="preserve">оговору на размещение нестационарного торгового объекта, указанного в </w:t>
      </w:r>
      <w:hyperlink w:anchor="P174" w:history="1">
        <w:r w:rsidR="00B568BE" w:rsidRPr="005773DC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="00B568BE" w:rsidRPr="005773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568BE">
        <w:rPr>
          <w:rFonts w:ascii="Times New Roman" w:hAnsi="Times New Roman" w:cs="Times New Roman"/>
          <w:sz w:val="28"/>
          <w:szCs w:val="28"/>
        </w:rPr>
        <w:t>д</w:t>
      </w:r>
      <w:r w:rsidR="00B568BE" w:rsidRPr="005773DC">
        <w:rPr>
          <w:rFonts w:ascii="Times New Roman" w:hAnsi="Times New Roman" w:cs="Times New Roman"/>
          <w:sz w:val="28"/>
          <w:szCs w:val="28"/>
        </w:rPr>
        <w:t>оговора, устанавливается на соответствующий период, в  размере итоговой цены аукциона, за которую Правообладатель приобрел право на размещение нестационарного торгового объекта, и составляет</w:t>
      </w:r>
      <w:r w:rsidR="00B568BE" w:rsidRPr="00577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8BE" w:rsidRPr="001003BA">
        <w:rPr>
          <w:rFonts w:ascii="Times New Roman" w:hAnsi="Times New Roman" w:cs="Times New Roman"/>
          <w:sz w:val="28"/>
          <w:szCs w:val="28"/>
        </w:rPr>
        <w:t>_______</w:t>
      </w:r>
      <w:r w:rsidRPr="001003B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568BE" w:rsidRPr="001003B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8BE" w:rsidRPr="00DB6FF3" w:rsidRDefault="00B568BE" w:rsidP="00B568BE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 w:rsidRPr="005773DC">
        <w:rPr>
          <w:rFonts w:ascii="Times New Roman" w:hAnsi="Times New Roman" w:cs="Times New Roman"/>
          <w:i/>
        </w:rPr>
        <w:t>(сумма указывается цифрами и прописью)</w:t>
      </w:r>
    </w:p>
    <w:p w:rsidR="00B568BE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B568BE">
        <w:rPr>
          <w:rFonts w:ascii="Times New Roman" w:hAnsi="Times New Roman" w:cs="Times New Roman"/>
          <w:sz w:val="28"/>
          <w:szCs w:val="28"/>
        </w:rPr>
        <w:t>Правообладатель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 перечисляет платежи по</w:t>
      </w:r>
      <w:r w:rsidR="00B568BE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 </w:t>
      </w:r>
      <w:r w:rsidR="00B568BE">
        <w:rPr>
          <w:rFonts w:ascii="Times New Roman" w:hAnsi="Times New Roman" w:cs="Times New Roman"/>
          <w:sz w:val="28"/>
          <w:szCs w:val="28"/>
        </w:rPr>
        <w:t>д</w:t>
      </w:r>
      <w:r w:rsidR="00B568BE" w:rsidRPr="007A44EF">
        <w:rPr>
          <w:rFonts w:ascii="Times New Roman" w:hAnsi="Times New Roman" w:cs="Times New Roman"/>
          <w:sz w:val="28"/>
          <w:szCs w:val="28"/>
        </w:rPr>
        <w:t>оговору ежемесячно до десятого числа текущего месяца на расчетн</w:t>
      </w:r>
      <w:r w:rsidR="00B568BE">
        <w:rPr>
          <w:rFonts w:ascii="Times New Roman" w:hAnsi="Times New Roman" w:cs="Times New Roman"/>
          <w:sz w:val="28"/>
          <w:szCs w:val="28"/>
        </w:rPr>
        <w:t>ый счет, указанный в приложении к настоящему договору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. </w:t>
      </w:r>
      <w:r w:rsidR="00B568BE">
        <w:rPr>
          <w:rFonts w:ascii="Times New Roman" w:hAnsi="Times New Roman" w:cs="Times New Roman"/>
          <w:sz w:val="28"/>
          <w:szCs w:val="28"/>
        </w:rPr>
        <w:t>Правообладатель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 вправе произвести платежи единовременно, авансом за </w:t>
      </w:r>
      <w:r w:rsidR="00B568BE">
        <w:rPr>
          <w:rFonts w:ascii="Times New Roman" w:hAnsi="Times New Roman" w:cs="Times New Roman"/>
          <w:sz w:val="28"/>
          <w:szCs w:val="28"/>
        </w:rPr>
        <w:t xml:space="preserve">часть периода либо 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весь период действия </w:t>
      </w:r>
      <w:r w:rsidR="00B568BE">
        <w:rPr>
          <w:rFonts w:ascii="Times New Roman" w:hAnsi="Times New Roman" w:cs="Times New Roman"/>
          <w:sz w:val="28"/>
          <w:szCs w:val="28"/>
        </w:rPr>
        <w:t>настоящего д</w:t>
      </w:r>
      <w:r w:rsidR="00B568BE" w:rsidRPr="007A44EF">
        <w:rPr>
          <w:rFonts w:ascii="Times New Roman" w:hAnsi="Times New Roman" w:cs="Times New Roman"/>
          <w:sz w:val="28"/>
          <w:szCs w:val="28"/>
        </w:rPr>
        <w:t>оговора.</w:t>
      </w:r>
    </w:p>
    <w:p w:rsidR="00B568BE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773DC">
        <w:rPr>
          <w:rFonts w:ascii="Times New Roman" w:hAnsi="Times New Roman" w:cs="Times New Roman"/>
          <w:sz w:val="28"/>
          <w:szCs w:val="28"/>
        </w:rPr>
        <w:t>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истечении тре</w:t>
      </w:r>
      <w:r w:rsidRPr="00504BDC">
        <w:rPr>
          <w:rFonts w:ascii="Times New Roman" w:hAnsi="Times New Roman" w:cs="Times New Roman"/>
          <w:sz w:val="28"/>
          <w:szCs w:val="28"/>
        </w:rPr>
        <w:t xml:space="preserve">х лет Администрация вправе в одностороннем порядке пересмотреть размер платы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504BDC">
        <w:rPr>
          <w:rFonts w:ascii="Times New Roman" w:hAnsi="Times New Roman" w:cs="Times New Roman"/>
          <w:sz w:val="28"/>
          <w:szCs w:val="28"/>
        </w:rPr>
        <w:t xml:space="preserve">оговору на размещение нестационарного торгового объекта, указанного в </w:t>
      </w:r>
      <w:hyperlink w:anchor="P174" w:history="1">
        <w:r w:rsidRPr="00504BDC">
          <w:rPr>
            <w:rFonts w:ascii="Times New Roman" w:hAnsi="Times New Roman" w:cs="Times New Roman"/>
            <w:sz w:val="28"/>
            <w:szCs w:val="28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</w:t>
      </w:r>
      <w:r w:rsidRPr="00504BDC">
        <w:rPr>
          <w:rFonts w:ascii="Times New Roman" w:hAnsi="Times New Roman" w:cs="Times New Roman"/>
          <w:sz w:val="28"/>
          <w:szCs w:val="28"/>
        </w:rPr>
        <w:t xml:space="preserve">говора, на последующий 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4BDC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случая, </w:t>
      </w:r>
      <w:r w:rsidRPr="008355F7">
        <w:rPr>
          <w:rFonts w:ascii="Times New Roman" w:hAnsi="Times New Roman" w:cs="Times New Roman"/>
          <w:sz w:val="28"/>
          <w:szCs w:val="28"/>
        </w:rPr>
        <w:t>если</w:t>
      </w:r>
      <w:r w:rsidRPr="0083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5F7">
        <w:rPr>
          <w:rFonts w:ascii="Times New Roman" w:hAnsi="Times New Roman" w:cs="Times New Roman"/>
          <w:sz w:val="28"/>
          <w:szCs w:val="28"/>
        </w:rPr>
        <w:t xml:space="preserve">Правообладателем произведен платеж единовременно, авансом за весь период действия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355F7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8BE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DC">
        <w:rPr>
          <w:rFonts w:ascii="Times New Roman" w:hAnsi="Times New Roman" w:cs="Times New Roman"/>
          <w:sz w:val="28"/>
          <w:szCs w:val="28"/>
        </w:rPr>
        <w:t>При этом размер платы не должен превышать размер платы, установленный в</w:t>
      </w:r>
      <w:r w:rsidR="00543D6F">
        <w:rPr>
          <w:rFonts w:ascii="Times New Roman" w:hAnsi="Times New Roman" w:cs="Times New Roman"/>
          <w:sz w:val="28"/>
          <w:szCs w:val="28"/>
        </w:rPr>
        <w:t> </w:t>
      </w:r>
      <w:r w:rsidRPr="00504BDC">
        <w:rPr>
          <w:rFonts w:ascii="Times New Roman" w:hAnsi="Times New Roman" w:cs="Times New Roman"/>
          <w:sz w:val="28"/>
          <w:szCs w:val="28"/>
        </w:rPr>
        <w:t xml:space="preserve">соответствии с п. 3.1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504BDC">
        <w:rPr>
          <w:rFonts w:ascii="Times New Roman" w:hAnsi="Times New Roman" w:cs="Times New Roman"/>
          <w:sz w:val="28"/>
          <w:szCs w:val="28"/>
        </w:rPr>
        <w:t xml:space="preserve">оговора, скорректированный с учетом показателя оборота розничной торговли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04BDC">
        <w:rPr>
          <w:rFonts w:ascii="Times New Roman" w:hAnsi="Times New Roman" w:cs="Times New Roman"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4B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BDC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BDC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Российской Федерации на соответствующий период.</w:t>
      </w:r>
    </w:p>
    <w:p w:rsidR="00B568BE" w:rsidRPr="008355F7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случае,</w:t>
      </w:r>
      <w:r w:rsidRPr="008355F7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83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5F7">
        <w:rPr>
          <w:rFonts w:ascii="Times New Roman" w:hAnsi="Times New Roman" w:cs="Times New Roman"/>
          <w:sz w:val="28"/>
          <w:szCs w:val="28"/>
        </w:rPr>
        <w:t xml:space="preserve">Правообладателем произведен платеж единовременно, авансом за часть периода действия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355F7">
        <w:rPr>
          <w:rFonts w:ascii="Times New Roman" w:hAnsi="Times New Roman" w:cs="Times New Roman"/>
          <w:sz w:val="28"/>
          <w:szCs w:val="28"/>
        </w:rPr>
        <w:t xml:space="preserve">оговора, превышающую 3 года,  Администрация вправе в одностороннем порядке пересмотреть размер платы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8355F7">
        <w:rPr>
          <w:rFonts w:ascii="Times New Roman" w:hAnsi="Times New Roman" w:cs="Times New Roman"/>
          <w:sz w:val="28"/>
          <w:szCs w:val="28"/>
        </w:rPr>
        <w:t xml:space="preserve">оговору на размещение нестационарного торгового объекта, указанного в </w:t>
      </w:r>
      <w:hyperlink w:anchor="P174" w:history="1">
        <w:r w:rsidRPr="008355F7">
          <w:rPr>
            <w:rFonts w:ascii="Times New Roman" w:hAnsi="Times New Roman" w:cs="Times New Roman"/>
            <w:sz w:val="28"/>
            <w:szCs w:val="28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Pr="008355F7">
        <w:rPr>
          <w:rFonts w:ascii="Times New Roman" w:hAnsi="Times New Roman" w:cs="Times New Roman"/>
          <w:sz w:val="28"/>
          <w:szCs w:val="28"/>
        </w:rPr>
        <w:t xml:space="preserve">оговора, на последующий срок действия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355F7">
        <w:rPr>
          <w:rFonts w:ascii="Times New Roman" w:hAnsi="Times New Roman" w:cs="Times New Roman"/>
          <w:sz w:val="28"/>
          <w:szCs w:val="28"/>
        </w:rPr>
        <w:t xml:space="preserve">оговора по истечении периода, за который Правообладателем произведен платеж единовременно, авансом. 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6"/>
      <w:bookmarkEnd w:id="7"/>
      <w:r w:rsidRPr="007A44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Плата вносится до момента демонтажа и вывоза Объекта с места его размещения.</w:t>
      </w:r>
    </w:p>
    <w:p w:rsidR="00B568BE" w:rsidRPr="00B45704" w:rsidRDefault="00B568BE" w:rsidP="00B56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8BE" w:rsidRPr="007A44EF" w:rsidRDefault="00B568BE" w:rsidP="00100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44E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568BE" w:rsidRPr="00B45704" w:rsidRDefault="00B568BE" w:rsidP="00B56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8BE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B568B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и настоящим договором.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03BA">
        <w:rPr>
          <w:rFonts w:ascii="Times New Roman" w:hAnsi="Times New Roman" w:cs="Times New Roman"/>
          <w:sz w:val="28"/>
          <w:szCs w:val="28"/>
        </w:rPr>
        <w:t>. </w:t>
      </w:r>
      <w:r w:rsidRPr="007A44EF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hyperlink w:anchor="P193" w:history="1">
        <w:r>
          <w:rPr>
            <w:rFonts w:ascii="Times New Roman" w:hAnsi="Times New Roman" w:cs="Times New Roman"/>
            <w:sz w:val="28"/>
            <w:szCs w:val="28"/>
          </w:rPr>
          <w:t xml:space="preserve">п. 2.4.1, 3.2 </w:t>
        </w:r>
      </w:hyperlink>
      <w:r w:rsidRPr="007A44E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7A44EF">
        <w:rPr>
          <w:rFonts w:ascii="Times New Roman" w:hAnsi="Times New Roman" w:cs="Times New Roman"/>
          <w:sz w:val="28"/>
          <w:szCs w:val="28"/>
        </w:rPr>
        <w:t xml:space="preserve"> уплачивает пени в размере 0,1% от суммы долга за каждый день просрочки.</w:t>
      </w:r>
    </w:p>
    <w:p w:rsidR="00B568BE" w:rsidRPr="007A44EF" w:rsidRDefault="00B568BE" w:rsidP="00B56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568BE" w:rsidP="00100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44EF">
        <w:rPr>
          <w:rFonts w:ascii="Times New Roman" w:hAnsi="Times New Roman" w:cs="Times New Roman"/>
          <w:sz w:val="28"/>
          <w:szCs w:val="28"/>
        </w:rPr>
        <w:t>. ИЗМЕНЕНИЕ, РАСТОРЖЕНИЕ, ПРЕКРАЩЕНИЕ</w:t>
      </w:r>
    </w:p>
    <w:p w:rsidR="00B568BE" w:rsidRPr="007A44EF" w:rsidRDefault="00B568BE" w:rsidP="00100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4EF">
        <w:rPr>
          <w:rFonts w:ascii="Times New Roman" w:hAnsi="Times New Roman" w:cs="Times New Roman"/>
          <w:sz w:val="28"/>
          <w:szCs w:val="28"/>
        </w:rPr>
        <w:t>ДЕЙСТВИЯ ДОГОВОРА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3BA">
        <w:rPr>
          <w:rFonts w:ascii="Times New Roman" w:hAnsi="Times New Roman" w:cs="Times New Roman"/>
          <w:sz w:val="28"/>
          <w:szCs w:val="28"/>
        </w:rPr>
        <w:t>. </w:t>
      </w:r>
      <w:r w:rsidRPr="007A44EF">
        <w:rPr>
          <w:rFonts w:ascii="Times New Roman" w:hAnsi="Times New Roman" w:cs="Times New Roman"/>
          <w:sz w:val="28"/>
          <w:szCs w:val="28"/>
        </w:rPr>
        <w:t>Вносимые в</w:t>
      </w:r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Pr="007A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 дополнения и изменения рассматриваются сторонами и оформляются дополнительными соглашениями.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03BA">
        <w:rPr>
          <w:rFonts w:ascii="Times New Roman" w:hAnsi="Times New Roman" w:cs="Times New Roman"/>
          <w:sz w:val="28"/>
          <w:szCs w:val="28"/>
        </w:rPr>
        <w:t>. </w:t>
      </w:r>
      <w:r w:rsidRPr="007A44EF">
        <w:rPr>
          <w:rFonts w:ascii="Times New Roman" w:hAnsi="Times New Roman" w:cs="Times New Roman"/>
          <w:sz w:val="28"/>
          <w:szCs w:val="28"/>
        </w:rPr>
        <w:t>Настоящий</w:t>
      </w:r>
      <w:r w:rsidR="00886CAE">
        <w:rPr>
          <w:rFonts w:ascii="Times New Roman" w:hAnsi="Times New Roman" w:cs="Times New Roman"/>
          <w:sz w:val="28"/>
          <w:szCs w:val="28"/>
        </w:rPr>
        <w:t xml:space="preserve"> договор  </w:t>
      </w:r>
      <w:r w:rsidRPr="007A44EF">
        <w:rPr>
          <w:rFonts w:ascii="Times New Roman" w:hAnsi="Times New Roman" w:cs="Times New Roman"/>
          <w:sz w:val="28"/>
          <w:szCs w:val="28"/>
        </w:rPr>
        <w:t>может быть расторгнут по требованию Администрации в следующих случаях: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 w:rsidRPr="007A44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7A44EF">
        <w:rPr>
          <w:rFonts w:ascii="Times New Roman" w:hAnsi="Times New Roman" w:cs="Times New Roman"/>
          <w:sz w:val="28"/>
          <w:szCs w:val="28"/>
        </w:rPr>
        <w:t xml:space="preserve"> предоставленного права не по назначению, указанному в </w:t>
      </w:r>
      <w:hyperlink w:anchor="P174" w:history="1">
        <w:r w:rsidRPr="008E017C">
          <w:rPr>
            <w:rFonts w:ascii="Times New Roman" w:hAnsi="Times New Roman" w:cs="Times New Roman"/>
            <w:sz w:val="28"/>
            <w:szCs w:val="28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E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оговора.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 w:rsidRPr="007A44EF">
        <w:rPr>
          <w:rFonts w:ascii="Times New Roman" w:hAnsi="Times New Roman" w:cs="Times New Roman"/>
          <w:sz w:val="28"/>
          <w:szCs w:val="28"/>
        </w:rPr>
        <w:t xml:space="preserve">При возникновении задолженности по оплате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7A44EF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за период более трех месяцев </w:t>
      </w:r>
      <w:r w:rsidRPr="007A44EF">
        <w:rPr>
          <w:rFonts w:ascii="Times New Roman" w:hAnsi="Times New Roman" w:cs="Times New Roman"/>
          <w:sz w:val="28"/>
          <w:szCs w:val="28"/>
        </w:rPr>
        <w:t xml:space="preserve">или систематического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(три и более раз в течении 12 месяцев) </w:t>
      </w:r>
      <w:r w:rsidRPr="007A44EF">
        <w:rPr>
          <w:rFonts w:ascii="Times New Roman" w:hAnsi="Times New Roman" w:cs="Times New Roman"/>
          <w:sz w:val="28"/>
          <w:szCs w:val="28"/>
        </w:rPr>
        <w:t xml:space="preserve">нарушения условий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 xml:space="preserve">оговора по срокам оплаты. Расторжение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7A44EF">
        <w:rPr>
          <w:rFonts w:ascii="Times New Roman" w:hAnsi="Times New Roman" w:cs="Times New Roman"/>
          <w:sz w:val="28"/>
          <w:szCs w:val="28"/>
        </w:rPr>
        <w:t xml:space="preserve">оговора не освобождает от необходимости погашения задолженности по плате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7A44EF">
        <w:rPr>
          <w:rFonts w:ascii="Times New Roman" w:hAnsi="Times New Roman" w:cs="Times New Roman"/>
          <w:sz w:val="28"/>
          <w:szCs w:val="28"/>
        </w:rPr>
        <w:t>оговору и уплате пени.</w:t>
      </w:r>
    </w:p>
    <w:p w:rsidR="00B568BE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5.2.3. 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B568BE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4" w:history="1">
        <w:r w:rsidR="00B568BE" w:rsidRPr="00B04782">
          <w:rPr>
            <w:rFonts w:ascii="Times New Roman" w:hAnsi="Times New Roman" w:cs="Times New Roman"/>
            <w:sz w:val="28"/>
            <w:szCs w:val="28"/>
          </w:rPr>
          <w:t>пп. 2.4.</w:t>
        </w:r>
      </w:hyperlink>
      <w:r w:rsidR="00B568BE">
        <w:rPr>
          <w:rFonts w:ascii="Times New Roman" w:hAnsi="Times New Roman" w:cs="Times New Roman"/>
          <w:sz w:val="28"/>
          <w:szCs w:val="28"/>
        </w:rPr>
        <w:t>3</w:t>
      </w:r>
      <w:r w:rsidR="00B568BE" w:rsidRPr="00B04782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B568BE">
        <w:rPr>
          <w:rFonts w:ascii="Times New Roman" w:hAnsi="Times New Roman" w:cs="Times New Roman"/>
          <w:sz w:val="28"/>
          <w:szCs w:val="28"/>
        </w:rPr>
        <w:t>о д</w:t>
      </w:r>
      <w:r w:rsidR="00B568BE" w:rsidRPr="007A44EF">
        <w:rPr>
          <w:rFonts w:ascii="Times New Roman" w:hAnsi="Times New Roman" w:cs="Times New Roman"/>
          <w:sz w:val="28"/>
          <w:szCs w:val="28"/>
        </w:rPr>
        <w:t>оговора.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7A44EF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 прекращает свое действие в случаях:</w:t>
      </w:r>
    </w:p>
    <w:p w:rsidR="00B568BE" w:rsidRPr="007A44EF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5.3.1. </w:t>
      </w:r>
      <w:r w:rsidR="00B568BE">
        <w:rPr>
          <w:rFonts w:ascii="Times New Roman" w:hAnsi="Times New Roman" w:cs="Times New Roman"/>
          <w:sz w:val="28"/>
          <w:szCs w:val="28"/>
        </w:rPr>
        <w:t>П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о требованию </w:t>
      </w:r>
      <w:r w:rsidR="00B568BE">
        <w:rPr>
          <w:rFonts w:ascii="Times New Roman" w:hAnsi="Times New Roman" w:cs="Times New Roman"/>
          <w:sz w:val="28"/>
          <w:szCs w:val="28"/>
        </w:rPr>
        <w:t>Правообладателя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 в случае отсутствия у </w:t>
      </w:r>
      <w:r w:rsidR="00B568BE">
        <w:rPr>
          <w:rFonts w:ascii="Times New Roman" w:hAnsi="Times New Roman" w:cs="Times New Roman"/>
          <w:sz w:val="28"/>
          <w:szCs w:val="28"/>
        </w:rPr>
        <w:t>Правообладателя</w:t>
      </w:r>
      <w:r w:rsidR="00B568BE" w:rsidRPr="007A44EF">
        <w:rPr>
          <w:rFonts w:ascii="Times New Roman" w:hAnsi="Times New Roman" w:cs="Times New Roman"/>
          <w:sz w:val="28"/>
          <w:szCs w:val="28"/>
        </w:rPr>
        <w:t xml:space="preserve"> дальнейшей заинтересованности в размещении н</w:t>
      </w:r>
      <w:r w:rsidR="002C68A4">
        <w:rPr>
          <w:rFonts w:ascii="Times New Roman" w:hAnsi="Times New Roman" w:cs="Times New Roman"/>
          <w:sz w:val="28"/>
          <w:szCs w:val="28"/>
        </w:rPr>
        <w:t>естационарного торгового объекта</w:t>
      </w:r>
      <w:r w:rsidR="00B568BE" w:rsidRPr="007A44EF">
        <w:rPr>
          <w:rFonts w:ascii="Times New Roman" w:hAnsi="Times New Roman" w:cs="Times New Roman"/>
          <w:sz w:val="28"/>
          <w:szCs w:val="28"/>
        </w:rPr>
        <w:t>;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1003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A44EF">
        <w:rPr>
          <w:rFonts w:ascii="Times New Roman" w:hAnsi="Times New Roman" w:cs="Times New Roman"/>
          <w:sz w:val="28"/>
          <w:szCs w:val="28"/>
        </w:rPr>
        <w:t>иквидации юридического лица в соответствии с гражданским законодательством Российской Федерации;</w:t>
      </w:r>
    </w:p>
    <w:p w:rsidR="00B568BE" w:rsidRPr="007A44EF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5.3.3. </w:t>
      </w:r>
      <w:r w:rsidR="00B568BE">
        <w:rPr>
          <w:rFonts w:ascii="Times New Roman" w:hAnsi="Times New Roman" w:cs="Times New Roman"/>
          <w:sz w:val="28"/>
          <w:szCs w:val="28"/>
        </w:rPr>
        <w:t>П</w:t>
      </w:r>
      <w:r w:rsidR="00B568BE" w:rsidRPr="007A44EF">
        <w:rPr>
          <w:rFonts w:ascii="Times New Roman" w:hAnsi="Times New Roman" w:cs="Times New Roman"/>
          <w:sz w:val="28"/>
          <w:szCs w:val="28"/>
        </w:rPr>
        <w:t>рекращения деятельности физического лица в качестве индивидуального предпринимателя;</w:t>
      </w:r>
    </w:p>
    <w:p w:rsidR="00B568BE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По соглашению Сторон настоящего договора.</w:t>
      </w:r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По окончании срока настоящего договора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</w:p>
    <w:p w:rsidR="00B568BE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03B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путем направления письменного уведомления и </w:t>
      </w:r>
      <w:r w:rsidRPr="007A44EF">
        <w:rPr>
          <w:rFonts w:ascii="Times New Roman" w:hAnsi="Times New Roman" w:cs="Times New Roman"/>
          <w:sz w:val="28"/>
          <w:szCs w:val="28"/>
        </w:rPr>
        <w:t xml:space="preserve">считается расторгнутым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отправления. </w:t>
      </w:r>
      <w:bookmarkStart w:id="8" w:name="P242"/>
      <w:bookmarkEnd w:id="8"/>
    </w:p>
    <w:p w:rsidR="00B568BE" w:rsidRPr="007A44EF" w:rsidRDefault="00B568BE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03BA">
        <w:rPr>
          <w:rFonts w:ascii="Times New Roman" w:hAnsi="Times New Roman" w:cs="Times New Roman"/>
          <w:sz w:val="28"/>
          <w:szCs w:val="28"/>
        </w:rPr>
        <w:t>. </w:t>
      </w:r>
      <w:r w:rsidRPr="007A44EF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 может быть расторгнут по иным основаниям, не противоречащим действующему законодательству Российской Федерации.</w:t>
      </w:r>
    </w:p>
    <w:p w:rsidR="00C26292" w:rsidRPr="007A44EF" w:rsidRDefault="00C26292" w:rsidP="00B56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8BE" w:rsidRPr="006829BF" w:rsidRDefault="00B568BE" w:rsidP="00100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29BF">
        <w:rPr>
          <w:rFonts w:ascii="Times New Roman" w:hAnsi="Times New Roman" w:cs="Times New Roman"/>
          <w:sz w:val="28"/>
          <w:szCs w:val="28"/>
        </w:rPr>
        <w:t>6. ФОРС-МАЖОР</w:t>
      </w:r>
    </w:p>
    <w:p w:rsidR="00B568BE" w:rsidRPr="005773DC" w:rsidRDefault="00B568BE" w:rsidP="00B568BE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10FC2" w:rsidRPr="00EA15D1" w:rsidRDefault="001003BA" w:rsidP="00B568BE">
      <w:pPr>
        <w:pStyle w:val="ConsPlusNormal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6.1. </w:t>
      </w:r>
      <w:r w:rsidR="00B568BE" w:rsidRPr="005773DC">
        <w:rPr>
          <w:rFonts w:ascii="Times New Roman" w:hAnsi="Times New Roman" w:cs="Times New Roman"/>
          <w:color w:val="000000"/>
          <w:sz w:val="28"/>
          <w:szCs w:val="28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</w:t>
      </w:r>
      <w:r w:rsidR="00B568BE" w:rsidRPr="00EA15D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 w:rsidR="00B568BE" w:rsidRPr="00EA15D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B568BE" w:rsidRPr="00EA15D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то есть чрезвычайными и непредотвратимыми обстоятельствами</w:t>
      </w:r>
      <w:r w:rsidR="00E10FC2" w:rsidRPr="00EA15D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0FC2" w:rsidRPr="000C6DF6" w:rsidRDefault="00E10FC2" w:rsidP="00B56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3DC">
        <w:rPr>
          <w:rFonts w:ascii="Times New Roman" w:hAnsi="Times New Roman" w:cs="Times New Roman"/>
          <w:color w:val="000000"/>
          <w:sz w:val="28"/>
          <w:szCs w:val="28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72B43" w:rsidRPr="00B45704" w:rsidRDefault="00972B43" w:rsidP="00B568B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10FC2" w:rsidRPr="006829BF" w:rsidRDefault="00E10FC2" w:rsidP="00100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29BF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E10FC2" w:rsidRPr="00B45704" w:rsidRDefault="00E10FC2" w:rsidP="00B56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FC2" w:rsidRPr="007A44EF" w:rsidRDefault="00E10FC2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03BA">
        <w:rPr>
          <w:rFonts w:ascii="Times New Roman" w:hAnsi="Times New Roman" w:cs="Times New Roman"/>
          <w:sz w:val="28"/>
          <w:szCs w:val="28"/>
        </w:rPr>
        <w:t>.1. </w:t>
      </w:r>
      <w:r w:rsidRPr="007A44EF">
        <w:rPr>
          <w:rFonts w:ascii="Times New Roman" w:hAnsi="Times New Roman" w:cs="Times New Roman"/>
          <w:sz w:val="28"/>
          <w:szCs w:val="28"/>
        </w:rPr>
        <w:t>Вопросы, не урегулированные Договором, регулируются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</w:p>
    <w:p w:rsidR="00E10FC2" w:rsidRPr="007A44EF" w:rsidRDefault="00E10FC2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03BA">
        <w:rPr>
          <w:rFonts w:ascii="Times New Roman" w:hAnsi="Times New Roman" w:cs="Times New Roman"/>
          <w:sz w:val="28"/>
          <w:szCs w:val="28"/>
        </w:rPr>
        <w:t>.2. </w:t>
      </w:r>
      <w:r w:rsidRPr="007A44EF"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возникнуть между сторонами, разрешаются путем переговоров, а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EF">
        <w:rPr>
          <w:rFonts w:ascii="Times New Roman" w:hAnsi="Times New Roman" w:cs="Times New Roman"/>
          <w:sz w:val="28"/>
          <w:szCs w:val="28"/>
        </w:rPr>
        <w:t>достижении согласия - в судебных органах соответствующей компетенции.</w:t>
      </w:r>
    </w:p>
    <w:p w:rsidR="00E10FC2" w:rsidRDefault="00E10FC2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03BA">
        <w:rPr>
          <w:rFonts w:ascii="Times New Roman" w:hAnsi="Times New Roman" w:cs="Times New Roman"/>
          <w:sz w:val="28"/>
          <w:szCs w:val="28"/>
        </w:rPr>
        <w:t>.3. </w:t>
      </w:r>
      <w:r w:rsidRPr="007A44EF">
        <w:rPr>
          <w:rFonts w:ascii="Times New Roman" w:hAnsi="Times New Roman" w:cs="Times New Roman"/>
          <w:sz w:val="28"/>
          <w:szCs w:val="28"/>
        </w:rPr>
        <w:t>Договор составлен в двух экземплярах, каждый из которых имеет одинаковую юридическую силу.</w:t>
      </w:r>
    </w:p>
    <w:p w:rsidR="00E10FC2" w:rsidRPr="005773DC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="00E10FC2" w:rsidRPr="005773DC">
        <w:rPr>
          <w:rFonts w:ascii="Times New Roman" w:hAnsi="Times New Roman" w:cs="Times New Roman"/>
          <w:sz w:val="28"/>
          <w:szCs w:val="28"/>
        </w:rPr>
        <w:t>По истечении срока действия настоящего договора, если ни одна из сторон не заявила о его расторжении, договор считается продленным на тот же срок и на тех же условиях. Пролонгация возможна неограниченное количество раз.</w:t>
      </w:r>
    </w:p>
    <w:p w:rsidR="00E10FC2" w:rsidRPr="005773DC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E10FC2" w:rsidRPr="005773DC">
        <w:rPr>
          <w:rFonts w:ascii="Times New Roman" w:hAnsi="Times New Roman" w:cs="Times New Roman"/>
          <w:sz w:val="28"/>
          <w:szCs w:val="28"/>
        </w:rPr>
        <w:t>Приложения к договору, составляющие его неотъемлемую часть:</w:t>
      </w:r>
    </w:p>
    <w:p w:rsidR="00E10FC2" w:rsidRPr="005773DC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7.5.1. </w:t>
      </w:r>
      <w:r w:rsidR="00E10FC2" w:rsidRPr="005773DC">
        <w:rPr>
          <w:rFonts w:ascii="Times New Roman" w:hAnsi="Times New Roman" w:cs="Times New Roman"/>
          <w:sz w:val="28"/>
          <w:szCs w:val="28"/>
        </w:rPr>
        <w:t>Реквизиты для оплаты (Приложение 1).</w:t>
      </w:r>
    </w:p>
    <w:p w:rsidR="00E10FC2" w:rsidRPr="00DB6FF3" w:rsidRDefault="001003BA" w:rsidP="00B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7.5.2. </w:t>
      </w:r>
      <w:r w:rsidR="00E10FC2" w:rsidRPr="005773DC">
        <w:rPr>
          <w:rFonts w:ascii="Times New Roman" w:hAnsi="Times New Roman" w:cs="Times New Roman"/>
          <w:sz w:val="28"/>
          <w:szCs w:val="28"/>
        </w:rPr>
        <w:t>Эскизный проект (Приложение 2).</w:t>
      </w:r>
    </w:p>
    <w:p w:rsidR="00B568BE" w:rsidRDefault="00B568BE" w:rsidP="00B56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8BE" w:rsidRPr="00CA65AE" w:rsidRDefault="00B568BE" w:rsidP="001003B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AE">
        <w:rPr>
          <w:rFonts w:ascii="Times New Roman" w:hAnsi="Times New Roman" w:cs="Times New Roman"/>
          <w:color w:val="000000"/>
          <w:sz w:val="28"/>
          <w:szCs w:val="28"/>
        </w:rPr>
        <w:t>8. ЮРИДИЧЕСКИЕ АДРЕСА И ИНЫЕ РЕКВИЗИТЫ СТОРОН</w:t>
      </w:r>
    </w:p>
    <w:p w:rsidR="00B568BE" w:rsidRPr="00CA65AE" w:rsidRDefault="00B568BE" w:rsidP="00B568B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961"/>
      </w:tblGrid>
      <w:tr w:rsidR="00B568BE" w:rsidRPr="00CA65AE" w:rsidTr="001003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68BE" w:rsidRPr="00CA65AE" w:rsidRDefault="00B568BE" w:rsidP="001003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</w:p>
          <w:p w:rsidR="00B568BE" w:rsidRPr="00CA65AE" w:rsidRDefault="00B568BE" w:rsidP="001003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 __________</w:t>
            </w:r>
          </w:p>
          <w:p w:rsidR="00B568BE" w:rsidRPr="00CA65AE" w:rsidRDefault="00B568BE" w:rsidP="001003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________________________</w:t>
            </w:r>
          </w:p>
          <w:p w:rsidR="00B568BE" w:rsidRPr="00CA65AE" w:rsidRDefault="00B568BE" w:rsidP="001003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68BE" w:rsidRPr="00CA65AE" w:rsidRDefault="00B568BE" w:rsidP="001003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Правообладатель:</w:t>
            </w:r>
          </w:p>
          <w:p w:rsidR="00B568BE" w:rsidRPr="00C03CC4" w:rsidRDefault="00B568BE" w:rsidP="001003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 __________</w:t>
            </w:r>
          </w:p>
          <w:p w:rsidR="00B568BE" w:rsidRPr="00C03CC4" w:rsidRDefault="00B568BE" w:rsidP="001003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________________________</w:t>
            </w:r>
          </w:p>
          <w:p w:rsidR="00B568BE" w:rsidRPr="00CA65AE" w:rsidRDefault="00B568BE" w:rsidP="001003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_______________________</w:t>
            </w:r>
          </w:p>
        </w:tc>
      </w:tr>
    </w:tbl>
    <w:p w:rsidR="00B568BE" w:rsidRPr="00CA65AE" w:rsidRDefault="00B568BE" w:rsidP="00B568B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8BE" w:rsidRPr="00CA65AE" w:rsidRDefault="00B568BE" w:rsidP="001003B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AE">
        <w:rPr>
          <w:rFonts w:ascii="Times New Roman" w:hAnsi="Times New Roman" w:cs="Times New Roman"/>
          <w:color w:val="000000"/>
          <w:sz w:val="28"/>
          <w:szCs w:val="28"/>
        </w:rPr>
        <w:t>9. ПОДПИСИ СТОРОН</w:t>
      </w:r>
    </w:p>
    <w:p w:rsidR="00B568BE" w:rsidRPr="00CA65AE" w:rsidRDefault="00B568BE" w:rsidP="00B568B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20"/>
      </w:tblGrid>
      <w:tr w:rsidR="00B568BE" w:rsidRPr="00CA65AE" w:rsidTr="002C53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68BE" w:rsidRPr="00CA65AE" w:rsidRDefault="00B568BE" w:rsidP="002C534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68BE" w:rsidRPr="00CA65AE" w:rsidRDefault="00B568BE" w:rsidP="002C534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Правообладатель:</w:t>
            </w:r>
          </w:p>
        </w:tc>
      </w:tr>
      <w:tr w:rsidR="00B568BE" w:rsidRPr="00CA65AE" w:rsidTr="002C53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68BE" w:rsidRPr="00CA65AE" w:rsidRDefault="00B568BE" w:rsidP="002C534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68BE" w:rsidRPr="00CA65AE" w:rsidRDefault="00B568BE" w:rsidP="002C534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0FC2" w:rsidRPr="006E75D5" w:rsidRDefault="00E10FC2" w:rsidP="00E10F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E10FC2" w:rsidRPr="006E75D5" w:rsidSect="00B418BF">
      <w:headerReference w:type="even" r:id="rId12"/>
      <w:headerReference w:type="default" r:id="rId13"/>
      <w:pgSz w:w="11906" w:h="16838"/>
      <w:pgMar w:top="851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44" w:rsidRDefault="00951E44">
      <w:r>
        <w:separator/>
      </w:r>
    </w:p>
  </w:endnote>
  <w:endnote w:type="continuationSeparator" w:id="1">
    <w:p w:rsidR="00951E44" w:rsidRDefault="0095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44" w:rsidRDefault="00951E44">
      <w:r>
        <w:separator/>
      </w:r>
    </w:p>
  </w:footnote>
  <w:footnote w:type="continuationSeparator" w:id="1">
    <w:p w:rsidR="00951E44" w:rsidRDefault="0095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37" w:rsidRDefault="00386637" w:rsidP="00A609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637" w:rsidRDefault="003866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37" w:rsidRPr="00DD5E8D" w:rsidRDefault="00386637">
    <w:pPr>
      <w:pStyle w:val="a6"/>
      <w:jc w:val="center"/>
      <w:rPr>
        <w:sz w:val="24"/>
        <w:szCs w:val="24"/>
      </w:rPr>
    </w:pPr>
    <w:r w:rsidRPr="00DD5E8D">
      <w:rPr>
        <w:sz w:val="24"/>
        <w:szCs w:val="24"/>
      </w:rPr>
      <w:fldChar w:fldCharType="begin"/>
    </w:r>
    <w:r w:rsidRPr="00DD5E8D">
      <w:rPr>
        <w:sz w:val="24"/>
        <w:szCs w:val="24"/>
      </w:rPr>
      <w:instrText xml:space="preserve"> PAGE   \* MERGEFORMAT </w:instrText>
    </w:r>
    <w:r w:rsidRPr="00DD5E8D">
      <w:rPr>
        <w:sz w:val="24"/>
        <w:szCs w:val="24"/>
      </w:rPr>
      <w:fldChar w:fldCharType="separate"/>
    </w:r>
    <w:r w:rsidR="00FC3F2A">
      <w:rPr>
        <w:noProof/>
        <w:sz w:val="24"/>
        <w:szCs w:val="24"/>
      </w:rPr>
      <w:t>11</w:t>
    </w:r>
    <w:r w:rsidRPr="00DD5E8D">
      <w:rPr>
        <w:sz w:val="24"/>
        <w:szCs w:val="24"/>
      </w:rPr>
      <w:fldChar w:fldCharType="end"/>
    </w:r>
  </w:p>
  <w:p w:rsidR="00386637" w:rsidRPr="00DD5E8D" w:rsidRDefault="00386637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2D4"/>
    <w:multiLevelType w:val="hybridMultilevel"/>
    <w:tmpl w:val="C2B8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14C"/>
    <w:multiLevelType w:val="hybridMultilevel"/>
    <w:tmpl w:val="304081F2"/>
    <w:lvl w:ilvl="0" w:tplc="F2FEAE8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21D5"/>
    <w:multiLevelType w:val="hybridMultilevel"/>
    <w:tmpl w:val="4DC4E698"/>
    <w:lvl w:ilvl="0" w:tplc="7BD65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157D5"/>
    <w:multiLevelType w:val="hybridMultilevel"/>
    <w:tmpl w:val="A5486E36"/>
    <w:lvl w:ilvl="0" w:tplc="6F741F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02568"/>
    <w:rsid w:val="00003C3B"/>
    <w:rsid w:val="00004222"/>
    <w:rsid w:val="000077A9"/>
    <w:rsid w:val="00010DBC"/>
    <w:rsid w:val="000115EC"/>
    <w:rsid w:val="0001232F"/>
    <w:rsid w:val="0001474D"/>
    <w:rsid w:val="00021136"/>
    <w:rsid w:val="0003002F"/>
    <w:rsid w:val="00042A6C"/>
    <w:rsid w:val="00053682"/>
    <w:rsid w:val="00054E03"/>
    <w:rsid w:val="0006663A"/>
    <w:rsid w:val="00067A99"/>
    <w:rsid w:val="00077A95"/>
    <w:rsid w:val="000A00B2"/>
    <w:rsid w:val="000A6C4B"/>
    <w:rsid w:val="000B3D01"/>
    <w:rsid w:val="000C364D"/>
    <w:rsid w:val="000C43DE"/>
    <w:rsid w:val="000C44A6"/>
    <w:rsid w:val="000C730C"/>
    <w:rsid w:val="000D10F9"/>
    <w:rsid w:val="000E2173"/>
    <w:rsid w:val="000E7BCA"/>
    <w:rsid w:val="000F5E0D"/>
    <w:rsid w:val="000F774A"/>
    <w:rsid w:val="001003BA"/>
    <w:rsid w:val="00102B42"/>
    <w:rsid w:val="001032D5"/>
    <w:rsid w:val="001113C9"/>
    <w:rsid w:val="001144ED"/>
    <w:rsid w:val="00116765"/>
    <w:rsid w:val="001410F9"/>
    <w:rsid w:val="001423E6"/>
    <w:rsid w:val="001560B8"/>
    <w:rsid w:val="00172701"/>
    <w:rsid w:val="0017383D"/>
    <w:rsid w:val="00174030"/>
    <w:rsid w:val="001812B8"/>
    <w:rsid w:val="00195515"/>
    <w:rsid w:val="001A378D"/>
    <w:rsid w:val="001A7B45"/>
    <w:rsid w:val="001B0247"/>
    <w:rsid w:val="001B15AE"/>
    <w:rsid w:val="001C2169"/>
    <w:rsid w:val="001C30C1"/>
    <w:rsid w:val="001D30B3"/>
    <w:rsid w:val="001D6422"/>
    <w:rsid w:val="001D7547"/>
    <w:rsid w:val="001E4258"/>
    <w:rsid w:val="001E62FA"/>
    <w:rsid w:val="001E69D2"/>
    <w:rsid w:val="001F07BA"/>
    <w:rsid w:val="001F2926"/>
    <w:rsid w:val="00201219"/>
    <w:rsid w:val="002012B8"/>
    <w:rsid w:val="0021289F"/>
    <w:rsid w:val="002313C8"/>
    <w:rsid w:val="00243B42"/>
    <w:rsid w:val="0025224F"/>
    <w:rsid w:val="00252D5B"/>
    <w:rsid w:val="00263857"/>
    <w:rsid w:val="00266378"/>
    <w:rsid w:val="00266585"/>
    <w:rsid w:val="002670AE"/>
    <w:rsid w:val="00274A3B"/>
    <w:rsid w:val="002764EE"/>
    <w:rsid w:val="00282D81"/>
    <w:rsid w:val="002A6065"/>
    <w:rsid w:val="002C3DF7"/>
    <w:rsid w:val="002C5344"/>
    <w:rsid w:val="002C68A4"/>
    <w:rsid w:val="002E352A"/>
    <w:rsid w:val="002E6EA8"/>
    <w:rsid w:val="002F0C61"/>
    <w:rsid w:val="002F646E"/>
    <w:rsid w:val="002F7E91"/>
    <w:rsid w:val="00320709"/>
    <w:rsid w:val="0032109F"/>
    <w:rsid w:val="0032221D"/>
    <w:rsid w:val="00322523"/>
    <w:rsid w:val="00323BF9"/>
    <w:rsid w:val="0033073B"/>
    <w:rsid w:val="00330EC8"/>
    <w:rsid w:val="00346A9C"/>
    <w:rsid w:val="00354E47"/>
    <w:rsid w:val="00362A2C"/>
    <w:rsid w:val="00375A12"/>
    <w:rsid w:val="00386637"/>
    <w:rsid w:val="00386E1E"/>
    <w:rsid w:val="0039578B"/>
    <w:rsid w:val="003B0D48"/>
    <w:rsid w:val="003B2D02"/>
    <w:rsid w:val="003B775A"/>
    <w:rsid w:val="003C322E"/>
    <w:rsid w:val="003C3C27"/>
    <w:rsid w:val="003D56D1"/>
    <w:rsid w:val="003E03EB"/>
    <w:rsid w:val="003F4822"/>
    <w:rsid w:val="003F60B7"/>
    <w:rsid w:val="004129D4"/>
    <w:rsid w:val="00427F55"/>
    <w:rsid w:val="00436D21"/>
    <w:rsid w:val="004439D7"/>
    <w:rsid w:val="00444D53"/>
    <w:rsid w:val="00447D25"/>
    <w:rsid w:val="004529F4"/>
    <w:rsid w:val="00455686"/>
    <w:rsid w:val="00460656"/>
    <w:rsid w:val="00466684"/>
    <w:rsid w:val="00467697"/>
    <w:rsid w:val="004733C0"/>
    <w:rsid w:val="00480E3B"/>
    <w:rsid w:val="004866A7"/>
    <w:rsid w:val="00494980"/>
    <w:rsid w:val="00496EED"/>
    <w:rsid w:val="004A3E7E"/>
    <w:rsid w:val="004B51FA"/>
    <w:rsid w:val="004B7248"/>
    <w:rsid w:val="004D0CF9"/>
    <w:rsid w:val="004E61AD"/>
    <w:rsid w:val="004F193E"/>
    <w:rsid w:val="004F4C57"/>
    <w:rsid w:val="00524BB9"/>
    <w:rsid w:val="00532FDA"/>
    <w:rsid w:val="00536C5C"/>
    <w:rsid w:val="00537935"/>
    <w:rsid w:val="005424AE"/>
    <w:rsid w:val="00543D6F"/>
    <w:rsid w:val="00573065"/>
    <w:rsid w:val="00574E4E"/>
    <w:rsid w:val="00593894"/>
    <w:rsid w:val="00593B95"/>
    <w:rsid w:val="00595105"/>
    <w:rsid w:val="005A1E9B"/>
    <w:rsid w:val="005A384A"/>
    <w:rsid w:val="005A52D1"/>
    <w:rsid w:val="005A7F6A"/>
    <w:rsid w:val="005D6F11"/>
    <w:rsid w:val="005E3B44"/>
    <w:rsid w:val="005E5947"/>
    <w:rsid w:val="005E629F"/>
    <w:rsid w:val="005F43B3"/>
    <w:rsid w:val="005F7E00"/>
    <w:rsid w:val="006018C8"/>
    <w:rsid w:val="0061109D"/>
    <w:rsid w:val="0061384C"/>
    <w:rsid w:val="00614CD3"/>
    <w:rsid w:val="006265E9"/>
    <w:rsid w:val="00630DC1"/>
    <w:rsid w:val="006479C5"/>
    <w:rsid w:val="00660296"/>
    <w:rsid w:val="00660FD6"/>
    <w:rsid w:val="00662080"/>
    <w:rsid w:val="006623EE"/>
    <w:rsid w:val="00664D2E"/>
    <w:rsid w:val="00671AED"/>
    <w:rsid w:val="00676B10"/>
    <w:rsid w:val="006829BF"/>
    <w:rsid w:val="00685A5D"/>
    <w:rsid w:val="006924B6"/>
    <w:rsid w:val="006958C3"/>
    <w:rsid w:val="00696246"/>
    <w:rsid w:val="00697F5E"/>
    <w:rsid w:val="006A057E"/>
    <w:rsid w:val="006A44EA"/>
    <w:rsid w:val="006B2ECD"/>
    <w:rsid w:val="006B4355"/>
    <w:rsid w:val="006C4993"/>
    <w:rsid w:val="006D31D2"/>
    <w:rsid w:val="006D40D4"/>
    <w:rsid w:val="006D7B63"/>
    <w:rsid w:val="006E75D5"/>
    <w:rsid w:val="006F5FBF"/>
    <w:rsid w:val="00704995"/>
    <w:rsid w:val="007121B9"/>
    <w:rsid w:val="00713977"/>
    <w:rsid w:val="00716993"/>
    <w:rsid w:val="00720A36"/>
    <w:rsid w:val="007405D3"/>
    <w:rsid w:val="00740ADF"/>
    <w:rsid w:val="00742414"/>
    <w:rsid w:val="00773C4B"/>
    <w:rsid w:val="00784893"/>
    <w:rsid w:val="007854F8"/>
    <w:rsid w:val="00785686"/>
    <w:rsid w:val="0078737F"/>
    <w:rsid w:val="007A4782"/>
    <w:rsid w:val="007B1939"/>
    <w:rsid w:val="007C4A2C"/>
    <w:rsid w:val="007D40CF"/>
    <w:rsid w:val="007D4920"/>
    <w:rsid w:val="007E649A"/>
    <w:rsid w:val="007E66CB"/>
    <w:rsid w:val="007E72CB"/>
    <w:rsid w:val="007F6EF0"/>
    <w:rsid w:val="00803C2B"/>
    <w:rsid w:val="00810DA9"/>
    <w:rsid w:val="00815D0B"/>
    <w:rsid w:val="00817336"/>
    <w:rsid w:val="00821B8E"/>
    <w:rsid w:val="008319F8"/>
    <w:rsid w:val="00834F49"/>
    <w:rsid w:val="00840607"/>
    <w:rsid w:val="008425DC"/>
    <w:rsid w:val="0085314D"/>
    <w:rsid w:val="00853600"/>
    <w:rsid w:val="008645D3"/>
    <w:rsid w:val="00867F9E"/>
    <w:rsid w:val="00873944"/>
    <w:rsid w:val="00880CCB"/>
    <w:rsid w:val="008866B5"/>
    <w:rsid w:val="00886CAE"/>
    <w:rsid w:val="00892A7B"/>
    <w:rsid w:val="00897B06"/>
    <w:rsid w:val="008B244D"/>
    <w:rsid w:val="008B2CF5"/>
    <w:rsid w:val="008B4426"/>
    <w:rsid w:val="008B7170"/>
    <w:rsid w:val="008C6AD4"/>
    <w:rsid w:val="00901DC8"/>
    <w:rsid w:val="0090432F"/>
    <w:rsid w:val="009058D4"/>
    <w:rsid w:val="009063D4"/>
    <w:rsid w:val="009075DA"/>
    <w:rsid w:val="00916544"/>
    <w:rsid w:val="009171AA"/>
    <w:rsid w:val="009303AF"/>
    <w:rsid w:val="00931279"/>
    <w:rsid w:val="00932B74"/>
    <w:rsid w:val="00941F69"/>
    <w:rsid w:val="009438A9"/>
    <w:rsid w:val="0095040D"/>
    <w:rsid w:val="00951E44"/>
    <w:rsid w:val="0095236A"/>
    <w:rsid w:val="0095519E"/>
    <w:rsid w:val="00970183"/>
    <w:rsid w:val="00972B43"/>
    <w:rsid w:val="009A5220"/>
    <w:rsid w:val="009A523D"/>
    <w:rsid w:val="009A5677"/>
    <w:rsid w:val="009A61CC"/>
    <w:rsid w:val="009A76DF"/>
    <w:rsid w:val="009C27A9"/>
    <w:rsid w:val="009C4A00"/>
    <w:rsid w:val="009C4C0F"/>
    <w:rsid w:val="009D1D3E"/>
    <w:rsid w:val="009D3051"/>
    <w:rsid w:val="009D45E4"/>
    <w:rsid w:val="009E7129"/>
    <w:rsid w:val="00A02B7C"/>
    <w:rsid w:val="00A053D9"/>
    <w:rsid w:val="00A21E43"/>
    <w:rsid w:val="00A22B45"/>
    <w:rsid w:val="00A25D17"/>
    <w:rsid w:val="00A263D6"/>
    <w:rsid w:val="00A27EB3"/>
    <w:rsid w:val="00A4229E"/>
    <w:rsid w:val="00A45464"/>
    <w:rsid w:val="00A60995"/>
    <w:rsid w:val="00A659BA"/>
    <w:rsid w:val="00A70135"/>
    <w:rsid w:val="00A71242"/>
    <w:rsid w:val="00A713F3"/>
    <w:rsid w:val="00A71C70"/>
    <w:rsid w:val="00A71D96"/>
    <w:rsid w:val="00A805A6"/>
    <w:rsid w:val="00A8132B"/>
    <w:rsid w:val="00A913A5"/>
    <w:rsid w:val="00A967B0"/>
    <w:rsid w:val="00AA5516"/>
    <w:rsid w:val="00AA590C"/>
    <w:rsid w:val="00AA64AE"/>
    <w:rsid w:val="00AB1468"/>
    <w:rsid w:val="00AD7BA8"/>
    <w:rsid w:val="00AD7BAA"/>
    <w:rsid w:val="00AE466A"/>
    <w:rsid w:val="00B11AA2"/>
    <w:rsid w:val="00B17690"/>
    <w:rsid w:val="00B20356"/>
    <w:rsid w:val="00B252E9"/>
    <w:rsid w:val="00B312A6"/>
    <w:rsid w:val="00B3212C"/>
    <w:rsid w:val="00B418BF"/>
    <w:rsid w:val="00B45704"/>
    <w:rsid w:val="00B51AE9"/>
    <w:rsid w:val="00B568BE"/>
    <w:rsid w:val="00B61839"/>
    <w:rsid w:val="00B63A73"/>
    <w:rsid w:val="00B7154A"/>
    <w:rsid w:val="00B935BB"/>
    <w:rsid w:val="00B936E5"/>
    <w:rsid w:val="00B95BC5"/>
    <w:rsid w:val="00BA26BF"/>
    <w:rsid w:val="00BA30B9"/>
    <w:rsid w:val="00BA3245"/>
    <w:rsid w:val="00BA4838"/>
    <w:rsid w:val="00BB169C"/>
    <w:rsid w:val="00BB4907"/>
    <w:rsid w:val="00BC1162"/>
    <w:rsid w:val="00BC1D93"/>
    <w:rsid w:val="00BC578F"/>
    <w:rsid w:val="00BC5BD9"/>
    <w:rsid w:val="00BC75FE"/>
    <w:rsid w:val="00BD1F2D"/>
    <w:rsid w:val="00BD3CA8"/>
    <w:rsid w:val="00BE1EA9"/>
    <w:rsid w:val="00BE36DE"/>
    <w:rsid w:val="00BF0D26"/>
    <w:rsid w:val="00BF58FE"/>
    <w:rsid w:val="00C166DF"/>
    <w:rsid w:val="00C26292"/>
    <w:rsid w:val="00C26FF0"/>
    <w:rsid w:val="00C301C6"/>
    <w:rsid w:val="00C30FA8"/>
    <w:rsid w:val="00C33F48"/>
    <w:rsid w:val="00C40053"/>
    <w:rsid w:val="00C41AAE"/>
    <w:rsid w:val="00C47B50"/>
    <w:rsid w:val="00C47E8A"/>
    <w:rsid w:val="00C57406"/>
    <w:rsid w:val="00C723C7"/>
    <w:rsid w:val="00C77338"/>
    <w:rsid w:val="00C77429"/>
    <w:rsid w:val="00C774E9"/>
    <w:rsid w:val="00C90906"/>
    <w:rsid w:val="00C94B35"/>
    <w:rsid w:val="00C954D4"/>
    <w:rsid w:val="00CA4538"/>
    <w:rsid w:val="00CC11C3"/>
    <w:rsid w:val="00CC342D"/>
    <w:rsid w:val="00CD58DF"/>
    <w:rsid w:val="00CD7EF6"/>
    <w:rsid w:val="00CF112F"/>
    <w:rsid w:val="00CF1ED2"/>
    <w:rsid w:val="00CF403C"/>
    <w:rsid w:val="00D026AA"/>
    <w:rsid w:val="00D131B6"/>
    <w:rsid w:val="00D16A7A"/>
    <w:rsid w:val="00D2059A"/>
    <w:rsid w:val="00D31D84"/>
    <w:rsid w:val="00D50291"/>
    <w:rsid w:val="00D52185"/>
    <w:rsid w:val="00D630B0"/>
    <w:rsid w:val="00D764F5"/>
    <w:rsid w:val="00D779C4"/>
    <w:rsid w:val="00DA1771"/>
    <w:rsid w:val="00DA4504"/>
    <w:rsid w:val="00DB10CF"/>
    <w:rsid w:val="00DC4CE0"/>
    <w:rsid w:val="00DD2FD6"/>
    <w:rsid w:val="00DD5E8D"/>
    <w:rsid w:val="00E045C7"/>
    <w:rsid w:val="00E05404"/>
    <w:rsid w:val="00E07DD5"/>
    <w:rsid w:val="00E10FC2"/>
    <w:rsid w:val="00E20B70"/>
    <w:rsid w:val="00E2374E"/>
    <w:rsid w:val="00E31D3B"/>
    <w:rsid w:val="00E31EA2"/>
    <w:rsid w:val="00E71A26"/>
    <w:rsid w:val="00E8097E"/>
    <w:rsid w:val="00E82805"/>
    <w:rsid w:val="00E966D2"/>
    <w:rsid w:val="00EB6705"/>
    <w:rsid w:val="00ED000A"/>
    <w:rsid w:val="00ED1C66"/>
    <w:rsid w:val="00ED2F54"/>
    <w:rsid w:val="00ED5BB8"/>
    <w:rsid w:val="00EE68C0"/>
    <w:rsid w:val="00EF644E"/>
    <w:rsid w:val="00EF6464"/>
    <w:rsid w:val="00EF67F5"/>
    <w:rsid w:val="00F10DBE"/>
    <w:rsid w:val="00F1563C"/>
    <w:rsid w:val="00F16FB9"/>
    <w:rsid w:val="00F25B72"/>
    <w:rsid w:val="00F26500"/>
    <w:rsid w:val="00F404B3"/>
    <w:rsid w:val="00F428EC"/>
    <w:rsid w:val="00F55C8A"/>
    <w:rsid w:val="00F5635E"/>
    <w:rsid w:val="00F809B9"/>
    <w:rsid w:val="00F84AEC"/>
    <w:rsid w:val="00F91B7B"/>
    <w:rsid w:val="00F9202F"/>
    <w:rsid w:val="00F93802"/>
    <w:rsid w:val="00FA6DDF"/>
    <w:rsid w:val="00FB3FE8"/>
    <w:rsid w:val="00FC1253"/>
    <w:rsid w:val="00FC3F2A"/>
    <w:rsid w:val="00FD30E4"/>
    <w:rsid w:val="00FD5668"/>
    <w:rsid w:val="00FE1467"/>
    <w:rsid w:val="00FE406D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7B"/>
  </w:style>
  <w:style w:type="paragraph" w:styleId="1">
    <w:name w:val="heading 1"/>
    <w:basedOn w:val="a"/>
    <w:next w:val="a"/>
    <w:link w:val="10"/>
    <w:qFormat/>
    <w:rsid w:val="00F91B7B"/>
    <w:pPr>
      <w:keepNext/>
      <w:jc w:val="both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27F55"/>
    <w:pPr>
      <w:keepNext/>
      <w:jc w:val="center"/>
      <w:outlineLvl w:val="1"/>
    </w:pPr>
    <w:rPr>
      <w:rFonts w:ascii="Times New Roman CYR" w:hAnsi="Times New Roman CYR"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"/>
    <w:basedOn w:val="a"/>
    <w:rsid w:val="00F91B7B"/>
    <w:pPr>
      <w:widowControl w:val="0"/>
      <w:ind w:left="283" w:hanging="283"/>
    </w:pPr>
  </w:style>
  <w:style w:type="paragraph" w:styleId="a4">
    <w:name w:val="caption"/>
    <w:basedOn w:val="a"/>
    <w:qFormat/>
    <w:rsid w:val="00F91B7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F91B7B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header"/>
    <w:basedOn w:val="a"/>
    <w:link w:val="a7"/>
    <w:uiPriority w:val="99"/>
    <w:rsid w:val="00A609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0995"/>
  </w:style>
  <w:style w:type="paragraph" w:styleId="a9">
    <w:name w:val="Body Text"/>
    <w:basedOn w:val="a"/>
    <w:link w:val="aa"/>
    <w:uiPriority w:val="99"/>
    <w:rsid w:val="00375A12"/>
    <w:rPr>
      <w:sz w:val="28"/>
      <w:lang/>
    </w:rPr>
  </w:style>
  <w:style w:type="paragraph" w:customStyle="1" w:styleId="BodyText2">
    <w:name w:val="Body Text 2"/>
    <w:basedOn w:val="a"/>
    <w:rsid w:val="0078737F"/>
    <w:pPr>
      <w:ind w:right="200" w:firstLine="567"/>
    </w:pPr>
    <w:rPr>
      <w:sz w:val="24"/>
    </w:rPr>
  </w:style>
  <w:style w:type="table" w:styleId="ab">
    <w:name w:val="Table Grid"/>
    <w:basedOn w:val="a1"/>
    <w:rsid w:val="006D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425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425DC"/>
  </w:style>
  <w:style w:type="character" w:customStyle="1" w:styleId="a7">
    <w:name w:val="Верхний колонтитул Знак"/>
    <w:basedOn w:val="a0"/>
    <w:link w:val="a6"/>
    <w:uiPriority w:val="99"/>
    <w:rsid w:val="00B3212C"/>
  </w:style>
  <w:style w:type="paragraph" w:styleId="ae">
    <w:name w:val="Normal (Web)"/>
    <w:basedOn w:val="a"/>
    <w:uiPriority w:val="99"/>
    <w:unhideWhenUsed/>
    <w:rsid w:val="008319F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A3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42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27F55"/>
  </w:style>
  <w:style w:type="character" w:customStyle="1" w:styleId="20">
    <w:name w:val="Заголовок 2 Знак"/>
    <w:link w:val="2"/>
    <w:semiHidden/>
    <w:rsid w:val="00427F55"/>
    <w:rPr>
      <w:rFonts w:ascii="Times New Roman CYR" w:hAnsi="Times New Roman CYR"/>
      <w:sz w:val="32"/>
      <w:lang/>
    </w:rPr>
  </w:style>
  <w:style w:type="paragraph" w:styleId="af2">
    <w:name w:val="footnote text"/>
    <w:basedOn w:val="a"/>
    <w:link w:val="af3"/>
    <w:uiPriority w:val="99"/>
    <w:rsid w:val="00427F55"/>
    <w:rPr>
      <w:lang/>
    </w:rPr>
  </w:style>
  <w:style w:type="character" w:customStyle="1" w:styleId="af3">
    <w:name w:val="Текст сноски Знак"/>
    <w:link w:val="af2"/>
    <w:uiPriority w:val="99"/>
    <w:rsid w:val="00427F55"/>
    <w:rPr>
      <w:lang/>
    </w:rPr>
  </w:style>
  <w:style w:type="character" w:styleId="af4">
    <w:name w:val="footnote reference"/>
    <w:uiPriority w:val="99"/>
    <w:rsid w:val="00427F55"/>
    <w:rPr>
      <w:rFonts w:cs="Times New Roman"/>
      <w:vertAlign w:val="superscript"/>
    </w:rPr>
  </w:style>
  <w:style w:type="character" w:styleId="af5">
    <w:name w:val="Hyperlink"/>
    <w:uiPriority w:val="99"/>
    <w:rsid w:val="00427F55"/>
    <w:rPr>
      <w:rFonts w:cs="Times New Roman"/>
      <w:color w:val="0000FF"/>
      <w:u w:val="single"/>
    </w:rPr>
  </w:style>
  <w:style w:type="paragraph" w:styleId="af6">
    <w:name w:val="No Spacing"/>
    <w:link w:val="af7"/>
    <w:uiPriority w:val="99"/>
    <w:qFormat/>
    <w:rsid w:val="00427F5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427F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27F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27F5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427F55"/>
    <w:rPr>
      <w:sz w:val="28"/>
      <w:szCs w:val="28"/>
      <w:lang w:eastAsia="en-US" w:bidi="ar-SA"/>
    </w:rPr>
  </w:style>
  <w:style w:type="character" w:styleId="af8">
    <w:name w:val="Strong"/>
    <w:uiPriority w:val="22"/>
    <w:qFormat/>
    <w:rsid w:val="00427F55"/>
    <w:rPr>
      <w:b/>
      <w:bCs/>
    </w:rPr>
  </w:style>
  <w:style w:type="paragraph" w:customStyle="1" w:styleId="af9">
    <w:name w:val="Заголовок"/>
    <w:basedOn w:val="a"/>
    <w:next w:val="a9"/>
    <w:rsid w:val="00427F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427F55"/>
    <w:rPr>
      <w:rFonts w:ascii="Courier New" w:hAnsi="Courier New" w:cs="Courier New" w:hint="default"/>
    </w:rPr>
  </w:style>
  <w:style w:type="character" w:customStyle="1" w:styleId="aa">
    <w:name w:val="Основной текст Знак"/>
    <w:link w:val="a9"/>
    <w:uiPriority w:val="99"/>
    <w:rsid w:val="00427F55"/>
    <w:rPr>
      <w:sz w:val="28"/>
    </w:rPr>
  </w:style>
  <w:style w:type="character" w:customStyle="1" w:styleId="FontStyle11">
    <w:name w:val="Font Style11"/>
    <w:uiPriority w:val="99"/>
    <w:rsid w:val="00427F55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unhideWhenUsed/>
    <w:rsid w:val="00427F55"/>
    <w:pPr>
      <w:spacing w:after="120" w:line="480" w:lineRule="auto"/>
    </w:pPr>
    <w:rPr>
      <w:sz w:val="24"/>
      <w:szCs w:val="24"/>
      <w:lang/>
    </w:rPr>
  </w:style>
  <w:style w:type="character" w:customStyle="1" w:styleId="23">
    <w:name w:val="Основной текст 2 Знак"/>
    <w:link w:val="22"/>
    <w:rsid w:val="00427F55"/>
    <w:rPr>
      <w:sz w:val="24"/>
      <w:szCs w:val="24"/>
      <w:lang/>
    </w:rPr>
  </w:style>
  <w:style w:type="paragraph" w:styleId="afa">
    <w:name w:val="Title"/>
    <w:basedOn w:val="a"/>
    <w:link w:val="afb"/>
    <w:qFormat/>
    <w:rsid w:val="00427F55"/>
    <w:pPr>
      <w:ind w:firstLine="567"/>
      <w:jc w:val="center"/>
    </w:pPr>
    <w:rPr>
      <w:b/>
      <w:bCs/>
      <w:spacing w:val="20"/>
      <w:sz w:val="28"/>
      <w:lang/>
    </w:rPr>
  </w:style>
  <w:style w:type="character" w:customStyle="1" w:styleId="afb">
    <w:name w:val="Название Знак"/>
    <w:link w:val="afa"/>
    <w:rsid w:val="00427F55"/>
    <w:rPr>
      <w:b/>
      <w:bCs/>
      <w:spacing w:val="20"/>
      <w:sz w:val="28"/>
      <w:lang/>
    </w:rPr>
  </w:style>
  <w:style w:type="paragraph" w:customStyle="1" w:styleId="FR1">
    <w:name w:val="FR1"/>
    <w:rsid w:val="00427F55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27F55"/>
    <w:rPr>
      <w:b/>
      <w:sz w:val="28"/>
    </w:rPr>
  </w:style>
  <w:style w:type="paragraph" w:customStyle="1" w:styleId="ConsPlusNonformat">
    <w:name w:val="ConsPlusNonformat"/>
    <w:rsid w:val="00427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unhideWhenUsed/>
    <w:rsid w:val="00427F55"/>
    <w:rPr>
      <w:rFonts w:ascii="Tahoma" w:hAnsi="Tahoma"/>
      <w:sz w:val="16"/>
      <w:szCs w:val="16"/>
      <w:lang/>
    </w:rPr>
  </w:style>
  <w:style w:type="character" w:customStyle="1" w:styleId="afd">
    <w:name w:val="Текст выноски Знак"/>
    <w:link w:val="afc"/>
    <w:rsid w:val="00427F55"/>
    <w:rPr>
      <w:rFonts w:ascii="Tahoma" w:hAnsi="Tahoma"/>
      <w:sz w:val="16"/>
      <w:szCs w:val="16"/>
      <w:lang/>
    </w:rPr>
  </w:style>
  <w:style w:type="character" w:customStyle="1" w:styleId="FontStyle14">
    <w:name w:val="Font Style14"/>
    <w:rsid w:val="00427F55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A91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1E42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6E75D5"/>
  </w:style>
  <w:style w:type="paragraph" w:customStyle="1" w:styleId="formattext">
    <w:name w:val="formattext"/>
    <w:basedOn w:val="a"/>
    <w:rsid w:val="006E75D5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qFormat/>
    <w:rsid w:val="001113C9"/>
    <w:rPr>
      <w:i/>
      <w:iCs/>
    </w:rPr>
  </w:style>
  <w:style w:type="paragraph" w:styleId="aff">
    <w:name w:val="endnote text"/>
    <w:basedOn w:val="a"/>
    <w:link w:val="aff0"/>
    <w:rsid w:val="00E10FC2"/>
  </w:style>
  <w:style w:type="character" w:customStyle="1" w:styleId="aff0">
    <w:name w:val="Текст концевой сноски Знак"/>
    <w:basedOn w:val="a0"/>
    <w:link w:val="aff"/>
    <w:rsid w:val="00E10FC2"/>
  </w:style>
  <w:style w:type="character" w:styleId="aff1">
    <w:name w:val="endnote reference"/>
    <w:rsid w:val="00E10F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28229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0CC3-0324-46BA-AF20-C3A57917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24439</CharactersWithSpaces>
  <SharedDoc>false</SharedDoc>
  <HLinks>
    <vt:vector size="54" baseType="variant">
      <vt:variant>
        <vt:i4>327753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327751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consultantplus://offline/main?base=RLAW376;n=28229;fld=134</vt:lpwstr>
      </vt:variant>
      <vt:variant>
        <vt:lpwstr/>
      </vt:variant>
      <vt:variant>
        <vt:i4>327697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consultantplus://offline/main?base=RLAW376;n=45280;fld=134;dst=100020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consultantplus://offline/main?base=LAW;n=95629;fld=134;dst=100123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************************</dc:creator>
  <cp:keywords/>
  <cp:lastModifiedBy>Администратор</cp:lastModifiedBy>
  <cp:revision>2</cp:revision>
  <cp:lastPrinted>2016-04-27T08:30:00Z</cp:lastPrinted>
  <dcterms:created xsi:type="dcterms:W3CDTF">2017-03-23T08:05:00Z</dcterms:created>
  <dcterms:modified xsi:type="dcterms:W3CDTF">2017-03-23T08:05:00Z</dcterms:modified>
</cp:coreProperties>
</file>