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6EA09" w14:textId="77777777" w:rsidR="005C2635" w:rsidRPr="005C2635" w:rsidRDefault="005C2635" w:rsidP="00125BF8">
      <w:pPr>
        <w:spacing w:after="0" w:line="240" w:lineRule="auto"/>
        <w:jc w:val="center"/>
        <w:rPr>
          <w:rFonts w:ascii="Times New Roman" w:hAnsi="Times New Roman"/>
        </w:rPr>
      </w:pPr>
      <w:r w:rsidRPr="005C2635">
        <w:rPr>
          <w:rFonts w:ascii="Times New Roman" w:hAnsi="Times New Roman"/>
          <w:noProof/>
        </w:rPr>
        <w:drawing>
          <wp:inline distT="0" distB="0" distL="0" distR="0" wp14:anchorId="3F496CB0" wp14:editId="7EDB6211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BD5C84" w14:textId="77777777" w:rsidR="005C2635" w:rsidRPr="005C2635" w:rsidRDefault="005C2635" w:rsidP="00125B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9340D1" w14:textId="77777777" w:rsidR="005C2635" w:rsidRPr="005C2635" w:rsidRDefault="005C2635" w:rsidP="00125BF8">
      <w:pPr>
        <w:pStyle w:val="1"/>
        <w:jc w:val="center"/>
        <w:rPr>
          <w:b/>
          <w:caps/>
          <w:szCs w:val="28"/>
        </w:rPr>
      </w:pPr>
      <w:proofErr w:type="gramStart"/>
      <w:r w:rsidRPr="005C2635">
        <w:rPr>
          <w:b/>
          <w:caps/>
          <w:szCs w:val="28"/>
        </w:rPr>
        <w:t>АДМИНИСТРАЦИЯ  муниципального</w:t>
      </w:r>
      <w:proofErr w:type="gramEnd"/>
      <w:r w:rsidRPr="005C2635">
        <w:rPr>
          <w:b/>
          <w:caps/>
          <w:szCs w:val="28"/>
        </w:rPr>
        <w:t xml:space="preserve">  образования</w:t>
      </w:r>
    </w:p>
    <w:p w14:paraId="252A7E59" w14:textId="502CCE94" w:rsidR="009110D6" w:rsidRDefault="009110D6" w:rsidP="00125BF8">
      <w:pPr>
        <w:pStyle w:val="1"/>
        <w:jc w:val="center"/>
        <w:rPr>
          <w:b/>
          <w:caps/>
          <w:szCs w:val="28"/>
        </w:rPr>
      </w:pPr>
      <w:r>
        <w:rPr>
          <w:b/>
          <w:caps/>
          <w:szCs w:val="28"/>
        </w:rPr>
        <w:t>«</w:t>
      </w:r>
      <w:proofErr w:type="gramStart"/>
      <w:r>
        <w:rPr>
          <w:b/>
          <w:caps/>
          <w:szCs w:val="28"/>
        </w:rPr>
        <w:t>Духовщинский  МУНИЦИПАЛЬНЫЙ</w:t>
      </w:r>
      <w:proofErr w:type="gramEnd"/>
      <w:r w:rsidR="00E16D79" w:rsidRPr="00C22239">
        <w:rPr>
          <w:b/>
          <w:caps/>
          <w:szCs w:val="28"/>
        </w:rPr>
        <w:t xml:space="preserve"> </w:t>
      </w:r>
      <w:r>
        <w:rPr>
          <w:b/>
          <w:caps/>
          <w:szCs w:val="28"/>
        </w:rPr>
        <w:t xml:space="preserve"> ОКРУГ</w:t>
      </w:r>
      <w:r w:rsidR="005C2635" w:rsidRPr="005C2635">
        <w:rPr>
          <w:b/>
          <w:caps/>
          <w:szCs w:val="28"/>
        </w:rPr>
        <w:t xml:space="preserve">» </w:t>
      </w:r>
    </w:p>
    <w:p w14:paraId="6A3DEFCD" w14:textId="77777777" w:rsidR="005C2635" w:rsidRPr="005C2635" w:rsidRDefault="005C2635" w:rsidP="00125BF8">
      <w:pPr>
        <w:pStyle w:val="1"/>
        <w:jc w:val="center"/>
        <w:rPr>
          <w:b/>
          <w:caps/>
          <w:szCs w:val="28"/>
        </w:rPr>
      </w:pPr>
      <w:r w:rsidRPr="005C2635">
        <w:rPr>
          <w:b/>
          <w:caps/>
          <w:szCs w:val="28"/>
        </w:rPr>
        <w:t xml:space="preserve"> </w:t>
      </w:r>
      <w:proofErr w:type="gramStart"/>
      <w:r w:rsidRPr="005C2635">
        <w:rPr>
          <w:b/>
          <w:caps/>
          <w:szCs w:val="28"/>
        </w:rPr>
        <w:t>Смоленской  области</w:t>
      </w:r>
      <w:proofErr w:type="gramEnd"/>
    </w:p>
    <w:p w14:paraId="652572A6" w14:textId="77777777" w:rsidR="005C2635" w:rsidRPr="005C2635" w:rsidRDefault="005C2635" w:rsidP="00125BF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14:paraId="68AC28B6" w14:textId="77777777" w:rsidR="005C2635" w:rsidRPr="005C2635" w:rsidRDefault="005C2635" w:rsidP="00125BF8">
      <w:pPr>
        <w:spacing w:after="0" w:line="240" w:lineRule="auto"/>
        <w:jc w:val="center"/>
        <w:rPr>
          <w:rFonts w:ascii="Times New Roman" w:hAnsi="Times New Roman"/>
          <w:b/>
          <w:caps/>
          <w:spacing w:val="40"/>
          <w:sz w:val="32"/>
          <w:szCs w:val="32"/>
        </w:rPr>
      </w:pPr>
      <w:r w:rsidRPr="005C2635">
        <w:rPr>
          <w:rFonts w:ascii="Times New Roman" w:hAnsi="Times New Roman"/>
          <w:b/>
          <w:caps/>
          <w:spacing w:val="40"/>
          <w:sz w:val="32"/>
          <w:szCs w:val="32"/>
        </w:rPr>
        <w:t>ПОСТАНОВЛЕНИЕ</w:t>
      </w:r>
    </w:p>
    <w:p w14:paraId="2FA2C93A" w14:textId="77777777" w:rsidR="005C2635" w:rsidRPr="00391A6B" w:rsidRDefault="005C2635" w:rsidP="00125BF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14:paraId="130E7A42" w14:textId="03E520FB" w:rsidR="00391A6B" w:rsidRPr="00391A6B" w:rsidRDefault="00594814" w:rsidP="00125B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10.06.2026 № 456</w:t>
      </w:r>
    </w:p>
    <w:p w14:paraId="2D74F4B1" w14:textId="77777777" w:rsidR="005C2635" w:rsidRPr="00391A6B" w:rsidRDefault="005C2635" w:rsidP="00125B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5527"/>
      </w:tblGrid>
      <w:tr w:rsidR="00ED2439" w:rsidRPr="00341DA4" w14:paraId="592B695B" w14:textId="77777777" w:rsidTr="000E6131">
        <w:tc>
          <w:tcPr>
            <w:tcW w:w="4678" w:type="dxa"/>
            <w:hideMark/>
          </w:tcPr>
          <w:p w14:paraId="5FAE8E30" w14:textId="7035DF08" w:rsidR="007B0F3F" w:rsidRPr="007B0F3F" w:rsidRDefault="007B0F3F" w:rsidP="007B0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F3F">
              <w:rPr>
                <w:rFonts w:ascii="Times New Roman" w:hAnsi="Times New Roman"/>
                <w:bCs/>
                <w:sz w:val="28"/>
                <w:szCs w:val="28"/>
              </w:rPr>
              <w:t>Об утв</w:t>
            </w:r>
            <w:r w:rsidR="00B322E2">
              <w:rPr>
                <w:rFonts w:ascii="Times New Roman" w:hAnsi="Times New Roman"/>
                <w:bCs/>
                <w:sz w:val="28"/>
                <w:szCs w:val="28"/>
              </w:rPr>
              <w:t xml:space="preserve">ерждении Порядка </w:t>
            </w:r>
            <w:r w:rsidR="00D6517D">
              <w:rPr>
                <w:rFonts w:ascii="Times New Roman" w:hAnsi="Times New Roman"/>
                <w:bCs/>
                <w:sz w:val="28"/>
                <w:szCs w:val="28"/>
              </w:rPr>
              <w:t>взаимодействия</w:t>
            </w:r>
            <w:r w:rsidRPr="007B0F3F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Духовщинский</w:t>
            </w:r>
            <w:proofErr w:type="spellEnd"/>
            <w:r w:rsidRPr="007B0F3F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муниципальный округ» Смоленской области с субъектами инвестиционной деятельности по сопровождению инвестиционных проектов на территории муниципального образования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Духовщинский</w:t>
            </w:r>
            <w:proofErr w:type="spellEnd"/>
            <w:r w:rsidRPr="007B0F3F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7ADC0569" w14:textId="0B67B3F0" w:rsidR="00ED2439" w:rsidRPr="00341DA4" w:rsidRDefault="00ED2439" w:rsidP="00C22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14:paraId="65C8888D" w14:textId="77777777" w:rsidR="00ED2439" w:rsidRPr="00341DA4" w:rsidRDefault="00ED2439" w:rsidP="00125B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12E340" w14:textId="77777777" w:rsidR="00ED2439" w:rsidRPr="005C2635" w:rsidRDefault="00ED2439" w:rsidP="00125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A4FC04" w14:textId="231C468F" w:rsidR="005C2635" w:rsidRPr="007B0F3F" w:rsidRDefault="007B0F3F" w:rsidP="007B0F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7B0F3F">
        <w:rPr>
          <w:rFonts w:ascii="Times New Roman" w:eastAsia="Calibri" w:hAnsi="Times New Roman" w:cs="Times New Roman"/>
          <w:sz w:val="28"/>
          <w:szCs w:val="28"/>
        </w:rPr>
        <w:t>Фед</w:t>
      </w:r>
      <w:r>
        <w:rPr>
          <w:rFonts w:ascii="Times New Roman" w:eastAsia="Calibri" w:hAnsi="Times New Roman" w:cs="Times New Roman"/>
          <w:sz w:val="28"/>
          <w:szCs w:val="28"/>
        </w:rPr>
        <w:t>еральным законом от 25.02.</w:t>
      </w:r>
      <w:r w:rsidRPr="007B0F3F">
        <w:rPr>
          <w:rFonts w:ascii="Times New Roman" w:eastAsia="Calibri" w:hAnsi="Times New Roman" w:cs="Times New Roman"/>
          <w:sz w:val="28"/>
          <w:szCs w:val="28"/>
        </w:rPr>
        <w:t xml:space="preserve">1999 года № 39-ФЗ </w:t>
      </w:r>
      <w:r w:rsidR="004647B3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7B0F3F">
        <w:rPr>
          <w:rFonts w:ascii="Times New Roman" w:eastAsia="Calibri" w:hAnsi="Times New Roman" w:cs="Times New Roman"/>
          <w:sz w:val="28"/>
          <w:szCs w:val="28"/>
        </w:rPr>
        <w:t>«Об инвестиционной деятельности в Российской Федерации, осуществляемой в форме капитальных вложений»,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областным законом от 23.12.</w:t>
      </w:r>
      <w:r w:rsidRPr="007B0F3F">
        <w:rPr>
          <w:rFonts w:ascii="Times New Roman" w:eastAsia="Calibri" w:hAnsi="Times New Roman" w:cs="Times New Roman"/>
          <w:sz w:val="28"/>
          <w:szCs w:val="28"/>
        </w:rPr>
        <w:t xml:space="preserve">2002 года № 95-з </w:t>
      </w:r>
      <w:r w:rsidR="004647B3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7B0F3F">
        <w:rPr>
          <w:rFonts w:ascii="Times New Roman" w:eastAsia="Calibri" w:hAnsi="Times New Roman" w:cs="Times New Roman"/>
          <w:sz w:val="28"/>
          <w:szCs w:val="28"/>
        </w:rPr>
        <w:t xml:space="preserve">«О государственной поддержке инвестиционной деятельности на территории Смоленской области»,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Pr="007B0F3F">
        <w:rPr>
          <w:rFonts w:ascii="Times New Roman" w:eastAsia="Calibri" w:hAnsi="Times New Roman" w:cs="Times New Roman"/>
          <w:sz w:val="28"/>
          <w:szCs w:val="28"/>
        </w:rPr>
        <w:t>оказания содействия субъектам инвестиционной деятельности в реализации инвестиционных проектов на территории муниципа</w:t>
      </w:r>
      <w:r>
        <w:rPr>
          <w:rFonts w:ascii="Times New Roman" w:eastAsia="Calibri" w:hAnsi="Times New Roman" w:cs="Times New Roman"/>
          <w:sz w:val="28"/>
          <w:szCs w:val="28"/>
        </w:rPr>
        <w:t>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Духовщинский</w:t>
      </w:r>
      <w:proofErr w:type="spellEnd"/>
      <w:r w:rsidRPr="007B0F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0D5" w:rsidRPr="007D00D5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7B0F3F">
        <w:rPr>
          <w:rFonts w:ascii="Times New Roman" w:eastAsia="Calibri" w:hAnsi="Times New Roman" w:cs="Times New Roman"/>
          <w:sz w:val="28"/>
          <w:szCs w:val="28"/>
        </w:rPr>
        <w:t>» Смоленской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C2635" w:rsidRPr="005C2635">
        <w:rPr>
          <w:rFonts w:ascii="Times New Roman" w:hAnsi="Times New Roman"/>
          <w:sz w:val="28"/>
        </w:rPr>
        <w:t>Администрация муниципального образования «</w:t>
      </w:r>
      <w:proofErr w:type="spellStart"/>
      <w:r w:rsidR="005C2635" w:rsidRPr="005C2635">
        <w:rPr>
          <w:rFonts w:ascii="Times New Roman" w:hAnsi="Times New Roman"/>
          <w:sz w:val="28"/>
        </w:rPr>
        <w:t>Духовщинский</w:t>
      </w:r>
      <w:proofErr w:type="spellEnd"/>
      <w:r w:rsidR="005C2635" w:rsidRPr="005C2635">
        <w:rPr>
          <w:rFonts w:ascii="Times New Roman" w:hAnsi="Times New Roman"/>
          <w:sz w:val="28"/>
        </w:rPr>
        <w:t xml:space="preserve"> </w:t>
      </w:r>
      <w:r w:rsidR="009110D6">
        <w:rPr>
          <w:rFonts w:ascii="Times New Roman" w:hAnsi="Times New Roman"/>
          <w:sz w:val="28"/>
          <w:szCs w:val="28"/>
        </w:rPr>
        <w:t>муниципальный округ</w:t>
      </w:r>
      <w:r w:rsidR="005C2635" w:rsidRPr="005C2635">
        <w:rPr>
          <w:rFonts w:ascii="Times New Roman" w:hAnsi="Times New Roman"/>
          <w:sz w:val="28"/>
        </w:rPr>
        <w:t>» Смоленской области</w:t>
      </w:r>
    </w:p>
    <w:p w14:paraId="786529A0" w14:textId="77777777" w:rsidR="005C2635" w:rsidRPr="005C2635" w:rsidRDefault="005C2635" w:rsidP="00125B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BFAC8D9" w14:textId="77777777" w:rsidR="005C2635" w:rsidRPr="005C2635" w:rsidRDefault="005C2635" w:rsidP="00125B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2635">
        <w:rPr>
          <w:rFonts w:ascii="Times New Roman" w:hAnsi="Times New Roman"/>
          <w:sz w:val="28"/>
        </w:rPr>
        <w:t>ПОСТАНОВЛЯЕТ:</w:t>
      </w:r>
    </w:p>
    <w:p w14:paraId="3EF8120F" w14:textId="77777777" w:rsidR="005C2635" w:rsidRPr="005C2635" w:rsidRDefault="005C2635" w:rsidP="00125B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AC40CF1" w14:textId="5EB49B73" w:rsidR="007B0F3F" w:rsidRDefault="00ED2439" w:rsidP="004647B3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 w:rsidRPr="005C2635">
        <w:rPr>
          <w:rFonts w:ascii="Times New Roman" w:hAnsi="Times New Roman"/>
          <w:sz w:val="28"/>
        </w:rPr>
        <w:t>1</w:t>
      </w:r>
      <w:r w:rsidR="007B0F3F" w:rsidRPr="007B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0F3F" w:rsidRPr="007B0F3F">
        <w:rPr>
          <w:rFonts w:ascii="Times New Roman" w:hAnsi="Times New Roman"/>
          <w:sz w:val="28"/>
        </w:rPr>
        <w:t>Утвердить прилагаемый Поря</w:t>
      </w:r>
      <w:r w:rsidR="00D6517D">
        <w:rPr>
          <w:rFonts w:ascii="Times New Roman" w:hAnsi="Times New Roman"/>
          <w:sz w:val="28"/>
        </w:rPr>
        <w:t>док взаимодействия</w:t>
      </w:r>
      <w:r w:rsidR="007B0F3F" w:rsidRPr="007B0F3F">
        <w:rPr>
          <w:rFonts w:ascii="Times New Roman" w:hAnsi="Times New Roman"/>
          <w:sz w:val="28"/>
        </w:rPr>
        <w:t xml:space="preserve"> муниципа</w:t>
      </w:r>
      <w:r w:rsidR="007B0F3F">
        <w:rPr>
          <w:rFonts w:ascii="Times New Roman" w:hAnsi="Times New Roman"/>
          <w:sz w:val="28"/>
        </w:rPr>
        <w:t>льного образования «</w:t>
      </w:r>
      <w:proofErr w:type="spellStart"/>
      <w:r w:rsidR="007B0F3F">
        <w:rPr>
          <w:rFonts w:ascii="Times New Roman" w:hAnsi="Times New Roman"/>
          <w:sz w:val="28"/>
        </w:rPr>
        <w:t>Духовщинский</w:t>
      </w:r>
      <w:proofErr w:type="spellEnd"/>
      <w:r w:rsidR="007B0F3F" w:rsidRPr="007B0F3F">
        <w:rPr>
          <w:rFonts w:ascii="Times New Roman" w:hAnsi="Times New Roman"/>
          <w:sz w:val="28"/>
        </w:rPr>
        <w:t xml:space="preserve"> муниципальный округ» Смоленской области с субъектами инвестиционной деятельности по сопровождению инвестиционных проектов на территории муниципал</w:t>
      </w:r>
      <w:r w:rsidR="007B0F3F">
        <w:rPr>
          <w:rFonts w:ascii="Times New Roman" w:hAnsi="Times New Roman"/>
          <w:sz w:val="28"/>
        </w:rPr>
        <w:t>ьного образования «</w:t>
      </w:r>
      <w:proofErr w:type="spellStart"/>
      <w:r w:rsidR="007B0F3F">
        <w:rPr>
          <w:rFonts w:ascii="Times New Roman" w:hAnsi="Times New Roman"/>
          <w:sz w:val="28"/>
        </w:rPr>
        <w:t>Духовщинский</w:t>
      </w:r>
      <w:proofErr w:type="spellEnd"/>
      <w:r w:rsidR="007B0F3F">
        <w:rPr>
          <w:rFonts w:ascii="Times New Roman" w:hAnsi="Times New Roman"/>
          <w:sz w:val="28"/>
        </w:rPr>
        <w:t xml:space="preserve"> </w:t>
      </w:r>
      <w:r w:rsidR="007B0F3F" w:rsidRPr="007B0F3F">
        <w:rPr>
          <w:rFonts w:ascii="Times New Roman" w:hAnsi="Times New Roman"/>
          <w:sz w:val="28"/>
        </w:rPr>
        <w:t>муниципальный округ» Смоленской области.</w:t>
      </w:r>
    </w:p>
    <w:p w14:paraId="7FB90ADC" w14:textId="7722EB4F" w:rsidR="008474DB" w:rsidRPr="007B0F3F" w:rsidRDefault="008474DB" w:rsidP="004647B3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Признать утратившим силу постановление от 21.12.2020 №471 «Об утверждении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Порядка</w:t>
      </w:r>
      <w:r w:rsidRPr="00847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предоставления инвесторам муниципальной поддержки инвестиционной деятельности в форме сопровождения инвестиционных проектов на </w:t>
      </w:r>
      <w:r w:rsidRPr="008474D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территории муниципального образования «</w:t>
      </w:r>
      <w:proofErr w:type="spellStart"/>
      <w:r w:rsidRPr="008474DB">
        <w:rPr>
          <w:rFonts w:ascii="Times New Roman" w:eastAsia="Calibri" w:hAnsi="Times New Roman" w:cs="Times New Roman"/>
          <w:sz w:val="28"/>
          <w:szCs w:val="28"/>
          <w:lang w:eastAsia="en-US"/>
        </w:rPr>
        <w:t>Духовщинский</w:t>
      </w:r>
      <w:proofErr w:type="spellEnd"/>
      <w:r w:rsidRPr="00847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район» Смоленской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616FF594" w14:textId="48D19CE0" w:rsidR="00890769" w:rsidRDefault="008474DB" w:rsidP="004647B3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2239">
        <w:rPr>
          <w:rFonts w:ascii="Times New Roman" w:hAnsi="Times New Roman" w:cs="Times New Roman"/>
          <w:sz w:val="28"/>
          <w:szCs w:val="28"/>
        </w:rPr>
        <w:t>. </w:t>
      </w:r>
      <w:r w:rsidR="00391A6B" w:rsidRPr="00391A6B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путем размещения </w:t>
      </w:r>
      <w:r w:rsidR="00391A6B" w:rsidRPr="00391A6B">
        <w:rPr>
          <w:rFonts w:ascii="Times New Roman" w:hAnsi="Times New Roman" w:cs="Times New Roman"/>
          <w:sz w:val="28"/>
          <w:szCs w:val="28"/>
        </w:rPr>
        <w:br/>
        <w:t>на официальном сайте Администрации муниципального образования «</w:t>
      </w:r>
      <w:proofErr w:type="spellStart"/>
      <w:r w:rsidR="00391A6B" w:rsidRPr="00391A6B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391A6B" w:rsidRPr="00391A6B">
        <w:rPr>
          <w:rFonts w:ascii="Times New Roman" w:hAnsi="Times New Roman" w:cs="Times New Roman"/>
          <w:sz w:val="28"/>
          <w:szCs w:val="28"/>
        </w:rPr>
        <w:t xml:space="preserve"> </w:t>
      </w:r>
      <w:r w:rsidR="00A945F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91A6B" w:rsidRPr="00391A6B">
        <w:rPr>
          <w:rFonts w:ascii="Times New Roman" w:hAnsi="Times New Roman" w:cs="Times New Roman"/>
          <w:sz w:val="28"/>
          <w:szCs w:val="28"/>
        </w:rPr>
        <w:t>» Смоленской области в информационно-</w:t>
      </w:r>
      <w:r w:rsidR="00391A6B" w:rsidRPr="00890903">
        <w:rPr>
          <w:rFonts w:ascii="Times New Roman" w:hAnsi="Times New Roman" w:cs="Times New Roman"/>
          <w:sz w:val="28"/>
          <w:szCs w:val="28"/>
        </w:rPr>
        <w:t>телекоммуникационной сети «Интернет» (http://duhov.admin-smolensk.ru/) в разделе</w:t>
      </w:r>
      <w:r w:rsidR="00890769">
        <w:rPr>
          <w:rFonts w:ascii="Times New Roman" w:hAnsi="Times New Roman" w:cs="Times New Roman"/>
          <w:sz w:val="28"/>
          <w:szCs w:val="28"/>
        </w:rPr>
        <w:t xml:space="preserve"> «Инвестиционная политика»</w:t>
      </w:r>
      <w:r w:rsidR="00391A6B" w:rsidRPr="00890903">
        <w:rPr>
          <w:rFonts w:ascii="Times New Roman" w:hAnsi="Times New Roman" w:cs="Times New Roman"/>
          <w:sz w:val="28"/>
          <w:szCs w:val="28"/>
        </w:rPr>
        <w:t>.</w:t>
      </w:r>
    </w:p>
    <w:p w14:paraId="0E80D536" w14:textId="52850242" w:rsidR="00391A6B" w:rsidRPr="00890769" w:rsidRDefault="007D1AC7" w:rsidP="004647B3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91A6B" w:rsidRPr="00890903">
        <w:rPr>
          <w:rFonts w:ascii="Times New Roman" w:hAnsi="Times New Roman"/>
          <w:sz w:val="28"/>
          <w:szCs w:val="28"/>
        </w:rPr>
        <w:t xml:space="preserve">. Контроль за исполнением настоящего постановления возложить </w:t>
      </w:r>
      <w:r w:rsidR="00391A6B" w:rsidRPr="00890903">
        <w:rPr>
          <w:rFonts w:ascii="Times New Roman" w:hAnsi="Times New Roman"/>
          <w:sz w:val="28"/>
          <w:szCs w:val="28"/>
        </w:rPr>
        <w:br/>
        <w:t>на заместителя Главы муниципального образования «</w:t>
      </w:r>
      <w:proofErr w:type="spellStart"/>
      <w:r w:rsidR="00391A6B" w:rsidRPr="00890903">
        <w:rPr>
          <w:rFonts w:ascii="Times New Roman" w:hAnsi="Times New Roman"/>
          <w:sz w:val="28"/>
          <w:szCs w:val="28"/>
        </w:rPr>
        <w:t>Духовщинский</w:t>
      </w:r>
      <w:proofErr w:type="spellEnd"/>
      <w:r w:rsidR="00391A6B" w:rsidRPr="00890903">
        <w:rPr>
          <w:rFonts w:ascii="Times New Roman" w:hAnsi="Times New Roman"/>
          <w:sz w:val="28"/>
          <w:szCs w:val="28"/>
        </w:rPr>
        <w:t xml:space="preserve"> </w:t>
      </w:r>
      <w:r w:rsidR="00A945F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91A6B" w:rsidRPr="00890903">
        <w:rPr>
          <w:rFonts w:ascii="Times New Roman" w:hAnsi="Times New Roman"/>
          <w:sz w:val="28"/>
          <w:szCs w:val="28"/>
        </w:rPr>
        <w:t>» Смоленской области А.В. Федорова.</w:t>
      </w:r>
    </w:p>
    <w:p w14:paraId="7F802C04" w14:textId="502E3E86" w:rsidR="00391A6B" w:rsidRPr="00890903" w:rsidRDefault="007D1AC7" w:rsidP="004647B3">
      <w:pPr>
        <w:shd w:val="clear" w:color="auto" w:fill="FFFFFF"/>
        <w:tabs>
          <w:tab w:val="left" w:pos="1134"/>
        </w:tabs>
        <w:spacing w:after="0" w:line="240" w:lineRule="atLeast"/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91A6B" w:rsidRPr="00890903">
        <w:rPr>
          <w:rFonts w:ascii="Times New Roman" w:hAnsi="Times New Roman"/>
          <w:sz w:val="28"/>
          <w:szCs w:val="28"/>
        </w:rPr>
        <w:t>. Настоящее постановление вс</w:t>
      </w:r>
      <w:r w:rsidR="00FC04CD">
        <w:rPr>
          <w:rFonts w:ascii="Times New Roman" w:hAnsi="Times New Roman"/>
          <w:sz w:val="28"/>
          <w:szCs w:val="28"/>
        </w:rPr>
        <w:t xml:space="preserve">тупает в силу с </w:t>
      </w:r>
      <w:r w:rsidR="00E16D79">
        <w:rPr>
          <w:rFonts w:ascii="Times New Roman" w:hAnsi="Times New Roman"/>
          <w:sz w:val="28"/>
          <w:szCs w:val="28"/>
        </w:rPr>
        <w:t>даты</w:t>
      </w:r>
      <w:r w:rsidR="00FC04CD">
        <w:rPr>
          <w:rFonts w:ascii="Times New Roman" w:hAnsi="Times New Roman"/>
          <w:sz w:val="28"/>
          <w:szCs w:val="28"/>
        </w:rPr>
        <w:t xml:space="preserve"> подписания</w:t>
      </w:r>
      <w:r w:rsidR="00391A6B" w:rsidRPr="00890903">
        <w:rPr>
          <w:rFonts w:ascii="Times New Roman" w:hAnsi="Times New Roman"/>
          <w:sz w:val="28"/>
          <w:szCs w:val="28"/>
        </w:rPr>
        <w:t>.</w:t>
      </w:r>
    </w:p>
    <w:p w14:paraId="73258684" w14:textId="77777777" w:rsidR="005C2635" w:rsidRPr="005C2635" w:rsidRDefault="005C2635" w:rsidP="00125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A9F67CF" w14:textId="49570A43" w:rsidR="005C2635" w:rsidRDefault="005C2635" w:rsidP="00125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B3193BE" w14:textId="77777777" w:rsidR="000E6131" w:rsidRPr="005C2635" w:rsidRDefault="000E6131" w:rsidP="00125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5C2635" w:rsidRPr="00971F38" w14:paraId="2622DF76" w14:textId="77777777" w:rsidTr="00932D79">
        <w:tc>
          <w:tcPr>
            <w:tcW w:w="5637" w:type="dxa"/>
          </w:tcPr>
          <w:p w14:paraId="005E68B0" w14:textId="2394ABC0" w:rsidR="005C2635" w:rsidRPr="00971F38" w:rsidRDefault="008474DB" w:rsidP="00125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Главы</w:t>
            </w:r>
            <w:r w:rsidR="005C2635" w:rsidRPr="00971F3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="005C2635" w:rsidRPr="00971F38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="005C2635" w:rsidRPr="0097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45F5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5C2635" w:rsidRPr="00971F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0E2E9E0" w14:textId="77777777" w:rsidR="005C2635" w:rsidRPr="00971F38" w:rsidRDefault="005C2635" w:rsidP="00125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38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4677" w:type="dxa"/>
          </w:tcPr>
          <w:p w14:paraId="5C330A38" w14:textId="77777777" w:rsidR="005C2635" w:rsidRPr="00971F38" w:rsidRDefault="005C2635" w:rsidP="00125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BF863" w14:textId="77777777" w:rsidR="005C2635" w:rsidRPr="00971F38" w:rsidRDefault="005C2635" w:rsidP="00125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4B2FA" w14:textId="28157101" w:rsidR="005C2635" w:rsidRPr="00971F38" w:rsidRDefault="008474DB" w:rsidP="00125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Бочулинска</w:t>
            </w:r>
            <w:proofErr w:type="spellEnd"/>
          </w:p>
        </w:tc>
      </w:tr>
    </w:tbl>
    <w:p w14:paraId="22E38604" w14:textId="77777777" w:rsidR="005C2635" w:rsidRPr="00CA6A6B" w:rsidRDefault="005C2635" w:rsidP="00125BF8">
      <w:pPr>
        <w:spacing w:after="0" w:line="240" w:lineRule="auto"/>
        <w:rPr>
          <w:rFonts w:ascii="Times New Roman" w:hAnsi="Times New Roman"/>
          <w:sz w:val="8"/>
          <w:szCs w:val="8"/>
        </w:rPr>
      </w:pPr>
      <w:r w:rsidRPr="00CA6A6B">
        <w:rPr>
          <w:rFonts w:ascii="Times New Roman" w:hAnsi="Times New Roman"/>
          <w:sz w:val="8"/>
          <w:szCs w:val="8"/>
        </w:rPr>
        <w:br w:type="page"/>
      </w:r>
    </w:p>
    <w:p w14:paraId="0D98FA42" w14:textId="77777777" w:rsidR="005C2635" w:rsidRPr="005C2635" w:rsidRDefault="005C2635" w:rsidP="005C263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84"/>
        <w:gridCol w:w="4521"/>
      </w:tblGrid>
      <w:tr w:rsidR="0054586B" w:rsidRPr="0054586B" w14:paraId="3C719121" w14:textId="77777777" w:rsidTr="00932D79">
        <w:tc>
          <w:tcPr>
            <w:tcW w:w="5718" w:type="dxa"/>
          </w:tcPr>
          <w:p w14:paraId="40C56F4C" w14:textId="77777777" w:rsidR="0054586B" w:rsidRPr="0054586B" w:rsidRDefault="0054586B" w:rsidP="0054586B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54586B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536" w:type="dxa"/>
          </w:tcPr>
          <w:p w14:paraId="714B8EB9" w14:textId="77777777" w:rsidR="0054586B" w:rsidRPr="0054586B" w:rsidRDefault="0054586B" w:rsidP="005458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586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7AAF406C" w14:textId="77777777" w:rsidR="0054586B" w:rsidRPr="0054586B" w:rsidRDefault="0054586B" w:rsidP="005458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86B">
              <w:rPr>
                <w:rFonts w:ascii="Times New Roman" w:hAnsi="Times New Roman"/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54586B">
              <w:rPr>
                <w:rFonts w:ascii="Times New Roman" w:hAnsi="Times New Roman"/>
                <w:sz w:val="28"/>
                <w:szCs w:val="28"/>
              </w:rPr>
              <w:t>Духовщинский</w:t>
            </w:r>
            <w:proofErr w:type="spellEnd"/>
            <w:r w:rsidRPr="0054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45F5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4586B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</w:p>
          <w:p w14:paraId="3608027C" w14:textId="64F78247" w:rsidR="00594814" w:rsidRPr="00391A6B" w:rsidRDefault="00890769" w:rsidP="005948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bookmarkStart w:id="0" w:name="_GoBack"/>
            <w:bookmarkEnd w:id="0"/>
            <w:r w:rsidR="00594814">
              <w:rPr>
                <w:rFonts w:ascii="Times New Roman" w:hAnsi="Times New Roman"/>
                <w:sz w:val="28"/>
                <w:szCs w:val="28"/>
              </w:rPr>
              <w:t>10.06.2026 №</w:t>
            </w:r>
            <w:r w:rsidR="00594814">
              <w:rPr>
                <w:rFonts w:ascii="Times New Roman" w:hAnsi="Times New Roman"/>
                <w:sz w:val="28"/>
                <w:szCs w:val="28"/>
              </w:rPr>
              <w:t xml:space="preserve"> 456</w:t>
            </w:r>
          </w:p>
          <w:p w14:paraId="7D7C1DA2" w14:textId="56F5FD6C" w:rsidR="00494BE8" w:rsidRPr="00391A6B" w:rsidRDefault="00494BE8" w:rsidP="00494B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475AC2" w14:textId="12388996" w:rsidR="0054586B" w:rsidRPr="0054586B" w:rsidRDefault="0054586B" w:rsidP="005458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BD7F4C1" w14:textId="77777777" w:rsidR="0054586B" w:rsidRPr="0054586B" w:rsidRDefault="0054586B" w:rsidP="00C222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7B68F6" w14:textId="77777777" w:rsidR="00890769" w:rsidRPr="00890769" w:rsidRDefault="00890769" w:rsidP="00890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14:paraId="353C16B6" w14:textId="56480D89" w:rsidR="00890769" w:rsidRPr="00890769" w:rsidRDefault="00D6517D" w:rsidP="008907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</w:t>
      </w:r>
      <w:r w:rsidR="00890769" w:rsidRPr="00890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образования «</w:t>
      </w:r>
      <w:proofErr w:type="spellStart"/>
      <w:r w:rsidR="00890769">
        <w:rPr>
          <w:rFonts w:ascii="Times New Roman" w:eastAsia="Times New Roman" w:hAnsi="Times New Roman" w:cs="Times New Roman"/>
          <w:b/>
          <w:bCs/>
          <w:sz w:val="28"/>
          <w:szCs w:val="28"/>
        </w:rPr>
        <w:t>Духовщинский</w:t>
      </w:r>
      <w:proofErr w:type="spellEnd"/>
      <w:r w:rsidR="00890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90769" w:rsidRPr="0089076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муниципальный округ» Смоленской области</w:t>
      </w:r>
      <w:r w:rsidR="00890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90769" w:rsidRPr="00890769">
        <w:rPr>
          <w:rFonts w:ascii="Times New Roman" w:eastAsia="Times New Roman" w:hAnsi="Times New Roman" w:cs="Times New Roman"/>
          <w:b/>
          <w:bCs/>
          <w:sz w:val="28"/>
          <w:szCs w:val="28"/>
        </w:rPr>
        <w:t>с субъектами инвестиционной деятельности по сопровождению инвестиционных проектов на территории муниципального образования</w:t>
      </w:r>
      <w:r w:rsidR="00890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90769" w:rsidRPr="00890769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890769">
        <w:rPr>
          <w:rFonts w:ascii="Times New Roman" w:eastAsia="Times New Roman" w:hAnsi="Times New Roman" w:cs="Times New Roman"/>
          <w:b/>
          <w:bCs/>
          <w:sz w:val="28"/>
          <w:szCs w:val="28"/>
        </w:rPr>
        <w:t>Духовщинский</w:t>
      </w:r>
      <w:proofErr w:type="spellEnd"/>
      <w:r w:rsidR="00890769" w:rsidRPr="00890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муниципальный округ» Смоленской области</w:t>
      </w:r>
    </w:p>
    <w:p w14:paraId="30C4F3DB" w14:textId="77777777" w:rsidR="0054586B" w:rsidRPr="00391A6B" w:rsidRDefault="0054586B" w:rsidP="008907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DCE659" w14:textId="77777777" w:rsidR="00890769" w:rsidRPr="00890769" w:rsidRDefault="00890769" w:rsidP="008907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890769">
        <w:rPr>
          <w:rFonts w:ascii="Times New Roman" w:eastAsia="Times New Roman" w:hAnsi="Times New Roman" w:cs="Times New Roman"/>
          <w:b/>
          <w:iCs/>
          <w:sz w:val="28"/>
          <w:szCs w:val="28"/>
        </w:rPr>
        <w:t>. Общие положения</w:t>
      </w:r>
    </w:p>
    <w:p w14:paraId="587DD0E7" w14:textId="77777777" w:rsidR="00890769" w:rsidRPr="00890769" w:rsidRDefault="00890769" w:rsidP="008907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C40F66" w14:textId="3C20575D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ab/>
        <w:t xml:space="preserve">Настоящий </w:t>
      </w:r>
      <w:r w:rsidRPr="008907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Порядок устанавливает сроки и последовательность </w:t>
      </w:r>
      <w:r w:rsidR="007D00D5" w:rsidRPr="00890769">
        <w:rPr>
          <w:rFonts w:ascii="Times New Roman" w:eastAsia="Calibri" w:hAnsi="Times New Roman" w:cs="Times New Roman"/>
          <w:sz w:val="28"/>
          <w:szCs w:val="28"/>
          <w:lang w:eastAsia="en-US"/>
        </w:rPr>
        <w:t>действий муниципального</w:t>
      </w:r>
      <w:r w:rsidRPr="0089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Духовщинский</w:t>
      </w:r>
      <w:proofErr w:type="spellEnd"/>
      <w:r w:rsidRPr="0089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округ» Смоленской области по</w:t>
      </w:r>
      <w:r w:rsidRPr="008907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сопровождению инвестиционных проектов при содействии инвесторам в реализации инвестиционных проектов на территории </w:t>
      </w:r>
      <w:r w:rsidRPr="00890769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Духовщинский</w:t>
      </w:r>
      <w:proofErr w:type="spellEnd"/>
      <w:r w:rsidRPr="0089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округ» Смоленской области</w:t>
      </w:r>
      <w:r w:rsidRPr="0089076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58FA1F6" w14:textId="77777777" w:rsidR="00890769" w:rsidRPr="00890769" w:rsidRDefault="00890769" w:rsidP="008907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ab/>
        <w:t xml:space="preserve">Для целей настоящего Порядка используются следующие понятия: </w:t>
      </w:r>
    </w:p>
    <w:p w14:paraId="42450F0B" w14:textId="12BB0E32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907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инвестор 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890769">
        <w:rPr>
          <w:rFonts w:ascii="Times New Roman" w:eastAsia="Calibri" w:hAnsi="Times New Roman" w:cs="Times New Roman"/>
          <w:sz w:val="28"/>
          <w:szCs w:val="28"/>
          <w:lang w:eastAsia="en-US"/>
        </w:rPr>
        <w:t>субъект инвестиционной деятельности, осуществляющий капитальные и (или) иные вложения за счёт собственных, заемных и (или) привлеченных средств для реализации инвестиционного проекта на территории муниципа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Духовщинский</w:t>
      </w:r>
      <w:proofErr w:type="spellEnd"/>
      <w:r w:rsidRPr="008907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муниципальный округ» Смоленской области;</w:t>
      </w:r>
    </w:p>
    <w:p w14:paraId="6E5EE712" w14:textId="7B531E6E" w:rsidR="00890769" w:rsidRPr="00890769" w:rsidRDefault="00890769" w:rsidP="00890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pacing w:val="-4"/>
          <w:sz w:val="28"/>
          <w:szCs w:val="28"/>
        </w:rPr>
        <w:t>- инвестиционный проект – обоснование экономической целесообразности,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 также описание практических действий по осуществлению инвестиций (бизнес-план);</w:t>
      </w:r>
    </w:p>
    <w:p w14:paraId="49D381B8" w14:textId="1CDC67CD" w:rsidR="00890769" w:rsidRPr="00890769" w:rsidRDefault="00890769" w:rsidP="008907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- уполномоченный орган по сопровождению инвестиционных проектов –Администрация </w:t>
      </w:r>
      <w:r w:rsidRPr="00890769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Духовщинский</w:t>
      </w:r>
      <w:proofErr w:type="spellEnd"/>
      <w:r w:rsidRPr="0089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округ» Смоленской области</w:t>
      </w:r>
      <w:r w:rsidR="00D6517D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уполномоченный орган</w:t>
      </w:r>
      <w:r w:rsidRPr="00890769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244423" w14:textId="3853F8D6" w:rsidR="00890769" w:rsidRPr="00890769" w:rsidRDefault="00890769" w:rsidP="008907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4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- сопровождение инвестиционных проектов – </w:t>
      </w:r>
      <w:r w:rsidRPr="00890769">
        <w:rPr>
          <w:rFonts w:ascii="Times New Roman" w:eastAsia="Times New Roman" w:hAnsi="Times New Roman" w:cs="Times New Roman"/>
          <w:spacing w:val="-3"/>
          <w:sz w:val="28"/>
          <w:szCs w:val="24"/>
        </w:rPr>
        <w:t>комплекс</w:t>
      </w:r>
      <w:r w:rsidRPr="00890769">
        <w:rPr>
          <w:rFonts w:ascii="Times New Roman" w:eastAsia="Times New Roman" w:hAnsi="Times New Roman" w:cs="Times New Roman"/>
          <w:spacing w:val="147"/>
          <w:sz w:val="28"/>
          <w:szCs w:val="24"/>
        </w:rPr>
        <w:t xml:space="preserve"> </w:t>
      </w:r>
      <w:r w:rsidRPr="00890769">
        <w:rPr>
          <w:rFonts w:ascii="Times New Roman" w:eastAsia="Times New Roman" w:hAnsi="Times New Roman" w:cs="Times New Roman"/>
          <w:sz w:val="28"/>
          <w:szCs w:val="24"/>
        </w:rPr>
        <w:t xml:space="preserve">информационно- </w:t>
      </w:r>
      <w:r w:rsidRPr="00890769">
        <w:rPr>
          <w:rFonts w:ascii="Times New Roman" w:eastAsia="Times New Roman" w:hAnsi="Times New Roman" w:cs="Times New Roman"/>
          <w:spacing w:val="-3"/>
          <w:sz w:val="28"/>
          <w:szCs w:val="24"/>
        </w:rPr>
        <w:t>консультационных</w:t>
      </w:r>
      <w:r w:rsidRPr="00890769">
        <w:rPr>
          <w:rFonts w:ascii="Times New Roman" w:eastAsia="Times New Roman" w:hAnsi="Times New Roman" w:cs="Times New Roman"/>
          <w:spacing w:val="78"/>
          <w:sz w:val="28"/>
          <w:szCs w:val="24"/>
        </w:rPr>
        <w:t xml:space="preserve"> </w:t>
      </w:r>
      <w:r w:rsidRPr="00890769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890769">
        <w:rPr>
          <w:rFonts w:ascii="Times New Roman" w:eastAsia="Times New Roman" w:hAnsi="Times New Roman" w:cs="Times New Roman"/>
          <w:spacing w:val="77"/>
          <w:sz w:val="28"/>
          <w:szCs w:val="24"/>
        </w:rPr>
        <w:t xml:space="preserve"> </w:t>
      </w:r>
      <w:r w:rsidRPr="00890769">
        <w:rPr>
          <w:rFonts w:ascii="Times New Roman" w:eastAsia="Times New Roman" w:hAnsi="Times New Roman" w:cs="Times New Roman"/>
          <w:sz w:val="28"/>
          <w:szCs w:val="24"/>
        </w:rPr>
        <w:t>организационных</w:t>
      </w:r>
      <w:r w:rsidRPr="00890769">
        <w:rPr>
          <w:rFonts w:ascii="Times New Roman" w:eastAsia="Times New Roman" w:hAnsi="Times New Roman" w:cs="Times New Roman"/>
          <w:spacing w:val="76"/>
          <w:sz w:val="28"/>
          <w:szCs w:val="24"/>
        </w:rPr>
        <w:t xml:space="preserve"> </w:t>
      </w:r>
      <w:r w:rsidRPr="00890769">
        <w:rPr>
          <w:rFonts w:ascii="Times New Roman" w:eastAsia="Times New Roman" w:hAnsi="Times New Roman" w:cs="Times New Roman"/>
          <w:sz w:val="28"/>
          <w:szCs w:val="24"/>
        </w:rPr>
        <w:t>мероприятий</w:t>
      </w:r>
      <w:r w:rsidRPr="00890769">
        <w:rPr>
          <w:rFonts w:ascii="Times New Roman" w:eastAsia="Times New Roman" w:hAnsi="Times New Roman" w:cs="Times New Roman"/>
          <w:spacing w:val="77"/>
          <w:sz w:val="28"/>
          <w:szCs w:val="24"/>
        </w:rPr>
        <w:t xml:space="preserve"> </w:t>
      </w:r>
      <w:r w:rsidRPr="00890769">
        <w:rPr>
          <w:rFonts w:ascii="Times New Roman" w:eastAsia="Times New Roman" w:hAnsi="Times New Roman" w:cs="Times New Roman"/>
          <w:spacing w:val="-1"/>
          <w:sz w:val="28"/>
          <w:szCs w:val="24"/>
        </w:rPr>
        <w:t>по</w:t>
      </w:r>
      <w:r w:rsidRPr="00890769">
        <w:rPr>
          <w:rFonts w:ascii="Times New Roman" w:eastAsia="Times New Roman" w:hAnsi="Times New Roman" w:cs="Times New Roman"/>
          <w:spacing w:val="78"/>
          <w:sz w:val="28"/>
          <w:szCs w:val="24"/>
        </w:rPr>
        <w:t xml:space="preserve"> </w:t>
      </w:r>
      <w:r w:rsidRPr="00890769">
        <w:rPr>
          <w:rFonts w:ascii="Times New Roman" w:eastAsia="Times New Roman" w:hAnsi="Times New Roman" w:cs="Times New Roman"/>
          <w:spacing w:val="-1"/>
          <w:sz w:val="28"/>
          <w:szCs w:val="24"/>
        </w:rPr>
        <w:t>содействию</w:t>
      </w:r>
      <w:r w:rsidRPr="00890769">
        <w:rPr>
          <w:rFonts w:ascii="Times New Roman" w:eastAsia="Times New Roman" w:hAnsi="Times New Roman" w:cs="Times New Roman"/>
          <w:spacing w:val="77"/>
          <w:sz w:val="28"/>
          <w:szCs w:val="24"/>
        </w:rPr>
        <w:t xml:space="preserve"> </w:t>
      </w:r>
      <w:r w:rsidRPr="00890769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инвестору </w:t>
      </w:r>
      <w:r w:rsidRPr="00890769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890769">
        <w:rPr>
          <w:rFonts w:ascii="Times New Roman" w:eastAsia="Times New Roman" w:hAnsi="Times New Roman" w:cs="Times New Roman"/>
          <w:spacing w:val="28"/>
          <w:sz w:val="28"/>
          <w:szCs w:val="24"/>
        </w:rPr>
        <w:t xml:space="preserve"> </w:t>
      </w:r>
      <w:r w:rsidRPr="00890769">
        <w:rPr>
          <w:rFonts w:ascii="Times New Roman" w:eastAsia="Times New Roman" w:hAnsi="Times New Roman" w:cs="Times New Roman"/>
          <w:spacing w:val="1"/>
          <w:sz w:val="28"/>
          <w:szCs w:val="24"/>
        </w:rPr>
        <w:t>реализации</w:t>
      </w:r>
      <w:r w:rsidRPr="00890769">
        <w:rPr>
          <w:rFonts w:ascii="Times New Roman" w:eastAsia="Times New Roman" w:hAnsi="Times New Roman" w:cs="Times New Roman"/>
          <w:spacing w:val="26"/>
          <w:sz w:val="28"/>
          <w:szCs w:val="24"/>
        </w:rPr>
        <w:t xml:space="preserve"> </w:t>
      </w:r>
      <w:r w:rsidRPr="00890769">
        <w:rPr>
          <w:rFonts w:ascii="Times New Roman" w:eastAsia="Times New Roman" w:hAnsi="Times New Roman" w:cs="Times New Roman"/>
          <w:sz w:val="28"/>
          <w:szCs w:val="24"/>
        </w:rPr>
        <w:t>инвестиционного</w:t>
      </w:r>
      <w:r w:rsidRPr="00890769">
        <w:rPr>
          <w:rFonts w:ascii="Times New Roman" w:eastAsia="Times New Roman" w:hAnsi="Times New Roman" w:cs="Times New Roman"/>
          <w:spacing w:val="29"/>
          <w:sz w:val="28"/>
          <w:szCs w:val="24"/>
        </w:rPr>
        <w:t xml:space="preserve"> </w:t>
      </w:r>
      <w:r w:rsidRPr="00890769">
        <w:rPr>
          <w:rFonts w:ascii="Times New Roman" w:eastAsia="Times New Roman" w:hAnsi="Times New Roman" w:cs="Times New Roman"/>
          <w:sz w:val="28"/>
          <w:szCs w:val="24"/>
        </w:rPr>
        <w:t>проекта</w:t>
      </w:r>
      <w:r w:rsidRPr="00890769">
        <w:rPr>
          <w:rFonts w:ascii="Times New Roman" w:eastAsia="Times New Roman" w:hAnsi="Times New Roman" w:cs="Times New Roman"/>
          <w:spacing w:val="26"/>
          <w:sz w:val="28"/>
          <w:szCs w:val="24"/>
        </w:rPr>
        <w:t xml:space="preserve"> </w:t>
      </w:r>
      <w:r w:rsidRPr="00890769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на </w:t>
      </w:r>
      <w:r w:rsidRPr="00890769">
        <w:rPr>
          <w:rFonts w:ascii="Times New Roman" w:eastAsia="Times New Roman" w:hAnsi="Times New Roman" w:cs="Times New Roman"/>
          <w:sz w:val="28"/>
          <w:szCs w:val="24"/>
        </w:rPr>
        <w:t>территории</w:t>
      </w:r>
      <w:r w:rsidRPr="00890769">
        <w:rPr>
          <w:rFonts w:ascii="Times New Roman" w:eastAsia="Times New Roman" w:hAnsi="Times New Roman" w:cs="Times New Roman"/>
          <w:spacing w:val="190"/>
          <w:sz w:val="28"/>
          <w:szCs w:val="24"/>
        </w:rPr>
        <w:t xml:space="preserve"> </w:t>
      </w:r>
      <w:r w:rsidRPr="00890769">
        <w:rPr>
          <w:rFonts w:ascii="Times New Roman" w:eastAsia="Times New Roman" w:hAnsi="Times New Roman" w:cs="Times New Roman"/>
          <w:spacing w:val="-1"/>
          <w:sz w:val="28"/>
          <w:szCs w:val="24"/>
        </w:rPr>
        <w:t>муниципального</w:t>
      </w:r>
      <w:r w:rsidRPr="00890769">
        <w:rPr>
          <w:rFonts w:ascii="Times New Roman" w:eastAsia="Times New Roman" w:hAnsi="Times New Roman" w:cs="Times New Roman"/>
          <w:spacing w:val="189"/>
          <w:sz w:val="28"/>
          <w:szCs w:val="24"/>
        </w:rPr>
        <w:t xml:space="preserve"> </w:t>
      </w:r>
      <w:r w:rsidRPr="00890769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образования </w:t>
      </w:r>
      <w:r>
        <w:rPr>
          <w:rFonts w:ascii="Times New Roman" w:eastAsia="Times New Roman" w:hAnsi="Times New Roman" w:cs="Times New Roman"/>
          <w:spacing w:val="-1"/>
          <w:sz w:val="28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4"/>
        </w:rPr>
        <w:t>Духовщинский</w:t>
      </w:r>
      <w:proofErr w:type="spellEnd"/>
      <w:r w:rsidRPr="00890769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 муниципальный округ» Смоленской области</w:t>
      </w:r>
      <w:r w:rsidRPr="00890769">
        <w:rPr>
          <w:rFonts w:ascii="Times New Roman" w:eastAsia="Times New Roman" w:hAnsi="Times New Roman" w:cs="Times New Roman"/>
          <w:sz w:val="28"/>
          <w:szCs w:val="24"/>
        </w:rPr>
        <w:t xml:space="preserve"> в</w:t>
      </w:r>
      <w:r w:rsidRPr="00890769">
        <w:rPr>
          <w:rFonts w:ascii="Times New Roman" w:eastAsia="Times New Roman" w:hAnsi="Times New Roman" w:cs="Times New Roman"/>
          <w:spacing w:val="189"/>
          <w:sz w:val="28"/>
          <w:szCs w:val="24"/>
        </w:rPr>
        <w:t xml:space="preserve"> </w:t>
      </w:r>
      <w:r w:rsidRPr="00890769">
        <w:rPr>
          <w:rFonts w:ascii="Times New Roman" w:eastAsia="Times New Roman" w:hAnsi="Times New Roman" w:cs="Times New Roman"/>
          <w:sz w:val="28"/>
          <w:szCs w:val="24"/>
        </w:rPr>
        <w:t>соответствии</w:t>
      </w:r>
      <w:r w:rsidRPr="00890769">
        <w:rPr>
          <w:rFonts w:ascii="Times New Roman" w:eastAsia="Times New Roman" w:hAnsi="Times New Roman" w:cs="Times New Roman"/>
          <w:spacing w:val="190"/>
          <w:sz w:val="28"/>
          <w:szCs w:val="24"/>
        </w:rPr>
        <w:t xml:space="preserve"> </w:t>
      </w:r>
      <w:r w:rsidRPr="00890769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890769">
        <w:rPr>
          <w:rFonts w:ascii="Times New Roman" w:eastAsia="Times New Roman" w:hAnsi="Times New Roman" w:cs="Times New Roman"/>
          <w:spacing w:val="187"/>
          <w:sz w:val="28"/>
          <w:szCs w:val="24"/>
        </w:rPr>
        <w:t xml:space="preserve"> </w:t>
      </w:r>
      <w:r w:rsidRPr="00890769">
        <w:rPr>
          <w:rFonts w:ascii="Times New Roman" w:eastAsia="Times New Roman" w:hAnsi="Times New Roman" w:cs="Times New Roman"/>
          <w:spacing w:val="-1"/>
          <w:sz w:val="28"/>
          <w:szCs w:val="24"/>
        </w:rPr>
        <w:t>действующим законодательством Российской Федерации, Смоленской области и муниципальными правовым актами.</w:t>
      </w:r>
    </w:p>
    <w:p w14:paraId="5456D9D1" w14:textId="67852756" w:rsidR="00890769" w:rsidRPr="00890769" w:rsidRDefault="00890769" w:rsidP="008907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>1.3. Сопровождение инвестиционных проектов оказывается инвесторам, реализующим инвестиционный проект</w:t>
      </w:r>
      <w:r w:rsidRPr="008907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объемом инвестиций до 50 млн. рублей (без </w:t>
      </w:r>
      <w:r w:rsidRPr="008907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учета НДС)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>, направленный на модернизацию, реконструкцию и увеличение мощностей действующих предприятий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округ», создание новых предприятий, объектов социальной и (или) ин</w:t>
      </w:r>
      <w:r>
        <w:rPr>
          <w:rFonts w:ascii="Times New Roman" w:eastAsia="Times New Roman" w:hAnsi="Times New Roman" w:cs="Times New Roman"/>
          <w:sz w:val="28"/>
          <w:szCs w:val="28"/>
        </w:rPr>
        <w:t>женерной инфраструктуры,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 на финансовое оздоровление предприятий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на восстановление и реконструкцию объектов культурного наследия (ОКН)</w:t>
      </w:r>
      <w:r w:rsidRPr="0089076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2EEFE5F" w14:textId="77777777" w:rsidR="00890769" w:rsidRPr="00890769" w:rsidRDefault="00890769" w:rsidP="008907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5A13503" w14:textId="77777777" w:rsidR="00890769" w:rsidRPr="00890769" w:rsidRDefault="00890769" w:rsidP="008907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b/>
          <w:sz w:val="28"/>
          <w:szCs w:val="28"/>
        </w:rPr>
        <w:t xml:space="preserve">2. Сопровождение инвестиционного проекта </w:t>
      </w:r>
    </w:p>
    <w:p w14:paraId="547B9E43" w14:textId="77777777" w:rsidR="00890769" w:rsidRPr="004647B3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57358F1" w14:textId="04C6A214" w:rsidR="00890769" w:rsidRPr="00890769" w:rsidRDefault="00890769" w:rsidP="0089076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2.1 Работа с инвесторами по сопровождению инвестиционных проектов осуществляется структурными подразделениями Администрации </w:t>
      </w:r>
      <w:r w:rsidR="00FC3F71" w:rsidRPr="00890769">
        <w:rPr>
          <w:rFonts w:ascii="Times New Roman" w:eastAsia="Times New Roman" w:hAnsi="Times New Roman" w:cs="Times New Roman"/>
          <w:sz w:val="28"/>
          <w:szCs w:val="28"/>
        </w:rPr>
        <w:t>муниципа</w:t>
      </w:r>
      <w:r w:rsidR="00FC3F71">
        <w:rPr>
          <w:rFonts w:ascii="Times New Roman" w:eastAsia="Times New Roman" w:hAnsi="Times New Roman" w:cs="Times New Roman"/>
          <w:sz w:val="28"/>
          <w:szCs w:val="28"/>
        </w:rPr>
        <w:t>льного образования «</w:t>
      </w:r>
      <w:proofErr w:type="spellStart"/>
      <w:r w:rsidR="00FC3F71"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 w:rsidR="00FC3F71" w:rsidRPr="0089076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FC3F71">
        <w:rPr>
          <w:rFonts w:ascii="Times New Roman" w:eastAsia="Times New Roman" w:hAnsi="Times New Roman" w:cs="Times New Roman"/>
          <w:sz w:val="28"/>
          <w:szCs w:val="28"/>
        </w:rPr>
        <w:t>(далее-Администрация)</w:t>
      </w:r>
      <w:r w:rsidR="004647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>в курируемой сфере, при необходимости, во взаимодействии с исполнительными органами Смоленской области.</w:t>
      </w:r>
    </w:p>
    <w:p w14:paraId="5527DEE8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ab/>
        <w:t>Сопровождение инвестиционных проектов осуществляется в следующих формах:</w:t>
      </w:r>
    </w:p>
    <w:p w14:paraId="759F3D73" w14:textId="28880970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>- организации переговоров, встреч, совещаний, консультаций, направленных на решение вопросов, возникающих в процессе реализации инвестиционных проектов на территории муниципа</w:t>
      </w:r>
      <w:r w:rsidR="00C219F7">
        <w:rPr>
          <w:rFonts w:ascii="Times New Roman" w:eastAsia="Times New Roman" w:hAnsi="Times New Roman" w:cs="Times New Roman"/>
          <w:sz w:val="28"/>
          <w:szCs w:val="28"/>
        </w:rPr>
        <w:t>льного образования «</w:t>
      </w:r>
      <w:proofErr w:type="spellStart"/>
      <w:r w:rsidR="00C219F7"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области;</w:t>
      </w:r>
    </w:p>
    <w:p w14:paraId="79055671" w14:textId="77777777" w:rsidR="00890769" w:rsidRPr="00890769" w:rsidRDefault="00890769" w:rsidP="0089076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07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 оказания информационного, консультационного содействия инвесторам; </w:t>
      </w:r>
    </w:p>
    <w:p w14:paraId="5CD21C05" w14:textId="62A0047F" w:rsidR="00890769" w:rsidRPr="00890769" w:rsidRDefault="00890769" w:rsidP="0089076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07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 представления информации об инвестиционных возможностях и инвестиционном потенциале муниципального образования </w:t>
      </w:r>
      <w:r w:rsidR="00C219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proofErr w:type="spellStart"/>
      <w:r w:rsidR="00C219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Духовщинский</w:t>
      </w:r>
      <w:proofErr w:type="spellEnd"/>
      <w:r w:rsidRPr="0089076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муниципальный округ» </w:t>
      </w:r>
      <w:r w:rsidRPr="008907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Смоленской области; </w:t>
      </w:r>
    </w:p>
    <w:p w14:paraId="0389C61C" w14:textId="1B69D78D" w:rsidR="00890769" w:rsidRPr="00890769" w:rsidRDefault="00890769" w:rsidP="0089076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07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 подбора инвестиционных площадок для реализации инвестиционных проектов на территории муниципального образования </w:t>
      </w:r>
      <w:r w:rsidR="00C219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proofErr w:type="spellStart"/>
      <w:r w:rsidR="00C219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Духовщинский</w:t>
      </w:r>
      <w:proofErr w:type="spellEnd"/>
      <w:r w:rsidRPr="0089076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муниципальный округ» </w:t>
      </w:r>
      <w:r w:rsidRPr="008907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Смоленской области; </w:t>
      </w:r>
    </w:p>
    <w:p w14:paraId="5781CEED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>- проведения консультаций по механизмам и возможным инструментам поддержки, на которые может претендовать инвестор в соответствии с федеральным и областным законодательством;</w:t>
      </w:r>
    </w:p>
    <w:p w14:paraId="29EC4120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>- предоставления информации о работе институтов развития в Смоленской области;</w:t>
      </w:r>
    </w:p>
    <w:p w14:paraId="678B3919" w14:textId="41DF704F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предоставления информации о социально-экономическом положении </w:t>
      </w:r>
      <w:r w:rsidRPr="00890769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C219F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="00C219F7">
        <w:rPr>
          <w:rFonts w:ascii="Times New Roman" w:eastAsia="Times New Roman" w:hAnsi="Times New Roman" w:cs="Times New Roman"/>
          <w:bCs/>
          <w:sz w:val="28"/>
          <w:szCs w:val="28"/>
        </w:rPr>
        <w:t>Духовщинский</w:t>
      </w:r>
      <w:proofErr w:type="spellEnd"/>
      <w:r w:rsidRPr="0089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округ» Смоленской области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A4E2FB" w14:textId="063E09D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>- предоставления иной общедоступной информации, связанной с условиями реализации инвестиционных проектов на территории муниципа</w:t>
      </w:r>
      <w:r w:rsidR="00C219F7">
        <w:rPr>
          <w:rFonts w:ascii="Times New Roman" w:eastAsia="Times New Roman" w:hAnsi="Times New Roman" w:cs="Times New Roman"/>
          <w:sz w:val="28"/>
          <w:szCs w:val="28"/>
        </w:rPr>
        <w:t>льного образования «</w:t>
      </w:r>
      <w:proofErr w:type="spellStart"/>
      <w:r w:rsidR="00C219F7"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14:paraId="67A45694" w14:textId="3163ABB8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ab/>
        <w:t xml:space="preserve">Инвестор в целях получения муниципальной поддержки инвестиционной деятельности в форме сопровождения инвестиционных проектов, направляет в уполномоченный орган заявку на реализацию инвестиционного проекта на территории муниципального образования </w:t>
      </w:r>
      <w:r w:rsidR="001E044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="001E0440">
        <w:rPr>
          <w:rFonts w:ascii="Times New Roman" w:eastAsia="Times New Roman" w:hAnsi="Times New Roman" w:cs="Times New Roman"/>
          <w:bCs/>
          <w:sz w:val="28"/>
          <w:szCs w:val="28"/>
        </w:rPr>
        <w:t>Духовщинский</w:t>
      </w:r>
      <w:proofErr w:type="spellEnd"/>
      <w:r w:rsidRPr="0089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округ» 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Смоленской области (далее - заявка) по форме согласно </w:t>
      </w:r>
      <w:r w:rsidR="00FC3F71" w:rsidRPr="00890769">
        <w:rPr>
          <w:rFonts w:ascii="Times New Roman" w:eastAsia="Times New Roman" w:hAnsi="Times New Roman" w:cs="Times New Roman"/>
          <w:sz w:val="28"/>
          <w:szCs w:val="28"/>
        </w:rPr>
        <w:t>приложению,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Порядку. </w:t>
      </w:r>
    </w:p>
    <w:p w14:paraId="269A49BA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>2.3.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ab/>
        <w:t>Заявка может быть направлена инвестором:</w:t>
      </w:r>
    </w:p>
    <w:p w14:paraId="080B35DF" w14:textId="6331E0DD" w:rsidR="00890769" w:rsidRPr="00890769" w:rsidRDefault="001E0440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в электронном виде</w:t>
      </w:r>
      <w:r w:rsidR="00D6517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1E6290" w14:textId="34F06FDA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>- на бумажн</w:t>
      </w:r>
      <w:r w:rsidR="00D6517D">
        <w:rPr>
          <w:rFonts w:ascii="Times New Roman" w:eastAsia="Times New Roman" w:hAnsi="Times New Roman" w:cs="Times New Roman"/>
          <w:sz w:val="28"/>
          <w:szCs w:val="28"/>
        </w:rPr>
        <w:t>ом носителе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B7EAC7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2.4. К заявке по желанию инвестора могут прилагаться материалы (в копиях), обосновывающие объем и направления инвестиций по инвестиционному проекту (договор займа, кредитный договор, договор аренды земельного участка, договор поставки оборудования, договор на строительство объекта, а также другие документы по усмотрению инвестора). </w:t>
      </w:r>
    </w:p>
    <w:p w14:paraId="2BB6C48A" w14:textId="77777777" w:rsidR="00890769" w:rsidRPr="00890769" w:rsidRDefault="00890769" w:rsidP="00890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>Ответственность за достоверность сведений, предоставляемых в уполномоченный орган, несет инвестор.</w:t>
      </w:r>
    </w:p>
    <w:p w14:paraId="1D9E9982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2.5. Уполномоченный орган в течение пяти рабочих дней со дня поступления заявки рассматривает информацию об инвестиционном проекте, указанную в заявке, на предмет соответствия условиям, указанным в пункте 1.3 настоящего Порядка. </w:t>
      </w:r>
    </w:p>
    <w:p w14:paraId="6873CC9E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В случае соответствия инвестиционного проекта условиям, указанным в пункте 1.3 настоящего Порядка, уполномоченный орган приступает к проработке иной информации об инвестиционном проекте, содержащейся в заявке. </w:t>
      </w:r>
    </w:p>
    <w:p w14:paraId="3D7DB2AC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В случае несоответствия инвестиционного проекта условиям, указанным в пункте 1.3 настоящего Порядка, уполномоченный орган не рассматривает заявку и возвращает ее и прилагаемые к ней документы инвестору. </w:t>
      </w:r>
    </w:p>
    <w:p w14:paraId="1A3C5232" w14:textId="40231500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2.6. Уполномоченный орган в течение пяти рабочих дней по истечении срока, указанного в пункте 2.5 настоящего Порядка, прорабатывает иную информацию об инвестиционном проекте, указанную в заявке, изучает информацию об инвесторе на предмет наличия опыта работы в Смоленской области и других субъектах Российской Федерации, его деловой репутации, информацию о вероятных воздействиях результатов реализации инвестиционного проекта на развитие территории муниципального образования </w:t>
      </w:r>
      <w:r w:rsidR="00D6517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="00D6517D">
        <w:rPr>
          <w:rFonts w:ascii="Times New Roman" w:eastAsia="Times New Roman" w:hAnsi="Times New Roman" w:cs="Times New Roman"/>
          <w:bCs/>
          <w:sz w:val="28"/>
          <w:szCs w:val="28"/>
        </w:rPr>
        <w:t>Духовщинский</w:t>
      </w:r>
      <w:proofErr w:type="spellEnd"/>
      <w:r w:rsidRPr="0089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округ» 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>Смоленской области на предмет наличия социальных и экологических рисков.</w:t>
      </w:r>
    </w:p>
    <w:p w14:paraId="1729F63F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Для комплексного изучения информации об инвестиционном проекте, инвесторе уполномоченный орган при отсутствии в его распоряжении соответствующей информации запрашивает ее у инвестора, а также в органах исполнительной власти Смоленской области в соответствии с отраслевой принадлежностью инвестиционного проекта, в </w:t>
      </w:r>
      <w:r w:rsidRPr="00890769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территориальных органах федеральных органов исполнительной власти и в организациях. </w:t>
      </w:r>
    </w:p>
    <w:p w14:paraId="3FD89D90" w14:textId="65C08594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2.7. В случае положительного результата проведенного анализа информации об инвестиционном проекте, инвесторе, указанной в пункте 2.6 настоящего Порядка, уполномоченный орган в течение двух рабочих дней готовит проект постановления Администрации (далее - постановление) о предоставлении инвестору сопровождения инвестиционного проекта на территории муниципального образования </w:t>
      </w:r>
      <w:r w:rsidR="00D6517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="00D6517D">
        <w:rPr>
          <w:rFonts w:ascii="Times New Roman" w:eastAsia="Times New Roman" w:hAnsi="Times New Roman" w:cs="Times New Roman"/>
          <w:bCs/>
          <w:sz w:val="28"/>
          <w:szCs w:val="28"/>
        </w:rPr>
        <w:t>Духовщинский</w:t>
      </w:r>
      <w:proofErr w:type="spellEnd"/>
      <w:r w:rsidRPr="0089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округ» 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Смоленской области. </w:t>
      </w:r>
    </w:p>
    <w:p w14:paraId="74216C82" w14:textId="4BE324A8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В случае отрицательного результата проведенного анализа информации об инвестиционном проекте, инвесторе, указанной в пункте 2.6 настоящего Порядка, уполномоченный орган в течение двух рабочих дней готовит проект постановления об отказе в предоставлении инвестору сопровождения инвестиционного проекта на территории муниципального образования </w:t>
      </w:r>
      <w:r w:rsidR="00D6517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="00D6517D">
        <w:rPr>
          <w:rFonts w:ascii="Times New Roman" w:eastAsia="Times New Roman" w:hAnsi="Times New Roman" w:cs="Times New Roman"/>
          <w:bCs/>
          <w:sz w:val="28"/>
          <w:szCs w:val="28"/>
        </w:rPr>
        <w:t>Духовщинский</w:t>
      </w:r>
      <w:proofErr w:type="spellEnd"/>
      <w:r w:rsidRPr="0089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округ» 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Смоленской области. </w:t>
      </w:r>
    </w:p>
    <w:p w14:paraId="414CB734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lastRenderedPageBreak/>
        <w:t>2.8.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ab/>
        <w:t>Уполномоченный орган в течение двух рабочих дней с момента подписания постановления о предоставлении инвестору сопровождения инвестиционного проекта направляет инвестору информацию о положительном решении.</w:t>
      </w:r>
    </w:p>
    <w:p w14:paraId="371D2906" w14:textId="53448732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отказе в предоставлении инвестору сопровождения инвестиционного проекта уполномоченный орган в течение двух дней с момента принятия решения направляет инвестору уведомление об отказе в сопровождении инвестиционного проекта с обоснованием причин отказа.</w:t>
      </w:r>
    </w:p>
    <w:p w14:paraId="74BB8A91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>2.9.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ab/>
        <w:t>Механизм сопровождения инвестиционного проекта разрабатывается уполномоченным органом совместно с инвестором.</w:t>
      </w:r>
    </w:p>
    <w:p w14:paraId="59BFD024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>2.10.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ab/>
        <w:t xml:space="preserve">В ходе сопровождения инвестиционного проекта уполномоченный орган оказывает инвестору поддержку в формах, указанных в пункте 2.1 настоящего Порядка. </w:t>
      </w:r>
    </w:p>
    <w:p w14:paraId="2EA0CB79" w14:textId="6DEE7ABA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2.11. После принятия решения о предоставлении инвестору сопровождения инвестиционного проекта уполномоченный орган включает инвестиционный проект в реестр инвестиционных проектов, находящихся на сопровождении в </w:t>
      </w:r>
      <w:r w:rsidR="00D6517D"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D6517D"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 w:rsidR="00D6517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AAA4FD" w14:textId="08B41DDE" w:rsidR="00890769" w:rsidRPr="00890769" w:rsidRDefault="00890769" w:rsidP="00890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9076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2.12. Инвестор в</w:t>
      </w:r>
      <w:r w:rsidR="00D6517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праве обратиться в уполномоченный орган</w:t>
      </w:r>
      <w:r w:rsidRPr="0089076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за получением консультации по вопросам, связанным с реализацией инвестиционного проекта, а также по иным вопросам в рамках развития инвестиционной деятельности на территории муниципального образования </w:t>
      </w:r>
      <w:r w:rsidR="00D6517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proofErr w:type="spellStart"/>
      <w:r w:rsidR="00D6517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Духовщинский</w:t>
      </w:r>
      <w:proofErr w:type="spellEnd"/>
      <w:r w:rsidRPr="0089076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муниципальный округ» Смоленской области:</w:t>
      </w:r>
    </w:p>
    <w:p w14:paraId="52887B6A" w14:textId="3D157511" w:rsidR="00890769" w:rsidRPr="00890769" w:rsidRDefault="00890769" w:rsidP="00890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color w:val="000000"/>
          <w:sz w:val="28"/>
          <w:szCs w:val="28"/>
        </w:rPr>
        <w:t>- придя</w:t>
      </w:r>
      <w:r w:rsidR="00D65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личный прием</w:t>
      </w:r>
      <w:r w:rsidRPr="0089076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8F374DD" w14:textId="2E73EF03" w:rsidR="00890769" w:rsidRPr="00890769" w:rsidRDefault="00890769" w:rsidP="00890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color w:val="000000"/>
          <w:sz w:val="28"/>
          <w:szCs w:val="28"/>
        </w:rPr>
        <w:t>- направив письменно</w:t>
      </w:r>
      <w:r w:rsidR="00D6517D">
        <w:rPr>
          <w:rFonts w:ascii="Times New Roman" w:eastAsia="Times New Roman" w:hAnsi="Times New Roman" w:cs="Times New Roman"/>
          <w:color w:val="000000"/>
          <w:sz w:val="28"/>
          <w:szCs w:val="28"/>
        </w:rPr>
        <w:t>е обращение на электронную почту</w:t>
      </w:r>
      <w:r w:rsidRPr="0089076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C8A12DD" w14:textId="0066823D" w:rsidR="00890769" w:rsidRPr="00890769" w:rsidRDefault="00890769" w:rsidP="00890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9076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2.13</w:t>
      </w:r>
      <w:r w:rsidR="00D6517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Уполномоченный орган</w:t>
      </w:r>
      <w:r w:rsidRPr="0089076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получившая запрос инвестора, рассматривает его в порядке, установленном </w:t>
      </w:r>
      <w:r w:rsidRPr="008907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Федерации». </w:t>
      </w:r>
    </w:p>
    <w:p w14:paraId="0802A618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color w:val="000000"/>
          <w:sz w:val="28"/>
          <w:szCs w:val="28"/>
        </w:rPr>
        <w:t>2.14.</w:t>
      </w:r>
      <w:r w:rsidRPr="0089076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Сроком завершения сопровождения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 инвестиционного проекта является утверждение постановления о прекращении работы в связи с завершением инвестиционного проекта или отсутствием необходимости его дальнейшего сопровождения.</w:t>
      </w:r>
    </w:p>
    <w:p w14:paraId="68AA994B" w14:textId="2293970E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>2.15. Уполномоченный орган готовит проект постановления о прекращении предоставления муниципальной поддержки инвестиционной деятельности в форме сопровождения инвестиционного проекта и об исключении из реестра инвестиционных проектов,</w:t>
      </w:r>
      <w:r w:rsidR="00D6517D">
        <w:rPr>
          <w:rFonts w:ascii="Times New Roman" w:eastAsia="Times New Roman" w:hAnsi="Times New Roman" w:cs="Times New Roman"/>
          <w:sz w:val="28"/>
          <w:szCs w:val="28"/>
        </w:rPr>
        <w:t xml:space="preserve"> находящихся на сопровождении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>, по следующим основаниям:</w:t>
      </w:r>
    </w:p>
    <w:p w14:paraId="73C7C363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>- по заявлению инвестора;</w:t>
      </w:r>
    </w:p>
    <w:p w14:paraId="519F9171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>- при ликвидации инвестора;</w:t>
      </w:r>
    </w:p>
    <w:p w14:paraId="719B8C37" w14:textId="6C5FB4D8" w:rsidR="00890769" w:rsidRPr="00890769" w:rsidRDefault="00D6517D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90769" w:rsidRPr="00890769">
        <w:rPr>
          <w:rFonts w:ascii="Times New Roman" w:eastAsia="Times New Roman" w:hAnsi="Times New Roman" w:cs="Times New Roman"/>
          <w:sz w:val="28"/>
          <w:szCs w:val="28"/>
        </w:rPr>
        <w:t>при завершении реализации инвестиционного проекта или отсутствии необходимости его дальнейшего сопровождения.</w:t>
      </w:r>
    </w:p>
    <w:p w14:paraId="775F16F5" w14:textId="41D4AFD9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69">
        <w:rPr>
          <w:rFonts w:ascii="Times New Roman" w:eastAsia="Times New Roman" w:hAnsi="Times New Roman" w:cs="Times New Roman"/>
          <w:sz w:val="28"/>
          <w:szCs w:val="28"/>
        </w:rPr>
        <w:t xml:space="preserve">2.16. Уполномоченный орган в течение двух рабочих дней с момента подписания постановления о прекращении предоставления муниципальной поддержки инвестиционной деятельности в форме сопровождения инвестиционного 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проекта и об исключении из реестра инвестиционных проектов, находящихся </w:t>
      </w:r>
      <w:r w:rsidR="00D6517D">
        <w:rPr>
          <w:rFonts w:ascii="Times New Roman" w:eastAsia="Times New Roman" w:hAnsi="Times New Roman" w:cs="Times New Roman"/>
          <w:sz w:val="28"/>
          <w:szCs w:val="28"/>
        </w:rPr>
        <w:t>на сопровождении</w:t>
      </w:r>
      <w:r w:rsidRPr="00890769">
        <w:rPr>
          <w:rFonts w:ascii="Times New Roman" w:eastAsia="Times New Roman" w:hAnsi="Times New Roman" w:cs="Times New Roman"/>
          <w:sz w:val="28"/>
          <w:szCs w:val="28"/>
        </w:rPr>
        <w:t>, направляет инвестору уведомление о прекращении.</w:t>
      </w:r>
    </w:p>
    <w:p w14:paraId="1600B44F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12058E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6BDDAC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23D517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B2C9BE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F25791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60B79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C30AD5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83711B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971005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4E695C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2CA438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A4E237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874B25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5AAB40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6883CC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95293C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5BD403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E16289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E0DBE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B20220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083FC6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83409C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52648F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E88B28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2F42C3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212CC0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BE899B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B1E091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00EBAC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5E0CE2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212D6B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D82A41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D9C4EC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646C40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9996EA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3F434E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05FF4D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1FE4A5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936634" w14:textId="07037045" w:rsid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F6B825" w14:textId="77777777" w:rsidR="004647B3" w:rsidRPr="00890769" w:rsidRDefault="004647B3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C4D80B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21" w:type="dxa"/>
        <w:tblLook w:val="00A0" w:firstRow="1" w:lastRow="0" w:firstColumn="1" w:lastColumn="0" w:noHBand="0" w:noVBand="0"/>
      </w:tblPr>
      <w:tblGrid>
        <w:gridCol w:w="7759"/>
        <w:gridCol w:w="2662"/>
      </w:tblGrid>
      <w:tr w:rsidR="00890769" w:rsidRPr="00890769" w14:paraId="79B15AAD" w14:textId="77777777" w:rsidTr="00981010">
        <w:trPr>
          <w:trHeight w:val="419"/>
        </w:trPr>
        <w:tc>
          <w:tcPr>
            <w:tcW w:w="10421" w:type="dxa"/>
            <w:gridSpan w:val="2"/>
            <w:vAlign w:val="bottom"/>
          </w:tcPr>
          <w:p w14:paraId="0C2D6683" w14:textId="77777777" w:rsidR="004647B3" w:rsidRDefault="004647B3" w:rsidP="00890769">
            <w:pPr>
              <w:spacing w:after="0" w:line="240" w:lineRule="auto"/>
              <w:ind w:left="5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20A10147" w14:textId="79033C4E" w:rsidR="00890769" w:rsidRPr="00890769" w:rsidRDefault="00890769" w:rsidP="004647B3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14:paraId="5BBACE1E" w14:textId="70EFFB79" w:rsidR="00890769" w:rsidRPr="00890769" w:rsidRDefault="00890769" w:rsidP="00890769">
            <w:pPr>
              <w:spacing w:after="0" w:line="240" w:lineRule="auto"/>
              <w:ind w:left="510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907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 Порядку </w:t>
            </w:r>
            <w:r w:rsidR="00FC3F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взаимодействия </w:t>
            </w:r>
            <w:r w:rsidR="00FC3F71" w:rsidRPr="008907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муниципального</w:t>
            </w:r>
            <w:r w:rsidRPr="008907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образования </w:t>
            </w:r>
            <w:r w:rsidR="00FC3F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="00FC3F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Pr="008907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 с субъектами инвестиционной деятельности по сопровождению инвестиционных проектов на территории муниципального образования </w:t>
            </w:r>
            <w:r w:rsidR="00FC3F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="00FC3F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Духовщинский</w:t>
            </w:r>
            <w:proofErr w:type="spellEnd"/>
            <w:r w:rsidRPr="008907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2882401F" w14:textId="77777777" w:rsidR="00890769" w:rsidRPr="00890769" w:rsidRDefault="00890769" w:rsidP="00890769">
            <w:pPr>
              <w:spacing w:after="0" w:line="240" w:lineRule="auto"/>
              <w:ind w:left="5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7E2BC55" w14:textId="77777777" w:rsidR="00890769" w:rsidRPr="00890769" w:rsidRDefault="00890769" w:rsidP="008907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Форма</w:t>
            </w:r>
          </w:p>
          <w:p w14:paraId="405FBEE7" w14:textId="77777777" w:rsidR="00890769" w:rsidRPr="00890769" w:rsidRDefault="00890769" w:rsidP="0089076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42B7C56" w14:textId="77777777" w:rsidR="00890769" w:rsidRPr="00890769" w:rsidRDefault="00890769" w:rsidP="0089076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ЗАЯВКА</w:t>
            </w:r>
          </w:p>
          <w:p w14:paraId="034DAF9C" w14:textId="77777777" w:rsidR="00890769" w:rsidRPr="00890769" w:rsidRDefault="00890769" w:rsidP="00FC3F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на реализацию инвестиционного проекта</w:t>
            </w:r>
          </w:p>
          <w:p w14:paraId="5656A845" w14:textId="74707B01" w:rsidR="00890769" w:rsidRPr="00890769" w:rsidRDefault="00890769" w:rsidP="00FC3F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на территории муниципального образования</w:t>
            </w:r>
          </w:p>
          <w:p w14:paraId="55824C8A" w14:textId="1A2BBAAB" w:rsidR="00890769" w:rsidRPr="00890769" w:rsidRDefault="00890769" w:rsidP="00FC3F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«</w:t>
            </w:r>
            <w:proofErr w:type="spellStart"/>
            <w:r w:rsidR="00FC3F71" w:rsidRPr="00FC3F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Духовщинский</w:t>
            </w:r>
            <w:proofErr w:type="spellEnd"/>
            <w:r w:rsidRPr="00890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муниципальный округ»</w:t>
            </w:r>
          </w:p>
          <w:p w14:paraId="02BF2314" w14:textId="77777777" w:rsidR="00890769" w:rsidRPr="00890769" w:rsidRDefault="00890769" w:rsidP="00FC3F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Смоленской области</w:t>
            </w:r>
          </w:p>
        </w:tc>
      </w:tr>
      <w:tr w:rsidR="00890769" w:rsidRPr="00890769" w14:paraId="62AACC08" w14:textId="77777777" w:rsidTr="00981010">
        <w:trPr>
          <w:trHeight w:val="255"/>
        </w:trPr>
        <w:tc>
          <w:tcPr>
            <w:tcW w:w="10421" w:type="dxa"/>
            <w:gridSpan w:val="2"/>
            <w:vAlign w:val="bottom"/>
          </w:tcPr>
          <w:p w14:paraId="23F0A9B2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4C9EF814" w14:textId="77777777" w:rsidTr="00981010">
        <w:trPr>
          <w:trHeight w:val="358"/>
        </w:trPr>
        <w:tc>
          <w:tcPr>
            <w:tcW w:w="10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D623BDA" w14:textId="77777777" w:rsidR="00890769" w:rsidRPr="00890769" w:rsidRDefault="00890769" w:rsidP="0089076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Название инвестиционного проекта</w:t>
            </w:r>
          </w:p>
        </w:tc>
      </w:tr>
      <w:tr w:rsidR="00890769" w:rsidRPr="00890769" w14:paraId="5B5E2309" w14:textId="77777777" w:rsidTr="00981010">
        <w:trPr>
          <w:trHeight w:val="405"/>
        </w:trPr>
        <w:tc>
          <w:tcPr>
            <w:tcW w:w="10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9A007F6" w14:textId="77777777" w:rsidR="00890769" w:rsidRPr="00890769" w:rsidRDefault="00890769" w:rsidP="008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Описание инвестиционного проекта</w:t>
            </w:r>
          </w:p>
        </w:tc>
      </w:tr>
      <w:tr w:rsidR="00890769" w:rsidRPr="00890769" w14:paraId="746A9A48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572F2BA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Основная идея и экономическое обоснование инвестиционного проекта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D696F8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4DA62F0A" w14:textId="77777777" w:rsidTr="00981010">
        <w:trPr>
          <w:trHeight w:val="399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8ADB577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Отрасль экономики, вид деятельности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177310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890769" w:rsidRPr="00890769" w14:paraId="2D7C8616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B6760C8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Партнеры</w:t>
            </w:r>
            <w:r w:rsidRPr="008907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(соинвесторы, заказчики и т.д.)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F8C3CE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6B4A1806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D30C213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Стадия реализации инвестиционного проекта (бизнес-план, технико-экономическое обоснование, проектно-сметная документация, другое (указать)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9222B3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483D6C3D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48886B5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Общий объем инвестиций по инвестиционному проекту (тыс. руб.)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A49037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6528CEAA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76E4D54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Наличие собственных средств для реализации инвестиционного проекта (тыс. руб.)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99824E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440F14DE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98D31E9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Объем заемных средств (тыс. руб.)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C0B5E6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42ECD644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1A05A19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Другие источники финансирования (тыс. руб.)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AD3591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6BA6C86B" w14:textId="77777777" w:rsidTr="00981010">
        <w:trPr>
          <w:trHeight w:val="460"/>
        </w:trPr>
        <w:tc>
          <w:tcPr>
            <w:tcW w:w="10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2E4B956" w14:textId="77777777" w:rsidR="00890769" w:rsidRPr="00890769" w:rsidRDefault="00890769" w:rsidP="008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Финансово-экономические показатели</w:t>
            </w:r>
          </w:p>
        </w:tc>
      </w:tr>
      <w:tr w:rsidR="00890769" w:rsidRPr="00890769" w14:paraId="3726ED17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863A934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Срок реализации инвестиционного проекта (указать годы)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5F254E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14376570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B625755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Срок окупаемости инвестиционного проекта (указать годы) 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BD38C3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352652CE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C3B2FF0" w14:textId="1BEC7983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Плановая мощность производства (кол-во, тыс.</w:t>
            </w:r>
            <w:r w:rsidR="00BC0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руб.)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AAD124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75301C34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A438513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Планируемое количество рабочих мест (человек)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54F462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0D31582D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1B6F778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Планируемая среднемесячная заработная плата работников на объекте инвестиционной деятельности (руб.)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4084BE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4448A5E1" w14:textId="77777777" w:rsidTr="00981010">
        <w:trPr>
          <w:trHeight w:val="460"/>
        </w:trPr>
        <w:tc>
          <w:tcPr>
            <w:tcW w:w="10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910603C" w14:textId="77777777" w:rsidR="00890769" w:rsidRPr="00890769" w:rsidRDefault="00890769" w:rsidP="008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Технические данные</w:t>
            </w:r>
          </w:p>
        </w:tc>
      </w:tr>
      <w:tr w:rsidR="00890769" w:rsidRPr="00890769" w14:paraId="0C8D6D53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210788A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Место реализации инвестиционного проекта</w:t>
            </w:r>
          </w:p>
          <w:p w14:paraId="3CED0AC5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Кадастровый номер (при наличии)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2E9BA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301C47C9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8A7BA3B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Площадь необходимой производственной площадки (тыс. кв. м)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A0424C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2A7877D1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7FAAC42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Потребность в энергоресурсах (тыс. кВт):</w:t>
            </w:r>
          </w:p>
          <w:p w14:paraId="76AF2954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- на период строительства объекта</w:t>
            </w:r>
          </w:p>
          <w:p w14:paraId="38D1750D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- при выходе на проектную мощность объекта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43F2D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5A037DCD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A9957ED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Потребность в ресурсах газа (тыс. куб. м):</w:t>
            </w:r>
          </w:p>
          <w:p w14:paraId="17CF187C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- на период строительства объекта</w:t>
            </w:r>
          </w:p>
          <w:p w14:paraId="7EEB0A69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- при выходе на проектную мощность объекта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FB5548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4642420F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2FE08B9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Потребность в ресурсах воды (тыс. куб. м):</w:t>
            </w:r>
          </w:p>
          <w:p w14:paraId="76A18695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- на период строительства объекта</w:t>
            </w:r>
          </w:p>
          <w:p w14:paraId="2DB4F91E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- при выходе на проектную мощность объекта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C5B876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02E3EEB6" w14:textId="77777777" w:rsidTr="00981010">
        <w:trPr>
          <w:trHeight w:val="460"/>
        </w:trPr>
        <w:tc>
          <w:tcPr>
            <w:tcW w:w="10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6ED2651" w14:textId="77777777" w:rsidR="00890769" w:rsidRPr="00890769" w:rsidRDefault="00890769" w:rsidP="008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Информация об инвесторе</w:t>
            </w:r>
          </w:p>
        </w:tc>
      </w:tr>
      <w:tr w:rsidR="00890769" w:rsidRPr="00890769" w14:paraId="2C799AEB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D496433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Организационно-правовая форма и наименование юридического лица или Ф.И.О. 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95FF8E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34B4A966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038E2EA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ИНН, ОГРН (ИП)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661808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0108F153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1D37444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ОКВЭД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200FBE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0E40EBE1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F1EB606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Место регистрации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39D8D9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6A487657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BA5D18E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Должность и Ф.И.О. руководителя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6524FA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65E02AD4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8F0DA8B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Телефон, факс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FCF8C3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50E8A167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3D7E69F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E-</w:t>
            </w:r>
            <w:proofErr w:type="spellStart"/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mail</w:t>
            </w:r>
            <w:proofErr w:type="spellEnd"/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, сайт 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B75945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0769" w:rsidRPr="00890769" w14:paraId="6880E753" w14:textId="77777777" w:rsidTr="00981010">
        <w:trPr>
          <w:trHeight w:val="460"/>
        </w:trPr>
        <w:tc>
          <w:tcPr>
            <w:tcW w:w="7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784D7A5" w14:textId="77777777" w:rsidR="00890769" w:rsidRPr="00890769" w:rsidRDefault="00890769" w:rsidP="008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0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Контактные данные для связи</w:t>
            </w:r>
          </w:p>
        </w:tc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5185A6" w14:textId="77777777" w:rsidR="00890769" w:rsidRPr="00890769" w:rsidRDefault="00890769" w:rsidP="008907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43759EF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1E630" w14:textId="77777777" w:rsidR="00890769" w:rsidRPr="00890769" w:rsidRDefault="00890769" w:rsidP="008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0769">
        <w:rPr>
          <w:rFonts w:ascii="Times New Roman" w:eastAsia="Times New Roman" w:hAnsi="Times New Roman" w:cs="Times New Roman"/>
          <w:bCs/>
          <w:sz w:val="24"/>
          <w:szCs w:val="24"/>
        </w:rPr>
        <w:t>Вся информация, содержащаяся в документах, прилагаемых к заявке, является достоверной, инвестор не находится в стадии реорганизации, ликвидации или банкротства, а также не ограничен иным образом в соответствии с законодательством и не возражает против доступа к ней всех заинтересованных лиц, а также согласен на передачу и обработку персональных данных в соответствии с законодательством Российской Федерации.</w:t>
      </w:r>
    </w:p>
    <w:p w14:paraId="74689A66" w14:textId="77777777" w:rsidR="00890769" w:rsidRPr="00890769" w:rsidRDefault="00890769" w:rsidP="008907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F82886" w14:textId="77777777" w:rsidR="00890769" w:rsidRPr="00890769" w:rsidRDefault="00890769" w:rsidP="0089076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769">
        <w:rPr>
          <w:rFonts w:ascii="Times New Roman" w:eastAsia="Times New Roman" w:hAnsi="Times New Roman" w:cs="Times New Roman"/>
          <w:sz w:val="24"/>
          <w:szCs w:val="24"/>
        </w:rPr>
        <w:t xml:space="preserve">Инвестор   ___________________________________________ (наименование)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37850E" w14:textId="77777777" w:rsidR="00890769" w:rsidRPr="00890769" w:rsidRDefault="00890769" w:rsidP="0089076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F844FA" w14:textId="77777777" w:rsidR="00890769" w:rsidRPr="00890769" w:rsidRDefault="00890769" w:rsidP="0089076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769">
        <w:rPr>
          <w:rFonts w:ascii="Times New Roman" w:eastAsia="Times New Roman" w:hAnsi="Times New Roman" w:cs="Times New Roman"/>
          <w:sz w:val="24"/>
          <w:szCs w:val="24"/>
        </w:rPr>
        <w:t>____________/_____________________/</w:t>
      </w:r>
    </w:p>
    <w:p w14:paraId="057AEAF6" w14:textId="77777777" w:rsidR="00890769" w:rsidRPr="00890769" w:rsidRDefault="00890769" w:rsidP="0089076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90769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(</w:t>
      </w:r>
      <w:proofErr w:type="gramStart"/>
      <w:r w:rsidRPr="00890769">
        <w:rPr>
          <w:rFonts w:ascii="Times New Roman" w:eastAsia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 w:rsidRPr="00890769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(расшифровка подписи)</w:t>
      </w:r>
    </w:p>
    <w:p w14:paraId="5794A56D" w14:textId="77777777" w:rsidR="00890769" w:rsidRPr="00890769" w:rsidRDefault="00890769" w:rsidP="0089076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769">
        <w:rPr>
          <w:rFonts w:ascii="Times New Roman" w:eastAsia="Times New Roman" w:hAnsi="Times New Roman" w:cs="Times New Roman"/>
          <w:sz w:val="24"/>
          <w:szCs w:val="24"/>
        </w:rPr>
        <w:t xml:space="preserve">        М.П.</w:t>
      </w:r>
    </w:p>
    <w:p w14:paraId="7C9B1A10" w14:textId="77777777" w:rsidR="00890769" w:rsidRPr="00890769" w:rsidRDefault="00890769" w:rsidP="0089076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3E55A" w14:textId="77777777" w:rsidR="00890769" w:rsidRPr="00890769" w:rsidRDefault="00890769" w:rsidP="00890769">
      <w:pPr>
        <w:widowControl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0769">
        <w:rPr>
          <w:rFonts w:ascii="Times New Roman" w:eastAsia="Times New Roman" w:hAnsi="Times New Roman" w:cs="Times New Roman"/>
          <w:sz w:val="24"/>
          <w:szCs w:val="24"/>
        </w:rPr>
        <w:t xml:space="preserve">«_____» ________________ 20_____ г.                   </w:t>
      </w:r>
    </w:p>
    <w:p w14:paraId="3D3BEEEA" w14:textId="2A93C79F" w:rsidR="00276624" w:rsidRPr="00276624" w:rsidRDefault="00276624" w:rsidP="00890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276624" w:rsidRPr="00276624" w:rsidSect="000528B3">
      <w:headerReference w:type="default" r:id="rId9"/>
      <w:pgSz w:w="11906" w:h="16838"/>
      <w:pgMar w:top="851" w:right="567" w:bottom="1134" w:left="1134" w:header="720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23468" w14:textId="77777777" w:rsidR="001114D7" w:rsidRDefault="001114D7" w:rsidP="00EC03D2">
      <w:pPr>
        <w:spacing w:after="0" w:line="240" w:lineRule="auto"/>
      </w:pPr>
      <w:r>
        <w:separator/>
      </w:r>
    </w:p>
  </w:endnote>
  <w:endnote w:type="continuationSeparator" w:id="0">
    <w:p w14:paraId="060F62CB" w14:textId="77777777" w:rsidR="001114D7" w:rsidRDefault="001114D7" w:rsidP="00EC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7058B" w14:textId="77777777" w:rsidR="001114D7" w:rsidRDefault="001114D7" w:rsidP="00EC03D2">
      <w:pPr>
        <w:spacing w:after="0" w:line="240" w:lineRule="auto"/>
      </w:pPr>
      <w:r>
        <w:separator/>
      </w:r>
    </w:p>
  </w:footnote>
  <w:footnote w:type="continuationSeparator" w:id="0">
    <w:p w14:paraId="5CB42496" w14:textId="77777777" w:rsidR="001114D7" w:rsidRDefault="001114D7" w:rsidP="00EC0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20054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60F20A0" w14:textId="77777777" w:rsidR="0034593B" w:rsidRPr="0054586B" w:rsidRDefault="00507B3E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54586B">
          <w:rPr>
            <w:rFonts w:ascii="Times New Roman" w:hAnsi="Times New Roman"/>
            <w:sz w:val="24"/>
            <w:szCs w:val="24"/>
          </w:rPr>
          <w:fldChar w:fldCharType="begin"/>
        </w:r>
        <w:r w:rsidR="0034593B" w:rsidRPr="0054586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4586B">
          <w:rPr>
            <w:rFonts w:ascii="Times New Roman" w:hAnsi="Times New Roman"/>
            <w:sz w:val="24"/>
            <w:szCs w:val="24"/>
          </w:rPr>
          <w:fldChar w:fldCharType="separate"/>
        </w:r>
        <w:r w:rsidR="00594814">
          <w:rPr>
            <w:rFonts w:ascii="Times New Roman" w:hAnsi="Times New Roman"/>
            <w:noProof/>
            <w:sz w:val="24"/>
            <w:szCs w:val="24"/>
          </w:rPr>
          <w:t>9</w:t>
        </w:r>
        <w:r w:rsidRPr="0054586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D6353E5" w14:textId="77777777" w:rsidR="0034593B" w:rsidRPr="0054586B" w:rsidRDefault="0034593B">
    <w:pPr>
      <w:pStyle w:val="ac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2FCE"/>
    <w:multiLevelType w:val="hybridMultilevel"/>
    <w:tmpl w:val="437E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600BC2"/>
    <w:multiLevelType w:val="hybridMultilevel"/>
    <w:tmpl w:val="8B6AC204"/>
    <w:lvl w:ilvl="0" w:tplc="4A004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0930C2"/>
    <w:multiLevelType w:val="hybridMultilevel"/>
    <w:tmpl w:val="B34E4C82"/>
    <w:lvl w:ilvl="0" w:tplc="C04C9E8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40C6"/>
    <w:multiLevelType w:val="hybridMultilevel"/>
    <w:tmpl w:val="C8A0487C"/>
    <w:lvl w:ilvl="0" w:tplc="9300EA8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37AE56A8"/>
    <w:multiLevelType w:val="hybridMultilevel"/>
    <w:tmpl w:val="42C266CA"/>
    <w:lvl w:ilvl="0" w:tplc="5164D3EA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F14A03"/>
    <w:multiLevelType w:val="multilevel"/>
    <w:tmpl w:val="429856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25E3971"/>
    <w:multiLevelType w:val="multilevel"/>
    <w:tmpl w:val="ACE0A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F447B4C"/>
    <w:multiLevelType w:val="multilevel"/>
    <w:tmpl w:val="5BF8C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C035F6"/>
    <w:multiLevelType w:val="multilevel"/>
    <w:tmpl w:val="B2FA8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5395487"/>
    <w:multiLevelType w:val="hybridMultilevel"/>
    <w:tmpl w:val="8BC4742A"/>
    <w:lvl w:ilvl="0" w:tplc="81DA1A0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D0C77"/>
    <w:multiLevelType w:val="hybridMultilevel"/>
    <w:tmpl w:val="725009F6"/>
    <w:lvl w:ilvl="0" w:tplc="0E2C2C4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C853F7B"/>
    <w:multiLevelType w:val="multilevel"/>
    <w:tmpl w:val="203CF5AE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87"/>
    <w:rsid w:val="000022BD"/>
    <w:rsid w:val="000039A7"/>
    <w:rsid w:val="00010DBD"/>
    <w:rsid w:val="000175DB"/>
    <w:rsid w:val="000178E9"/>
    <w:rsid w:val="000354D0"/>
    <w:rsid w:val="000364AF"/>
    <w:rsid w:val="000513EB"/>
    <w:rsid w:val="000528B3"/>
    <w:rsid w:val="00056340"/>
    <w:rsid w:val="00056495"/>
    <w:rsid w:val="00062BD0"/>
    <w:rsid w:val="000631B5"/>
    <w:rsid w:val="000673F7"/>
    <w:rsid w:val="000749F1"/>
    <w:rsid w:val="0007502E"/>
    <w:rsid w:val="00080EB3"/>
    <w:rsid w:val="000877FF"/>
    <w:rsid w:val="000939BE"/>
    <w:rsid w:val="000A353E"/>
    <w:rsid w:val="000A6E9B"/>
    <w:rsid w:val="000B0306"/>
    <w:rsid w:val="000B6949"/>
    <w:rsid w:val="000C633A"/>
    <w:rsid w:val="000E6131"/>
    <w:rsid w:val="000F59CD"/>
    <w:rsid w:val="001114D7"/>
    <w:rsid w:val="0011587A"/>
    <w:rsid w:val="00120C99"/>
    <w:rsid w:val="001237AB"/>
    <w:rsid w:val="00125BF8"/>
    <w:rsid w:val="001304BD"/>
    <w:rsid w:val="00130739"/>
    <w:rsid w:val="0014068B"/>
    <w:rsid w:val="001407DA"/>
    <w:rsid w:val="00142C44"/>
    <w:rsid w:val="0014585C"/>
    <w:rsid w:val="00145953"/>
    <w:rsid w:val="00170EA4"/>
    <w:rsid w:val="0017209A"/>
    <w:rsid w:val="0018660B"/>
    <w:rsid w:val="00190D91"/>
    <w:rsid w:val="00193641"/>
    <w:rsid w:val="001951D1"/>
    <w:rsid w:val="00197570"/>
    <w:rsid w:val="001C36D3"/>
    <w:rsid w:val="001C7078"/>
    <w:rsid w:val="001E010B"/>
    <w:rsid w:val="001E0440"/>
    <w:rsid w:val="001F37F4"/>
    <w:rsid w:val="001F5B4D"/>
    <w:rsid w:val="001F5FEF"/>
    <w:rsid w:val="00200BAD"/>
    <w:rsid w:val="00202A2B"/>
    <w:rsid w:val="0021465D"/>
    <w:rsid w:val="00214DB4"/>
    <w:rsid w:val="0022253D"/>
    <w:rsid w:val="0023075F"/>
    <w:rsid w:val="002312F8"/>
    <w:rsid w:val="00233BF5"/>
    <w:rsid w:val="0023557D"/>
    <w:rsid w:val="00260CB4"/>
    <w:rsid w:val="00263131"/>
    <w:rsid w:val="00274A0D"/>
    <w:rsid w:val="00276624"/>
    <w:rsid w:val="00282A5A"/>
    <w:rsid w:val="0028347C"/>
    <w:rsid w:val="002A17DA"/>
    <w:rsid w:val="002A322D"/>
    <w:rsid w:val="002B58C3"/>
    <w:rsid w:val="002B6FC6"/>
    <w:rsid w:val="002C02F8"/>
    <w:rsid w:val="002C624D"/>
    <w:rsid w:val="002C6ED0"/>
    <w:rsid w:val="002F455A"/>
    <w:rsid w:val="002F718E"/>
    <w:rsid w:val="002F7482"/>
    <w:rsid w:val="00303687"/>
    <w:rsid w:val="00310E41"/>
    <w:rsid w:val="00313BC8"/>
    <w:rsid w:val="0031654A"/>
    <w:rsid w:val="00334908"/>
    <w:rsid w:val="00335894"/>
    <w:rsid w:val="00337258"/>
    <w:rsid w:val="00341DA4"/>
    <w:rsid w:val="0034593B"/>
    <w:rsid w:val="00352091"/>
    <w:rsid w:val="003563D1"/>
    <w:rsid w:val="0036436D"/>
    <w:rsid w:val="003732F0"/>
    <w:rsid w:val="00380133"/>
    <w:rsid w:val="00380C0E"/>
    <w:rsid w:val="00383C55"/>
    <w:rsid w:val="003859D6"/>
    <w:rsid w:val="00385A37"/>
    <w:rsid w:val="00391A6B"/>
    <w:rsid w:val="00393274"/>
    <w:rsid w:val="00395746"/>
    <w:rsid w:val="00396F4A"/>
    <w:rsid w:val="003A60DD"/>
    <w:rsid w:val="003B70BF"/>
    <w:rsid w:val="003D47E7"/>
    <w:rsid w:val="003E1904"/>
    <w:rsid w:val="003E47E0"/>
    <w:rsid w:val="003E4C7E"/>
    <w:rsid w:val="003F7E77"/>
    <w:rsid w:val="00401B47"/>
    <w:rsid w:val="004023F0"/>
    <w:rsid w:val="004044F3"/>
    <w:rsid w:val="0041313A"/>
    <w:rsid w:val="0042670D"/>
    <w:rsid w:val="00431B5D"/>
    <w:rsid w:val="004321E3"/>
    <w:rsid w:val="00441FF2"/>
    <w:rsid w:val="004452B5"/>
    <w:rsid w:val="004467C4"/>
    <w:rsid w:val="004506CA"/>
    <w:rsid w:val="004647B3"/>
    <w:rsid w:val="00491BDD"/>
    <w:rsid w:val="00491D43"/>
    <w:rsid w:val="00491F36"/>
    <w:rsid w:val="00494BE8"/>
    <w:rsid w:val="004B0BC6"/>
    <w:rsid w:val="004B1CD2"/>
    <w:rsid w:val="004B431D"/>
    <w:rsid w:val="004B604E"/>
    <w:rsid w:val="004C235D"/>
    <w:rsid w:val="004D22BF"/>
    <w:rsid w:val="004D53FF"/>
    <w:rsid w:val="004E76EF"/>
    <w:rsid w:val="004F3221"/>
    <w:rsid w:val="004F481A"/>
    <w:rsid w:val="00507B3E"/>
    <w:rsid w:val="005151FF"/>
    <w:rsid w:val="005200A6"/>
    <w:rsid w:val="005310E9"/>
    <w:rsid w:val="00531A9F"/>
    <w:rsid w:val="00542AAE"/>
    <w:rsid w:val="0054586B"/>
    <w:rsid w:val="00546F8A"/>
    <w:rsid w:val="0055163D"/>
    <w:rsid w:val="005666C0"/>
    <w:rsid w:val="00566B09"/>
    <w:rsid w:val="00573B5C"/>
    <w:rsid w:val="00583BA6"/>
    <w:rsid w:val="00586607"/>
    <w:rsid w:val="00594814"/>
    <w:rsid w:val="005C2635"/>
    <w:rsid w:val="005E139E"/>
    <w:rsid w:val="005E6F36"/>
    <w:rsid w:val="005F293C"/>
    <w:rsid w:val="005F38BE"/>
    <w:rsid w:val="00603640"/>
    <w:rsid w:val="00624157"/>
    <w:rsid w:val="00635BDE"/>
    <w:rsid w:val="00641684"/>
    <w:rsid w:val="006514E3"/>
    <w:rsid w:val="00651949"/>
    <w:rsid w:val="00651DBA"/>
    <w:rsid w:val="00653485"/>
    <w:rsid w:val="00665F21"/>
    <w:rsid w:val="006712F5"/>
    <w:rsid w:val="00673D0F"/>
    <w:rsid w:val="00683434"/>
    <w:rsid w:val="00696D58"/>
    <w:rsid w:val="006979F3"/>
    <w:rsid w:val="00697B60"/>
    <w:rsid w:val="006A7F5D"/>
    <w:rsid w:val="006B28D0"/>
    <w:rsid w:val="006B2B79"/>
    <w:rsid w:val="006C6F21"/>
    <w:rsid w:val="006E4147"/>
    <w:rsid w:val="006E53DA"/>
    <w:rsid w:val="006F440D"/>
    <w:rsid w:val="00705487"/>
    <w:rsid w:val="00707157"/>
    <w:rsid w:val="00723F24"/>
    <w:rsid w:val="00732D15"/>
    <w:rsid w:val="00744341"/>
    <w:rsid w:val="00766173"/>
    <w:rsid w:val="007746A7"/>
    <w:rsid w:val="0078305B"/>
    <w:rsid w:val="0078615B"/>
    <w:rsid w:val="007B0F3F"/>
    <w:rsid w:val="007B30F8"/>
    <w:rsid w:val="007C467C"/>
    <w:rsid w:val="007C7C9B"/>
    <w:rsid w:val="007D00D5"/>
    <w:rsid w:val="007D1AC7"/>
    <w:rsid w:val="007D381C"/>
    <w:rsid w:val="007D3936"/>
    <w:rsid w:val="007E4D5D"/>
    <w:rsid w:val="007E7DE9"/>
    <w:rsid w:val="007F26D2"/>
    <w:rsid w:val="007F5A68"/>
    <w:rsid w:val="008039AD"/>
    <w:rsid w:val="008059A9"/>
    <w:rsid w:val="00812ADB"/>
    <w:rsid w:val="00815EAC"/>
    <w:rsid w:val="00816BD6"/>
    <w:rsid w:val="00816E46"/>
    <w:rsid w:val="008474DB"/>
    <w:rsid w:val="00847763"/>
    <w:rsid w:val="00855EEC"/>
    <w:rsid w:val="008579F9"/>
    <w:rsid w:val="0087293E"/>
    <w:rsid w:val="00880BA3"/>
    <w:rsid w:val="0088129B"/>
    <w:rsid w:val="00890769"/>
    <w:rsid w:val="00890903"/>
    <w:rsid w:val="0089133D"/>
    <w:rsid w:val="00891B39"/>
    <w:rsid w:val="0089271B"/>
    <w:rsid w:val="008928D8"/>
    <w:rsid w:val="008A4D3D"/>
    <w:rsid w:val="008B6040"/>
    <w:rsid w:val="008D30B8"/>
    <w:rsid w:val="008D4375"/>
    <w:rsid w:val="008E2FC6"/>
    <w:rsid w:val="008E6606"/>
    <w:rsid w:val="008F027A"/>
    <w:rsid w:val="00901952"/>
    <w:rsid w:val="009022F5"/>
    <w:rsid w:val="009110D6"/>
    <w:rsid w:val="00912130"/>
    <w:rsid w:val="009173C9"/>
    <w:rsid w:val="00922FEA"/>
    <w:rsid w:val="009261B7"/>
    <w:rsid w:val="00932D79"/>
    <w:rsid w:val="00935BD9"/>
    <w:rsid w:val="00943C6F"/>
    <w:rsid w:val="00945F63"/>
    <w:rsid w:val="00951E1F"/>
    <w:rsid w:val="0095236F"/>
    <w:rsid w:val="00960A29"/>
    <w:rsid w:val="009630AF"/>
    <w:rsid w:val="009630D3"/>
    <w:rsid w:val="00963582"/>
    <w:rsid w:val="0096491D"/>
    <w:rsid w:val="00967251"/>
    <w:rsid w:val="00971F38"/>
    <w:rsid w:val="00973530"/>
    <w:rsid w:val="009761DF"/>
    <w:rsid w:val="00980FDC"/>
    <w:rsid w:val="0098355C"/>
    <w:rsid w:val="00986C7F"/>
    <w:rsid w:val="009876BE"/>
    <w:rsid w:val="009A77F3"/>
    <w:rsid w:val="009B21DF"/>
    <w:rsid w:val="009C0A7C"/>
    <w:rsid w:val="009D3824"/>
    <w:rsid w:val="009D69F2"/>
    <w:rsid w:val="009F6129"/>
    <w:rsid w:val="00A16094"/>
    <w:rsid w:val="00A210E2"/>
    <w:rsid w:val="00A22E20"/>
    <w:rsid w:val="00A2359E"/>
    <w:rsid w:val="00A276DD"/>
    <w:rsid w:val="00A808B6"/>
    <w:rsid w:val="00A80C8D"/>
    <w:rsid w:val="00A81CE6"/>
    <w:rsid w:val="00A83E64"/>
    <w:rsid w:val="00A945F5"/>
    <w:rsid w:val="00AA7EAF"/>
    <w:rsid w:val="00AB0678"/>
    <w:rsid w:val="00AB32B5"/>
    <w:rsid w:val="00AB3809"/>
    <w:rsid w:val="00AD3583"/>
    <w:rsid w:val="00AD3B14"/>
    <w:rsid w:val="00AE5C1A"/>
    <w:rsid w:val="00AF1B96"/>
    <w:rsid w:val="00B267D5"/>
    <w:rsid w:val="00B322E2"/>
    <w:rsid w:val="00B35E36"/>
    <w:rsid w:val="00B41292"/>
    <w:rsid w:val="00B46B18"/>
    <w:rsid w:val="00B57524"/>
    <w:rsid w:val="00B74FD0"/>
    <w:rsid w:val="00B80B22"/>
    <w:rsid w:val="00B80EBC"/>
    <w:rsid w:val="00B819C8"/>
    <w:rsid w:val="00B8366B"/>
    <w:rsid w:val="00B8459B"/>
    <w:rsid w:val="00B861EB"/>
    <w:rsid w:val="00B943A6"/>
    <w:rsid w:val="00BA0193"/>
    <w:rsid w:val="00BA1980"/>
    <w:rsid w:val="00BA3295"/>
    <w:rsid w:val="00BA412A"/>
    <w:rsid w:val="00BB74E6"/>
    <w:rsid w:val="00BC0B67"/>
    <w:rsid w:val="00BC7816"/>
    <w:rsid w:val="00BE6093"/>
    <w:rsid w:val="00BE739D"/>
    <w:rsid w:val="00BF1A68"/>
    <w:rsid w:val="00C1201F"/>
    <w:rsid w:val="00C20742"/>
    <w:rsid w:val="00C219F7"/>
    <w:rsid w:val="00C22239"/>
    <w:rsid w:val="00C3215C"/>
    <w:rsid w:val="00C32AFC"/>
    <w:rsid w:val="00C37BB2"/>
    <w:rsid w:val="00C43081"/>
    <w:rsid w:val="00C43BB4"/>
    <w:rsid w:val="00C5121C"/>
    <w:rsid w:val="00C71796"/>
    <w:rsid w:val="00C72A45"/>
    <w:rsid w:val="00C77C91"/>
    <w:rsid w:val="00C8161A"/>
    <w:rsid w:val="00C817F3"/>
    <w:rsid w:val="00C86AE3"/>
    <w:rsid w:val="00C93A5A"/>
    <w:rsid w:val="00CA2F6A"/>
    <w:rsid w:val="00CA6A6B"/>
    <w:rsid w:val="00CA7DBB"/>
    <w:rsid w:val="00CB4BC5"/>
    <w:rsid w:val="00CB50A2"/>
    <w:rsid w:val="00CD58FC"/>
    <w:rsid w:val="00CE5C67"/>
    <w:rsid w:val="00CF2E95"/>
    <w:rsid w:val="00D06485"/>
    <w:rsid w:val="00D14245"/>
    <w:rsid w:val="00D16710"/>
    <w:rsid w:val="00D2059E"/>
    <w:rsid w:val="00D217B5"/>
    <w:rsid w:val="00D36530"/>
    <w:rsid w:val="00D51314"/>
    <w:rsid w:val="00D538E1"/>
    <w:rsid w:val="00D5393B"/>
    <w:rsid w:val="00D57DC9"/>
    <w:rsid w:val="00D64CBB"/>
    <w:rsid w:val="00D6517D"/>
    <w:rsid w:val="00D715F2"/>
    <w:rsid w:val="00D7186A"/>
    <w:rsid w:val="00D77B3F"/>
    <w:rsid w:val="00D914B1"/>
    <w:rsid w:val="00D92C57"/>
    <w:rsid w:val="00DA1A47"/>
    <w:rsid w:val="00DA639B"/>
    <w:rsid w:val="00DC089E"/>
    <w:rsid w:val="00DC225C"/>
    <w:rsid w:val="00DC30EC"/>
    <w:rsid w:val="00DC45C9"/>
    <w:rsid w:val="00DD0027"/>
    <w:rsid w:val="00DD3F52"/>
    <w:rsid w:val="00DE3AEF"/>
    <w:rsid w:val="00E005D4"/>
    <w:rsid w:val="00E16D79"/>
    <w:rsid w:val="00E233A1"/>
    <w:rsid w:val="00E25E93"/>
    <w:rsid w:val="00E33CF4"/>
    <w:rsid w:val="00E34C08"/>
    <w:rsid w:val="00E36AB9"/>
    <w:rsid w:val="00E406BC"/>
    <w:rsid w:val="00E44952"/>
    <w:rsid w:val="00E46E35"/>
    <w:rsid w:val="00E47405"/>
    <w:rsid w:val="00E538CE"/>
    <w:rsid w:val="00E54C01"/>
    <w:rsid w:val="00E673F0"/>
    <w:rsid w:val="00E874F8"/>
    <w:rsid w:val="00E9796C"/>
    <w:rsid w:val="00EA10FE"/>
    <w:rsid w:val="00EA60DD"/>
    <w:rsid w:val="00EC03D2"/>
    <w:rsid w:val="00EC0F22"/>
    <w:rsid w:val="00EC3DDB"/>
    <w:rsid w:val="00ED0E6F"/>
    <w:rsid w:val="00ED2439"/>
    <w:rsid w:val="00EE126F"/>
    <w:rsid w:val="00EE1578"/>
    <w:rsid w:val="00EE2013"/>
    <w:rsid w:val="00EE564F"/>
    <w:rsid w:val="00EE7083"/>
    <w:rsid w:val="00EF31F3"/>
    <w:rsid w:val="00F0389C"/>
    <w:rsid w:val="00F051A7"/>
    <w:rsid w:val="00F10FBD"/>
    <w:rsid w:val="00F13C5D"/>
    <w:rsid w:val="00F239C7"/>
    <w:rsid w:val="00F25A5E"/>
    <w:rsid w:val="00F276A0"/>
    <w:rsid w:val="00F40932"/>
    <w:rsid w:val="00F453CF"/>
    <w:rsid w:val="00F4550C"/>
    <w:rsid w:val="00F64760"/>
    <w:rsid w:val="00F77BCA"/>
    <w:rsid w:val="00F8481A"/>
    <w:rsid w:val="00F848B6"/>
    <w:rsid w:val="00F87482"/>
    <w:rsid w:val="00FA7B1C"/>
    <w:rsid w:val="00FB2BCF"/>
    <w:rsid w:val="00FB709A"/>
    <w:rsid w:val="00FC04CD"/>
    <w:rsid w:val="00FC2FFB"/>
    <w:rsid w:val="00FC3EBA"/>
    <w:rsid w:val="00FC3F71"/>
    <w:rsid w:val="00FC72C9"/>
    <w:rsid w:val="00FD4BD4"/>
    <w:rsid w:val="00FE0AAB"/>
    <w:rsid w:val="00FE1356"/>
    <w:rsid w:val="00FF1005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64A6C"/>
  <w15:docId w15:val="{4CAB3DFF-92BF-42C4-A6ED-79E617DB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F52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"/>
    <w:next w:val="a"/>
    <w:link w:val="10"/>
    <w:qFormat/>
    <w:locked/>
    <w:rsid w:val="005C26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22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48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7054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705487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character" w:styleId="a3">
    <w:name w:val="Hyperlink"/>
    <w:basedOn w:val="a0"/>
    <w:uiPriority w:val="99"/>
    <w:rsid w:val="004B604E"/>
    <w:rPr>
      <w:rFonts w:cs="Times New Roman"/>
      <w:color w:val="0066CC"/>
      <w:u w:val="single"/>
    </w:rPr>
  </w:style>
  <w:style w:type="character" w:customStyle="1" w:styleId="11">
    <w:name w:val="Заголовок №1_"/>
    <w:basedOn w:val="a0"/>
    <w:uiPriority w:val="99"/>
    <w:rsid w:val="004B604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2">
    <w:name w:val="Заголовок №1"/>
    <w:basedOn w:val="11"/>
    <w:uiPriority w:val="99"/>
    <w:rsid w:val="004B604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1">
    <w:name w:val="Основной текст (2)_"/>
    <w:basedOn w:val="a0"/>
    <w:uiPriority w:val="99"/>
    <w:rsid w:val="004B604E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4B604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4B604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a4">
    <w:name w:val="Колонтитул_"/>
    <w:basedOn w:val="a0"/>
    <w:link w:val="a5"/>
    <w:uiPriority w:val="99"/>
    <w:locked/>
    <w:rsid w:val="004B604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4B604E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3">
    <w:name w:val="Основной текст (2) + Полужирный"/>
    <w:basedOn w:val="21"/>
    <w:uiPriority w:val="99"/>
    <w:rsid w:val="004B604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4">
    <w:name w:val="Подпись к таблице (2)_"/>
    <w:basedOn w:val="a0"/>
    <w:link w:val="25"/>
    <w:uiPriority w:val="99"/>
    <w:locked/>
    <w:rsid w:val="004B604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link w:val="a7"/>
    <w:uiPriority w:val="99"/>
    <w:locked/>
    <w:rsid w:val="004B604E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4B604E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B604E"/>
    <w:pPr>
      <w:widowControl w:val="0"/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a5">
    <w:name w:val="Колонтитул"/>
    <w:basedOn w:val="a"/>
    <w:link w:val="a4"/>
    <w:uiPriority w:val="99"/>
    <w:rsid w:val="004B604E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5">
    <w:name w:val="Подпись к таблице (2)"/>
    <w:basedOn w:val="a"/>
    <w:link w:val="24"/>
    <w:uiPriority w:val="99"/>
    <w:rsid w:val="004B604E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7">
    <w:name w:val="Подпись к таблице"/>
    <w:basedOn w:val="a"/>
    <w:link w:val="a6"/>
    <w:uiPriority w:val="99"/>
    <w:rsid w:val="004B604E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4B604E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rsid w:val="009022F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22F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023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673D0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99"/>
    <w:rsid w:val="007661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C03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EC03D2"/>
    <w:rPr>
      <w:lang w:eastAsia="en-US"/>
    </w:rPr>
  </w:style>
  <w:style w:type="paragraph" w:styleId="ae">
    <w:name w:val="footer"/>
    <w:basedOn w:val="a"/>
    <w:link w:val="af"/>
    <w:uiPriority w:val="99"/>
    <w:unhideWhenUsed/>
    <w:rsid w:val="00EC03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EC03D2"/>
    <w:rPr>
      <w:lang w:eastAsia="en-US"/>
    </w:rPr>
  </w:style>
  <w:style w:type="character" w:customStyle="1" w:styleId="10">
    <w:name w:val="Заголовок 1 Знак"/>
    <w:basedOn w:val="a0"/>
    <w:link w:val="1"/>
    <w:rsid w:val="005C2635"/>
    <w:rPr>
      <w:rFonts w:ascii="Times New Roman" w:eastAsia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C222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11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13359-707A-454A-B652-ADBB4CE3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Рубцова ЛА</dc:creator>
  <cp:lastModifiedBy>Яна Александровна Братцевская</cp:lastModifiedBy>
  <cp:revision>23</cp:revision>
  <cp:lastPrinted>2026-06-10T09:35:00Z</cp:lastPrinted>
  <dcterms:created xsi:type="dcterms:W3CDTF">2025-02-25T11:45:00Z</dcterms:created>
  <dcterms:modified xsi:type="dcterms:W3CDTF">2026-06-22T11:15:00Z</dcterms:modified>
</cp:coreProperties>
</file>