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482" w:rsidRPr="004F21B4" w:rsidRDefault="00F60482" w:rsidP="004F21B4">
      <w:pPr>
        <w:shd w:val="clear" w:color="auto" w:fill="FFFFFF"/>
        <w:spacing w:after="120" w:line="240" w:lineRule="auto"/>
        <w:ind w:left="708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4F21B4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Уведомление о проведении общественного обсуждения</w:t>
      </w:r>
    </w:p>
    <w:p w:rsidR="004F21B4" w:rsidRPr="004F21B4" w:rsidRDefault="004F21B4" w:rsidP="004F21B4">
      <w:pPr>
        <w:shd w:val="clear" w:color="auto" w:fill="FFFFFF"/>
        <w:spacing w:after="120" w:line="240" w:lineRule="auto"/>
        <w:ind w:left="708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60482" w:rsidRPr="000D415C" w:rsidRDefault="00F60482" w:rsidP="004F21B4">
      <w:pPr>
        <w:shd w:val="clear" w:color="auto" w:fill="FFFFFF"/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муниципа</w:t>
      </w:r>
      <w:r w:rsidR="004F2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 образования «</w:t>
      </w:r>
      <w:proofErr w:type="spellStart"/>
      <w:r w:rsidR="004F2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Духовщинский</w:t>
      </w:r>
      <w:proofErr w:type="spellEnd"/>
      <w:r w:rsidR="00722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</w:t>
      </w:r>
      <w:r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Смоленской области уведомляет о проведении общественного обсуждения проекта </w:t>
      </w:r>
      <w:r w:rsidRPr="00F15A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Администрации муниципа</w:t>
      </w:r>
      <w:r w:rsidR="001E4699" w:rsidRPr="00F15A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льного образования «</w:t>
      </w:r>
      <w:proofErr w:type="spellStart"/>
      <w:r w:rsidR="00722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Духовщинский</w:t>
      </w:r>
      <w:proofErr w:type="spellEnd"/>
      <w:r w:rsidR="00722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</w:t>
      </w:r>
      <w:r w:rsidR="001E4699" w:rsidRPr="00F15A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Смоленской</w:t>
      </w:r>
      <w:r w:rsidR="00722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области</w:t>
      </w:r>
      <w:r w:rsidR="001E4699" w:rsidRPr="00F15A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F15A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 формы проверочного листа</w:t>
      </w:r>
      <w:r w:rsidR="00F15A59" w:rsidRPr="00F15A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применяемого</w:t>
      </w:r>
      <w:r w:rsidRPr="00F15A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осуществлении муниципального земельного контроля </w:t>
      </w:r>
      <w:r w:rsidR="001E4699" w:rsidRPr="00F15A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границах </w:t>
      </w:r>
      <w:r w:rsidRPr="00F15A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</w:t>
      </w:r>
      <w:r w:rsidR="001E4699" w:rsidRPr="00F15A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льного</w:t>
      </w:r>
      <w:r w:rsidR="00722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«</w:t>
      </w:r>
      <w:proofErr w:type="spellStart"/>
      <w:r w:rsidR="00722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Духовщинский</w:t>
      </w:r>
      <w:proofErr w:type="spellEnd"/>
      <w:r w:rsidR="00722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</w:t>
      </w:r>
      <w:r w:rsidR="001E4699" w:rsidRPr="00F15A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Смоленской области»</w:t>
      </w:r>
      <w:r w:rsidR="000A4282" w:rsidRPr="000A4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</w:t>
      </w:r>
      <w:r w:rsidR="00722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– проект).</w:t>
      </w:r>
    </w:p>
    <w:p w:rsidR="00F60482" w:rsidRPr="000D415C" w:rsidRDefault="004F21B4" w:rsidP="004F21B4">
      <w:pPr>
        <w:shd w:val="clear" w:color="auto" w:fill="FFFFFF"/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Разработчик 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</w:t>
      </w:r>
      <w:r w:rsidR="00F60482"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тдел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</w:t>
      </w:r>
      <w:r w:rsidR="001E4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развития, имущественных и земельных отношений Администрации муниципального</w:t>
      </w:r>
      <w:r w:rsidR="00722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«</w:t>
      </w:r>
      <w:proofErr w:type="spellStart"/>
      <w:r w:rsidR="00722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Духовщинский</w:t>
      </w:r>
      <w:proofErr w:type="spellEnd"/>
      <w:r w:rsidR="00722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</w:t>
      </w:r>
      <w:r w:rsidR="001E4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Смоленской области.</w:t>
      </w:r>
    </w:p>
    <w:p w:rsidR="0024279B" w:rsidRDefault="00F60482" w:rsidP="001E4699">
      <w:pPr>
        <w:shd w:val="clear" w:color="auto" w:fill="FFFFFF"/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проведения общественного обсуждения</w:t>
      </w:r>
      <w:r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F60482" w:rsidRPr="000D415C" w:rsidRDefault="00722868" w:rsidP="001E4699">
      <w:pPr>
        <w:shd w:val="clear" w:color="auto" w:fill="FFFFFF"/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01.11.2025 года по 15.11.2025</w:t>
      </w:r>
      <w:r w:rsidR="00F60482"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24279B" w:rsidRDefault="00F60482" w:rsidP="001E4699">
      <w:pPr>
        <w:shd w:val="clear" w:color="auto" w:fill="FFFFFF"/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рассмотрения предложений:</w:t>
      </w:r>
      <w:r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0482" w:rsidRPr="000D415C" w:rsidRDefault="00722868" w:rsidP="001E4699">
      <w:pPr>
        <w:shd w:val="clear" w:color="auto" w:fill="FFFFFF"/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16.11.2025</w:t>
      </w:r>
      <w:r w:rsidR="00F60482"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31.11.2025</w:t>
      </w:r>
      <w:r w:rsidR="00F60482"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F60482" w:rsidRPr="000D415C" w:rsidRDefault="001E4699" w:rsidP="0024279B">
      <w:pPr>
        <w:shd w:val="clear" w:color="auto" w:fill="FFFFFF"/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текстом</w:t>
      </w:r>
      <w:r w:rsidR="00F60482" w:rsidRPr="000D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проекта   можно ознакомиться:</w:t>
      </w:r>
      <w:r w:rsidR="00F60482"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279B" w:rsidRPr="0024279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</w:t>
      </w:r>
      <w:hyperlink r:id="rId4" w:history="1">
        <w:r w:rsidR="0024279B" w:rsidRPr="0024279B">
          <w:rPr>
            <w:rStyle w:val="a3"/>
            <w:rFonts w:ascii="Times New Roman" w:hAnsi="Times New Roman" w:cs="Times New Roman"/>
            <w:sz w:val="28"/>
            <w:szCs w:val="28"/>
          </w:rPr>
          <w:t>http://duhov.admin-smolensk.ru/</w:t>
        </w:r>
      </w:hyperlink>
      <w:r w:rsidR="0024279B" w:rsidRPr="0024279B">
        <w:rPr>
          <w:rFonts w:ascii="Times New Roman" w:hAnsi="Times New Roman" w:cs="Times New Roman"/>
          <w:sz w:val="28"/>
          <w:szCs w:val="28"/>
        </w:rPr>
        <w:t>) в разделе «Муниципальный контроль»</w:t>
      </w:r>
      <w:r w:rsidR="0024279B" w:rsidRPr="0024279B">
        <w:rPr>
          <w:rFonts w:ascii="Times New Roman" w:eastAsia="Calibri" w:hAnsi="Times New Roman" w:cs="Times New Roman"/>
          <w:sz w:val="28"/>
          <w:szCs w:val="28"/>
        </w:rPr>
        <w:t xml:space="preserve"> подраздел «</w:t>
      </w:r>
      <w:r w:rsidR="0024279B" w:rsidRPr="0024279B">
        <w:rPr>
          <w:rFonts w:ascii="Times New Roman" w:hAnsi="Times New Roman" w:cs="Times New Roman"/>
          <w:sz w:val="28"/>
          <w:szCs w:val="28"/>
        </w:rPr>
        <w:t>муниципальный земельный контроль»</w:t>
      </w:r>
      <w:r w:rsidR="0024279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60482"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понедельника по пятницу с 09.00 до 18.00</w:t>
      </w:r>
      <w:r w:rsidR="00F60482"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</w:t>
      </w:r>
      <w:r w:rsidR="00242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Смоленс</w:t>
      </w:r>
      <w:r w:rsidR="001E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кая область,</w:t>
      </w:r>
      <w:r w:rsidR="00242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Духовщина, ул. Смирнова, д.45,</w:t>
      </w:r>
      <w:r w:rsidR="000A4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муниципального</w:t>
      </w:r>
      <w:r w:rsidR="001E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«</w:t>
      </w:r>
      <w:proofErr w:type="spellStart"/>
      <w:r w:rsidR="001E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Духовщинский</w:t>
      </w:r>
      <w:proofErr w:type="spellEnd"/>
      <w:r w:rsidR="001E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</w:t>
      </w:r>
      <w:r w:rsidR="000A4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Смоленской области,</w:t>
      </w:r>
      <w:r w:rsidR="00242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42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="00242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№1 «Б»</w:t>
      </w:r>
      <w:r w:rsidR="00F60482"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телефон 8 (</w:t>
      </w:r>
      <w:r w:rsidR="00242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48166) 4-13-77</w:t>
      </w:r>
      <w:r w:rsidR="00F60482"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0482" w:rsidRPr="000D415C" w:rsidRDefault="00F60482" w:rsidP="0024279B">
      <w:pPr>
        <w:shd w:val="clear" w:color="auto" w:fill="FFFFFF"/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Порядок </w:t>
      </w:r>
      <w:r w:rsidR="0024279B" w:rsidRPr="000D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 предложений</w:t>
      </w:r>
      <w:r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представленному проекту:</w:t>
      </w:r>
    </w:p>
    <w:p w:rsidR="00F60482" w:rsidRPr="000D415C" w:rsidRDefault="00F60482" w:rsidP="0024279B">
      <w:pPr>
        <w:shd w:val="clear" w:color="auto" w:fill="FFFFFF"/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 электронной </w:t>
      </w:r>
      <w:r w:rsidR="0024279B"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42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очте на адрес: </w:t>
      </w:r>
      <w:hyperlink r:id="rId5" w:history="1">
        <w:proofErr w:type="gramStart"/>
        <w:r w:rsidR="0024279B" w:rsidRPr="0024279B">
          <w:rPr>
            <w:rStyle w:val="a3"/>
            <w:rFonts w:ascii="Times New Roman" w:hAnsi="Times New Roman" w:cs="Times New Roman"/>
            <w:sz w:val="28"/>
            <w:szCs w:val="28"/>
          </w:rPr>
          <w:t>http://duhov.admin-smolensk.ru/</w:t>
        </w:r>
      </w:hyperlink>
      <w:r w:rsidR="00242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F60482" w:rsidRPr="000D415C" w:rsidRDefault="0024279B" w:rsidP="0024279B">
      <w:pPr>
        <w:shd w:val="clear" w:color="auto" w:fill="FFFFFF"/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F60482"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почте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бумажном носителе на адрес: 216200</w:t>
      </w:r>
      <w:r w:rsidR="00F60482"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Смолен</w:t>
      </w:r>
      <w:r w:rsidR="001E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ская область,</w:t>
      </w:r>
      <w:bookmarkStart w:id="0" w:name="_GoBack"/>
      <w:bookmarkEnd w:id="0"/>
      <w:r w:rsidR="0093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Духовщина, ул. Смирнова, д.45</w:t>
      </w:r>
      <w:r w:rsidR="009322DE"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3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  <w:r w:rsidR="00F60482"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</w:t>
      </w:r>
      <w:r w:rsidR="0093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 образования «</w:t>
      </w:r>
      <w:proofErr w:type="spellStart"/>
      <w:r w:rsidR="0093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Духовщинский</w:t>
      </w:r>
      <w:proofErr w:type="spellEnd"/>
      <w:r w:rsidR="001E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</w:t>
      </w:r>
      <w:r w:rsidR="00F60482"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Смоленской области.</w:t>
      </w:r>
    </w:p>
    <w:p w:rsidR="00F60482" w:rsidRPr="000D415C" w:rsidRDefault="00F60482" w:rsidP="009322DE">
      <w:pPr>
        <w:shd w:val="clear" w:color="auto" w:fill="FFFFFF"/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направлении </w:t>
      </w:r>
      <w:r w:rsidR="009322DE"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 по</w:t>
      </w:r>
      <w:r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проекту, вынесенному на общественное обсуждение, участники общественного обсуждения указывают: граждане – фамилию, имя, отчество (при наличии); юридические лица – официальное наименование; почтовый и электронный (при наличии) адрес, контактный телефон.</w:t>
      </w:r>
    </w:p>
    <w:p w:rsidR="00F60482" w:rsidRPr="000D415C" w:rsidRDefault="009322DE" w:rsidP="009322DE">
      <w:pPr>
        <w:shd w:val="clear" w:color="auto" w:fill="FFFFFF"/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Контактное лицо</w:t>
      </w:r>
      <w:r w:rsidR="00F60482" w:rsidRPr="000D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 вопросам направления замечаний и предложений:</w:t>
      </w:r>
    </w:p>
    <w:p w:rsidR="009322DE" w:rsidRDefault="009322DE" w:rsidP="004F21B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Братцевская Яна Александровна</w:t>
      </w:r>
      <w:r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F60482"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начальник отдела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развития, имущественных и земельных отношений Администрации муниципального</w:t>
      </w:r>
      <w:r w:rsidR="001E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«</w:t>
      </w:r>
      <w:proofErr w:type="spellStart"/>
      <w:r w:rsidR="001E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Духовщинский</w:t>
      </w:r>
      <w:proofErr w:type="spellEnd"/>
      <w:r w:rsidR="001E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Смоленской области,</w:t>
      </w:r>
    </w:p>
    <w:p w:rsidR="00F60482" w:rsidRPr="000D415C" w:rsidRDefault="009322DE" w:rsidP="004F21B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8 (48166) 4-13-77</w:t>
      </w:r>
    </w:p>
    <w:p w:rsidR="00F60482" w:rsidRPr="000D415C" w:rsidRDefault="00F60482" w:rsidP="009322DE">
      <w:pPr>
        <w:shd w:val="clear" w:color="auto" w:fill="FFFFFF"/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Примечание:</w:t>
      </w:r>
    </w:p>
    <w:p w:rsidR="00F60482" w:rsidRPr="000D415C" w:rsidRDefault="00F60482" w:rsidP="009322DE">
      <w:pPr>
        <w:shd w:val="clear" w:color="auto" w:fill="FFFFFF"/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A4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общественного обсуждения все заинтересованные лица могут направлять </w:t>
      </w:r>
      <w:r w:rsidR="009322DE"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 предложения</w:t>
      </w:r>
      <w:r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данному проекту.</w:t>
      </w:r>
    </w:p>
    <w:p w:rsidR="00F60482" w:rsidRPr="000D415C" w:rsidRDefault="00F60482" w:rsidP="009322DE">
      <w:pPr>
        <w:shd w:val="clear" w:color="auto" w:fill="FFFFFF"/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0A4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представителей общественности к проекту носят рекомендательный характер.</w:t>
      </w:r>
    </w:p>
    <w:p w:rsidR="00F60482" w:rsidRPr="000D415C" w:rsidRDefault="00F60482" w:rsidP="003844BE">
      <w:pPr>
        <w:shd w:val="clear" w:color="auto" w:fill="FFFFFF"/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A4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представителей общественности, поступившие после срока завершения проведения общественного обсуждения, а также анонимные </w:t>
      </w:r>
      <w:r w:rsidR="003844BE"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предложения, предложения</w:t>
      </w:r>
      <w:r w:rsidRPr="000D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касающиеся предмета проекта,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F60482" w:rsidRPr="000D415C" w:rsidRDefault="00F60482" w:rsidP="004F21B4">
      <w:pPr>
        <w:shd w:val="clear" w:color="auto" w:fill="FFFFFF"/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Результаты общественного </w:t>
      </w:r>
      <w:r w:rsidR="001E7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обсуждения проекта постановление</w:t>
      </w:r>
      <w:r w:rsidRPr="000D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Администрации муниципа</w:t>
      </w:r>
      <w:r w:rsidR="00384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льного образования «</w:t>
      </w:r>
      <w:proofErr w:type="spellStart"/>
      <w:r w:rsidR="00384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Духовщинский</w:t>
      </w:r>
      <w:proofErr w:type="spellEnd"/>
      <w:r w:rsidR="001E7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муниципальный округ</w:t>
      </w:r>
      <w:r w:rsidR="00F15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Смоленской </w:t>
      </w:r>
      <w:r w:rsidR="001E7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области </w:t>
      </w:r>
      <w:r w:rsidR="00F15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0D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 формы проверочного листа</w:t>
      </w:r>
      <w:r w:rsidR="00F15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применяемого при осуществлении</w:t>
      </w:r>
      <w:r w:rsidRPr="000D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земельного контроля </w:t>
      </w:r>
      <w:r w:rsidR="00F15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границах му</w:t>
      </w:r>
      <w:r w:rsidRPr="000D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ниципа</w:t>
      </w:r>
      <w:r w:rsidR="00F15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льного</w:t>
      </w:r>
      <w:r w:rsidR="001E7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образования «</w:t>
      </w:r>
      <w:proofErr w:type="spellStart"/>
      <w:r w:rsidR="001E7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Духовщинский</w:t>
      </w:r>
      <w:proofErr w:type="spellEnd"/>
      <w:r w:rsidR="001E7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муниципальный округ</w:t>
      </w:r>
      <w:r w:rsidR="00F15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Смоленской области»</w:t>
      </w:r>
      <w:r w:rsidRPr="000D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11BA7" w:rsidRPr="000D415C" w:rsidRDefault="00A11BA7" w:rsidP="004F21B4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A11BA7" w:rsidRPr="000D4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D1"/>
    <w:rsid w:val="000A4282"/>
    <w:rsid w:val="000D415C"/>
    <w:rsid w:val="001E4699"/>
    <w:rsid w:val="001E7D03"/>
    <w:rsid w:val="0024279B"/>
    <w:rsid w:val="003844BE"/>
    <w:rsid w:val="004A00BE"/>
    <w:rsid w:val="004F21B4"/>
    <w:rsid w:val="00722868"/>
    <w:rsid w:val="009322DE"/>
    <w:rsid w:val="00A11BA7"/>
    <w:rsid w:val="00E8084F"/>
    <w:rsid w:val="00F15A59"/>
    <w:rsid w:val="00F60482"/>
    <w:rsid w:val="00F9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B2554-3D93-4489-890D-56645F6A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279B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0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0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58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uhov.admin-smolensk.ru/" TargetMode="External"/><Relationship Id="rId4" Type="http://schemas.openxmlformats.org/officeDocument/2006/relationships/hyperlink" Target="http://duhov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Александровна Братцевская</dc:creator>
  <cp:keywords/>
  <dc:description/>
  <cp:lastModifiedBy>Яна Александровна Братцевская</cp:lastModifiedBy>
  <cp:revision>12</cp:revision>
  <cp:lastPrinted>2022-01-14T14:56:00Z</cp:lastPrinted>
  <dcterms:created xsi:type="dcterms:W3CDTF">2022-01-11T12:55:00Z</dcterms:created>
  <dcterms:modified xsi:type="dcterms:W3CDTF">2025-11-06T13:24:00Z</dcterms:modified>
</cp:coreProperties>
</file>