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81B" w:rsidRPr="0090108F" w:rsidRDefault="0023381B" w:rsidP="001570F1">
      <w:pPr>
        <w:pStyle w:val="ConsPlusNormal"/>
        <w:ind w:left="707" w:firstLine="709"/>
        <w:jc w:val="both"/>
        <w:rPr>
          <w:rFonts w:ascii="Times New Roman" w:hAnsi="Times New Roman" w:cs="Times New Roman"/>
          <w:b/>
          <w:sz w:val="28"/>
          <w:szCs w:val="28"/>
        </w:rPr>
      </w:pPr>
      <w:r w:rsidRPr="0090108F">
        <w:rPr>
          <w:rFonts w:ascii="Times New Roman" w:hAnsi="Times New Roman" w:cs="Times New Roman"/>
          <w:b/>
          <w:sz w:val="28"/>
          <w:szCs w:val="28"/>
        </w:rPr>
        <w:t>ПРОФИЛАКТИЧЕСКИЕ МЕРОПРИЯТИЯ</w:t>
      </w:r>
    </w:p>
    <w:p w:rsidR="0023381B" w:rsidRDefault="0023381B" w:rsidP="001570F1">
      <w:pPr>
        <w:pStyle w:val="ConsPlusNormal"/>
        <w:ind w:left="-709" w:firstLine="709"/>
        <w:jc w:val="both"/>
        <w:rPr>
          <w:rFonts w:ascii="Times New Roman" w:hAnsi="Times New Roman" w:cs="Times New Roman"/>
          <w:sz w:val="28"/>
          <w:szCs w:val="28"/>
        </w:rPr>
      </w:pPr>
    </w:p>
    <w:p w:rsidR="0023381B" w:rsidRDefault="0023381B" w:rsidP="001570F1">
      <w:pPr>
        <w:pStyle w:val="ConsPlusNormal"/>
        <w:ind w:left="-709" w:firstLine="709"/>
        <w:jc w:val="both"/>
        <w:rPr>
          <w:rFonts w:ascii="Times New Roman" w:hAnsi="Times New Roman" w:cs="Times New Roman"/>
          <w:sz w:val="28"/>
          <w:szCs w:val="28"/>
        </w:rPr>
      </w:pPr>
      <w:r>
        <w:rPr>
          <w:rFonts w:ascii="Times New Roman" w:hAnsi="Times New Roman" w:cs="Times New Roman"/>
          <w:sz w:val="28"/>
          <w:szCs w:val="28"/>
        </w:rPr>
        <w:t>При осуществлении администрацией муниципального</w:t>
      </w:r>
      <w:r w:rsidR="00AB7972">
        <w:rPr>
          <w:rFonts w:ascii="Times New Roman" w:hAnsi="Times New Roman" w:cs="Times New Roman"/>
          <w:sz w:val="28"/>
          <w:szCs w:val="28"/>
        </w:rPr>
        <w:t xml:space="preserve"> образования «</w:t>
      </w:r>
      <w:proofErr w:type="spellStart"/>
      <w:r w:rsidR="00FA52D5">
        <w:rPr>
          <w:rFonts w:ascii="Times New Roman" w:hAnsi="Times New Roman" w:cs="Times New Roman"/>
          <w:sz w:val="28"/>
          <w:szCs w:val="28"/>
        </w:rPr>
        <w:t>Духовщин</w:t>
      </w:r>
      <w:bookmarkStart w:id="0" w:name="_GoBack"/>
      <w:bookmarkEnd w:id="0"/>
      <w:r w:rsidR="00AB7972">
        <w:rPr>
          <w:rFonts w:ascii="Times New Roman" w:hAnsi="Times New Roman" w:cs="Times New Roman"/>
          <w:sz w:val="28"/>
          <w:szCs w:val="28"/>
        </w:rPr>
        <w:t>ский</w:t>
      </w:r>
      <w:proofErr w:type="spellEnd"/>
      <w:r w:rsidR="00AB7972">
        <w:rPr>
          <w:rFonts w:ascii="Times New Roman" w:hAnsi="Times New Roman" w:cs="Times New Roman"/>
          <w:sz w:val="28"/>
          <w:szCs w:val="28"/>
        </w:rPr>
        <w:t xml:space="preserve"> муниципальный округ» Смоленской области (далее- Администрация)</w:t>
      </w:r>
      <w:r>
        <w:rPr>
          <w:rFonts w:ascii="Times New Roman" w:hAnsi="Times New Roman" w:cs="Times New Roman"/>
          <w:sz w:val="28"/>
          <w:szCs w:val="28"/>
        </w:rPr>
        <w:t xml:space="preserve"> земельного контроля могут проводиться следующие виды профилактических мероприятий:</w:t>
      </w:r>
    </w:p>
    <w:p w:rsidR="0023381B" w:rsidRDefault="0023381B" w:rsidP="001570F1">
      <w:pPr>
        <w:pStyle w:val="ConsPlusNormal"/>
        <w:numPr>
          <w:ilvl w:val="0"/>
          <w:numId w:val="1"/>
        </w:numPr>
        <w:jc w:val="both"/>
        <w:rPr>
          <w:rFonts w:ascii="Times New Roman" w:hAnsi="Times New Roman" w:cs="Times New Roman"/>
          <w:sz w:val="28"/>
          <w:szCs w:val="28"/>
        </w:rPr>
      </w:pPr>
      <w:r>
        <w:rPr>
          <w:rFonts w:ascii="Times New Roman" w:hAnsi="Times New Roman" w:cs="Times New Roman"/>
          <w:sz w:val="28"/>
          <w:szCs w:val="28"/>
        </w:rPr>
        <w:t>информирование;</w:t>
      </w:r>
    </w:p>
    <w:p w:rsidR="001570F1" w:rsidRPr="001570F1" w:rsidRDefault="001570F1" w:rsidP="001570F1">
      <w:pPr>
        <w:rPr>
          <w:sz w:val="28"/>
          <w:szCs w:val="28"/>
          <w:lang w:eastAsia="en-US" w:bidi="en-US"/>
        </w:rPr>
      </w:pPr>
      <w:r w:rsidRPr="001570F1">
        <w:rPr>
          <w:sz w:val="28"/>
          <w:szCs w:val="28"/>
          <w:lang w:eastAsia="en-US" w:bidi="en-US"/>
        </w:rPr>
        <w:t>2) обо</w:t>
      </w:r>
      <w:r>
        <w:rPr>
          <w:sz w:val="28"/>
          <w:szCs w:val="28"/>
          <w:lang w:eastAsia="en-US" w:bidi="en-US"/>
        </w:rPr>
        <w:t>б</w:t>
      </w:r>
      <w:r w:rsidRPr="001570F1">
        <w:rPr>
          <w:sz w:val="28"/>
          <w:szCs w:val="28"/>
          <w:lang w:eastAsia="en-US" w:bidi="en-US"/>
        </w:rPr>
        <w:t>щение правоприменительной</w:t>
      </w:r>
      <w:r>
        <w:rPr>
          <w:sz w:val="28"/>
          <w:szCs w:val="28"/>
          <w:lang w:eastAsia="en-US" w:bidi="en-US"/>
        </w:rPr>
        <w:t xml:space="preserve"> </w:t>
      </w:r>
      <w:r w:rsidRPr="001570F1">
        <w:rPr>
          <w:sz w:val="28"/>
          <w:szCs w:val="28"/>
          <w:lang w:eastAsia="en-US" w:bidi="en-US"/>
        </w:rPr>
        <w:t>практики</w:t>
      </w:r>
      <w:r>
        <w:rPr>
          <w:sz w:val="28"/>
          <w:szCs w:val="28"/>
          <w:lang w:eastAsia="en-US" w:bidi="en-US"/>
        </w:rPr>
        <w:t>;</w:t>
      </w:r>
    </w:p>
    <w:p w:rsidR="0023381B" w:rsidRDefault="001570F1" w:rsidP="001570F1">
      <w:pPr>
        <w:pStyle w:val="ConsPlusNormal"/>
        <w:ind w:left="-709" w:firstLine="709"/>
        <w:jc w:val="both"/>
        <w:rPr>
          <w:rFonts w:ascii="Times New Roman" w:hAnsi="Times New Roman" w:cs="Times New Roman"/>
          <w:sz w:val="28"/>
          <w:szCs w:val="28"/>
        </w:rPr>
      </w:pPr>
      <w:r>
        <w:rPr>
          <w:rFonts w:ascii="Times New Roman" w:hAnsi="Times New Roman" w:cs="Times New Roman"/>
          <w:sz w:val="28"/>
          <w:szCs w:val="28"/>
        </w:rPr>
        <w:t>3</w:t>
      </w:r>
      <w:r w:rsidR="0023381B">
        <w:rPr>
          <w:rFonts w:ascii="Times New Roman" w:hAnsi="Times New Roman" w:cs="Times New Roman"/>
          <w:sz w:val="28"/>
          <w:szCs w:val="28"/>
        </w:rPr>
        <w:t>) объявление предостережений;</w:t>
      </w:r>
    </w:p>
    <w:p w:rsidR="0023381B" w:rsidRDefault="001570F1" w:rsidP="001570F1">
      <w:pPr>
        <w:pStyle w:val="ConsPlusNormal"/>
        <w:ind w:left="-709" w:firstLine="709"/>
        <w:jc w:val="both"/>
        <w:rPr>
          <w:rFonts w:ascii="Times New Roman" w:hAnsi="Times New Roman" w:cs="Times New Roman"/>
          <w:sz w:val="28"/>
          <w:szCs w:val="28"/>
        </w:rPr>
      </w:pPr>
      <w:r>
        <w:rPr>
          <w:rFonts w:ascii="Times New Roman" w:hAnsi="Times New Roman" w:cs="Times New Roman"/>
          <w:sz w:val="28"/>
          <w:szCs w:val="28"/>
        </w:rPr>
        <w:t>4</w:t>
      </w:r>
      <w:r w:rsidR="0023381B">
        <w:rPr>
          <w:rFonts w:ascii="Times New Roman" w:hAnsi="Times New Roman" w:cs="Times New Roman"/>
          <w:sz w:val="28"/>
          <w:szCs w:val="28"/>
        </w:rPr>
        <w:t>) консультирование;</w:t>
      </w:r>
    </w:p>
    <w:p w:rsidR="0023381B" w:rsidRDefault="001570F1" w:rsidP="001570F1">
      <w:pPr>
        <w:pStyle w:val="ConsPlusNormal"/>
        <w:ind w:left="-709" w:firstLine="709"/>
        <w:jc w:val="both"/>
        <w:rPr>
          <w:rFonts w:ascii="Times New Roman" w:hAnsi="Times New Roman" w:cs="Times New Roman"/>
          <w:sz w:val="28"/>
          <w:szCs w:val="28"/>
        </w:rPr>
      </w:pPr>
      <w:r>
        <w:rPr>
          <w:rFonts w:ascii="Times New Roman" w:hAnsi="Times New Roman" w:cs="Times New Roman"/>
          <w:sz w:val="28"/>
          <w:szCs w:val="28"/>
        </w:rPr>
        <w:t>5</w:t>
      </w:r>
      <w:r w:rsidR="0023381B">
        <w:rPr>
          <w:rFonts w:ascii="Times New Roman" w:hAnsi="Times New Roman" w:cs="Times New Roman"/>
          <w:sz w:val="28"/>
          <w:szCs w:val="28"/>
        </w:rPr>
        <w:t>) профилактический визит.</w:t>
      </w:r>
    </w:p>
    <w:p w:rsidR="0023381B" w:rsidRDefault="0023381B" w:rsidP="001570F1">
      <w:pPr>
        <w:ind w:left="-709" w:firstLine="709"/>
        <w:jc w:val="both"/>
        <w:rPr>
          <w:color w:val="000000"/>
          <w:sz w:val="28"/>
          <w:szCs w:val="28"/>
        </w:rPr>
      </w:pPr>
      <w:r>
        <w:rPr>
          <w:color w:val="000000"/>
          <w:sz w:val="28"/>
          <w:szCs w:val="28"/>
        </w:rPr>
        <w:t xml:space="preserve"> Администрация осуществляет информирование контролируемых лиц и иных заинтересованных лиц по вопросам соблюдения обязательных требований. </w:t>
      </w:r>
    </w:p>
    <w:p w:rsidR="0023381B" w:rsidRDefault="0023381B" w:rsidP="001570F1">
      <w:pPr>
        <w:ind w:left="-709" w:firstLine="709"/>
        <w:jc w:val="both"/>
        <w:rPr>
          <w:color w:val="000000"/>
          <w:sz w:val="28"/>
          <w:szCs w:val="28"/>
        </w:rPr>
      </w:pPr>
      <w:r w:rsidRPr="00AB7972">
        <w:rPr>
          <w:b/>
          <w:color w:val="000000"/>
          <w:sz w:val="28"/>
          <w:szCs w:val="28"/>
        </w:rPr>
        <w:t xml:space="preserve">Информирование </w:t>
      </w:r>
      <w:r>
        <w:rPr>
          <w:color w:val="000000"/>
          <w:sz w:val="28"/>
          <w:szCs w:val="28"/>
        </w:rPr>
        <w:t>осуществляется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23381B" w:rsidRDefault="0023381B" w:rsidP="001570F1">
      <w:pPr>
        <w:pStyle w:val="ConsPlusNormal"/>
        <w:ind w:left="-709"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5" w:history="1">
        <w:r>
          <w:rPr>
            <w:rStyle w:val="a3"/>
            <w:rFonts w:ascii="Times New Roman" w:hAnsi="Times New Roman" w:cs="Times New Roman"/>
            <w:sz w:val="28"/>
            <w:szCs w:val="28"/>
          </w:rPr>
          <w:t>частью 3 статьи 46</w:t>
        </w:r>
      </w:hyperlink>
      <w:r>
        <w:rPr>
          <w:rFonts w:ascii="Times New Roman" w:hAnsi="Times New Roman" w:cs="Times New Roman"/>
          <w:sz w:val="28"/>
          <w:szCs w:val="28"/>
        </w:rPr>
        <w:t xml:space="preserve"> Федерального закона от 31 июля 2020 года № 248-ФЗ «О государственном контроле (надзоре) и муниципальном контроле в Российской Федерации».</w:t>
      </w:r>
    </w:p>
    <w:p w:rsidR="0023381B" w:rsidRDefault="0023381B" w:rsidP="001570F1">
      <w:pPr>
        <w:pStyle w:val="ConsPlusNormal"/>
        <w:ind w:left="-709" w:firstLine="709"/>
        <w:jc w:val="both"/>
        <w:rPr>
          <w:rFonts w:ascii="Times New Roman" w:hAnsi="Times New Roman" w:cs="Times New Roman"/>
          <w:sz w:val="28"/>
          <w:szCs w:val="28"/>
        </w:rPr>
      </w:pPr>
      <w:r>
        <w:rPr>
          <w:rFonts w:ascii="Times New Roman" w:hAnsi="Times New Roman" w:cs="Times New Roman"/>
          <w:sz w:val="28"/>
          <w:szCs w:val="28"/>
        </w:rPr>
        <w:t>Администрация также вправе информировать население муницип</w:t>
      </w:r>
      <w:r w:rsidR="00F85727">
        <w:rPr>
          <w:rFonts w:ascii="Times New Roman" w:hAnsi="Times New Roman" w:cs="Times New Roman"/>
          <w:sz w:val="28"/>
          <w:szCs w:val="28"/>
        </w:rPr>
        <w:t>ального образования «</w:t>
      </w:r>
      <w:proofErr w:type="spellStart"/>
      <w:r w:rsidR="00F85727">
        <w:rPr>
          <w:rFonts w:ascii="Times New Roman" w:hAnsi="Times New Roman" w:cs="Times New Roman"/>
          <w:sz w:val="28"/>
          <w:szCs w:val="28"/>
        </w:rPr>
        <w:t>Духовщинский</w:t>
      </w:r>
      <w:proofErr w:type="spellEnd"/>
      <w:r w:rsidR="00F85727">
        <w:rPr>
          <w:rFonts w:ascii="Times New Roman" w:hAnsi="Times New Roman" w:cs="Times New Roman"/>
          <w:sz w:val="28"/>
          <w:szCs w:val="28"/>
        </w:rPr>
        <w:t xml:space="preserve"> муниципальный округ</w:t>
      </w:r>
      <w:r>
        <w:rPr>
          <w:rFonts w:ascii="Times New Roman" w:hAnsi="Times New Roman" w:cs="Times New Roman"/>
          <w:sz w:val="28"/>
          <w:szCs w:val="28"/>
        </w:rPr>
        <w:t>» Смоленской области</w:t>
      </w:r>
      <w:r>
        <w:rPr>
          <w:rFonts w:ascii="Times New Roman" w:hAnsi="Times New Roman" w:cs="Times New Roman"/>
          <w:i/>
          <w:iCs/>
          <w:sz w:val="28"/>
          <w:szCs w:val="28"/>
        </w:rPr>
        <w:t xml:space="preserve"> </w:t>
      </w:r>
      <w:r>
        <w:rPr>
          <w:rFonts w:ascii="Times New Roman" w:hAnsi="Times New Roman" w:cs="Times New Roman"/>
          <w:sz w:val="28"/>
          <w:szCs w:val="28"/>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
    <w:p w:rsidR="005D5063" w:rsidRPr="00B430A8" w:rsidRDefault="005D5063" w:rsidP="005D5063">
      <w:pPr>
        <w:pStyle w:val="ConsPlusNormal"/>
        <w:ind w:left="-851" w:firstLine="709"/>
        <w:jc w:val="both"/>
        <w:rPr>
          <w:rFonts w:ascii="Times New Roman" w:hAnsi="Times New Roman" w:cs="Times New Roman"/>
          <w:sz w:val="28"/>
          <w:szCs w:val="28"/>
        </w:rPr>
      </w:pPr>
      <w:r w:rsidRPr="005D5063">
        <w:rPr>
          <w:rFonts w:ascii="Times New Roman" w:hAnsi="Times New Roman" w:cs="Times New Roman"/>
          <w:b/>
          <w:sz w:val="28"/>
          <w:szCs w:val="28"/>
        </w:rPr>
        <w:t>Обобщение правоприменительной практики</w:t>
      </w:r>
      <w:r w:rsidRPr="00B430A8">
        <w:rPr>
          <w:rFonts w:ascii="Times New Roman" w:hAnsi="Times New Roman" w:cs="Times New Roman"/>
          <w:sz w:val="28"/>
          <w:szCs w:val="28"/>
        </w:rPr>
        <w:t xml:space="preserve"> осуществляется Администрацией посредством сбора и анализа данных о проведенных контрольных мероприятиях и их результатах.</w:t>
      </w:r>
    </w:p>
    <w:p w:rsidR="005D5063" w:rsidRPr="005D5063" w:rsidRDefault="005D5063" w:rsidP="005D5063">
      <w:pPr>
        <w:pStyle w:val="ConsPlusNormal"/>
        <w:ind w:left="-851" w:firstLine="709"/>
        <w:jc w:val="both"/>
        <w:rPr>
          <w:rFonts w:ascii="Times New Roman" w:hAnsi="Times New Roman" w:cs="Times New Roman"/>
          <w:sz w:val="28"/>
          <w:szCs w:val="28"/>
        </w:rPr>
      </w:pPr>
      <w:r w:rsidRPr="00B430A8">
        <w:rPr>
          <w:rFonts w:ascii="Times New Roman" w:hAnsi="Times New Roman" w:cs="Times New Roman"/>
          <w:sz w:val="28"/>
          <w:szCs w:val="28"/>
        </w:rPr>
        <w:t>По итогам обобщения правоприменительной практики должностными лицами, уполномоченными осуществлять муниципальный земельный контроль, ежегодно готовится доклад, содержащий результаты обобщения правоприменительной практики по осуществлению муниципального земельного контроля, который утверждается распоряжением Администрации, подписывается Главой муниципального</w:t>
      </w:r>
      <w:r>
        <w:rPr>
          <w:rFonts w:ascii="Times New Roman" w:hAnsi="Times New Roman" w:cs="Times New Roman"/>
          <w:sz w:val="28"/>
          <w:szCs w:val="28"/>
        </w:rPr>
        <w:t xml:space="preserve"> образования «</w:t>
      </w:r>
      <w:proofErr w:type="spellStart"/>
      <w:r>
        <w:rPr>
          <w:rFonts w:ascii="Times New Roman" w:hAnsi="Times New Roman" w:cs="Times New Roman"/>
          <w:sz w:val="28"/>
          <w:szCs w:val="28"/>
        </w:rPr>
        <w:t>Духовщинский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муниципальныйокруг</w:t>
      </w:r>
      <w:proofErr w:type="spellEnd"/>
      <w:r w:rsidRPr="00B430A8">
        <w:rPr>
          <w:rFonts w:ascii="Times New Roman" w:hAnsi="Times New Roman" w:cs="Times New Roman"/>
          <w:sz w:val="28"/>
          <w:szCs w:val="28"/>
        </w:rPr>
        <w:t>» Смоленской области.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23381B" w:rsidRDefault="0023381B" w:rsidP="001570F1">
      <w:pPr>
        <w:ind w:left="-709" w:firstLine="709"/>
        <w:jc w:val="both"/>
        <w:rPr>
          <w:color w:val="000000"/>
          <w:sz w:val="28"/>
          <w:szCs w:val="28"/>
        </w:rPr>
      </w:pPr>
      <w:r w:rsidRPr="00AB7972">
        <w:rPr>
          <w:b/>
          <w:color w:val="000000"/>
          <w:sz w:val="28"/>
          <w:szCs w:val="28"/>
        </w:rPr>
        <w:t>Предостережение</w:t>
      </w:r>
      <w:r>
        <w:rPr>
          <w:color w:val="000000"/>
          <w:sz w:val="28"/>
          <w:szCs w:val="28"/>
        </w:rPr>
        <w:t xml:space="preserve"> о недопустимости нарушения обязательных требований и предложение</w:t>
      </w:r>
      <w:r>
        <w:rPr>
          <w:color w:val="000000"/>
          <w:sz w:val="28"/>
          <w:szCs w:val="28"/>
          <w:shd w:val="clear" w:color="auto" w:fill="FFFFFF"/>
        </w:rPr>
        <w:t xml:space="preserve"> принять меры по обеспечению соблюдения обязательных требований</w:t>
      </w:r>
      <w:r>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Pr>
          <w:color w:val="000000"/>
          <w:sz w:val="28"/>
          <w:szCs w:val="28"/>
          <w:shd w:val="clear" w:color="auto" w:fill="FFFFFF"/>
        </w:rPr>
        <w:t xml:space="preserve">или признаках нарушений </w:t>
      </w:r>
      <w:r>
        <w:rPr>
          <w:color w:val="000000"/>
          <w:sz w:val="28"/>
          <w:szCs w:val="28"/>
          <w:shd w:val="clear" w:color="auto" w:fill="FFFFFF"/>
        </w:rPr>
        <w:lastRenderedPageBreak/>
        <w:t xml:space="preserve">обязательных требований </w:t>
      </w:r>
      <w:r>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муниципального образования «</w:t>
      </w:r>
      <w:proofErr w:type="spellStart"/>
      <w:r w:rsidR="00F85727">
        <w:rPr>
          <w:color w:val="000000"/>
          <w:sz w:val="28"/>
          <w:szCs w:val="28"/>
        </w:rPr>
        <w:t>Духовщинский</w:t>
      </w:r>
      <w:proofErr w:type="spellEnd"/>
      <w:r w:rsidR="00F85727">
        <w:rPr>
          <w:color w:val="000000"/>
          <w:sz w:val="28"/>
          <w:szCs w:val="28"/>
        </w:rPr>
        <w:t xml:space="preserve"> муниципальный округ</w:t>
      </w:r>
      <w:r>
        <w:rPr>
          <w:color w:val="000000"/>
          <w:sz w:val="28"/>
          <w:szCs w:val="28"/>
        </w:rPr>
        <w:t xml:space="preserve">» Смоленской </w:t>
      </w:r>
      <w:r w:rsidR="00F85727" w:rsidRPr="00F85727">
        <w:rPr>
          <w:color w:val="000000"/>
          <w:sz w:val="28"/>
          <w:szCs w:val="28"/>
        </w:rPr>
        <w:t xml:space="preserve">области </w:t>
      </w:r>
      <w:r w:rsidR="00F85727" w:rsidRPr="00F85727">
        <w:rPr>
          <w:iCs/>
          <w:color w:val="000000"/>
          <w:sz w:val="28"/>
          <w:szCs w:val="28"/>
        </w:rPr>
        <w:t>не</w:t>
      </w:r>
      <w:r w:rsidRPr="00F85727">
        <w:rPr>
          <w:color w:val="000000"/>
          <w:sz w:val="28"/>
          <w:szCs w:val="28"/>
        </w:rPr>
        <w:t xml:space="preserve"> позднее</w:t>
      </w:r>
      <w:r>
        <w:rPr>
          <w:color w:val="000000"/>
          <w:sz w:val="28"/>
          <w:szCs w:val="28"/>
        </w:rPr>
        <w:t xml:space="preserve">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23381B" w:rsidRDefault="0023381B" w:rsidP="001570F1">
      <w:pPr>
        <w:ind w:left="-709" w:firstLine="709"/>
        <w:jc w:val="both"/>
        <w:rPr>
          <w:color w:val="000000"/>
          <w:sz w:val="28"/>
          <w:szCs w:val="28"/>
        </w:rPr>
      </w:pPr>
      <w:r>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Pr>
          <w:color w:val="000000"/>
          <w:sz w:val="28"/>
          <w:szCs w:val="28"/>
          <w:shd w:val="clear" w:color="auto" w:fill="FFFFFF"/>
        </w:rPr>
        <w:t>приказом Министерства экономического развития Российской Федерации от 31.03.2021 № 151«О типовых формах документов, используемых контрольным (надзорным) органом»</w:t>
      </w:r>
      <w:r>
        <w:rPr>
          <w:color w:val="000000"/>
          <w:sz w:val="28"/>
          <w:szCs w:val="28"/>
        </w:rPr>
        <w:t xml:space="preserve">. </w:t>
      </w:r>
    </w:p>
    <w:p w:rsidR="0023381B" w:rsidRDefault="0023381B" w:rsidP="001570F1">
      <w:pPr>
        <w:pStyle w:val="ConsPlusNormal"/>
        <w:ind w:left="-709" w:firstLine="709"/>
        <w:jc w:val="both"/>
        <w:rPr>
          <w:rFonts w:ascii="Times New Roman" w:hAnsi="Times New Roman" w:cs="Times New Roman"/>
          <w:sz w:val="28"/>
          <w:szCs w:val="28"/>
        </w:rPr>
      </w:pPr>
      <w:r>
        <w:rPr>
          <w:rFonts w:ascii="Times New Roman" w:hAnsi="Times New Roman" w:cs="Times New Roman"/>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23381B" w:rsidRDefault="0023381B" w:rsidP="001570F1">
      <w:pPr>
        <w:pStyle w:val="ConsPlusNormal"/>
        <w:ind w:left="-709" w:firstLine="709"/>
        <w:jc w:val="both"/>
        <w:rPr>
          <w:rFonts w:ascii="Times New Roman" w:hAnsi="Times New Roman" w:cs="Times New Roman"/>
          <w:sz w:val="28"/>
          <w:szCs w:val="28"/>
        </w:rPr>
      </w:pPr>
      <w:r>
        <w:rPr>
          <w:rFonts w:ascii="Times New Roman" w:hAnsi="Times New Roman" w:cs="Times New Roman"/>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23381B" w:rsidRDefault="0023381B" w:rsidP="001570F1">
      <w:pPr>
        <w:pStyle w:val="ConsPlusNormal"/>
        <w:ind w:left="-709" w:firstLine="709"/>
        <w:jc w:val="both"/>
        <w:rPr>
          <w:rFonts w:ascii="Times New Roman" w:hAnsi="Times New Roman" w:cs="Times New Roman"/>
          <w:sz w:val="28"/>
          <w:szCs w:val="28"/>
        </w:rPr>
      </w:pPr>
      <w:r w:rsidRPr="00AB7972">
        <w:rPr>
          <w:rFonts w:ascii="Times New Roman" w:hAnsi="Times New Roman" w:cs="Times New Roman"/>
          <w:b/>
          <w:sz w:val="28"/>
          <w:szCs w:val="28"/>
        </w:rPr>
        <w:t xml:space="preserve">Консультирование </w:t>
      </w:r>
      <w:r>
        <w:rPr>
          <w:rFonts w:ascii="Times New Roman" w:hAnsi="Times New Roman" w:cs="Times New Roman"/>
          <w:sz w:val="28"/>
          <w:szCs w:val="28"/>
        </w:rPr>
        <w:t>контролируемых лиц и их представителей осуществляется муниципальным инспектором по обращениям контролируемых лиц и их представителей по вопросам, связанным с организацией и осуществлением муниципального контроля и не должно превышать 15 минут.</w:t>
      </w:r>
    </w:p>
    <w:p w:rsidR="0023381B" w:rsidRDefault="0023381B" w:rsidP="001570F1">
      <w:pPr>
        <w:pStyle w:val="ConsPlusNormal"/>
        <w:ind w:left="-709" w:firstLine="709"/>
        <w:jc w:val="both"/>
        <w:rPr>
          <w:rFonts w:ascii="Times New Roman" w:hAnsi="Times New Roman" w:cs="Times New Roman"/>
          <w:sz w:val="28"/>
          <w:szCs w:val="28"/>
        </w:rPr>
      </w:pPr>
      <w:r>
        <w:rPr>
          <w:rFonts w:ascii="Times New Roman" w:hAnsi="Times New Roman" w:cs="Times New Roman"/>
          <w:sz w:val="28"/>
          <w:szCs w:val="28"/>
        </w:rPr>
        <w:t>Личный прием граждан проводится главой муницип</w:t>
      </w:r>
      <w:r w:rsidR="00F85727">
        <w:rPr>
          <w:rFonts w:ascii="Times New Roman" w:hAnsi="Times New Roman" w:cs="Times New Roman"/>
          <w:sz w:val="28"/>
          <w:szCs w:val="28"/>
        </w:rPr>
        <w:t>ального образования «</w:t>
      </w:r>
      <w:proofErr w:type="spellStart"/>
      <w:r w:rsidR="00F85727">
        <w:rPr>
          <w:rFonts w:ascii="Times New Roman" w:hAnsi="Times New Roman" w:cs="Times New Roman"/>
          <w:sz w:val="28"/>
          <w:szCs w:val="28"/>
        </w:rPr>
        <w:t>Духовщинский</w:t>
      </w:r>
      <w:proofErr w:type="spellEnd"/>
      <w:r w:rsidR="00F85727">
        <w:rPr>
          <w:rFonts w:ascii="Times New Roman" w:hAnsi="Times New Roman" w:cs="Times New Roman"/>
          <w:sz w:val="28"/>
          <w:szCs w:val="28"/>
        </w:rPr>
        <w:t xml:space="preserve"> муниципальный округ</w:t>
      </w:r>
      <w:r>
        <w:rPr>
          <w:rFonts w:ascii="Times New Roman" w:hAnsi="Times New Roman" w:cs="Times New Roman"/>
          <w:sz w:val="28"/>
          <w:szCs w:val="28"/>
        </w:rPr>
        <w:t>» Смоленской области</w:t>
      </w:r>
      <w:r>
        <w:rPr>
          <w:rFonts w:ascii="Times New Roman" w:hAnsi="Times New Roman" w:cs="Times New Roman"/>
          <w:i/>
          <w:iCs/>
          <w:sz w:val="28"/>
          <w:szCs w:val="28"/>
        </w:rPr>
        <w:t xml:space="preserve"> </w:t>
      </w:r>
      <w:r>
        <w:rPr>
          <w:rFonts w:ascii="Times New Roman" w:hAnsi="Times New Roman" w:cs="Times New Roman"/>
          <w:sz w:val="28"/>
          <w:szCs w:val="28"/>
        </w:rPr>
        <w:t>и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23381B" w:rsidRDefault="0023381B" w:rsidP="001570F1">
      <w:pPr>
        <w:pStyle w:val="ConsPlusNormal"/>
        <w:ind w:left="-709" w:firstLine="709"/>
        <w:jc w:val="both"/>
        <w:rPr>
          <w:rFonts w:ascii="Times New Roman" w:hAnsi="Times New Roman" w:cs="Times New Roman"/>
          <w:sz w:val="28"/>
          <w:szCs w:val="28"/>
        </w:rPr>
      </w:pPr>
      <w:r>
        <w:rPr>
          <w:rFonts w:ascii="Times New Roman" w:hAnsi="Times New Roman" w:cs="Times New Roman"/>
          <w:sz w:val="28"/>
          <w:szCs w:val="28"/>
        </w:rPr>
        <w:t>Консультирование осуществляется в устной или письменной форме по следующим вопросам:</w:t>
      </w:r>
    </w:p>
    <w:p w:rsidR="0023381B" w:rsidRDefault="0023381B" w:rsidP="001570F1">
      <w:pPr>
        <w:pStyle w:val="ConsPlusNormal"/>
        <w:ind w:left="-709" w:firstLine="709"/>
        <w:jc w:val="both"/>
        <w:rPr>
          <w:rFonts w:ascii="Times New Roman" w:hAnsi="Times New Roman" w:cs="Times New Roman"/>
          <w:sz w:val="28"/>
          <w:szCs w:val="28"/>
        </w:rPr>
      </w:pPr>
      <w:r>
        <w:rPr>
          <w:rFonts w:ascii="Times New Roman" w:hAnsi="Times New Roman" w:cs="Times New Roman"/>
          <w:sz w:val="28"/>
          <w:szCs w:val="28"/>
        </w:rPr>
        <w:t>1) организация и осуществление муниципального земельного контроля;</w:t>
      </w:r>
    </w:p>
    <w:p w:rsidR="0023381B" w:rsidRDefault="0023381B" w:rsidP="001570F1">
      <w:pPr>
        <w:pStyle w:val="ConsPlusNormal"/>
        <w:ind w:left="-709" w:firstLine="709"/>
        <w:jc w:val="both"/>
        <w:rPr>
          <w:rFonts w:ascii="Times New Roman" w:hAnsi="Times New Roman" w:cs="Times New Roman"/>
          <w:sz w:val="28"/>
          <w:szCs w:val="28"/>
        </w:rPr>
      </w:pPr>
      <w:r>
        <w:rPr>
          <w:rFonts w:ascii="Times New Roman" w:hAnsi="Times New Roman" w:cs="Times New Roman"/>
          <w:sz w:val="28"/>
          <w:szCs w:val="28"/>
        </w:rPr>
        <w:t>2) порядок осуществления контрольных мероприятий, установленных настоящим Положением;</w:t>
      </w:r>
    </w:p>
    <w:p w:rsidR="0023381B" w:rsidRDefault="0023381B" w:rsidP="001570F1">
      <w:pPr>
        <w:pStyle w:val="ConsPlusNormal"/>
        <w:ind w:left="-709" w:firstLine="709"/>
        <w:jc w:val="both"/>
        <w:rPr>
          <w:rFonts w:ascii="Times New Roman" w:hAnsi="Times New Roman" w:cs="Times New Roman"/>
          <w:sz w:val="28"/>
          <w:szCs w:val="28"/>
        </w:rPr>
      </w:pPr>
      <w:r>
        <w:rPr>
          <w:rFonts w:ascii="Times New Roman" w:hAnsi="Times New Roman" w:cs="Times New Roman"/>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23381B" w:rsidRDefault="0023381B" w:rsidP="001570F1">
      <w:pPr>
        <w:pStyle w:val="ConsPlusNormal"/>
        <w:ind w:left="-709" w:firstLine="709"/>
        <w:jc w:val="both"/>
        <w:rPr>
          <w:rFonts w:ascii="Times New Roman" w:hAnsi="Times New Roman" w:cs="Times New Roman"/>
          <w:sz w:val="28"/>
          <w:szCs w:val="28"/>
        </w:rPr>
      </w:pPr>
      <w:r>
        <w:rPr>
          <w:rFonts w:ascii="Times New Roman" w:hAnsi="Times New Roman" w:cs="Times New Roman"/>
          <w:sz w:val="28"/>
          <w:szCs w:val="28"/>
        </w:rPr>
        <w:t>3.9. Консультирование в письменной форме осуществляется муниципальным инспектором, в следующих случаях:</w:t>
      </w:r>
    </w:p>
    <w:p w:rsidR="0023381B" w:rsidRDefault="0023381B" w:rsidP="001570F1">
      <w:pPr>
        <w:pStyle w:val="ConsPlusNormal"/>
        <w:ind w:left="-709" w:firstLine="709"/>
        <w:jc w:val="both"/>
        <w:rPr>
          <w:rFonts w:ascii="Times New Roman" w:hAnsi="Times New Roman" w:cs="Times New Roman"/>
          <w:sz w:val="28"/>
          <w:szCs w:val="28"/>
        </w:rPr>
      </w:pPr>
      <w:r>
        <w:rPr>
          <w:rFonts w:ascii="Times New Roman" w:hAnsi="Times New Roman" w:cs="Times New Roman"/>
          <w:sz w:val="28"/>
          <w:szCs w:val="28"/>
        </w:rPr>
        <w:t>1) контролируемым лицом представлен письменный запрос о представлении письменного ответа по вопросам консультирования;</w:t>
      </w:r>
    </w:p>
    <w:p w:rsidR="0023381B" w:rsidRDefault="0023381B" w:rsidP="001570F1">
      <w:pPr>
        <w:pStyle w:val="ConsPlusNormal"/>
        <w:ind w:left="-709" w:firstLine="709"/>
        <w:jc w:val="both"/>
        <w:rPr>
          <w:rFonts w:ascii="Times New Roman" w:hAnsi="Times New Roman" w:cs="Times New Roman"/>
          <w:sz w:val="28"/>
          <w:szCs w:val="28"/>
        </w:rPr>
      </w:pPr>
      <w:r>
        <w:rPr>
          <w:rFonts w:ascii="Times New Roman" w:hAnsi="Times New Roman" w:cs="Times New Roman"/>
          <w:sz w:val="28"/>
          <w:szCs w:val="28"/>
        </w:rPr>
        <w:t xml:space="preserve">2) за время консультирования предоставить в устной форме ответ на </w:t>
      </w:r>
      <w:r>
        <w:rPr>
          <w:rFonts w:ascii="Times New Roman" w:hAnsi="Times New Roman" w:cs="Times New Roman"/>
          <w:sz w:val="28"/>
          <w:szCs w:val="28"/>
        </w:rPr>
        <w:lastRenderedPageBreak/>
        <w:t>поставленные вопросы невозможно;</w:t>
      </w:r>
    </w:p>
    <w:p w:rsidR="0023381B" w:rsidRDefault="0023381B" w:rsidP="001570F1">
      <w:pPr>
        <w:pStyle w:val="ConsPlusNormal"/>
        <w:ind w:left="-709" w:firstLine="709"/>
        <w:jc w:val="both"/>
        <w:rPr>
          <w:rFonts w:ascii="Times New Roman" w:hAnsi="Times New Roman" w:cs="Times New Roman"/>
          <w:sz w:val="28"/>
          <w:szCs w:val="28"/>
        </w:rPr>
      </w:pPr>
      <w:r>
        <w:rPr>
          <w:rFonts w:ascii="Times New Roman" w:hAnsi="Times New Roman" w:cs="Times New Roman"/>
          <w:sz w:val="28"/>
          <w:szCs w:val="28"/>
        </w:rPr>
        <w:t>3) ответ на поставленные вопросы требует дополнительного запроса сведений из органов власти или иных лиц.</w:t>
      </w:r>
    </w:p>
    <w:p w:rsidR="0023381B" w:rsidRDefault="00AB7972" w:rsidP="00AB7972">
      <w:pPr>
        <w:ind w:left="-709" w:firstLine="709"/>
        <w:jc w:val="both"/>
        <w:rPr>
          <w:sz w:val="28"/>
          <w:szCs w:val="28"/>
          <w:lang w:eastAsia="en-US" w:bidi="en-US"/>
        </w:rPr>
      </w:pPr>
      <w:r>
        <w:rPr>
          <w:sz w:val="28"/>
          <w:szCs w:val="28"/>
          <w:lang w:eastAsia="en-US" w:bidi="en-US"/>
        </w:rPr>
        <w:t xml:space="preserve">Если </w:t>
      </w:r>
      <w:r w:rsidR="0023381B">
        <w:rPr>
          <w:sz w:val="28"/>
          <w:szCs w:val="28"/>
          <w:lang w:eastAsia="en-US" w:bidi="en-US"/>
        </w:rPr>
        <w:t xml:space="preserve">поставленные во время консультирования вопросы не относятся к </w:t>
      </w:r>
      <w:r>
        <w:rPr>
          <w:sz w:val="28"/>
          <w:szCs w:val="28"/>
          <w:lang w:eastAsia="en-US" w:bidi="en-US"/>
        </w:rPr>
        <w:t>сфере муниципального</w:t>
      </w:r>
      <w:r w:rsidR="0023381B">
        <w:rPr>
          <w:sz w:val="28"/>
          <w:szCs w:val="28"/>
          <w:lang w:eastAsia="en-US" w:bidi="en-US"/>
        </w:rPr>
        <w:t xml:space="preserve"> земельного контроля, дают необходимые разъяснения по обращению в соответствующие органы власти или к соответствующим должностным лицам.</w:t>
      </w:r>
    </w:p>
    <w:p w:rsidR="0023381B" w:rsidRDefault="0023381B" w:rsidP="001570F1">
      <w:pPr>
        <w:pStyle w:val="ConsPlusNormal"/>
        <w:ind w:left="-709" w:firstLine="709"/>
        <w:jc w:val="both"/>
        <w:rPr>
          <w:rFonts w:ascii="Times New Roman" w:hAnsi="Times New Roman" w:cs="Times New Roman"/>
          <w:sz w:val="28"/>
          <w:szCs w:val="28"/>
        </w:rPr>
      </w:pPr>
      <w:r>
        <w:rPr>
          <w:rFonts w:ascii="Times New Roman" w:hAnsi="Times New Roman" w:cs="Times New Roman"/>
          <w:sz w:val="28"/>
          <w:szCs w:val="28"/>
        </w:rPr>
        <w:t>Муниципальным инспектором ведется журнал учета консультирований.</w:t>
      </w:r>
    </w:p>
    <w:p w:rsidR="0023381B" w:rsidRDefault="0023381B" w:rsidP="001570F1">
      <w:pPr>
        <w:pStyle w:val="ConsPlusNormal"/>
        <w:ind w:left="-709"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w:t>
      </w:r>
      <w:r w:rsidR="00AB7972">
        <w:rPr>
          <w:rFonts w:ascii="Times New Roman" w:hAnsi="Times New Roman" w:cs="Times New Roman"/>
          <w:sz w:val="28"/>
          <w:szCs w:val="28"/>
        </w:rPr>
        <w:t>если в</w:t>
      </w:r>
      <w:r>
        <w:rPr>
          <w:rFonts w:ascii="Times New Roman" w:hAnsi="Times New Roman" w:cs="Times New Roman"/>
          <w:sz w:val="28"/>
          <w:szCs w:val="28"/>
        </w:rPr>
        <w:t xml:space="preserve">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в информационно-телекоммуникационной сети «Интернет»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23381B" w:rsidRDefault="0023381B" w:rsidP="00AB7972">
      <w:pPr>
        <w:pStyle w:val="a4"/>
        <w:ind w:left="-709" w:firstLine="709"/>
        <w:jc w:val="both"/>
        <w:rPr>
          <w:sz w:val="28"/>
          <w:szCs w:val="28"/>
        </w:rPr>
      </w:pPr>
      <w:r w:rsidRPr="00AB7972">
        <w:rPr>
          <w:b/>
          <w:sz w:val="28"/>
          <w:szCs w:val="28"/>
        </w:rPr>
        <w:t>Профилактический визит</w:t>
      </w:r>
      <w:r>
        <w:rPr>
          <w:sz w:val="28"/>
          <w:szCs w:val="28"/>
        </w:rPr>
        <w:t xml:space="preserve">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23381B" w:rsidRDefault="0023381B" w:rsidP="00AB7972">
      <w:pPr>
        <w:pStyle w:val="a4"/>
        <w:ind w:left="-709" w:firstLine="709"/>
        <w:jc w:val="both"/>
        <w:rPr>
          <w:color w:val="000000"/>
          <w:sz w:val="28"/>
          <w:szCs w:val="28"/>
        </w:rPr>
      </w:pPr>
      <w:r>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r>
        <w:rPr>
          <w:color w:val="000000"/>
          <w:sz w:val="28"/>
          <w:szCs w:val="28"/>
        </w:rPr>
        <w:t xml:space="preserve"> </w:t>
      </w:r>
    </w:p>
    <w:p w:rsidR="0023381B" w:rsidRDefault="0023381B" w:rsidP="00AB7972">
      <w:pPr>
        <w:pStyle w:val="a4"/>
        <w:ind w:left="-709" w:firstLine="709"/>
        <w:jc w:val="both"/>
        <w:rPr>
          <w:color w:val="000000"/>
          <w:sz w:val="28"/>
          <w:szCs w:val="28"/>
        </w:rPr>
      </w:pPr>
      <w:r>
        <w:rPr>
          <w:color w:val="000000"/>
          <w:sz w:val="28"/>
          <w:szCs w:val="28"/>
        </w:rPr>
        <w:t>Контролируемое лицо вправе обратиться в контрольный (надзорный) орган с заявлением о проведении в отношении его профилактического визита (далее также в настоящей статье - заявление контролируемого лица). </w:t>
      </w:r>
    </w:p>
    <w:p w:rsidR="0023381B" w:rsidRDefault="0023381B" w:rsidP="00AB7972">
      <w:pPr>
        <w:pStyle w:val="a4"/>
        <w:ind w:left="-709" w:firstLine="709"/>
        <w:jc w:val="both"/>
        <w:rPr>
          <w:color w:val="000000"/>
          <w:sz w:val="28"/>
          <w:szCs w:val="28"/>
        </w:rPr>
      </w:pPr>
      <w:r>
        <w:rPr>
          <w:color w:val="000000"/>
          <w:sz w:val="28"/>
          <w:szCs w:val="28"/>
        </w:rPr>
        <w:t>Контрольный (надзорный)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bookmarkStart w:id="1" w:name="l1100"/>
      <w:bookmarkEnd w:id="1"/>
      <w:r>
        <w:rPr>
          <w:color w:val="000000"/>
          <w:sz w:val="28"/>
          <w:szCs w:val="28"/>
        </w:rPr>
        <w:t> </w:t>
      </w:r>
    </w:p>
    <w:p w:rsidR="0023381B" w:rsidRDefault="0023381B" w:rsidP="00AB7972">
      <w:pPr>
        <w:pStyle w:val="a4"/>
        <w:ind w:left="-709" w:firstLine="709"/>
        <w:jc w:val="both"/>
        <w:rPr>
          <w:color w:val="000000"/>
          <w:sz w:val="28"/>
          <w:szCs w:val="28"/>
        </w:rPr>
      </w:pPr>
      <w:r>
        <w:rPr>
          <w:color w:val="000000"/>
          <w:sz w:val="28"/>
          <w:szCs w:val="28"/>
        </w:rPr>
        <w:t>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 </w:t>
      </w:r>
    </w:p>
    <w:p w:rsidR="0023381B" w:rsidRDefault="0023381B" w:rsidP="00AB7972">
      <w:pPr>
        <w:pStyle w:val="a4"/>
        <w:ind w:left="-709" w:firstLine="709"/>
        <w:jc w:val="both"/>
        <w:rPr>
          <w:color w:val="000000"/>
          <w:sz w:val="28"/>
          <w:szCs w:val="28"/>
        </w:rPr>
      </w:pPr>
      <w:r>
        <w:rPr>
          <w:color w:val="808080"/>
          <w:sz w:val="28"/>
          <w:szCs w:val="28"/>
        </w:rPr>
        <w:t>-</w:t>
      </w:r>
      <w:r>
        <w:rPr>
          <w:color w:val="000000"/>
          <w:sz w:val="28"/>
          <w:szCs w:val="28"/>
        </w:rPr>
        <w:t>от контролируемого лица поступило уведомление об отзыве заявления о проведении профилактического визита;</w:t>
      </w:r>
      <w:bookmarkStart w:id="2" w:name="l1101"/>
      <w:bookmarkEnd w:id="2"/>
      <w:r>
        <w:rPr>
          <w:color w:val="000000"/>
          <w:sz w:val="28"/>
          <w:szCs w:val="28"/>
        </w:rPr>
        <w:t> </w:t>
      </w:r>
    </w:p>
    <w:p w:rsidR="0023381B" w:rsidRDefault="0023381B" w:rsidP="00AB7972">
      <w:pPr>
        <w:pStyle w:val="a4"/>
        <w:ind w:left="-709" w:firstLine="709"/>
        <w:jc w:val="both"/>
        <w:rPr>
          <w:color w:val="808080"/>
          <w:sz w:val="28"/>
          <w:szCs w:val="28"/>
          <w:u w:val="single"/>
        </w:rPr>
      </w:pPr>
      <w:r>
        <w:rPr>
          <w:color w:val="808080"/>
          <w:sz w:val="28"/>
          <w:szCs w:val="28"/>
        </w:rPr>
        <w:t xml:space="preserve"> -</w:t>
      </w:r>
      <w:r>
        <w:rPr>
          <w:color w:val="000000"/>
          <w:sz w:val="28"/>
          <w:szCs w:val="28"/>
        </w:rPr>
        <w:t>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 </w:t>
      </w:r>
    </w:p>
    <w:p w:rsidR="0023381B" w:rsidRDefault="0023381B" w:rsidP="00AB7972">
      <w:pPr>
        <w:pStyle w:val="a4"/>
        <w:ind w:left="-709" w:firstLine="709"/>
        <w:jc w:val="both"/>
        <w:rPr>
          <w:color w:val="000000"/>
          <w:sz w:val="28"/>
          <w:szCs w:val="28"/>
        </w:rPr>
      </w:pPr>
      <w:r>
        <w:rPr>
          <w:color w:val="808080"/>
          <w:sz w:val="28"/>
          <w:szCs w:val="28"/>
        </w:rPr>
        <w:t>-</w:t>
      </w:r>
      <w:r>
        <w:rPr>
          <w:color w:val="000000"/>
          <w:sz w:val="28"/>
          <w:szCs w:val="28"/>
        </w:rPr>
        <w:t xml:space="preserve">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w:t>
      </w:r>
      <w:r>
        <w:rPr>
          <w:color w:val="000000"/>
          <w:sz w:val="28"/>
          <w:szCs w:val="28"/>
        </w:rPr>
        <w:lastRenderedPageBreak/>
        <w:t>действиями (бездействием) контролируемого лица, повлекшими невозможность проведения профилактического визита;</w:t>
      </w:r>
      <w:bookmarkStart w:id="3" w:name="l1102"/>
      <w:bookmarkEnd w:id="3"/>
      <w:r>
        <w:rPr>
          <w:color w:val="000000"/>
          <w:sz w:val="28"/>
          <w:szCs w:val="28"/>
        </w:rPr>
        <w:t> </w:t>
      </w:r>
    </w:p>
    <w:p w:rsidR="0023381B" w:rsidRDefault="0023381B" w:rsidP="00AB7972">
      <w:pPr>
        <w:pStyle w:val="a4"/>
        <w:ind w:left="-709" w:firstLine="709"/>
        <w:jc w:val="both"/>
        <w:rPr>
          <w:color w:val="000000"/>
          <w:sz w:val="28"/>
          <w:szCs w:val="28"/>
        </w:rPr>
      </w:pPr>
      <w:r>
        <w:rPr>
          <w:color w:val="808080"/>
          <w:sz w:val="28"/>
          <w:szCs w:val="28"/>
        </w:rPr>
        <w:t xml:space="preserve"> -</w:t>
      </w:r>
      <w:r>
        <w:rPr>
          <w:color w:val="000000"/>
          <w:sz w:val="28"/>
          <w:szCs w:val="28"/>
        </w:rPr>
        <w:t>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bookmarkStart w:id="4" w:name="l1104"/>
      <w:bookmarkEnd w:id="4"/>
      <w:r>
        <w:rPr>
          <w:color w:val="000000"/>
          <w:sz w:val="28"/>
          <w:szCs w:val="28"/>
        </w:rPr>
        <w:t> </w:t>
      </w:r>
    </w:p>
    <w:p w:rsidR="0023381B" w:rsidRDefault="0023381B" w:rsidP="00AB7972">
      <w:pPr>
        <w:pStyle w:val="a4"/>
        <w:ind w:left="-709" w:firstLine="709"/>
        <w:jc w:val="both"/>
        <w:rPr>
          <w:b/>
          <w:bCs/>
          <w:color w:val="000000"/>
          <w:sz w:val="28"/>
          <w:szCs w:val="28"/>
        </w:rPr>
      </w:pPr>
      <w:r>
        <w:rPr>
          <w:color w:val="000000"/>
          <w:sz w:val="28"/>
          <w:szCs w:val="28"/>
        </w:rPr>
        <w:t>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bookmarkStart w:id="5" w:name="l1103"/>
      <w:bookmarkEnd w:id="5"/>
      <w:r>
        <w:rPr>
          <w:color w:val="000000"/>
          <w:sz w:val="28"/>
          <w:szCs w:val="28"/>
        </w:rPr>
        <w:t> </w:t>
      </w:r>
      <w:bookmarkStart w:id="6" w:name="h882"/>
      <w:bookmarkEnd w:id="6"/>
    </w:p>
    <w:p w:rsidR="0023381B" w:rsidRDefault="0023381B" w:rsidP="00AB7972">
      <w:pPr>
        <w:pStyle w:val="a4"/>
        <w:ind w:left="-709" w:firstLine="709"/>
        <w:jc w:val="both"/>
        <w:rPr>
          <w:sz w:val="28"/>
          <w:szCs w:val="28"/>
        </w:rPr>
      </w:pPr>
      <w:r>
        <w:rPr>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0E7F08" w:rsidRDefault="000E7F08" w:rsidP="00AB7972">
      <w:pPr>
        <w:ind w:left="-709"/>
        <w:jc w:val="both"/>
      </w:pPr>
    </w:p>
    <w:sectPr w:rsidR="000E7F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011B6B"/>
    <w:multiLevelType w:val="hybridMultilevel"/>
    <w:tmpl w:val="EE5CF7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81B"/>
    <w:rsid w:val="000E7F08"/>
    <w:rsid w:val="001570F1"/>
    <w:rsid w:val="0023381B"/>
    <w:rsid w:val="005D5063"/>
    <w:rsid w:val="0090108F"/>
    <w:rsid w:val="00AB7972"/>
    <w:rsid w:val="00F85727"/>
    <w:rsid w:val="00FA5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0C39A8-CA18-4E40-A08C-CDF22F078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8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3381B"/>
    <w:rPr>
      <w:color w:val="0000FF"/>
      <w:u w:val="single"/>
    </w:rPr>
  </w:style>
  <w:style w:type="paragraph" w:styleId="a4">
    <w:name w:val="No Spacing"/>
    <w:uiPriority w:val="1"/>
    <w:qFormat/>
    <w:rsid w:val="0023381B"/>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next w:val="a"/>
    <w:uiPriority w:val="99"/>
    <w:rsid w:val="0023381B"/>
    <w:pPr>
      <w:widowControl w:val="0"/>
      <w:suppressAutoHyphens/>
      <w:spacing w:after="0" w:line="240" w:lineRule="auto"/>
      <w:ind w:firstLine="720"/>
    </w:pPr>
    <w:rPr>
      <w:rFonts w:ascii="Arial" w:eastAsia="Arial" w:hAnsi="Arial" w:cs="Arial"/>
      <w:color w:val="000000"/>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65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gin.consultant.ru/link/?req=doc&amp;base=LAW&amp;n=358750&amp;date=25.06.2021&amp;demo=1&amp;dst=100512&amp;fld=1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1419</Words>
  <Characters>8090</Characters>
  <Application>Microsoft Office Word</Application>
  <DocSecurity>0</DocSecurity>
  <Lines>67</Lines>
  <Paragraphs>18</Paragraphs>
  <ScaleCrop>false</ScaleCrop>
  <Company/>
  <LinksUpToDate>false</LinksUpToDate>
  <CharactersWithSpaces>9491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Яна Александровна Братцевская</cp:lastModifiedBy>
  <cp:revision>9</cp:revision>
  <dcterms:created xsi:type="dcterms:W3CDTF">2026-03-12T11:38:00Z</dcterms:created>
  <dcterms:modified xsi:type="dcterms:W3CDTF">2026-03-27T09:49:00Z</dcterms:modified>
</cp:coreProperties>
</file>