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33" w:rsidRDefault="00073CB2" w:rsidP="00073CB2">
      <w:pPr>
        <w:jc w:val="center"/>
        <w:rPr>
          <w:rFonts w:ascii="Times New Roman" w:hAnsi="Times New Roman" w:cs="Times New Roman"/>
          <w:sz w:val="28"/>
          <w:szCs w:val="28"/>
        </w:rPr>
      </w:pPr>
      <w:r w:rsidRPr="00073CB2">
        <w:rPr>
          <w:rFonts w:ascii="Times New Roman" w:hAnsi="Times New Roman" w:cs="Times New Roman"/>
          <w:sz w:val="28"/>
          <w:szCs w:val="28"/>
        </w:rPr>
        <w:t>Комиссия по делам несовершеннолетних и защите их прав в муниципальном образовании «Духовщинский район» Смоленской области</w:t>
      </w:r>
    </w:p>
    <w:p w:rsidR="00073CB2" w:rsidRDefault="00073CB2" w:rsidP="00073CB2">
      <w:pPr>
        <w:jc w:val="center"/>
        <w:rPr>
          <w:rFonts w:ascii="Times New Roman" w:hAnsi="Times New Roman" w:cs="Times New Roman"/>
          <w:sz w:val="28"/>
          <w:szCs w:val="28"/>
        </w:rPr>
      </w:pPr>
    </w:p>
    <w:p w:rsidR="00073CB2" w:rsidRDefault="00073CB2" w:rsidP="00073CB2">
      <w:pPr>
        <w:ind w:left="-851" w:right="42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49C3DB" wp14:editId="24EB6E18">
            <wp:extent cx="7362825" cy="4067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62825" cy="4067175"/>
                    </a:xfrm>
                    <a:prstGeom prst="rect">
                      <a:avLst/>
                    </a:prstGeom>
                    <a:noFill/>
                  </pic:spPr>
                </pic:pic>
              </a:graphicData>
            </a:graphic>
          </wp:inline>
        </w:drawing>
      </w:r>
    </w:p>
    <w:p w:rsidR="00073CB2" w:rsidRDefault="00073CB2" w:rsidP="00073CB2">
      <w:pPr>
        <w:jc w:val="center"/>
        <w:rPr>
          <w:rFonts w:ascii="Times New Roman" w:hAnsi="Times New Roman" w:cs="Times New Roman"/>
          <w:sz w:val="28"/>
          <w:szCs w:val="28"/>
        </w:rPr>
      </w:pPr>
    </w:p>
    <w:p w:rsidR="00073CB2" w:rsidRDefault="00073CB2" w:rsidP="00073CB2">
      <w:pPr>
        <w:jc w:val="center"/>
        <w:rPr>
          <w:rFonts w:ascii="Times New Roman" w:hAnsi="Times New Roman" w:cs="Times New Roman"/>
          <w:sz w:val="28"/>
          <w:szCs w:val="28"/>
        </w:rPr>
      </w:pPr>
    </w:p>
    <w:p w:rsidR="00073CB2" w:rsidRDefault="00073CB2" w:rsidP="00073CB2">
      <w:pPr>
        <w:jc w:val="center"/>
        <w:rPr>
          <w:rFonts w:ascii="Times New Roman" w:hAnsi="Times New Roman" w:cs="Times New Roman"/>
          <w:b/>
          <w:sz w:val="48"/>
          <w:szCs w:val="48"/>
        </w:rPr>
      </w:pPr>
      <w:r w:rsidRPr="00073CB2">
        <w:rPr>
          <w:rFonts w:ascii="Times New Roman" w:hAnsi="Times New Roman" w:cs="Times New Roman"/>
          <w:b/>
          <w:sz w:val="48"/>
          <w:szCs w:val="48"/>
        </w:rPr>
        <w:t>Памятка для подростков о вреде наркотиков</w:t>
      </w:r>
    </w:p>
    <w:p w:rsidR="00073CB2" w:rsidRDefault="00073CB2" w:rsidP="00073CB2">
      <w:pPr>
        <w:jc w:val="center"/>
        <w:rPr>
          <w:rFonts w:ascii="Times New Roman" w:hAnsi="Times New Roman" w:cs="Times New Roman"/>
          <w:b/>
          <w:sz w:val="48"/>
          <w:szCs w:val="48"/>
        </w:rPr>
      </w:pPr>
    </w:p>
    <w:p w:rsidR="00073CB2" w:rsidRDefault="00073CB2" w:rsidP="00073CB2">
      <w:pPr>
        <w:jc w:val="center"/>
        <w:rPr>
          <w:rFonts w:ascii="Times New Roman" w:hAnsi="Times New Roman" w:cs="Times New Roman"/>
          <w:b/>
          <w:sz w:val="48"/>
          <w:szCs w:val="48"/>
        </w:rPr>
      </w:pPr>
    </w:p>
    <w:p w:rsidR="00073CB2" w:rsidRDefault="00073CB2" w:rsidP="00073CB2">
      <w:pPr>
        <w:jc w:val="center"/>
        <w:rPr>
          <w:rFonts w:ascii="Times New Roman" w:hAnsi="Times New Roman" w:cs="Times New Roman"/>
          <w:b/>
          <w:sz w:val="48"/>
          <w:szCs w:val="48"/>
        </w:rPr>
      </w:pPr>
    </w:p>
    <w:p w:rsidR="00073CB2" w:rsidRDefault="00073CB2" w:rsidP="00073CB2">
      <w:pPr>
        <w:jc w:val="center"/>
        <w:rPr>
          <w:rFonts w:ascii="Times New Roman" w:hAnsi="Times New Roman" w:cs="Times New Roman"/>
          <w:sz w:val="28"/>
          <w:szCs w:val="28"/>
        </w:rPr>
      </w:pPr>
      <w:r>
        <w:rPr>
          <w:rFonts w:ascii="Times New Roman" w:hAnsi="Times New Roman" w:cs="Times New Roman"/>
          <w:sz w:val="28"/>
          <w:szCs w:val="28"/>
        </w:rPr>
        <w:t>г. Духовщина 2023г.</w:t>
      </w:r>
    </w:p>
    <w:p w:rsidR="00073CB2" w:rsidRDefault="00073CB2" w:rsidP="00073CB2">
      <w:pPr>
        <w:jc w:val="center"/>
        <w:rPr>
          <w:rFonts w:ascii="Times New Roman" w:hAnsi="Times New Roman" w:cs="Times New Roman"/>
          <w:sz w:val="28"/>
          <w:szCs w:val="28"/>
        </w:rPr>
      </w:pPr>
    </w:p>
    <w:p w:rsidR="00073CB2" w:rsidRPr="00073CB2" w:rsidRDefault="00073CB2" w:rsidP="00073CB2">
      <w:pPr>
        <w:contextualSpacing/>
        <w:jc w:val="both"/>
        <w:rPr>
          <w:rFonts w:ascii="Times New Roman" w:hAnsi="Times New Roman" w:cs="Times New Roman"/>
          <w:b/>
          <w:sz w:val="28"/>
          <w:szCs w:val="28"/>
        </w:rPr>
      </w:pPr>
      <w:r w:rsidRPr="00073CB2">
        <w:rPr>
          <w:rFonts w:ascii="Times New Roman" w:hAnsi="Times New Roman" w:cs="Times New Roman"/>
          <w:b/>
          <w:sz w:val="28"/>
          <w:szCs w:val="28"/>
        </w:rPr>
        <w:t>КАКИЕ ПОСЛЕДСТВИЯ МОГУТ БЫТЬ ОТ УПОТРЕБЛЕНИЯ НАРКОТИКОВ?</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lastRenderedPageBreak/>
        <w:t>— самое главное – невозможность в дальнейшем жить без наркотика;</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появляется зависимость на уровне биологии и психики. Б</w:t>
      </w:r>
      <w:r>
        <w:rPr>
          <w:rFonts w:ascii="Times New Roman" w:hAnsi="Times New Roman" w:cs="Times New Roman"/>
          <w:sz w:val="28"/>
          <w:szCs w:val="28"/>
        </w:rPr>
        <w:t xml:space="preserve">ольшое количество биологических </w:t>
      </w:r>
      <w:r w:rsidRPr="00073CB2">
        <w:rPr>
          <w:rFonts w:ascii="Times New Roman" w:hAnsi="Times New Roman" w:cs="Times New Roman"/>
          <w:sz w:val="28"/>
          <w:szCs w:val="28"/>
        </w:rPr>
        <w:t>процессов в человеческом теле начинает происходить извращенно;</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человек не контролирует себя как раньше, это делают за него люди, кото</w:t>
      </w:r>
      <w:r>
        <w:rPr>
          <w:rFonts w:ascii="Times New Roman" w:hAnsi="Times New Roman" w:cs="Times New Roman"/>
          <w:sz w:val="28"/>
          <w:szCs w:val="28"/>
        </w:rPr>
        <w:t xml:space="preserve">рые поставляют </w:t>
      </w:r>
      <w:r w:rsidRPr="00073CB2">
        <w:rPr>
          <w:rFonts w:ascii="Times New Roman" w:hAnsi="Times New Roman" w:cs="Times New Roman"/>
          <w:sz w:val="28"/>
          <w:szCs w:val="28"/>
        </w:rPr>
        <w:t>наркотики;</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разрушается нервная система, печень, почки, изнашивае</w:t>
      </w:r>
      <w:r>
        <w:rPr>
          <w:rFonts w:ascii="Times New Roman" w:hAnsi="Times New Roman" w:cs="Times New Roman"/>
          <w:sz w:val="28"/>
          <w:szCs w:val="28"/>
        </w:rPr>
        <w:t xml:space="preserve">тся сердечная мышца, срок жизни </w:t>
      </w:r>
      <w:r w:rsidRPr="00073CB2">
        <w:rPr>
          <w:rFonts w:ascii="Times New Roman" w:hAnsi="Times New Roman" w:cs="Times New Roman"/>
          <w:sz w:val="28"/>
          <w:szCs w:val="28"/>
        </w:rPr>
        <w:t>сокращается;</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приём наркотиков инъекционно сопровождают неизлечимые болезни: СПИД, гепатиты;</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человек, употребляющий наркотики, неизбежно «влезает» в криминал;</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растут требуемое количество наркотиков и расходы на их потребление;</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исчезают друзья, остаются собратья по несчастью, которы</w:t>
      </w:r>
      <w:r>
        <w:rPr>
          <w:rFonts w:ascii="Times New Roman" w:hAnsi="Times New Roman" w:cs="Times New Roman"/>
          <w:sz w:val="28"/>
          <w:szCs w:val="28"/>
        </w:rPr>
        <w:t xml:space="preserve">е в любой момент, за дозу могут </w:t>
      </w:r>
      <w:r w:rsidRPr="00073CB2">
        <w:rPr>
          <w:rFonts w:ascii="Times New Roman" w:hAnsi="Times New Roman" w:cs="Times New Roman"/>
          <w:sz w:val="28"/>
          <w:szCs w:val="28"/>
        </w:rPr>
        <w:t>«кинуть» или подставить тебя;</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xml:space="preserve">— отношения с родственниками быстро превращаются в кризис, </w:t>
      </w:r>
      <w:r>
        <w:rPr>
          <w:rFonts w:ascii="Times New Roman" w:hAnsi="Times New Roman" w:cs="Times New Roman"/>
          <w:sz w:val="28"/>
          <w:szCs w:val="28"/>
        </w:rPr>
        <w:t xml:space="preserve">так как наркозависимый приносит </w:t>
      </w:r>
      <w:r w:rsidRPr="00073CB2">
        <w:rPr>
          <w:rFonts w:ascii="Times New Roman" w:hAnsi="Times New Roman" w:cs="Times New Roman"/>
          <w:sz w:val="28"/>
          <w:szCs w:val="28"/>
        </w:rPr>
        <w:t>близким людям только страдания;</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жизненные перспективы: хорошая работа, учёба, карьера, со</w:t>
      </w:r>
      <w:r>
        <w:rPr>
          <w:rFonts w:ascii="Times New Roman" w:hAnsi="Times New Roman" w:cs="Times New Roman"/>
          <w:sz w:val="28"/>
          <w:szCs w:val="28"/>
        </w:rPr>
        <w:t xml:space="preserve">бственная семья и многое другое </w:t>
      </w:r>
      <w:r w:rsidRPr="00073CB2">
        <w:rPr>
          <w:rFonts w:ascii="Times New Roman" w:hAnsi="Times New Roman" w:cs="Times New Roman"/>
          <w:sz w:val="28"/>
          <w:szCs w:val="28"/>
        </w:rPr>
        <w:t>становятся иллюзорной, недостижимой мечтой;</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xml:space="preserve">— дети у </w:t>
      </w:r>
      <w:proofErr w:type="gramStart"/>
      <w:r w:rsidRPr="00073CB2">
        <w:rPr>
          <w:rFonts w:ascii="Times New Roman" w:hAnsi="Times New Roman" w:cs="Times New Roman"/>
          <w:sz w:val="28"/>
          <w:szCs w:val="28"/>
        </w:rPr>
        <w:t>наркозависимых</w:t>
      </w:r>
      <w:proofErr w:type="gramEnd"/>
      <w:r w:rsidRPr="00073CB2">
        <w:rPr>
          <w:rFonts w:ascii="Times New Roman" w:hAnsi="Times New Roman" w:cs="Times New Roman"/>
          <w:sz w:val="28"/>
          <w:szCs w:val="28"/>
        </w:rPr>
        <w:t>, если и рождаются, то часто с серь</w:t>
      </w:r>
      <w:r>
        <w:rPr>
          <w:rFonts w:ascii="Times New Roman" w:hAnsi="Times New Roman" w:cs="Times New Roman"/>
          <w:sz w:val="28"/>
          <w:szCs w:val="28"/>
        </w:rPr>
        <w:t xml:space="preserve">ёзными отклонениями в здоровье, </w:t>
      </w:r>
      <w:r w:rsidRPr="00073CB2">
        <w:rPr>
          <w:rFonts w:ascii="Times New Roman" w:hAnsi="Times New Roman" w:cs="Times New Roman"/>
          <w:sz w:val="28"/>
          <w:szCs w:val="28"/>
        </w:rPr>
        <w:t>уродствами, психическими расстройствами;</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депрессия – основное состояние души; исчезает тольк</w:t>
      </w:r>
      <w:r>
        <w:rPr>
          <w:rFonts w:ascii="Times New Roman" w:hAnsi="Times New Roman" w:cs="Times New Roman"/>
          <w:sz w:val="28"/>
          <w:szCs w:val="28"/>
        </w:rPr>
        <w:t xml:space="preserve">о после принятия очередной дозы </w:t>
      </w:r>
      <w:r w:rsidRPr="00073CB2">
        <w:rPr>
          <w:rFonts w:ascii="Times New Roman" w:hAnsi="Times New Roman" w:cs="Times New Roman"/>
          <w:sz w:val="28"/>
          <w:szCs w:val="28"/>
        </w:rPr>
        <w:t>наркотика;</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среди наркозависимых высок процент самоубийств. Не ре</w:t>
      </w:r>
      <w:r>
        <w:rPr>
          <w:rFonts w:ascii="Times New Roman" w:hAnsi="Times New Roman" w:cs="Times New Roman"/>
          <w:sz w:val="28"/>
          <w:szCs w:val="28"/>
        </w:rPr>
        <w:t xml:space="preserve">дки случаи, когда даже во время </w:t>
      </w:r>
      <w:r w:rsidRPr="00073CB2">
        <w:rPr>
          <w:rFonts w:ascii="Times New Roman" w:hAnsi="Times New Roman" w:cs="Times New Roman"/>
          <w:sz w:val="28"/>
          <w:szCs w:val="28"/>
        </w:rPr>
        <w:t>первой пробы, человек погибает от остановки дыхания или ост</w:t>
      </w:r>
      <w:r>
        <w:rPr>
          <w:rFonts w:ascii="Times New Roman" w:hAnsi="Times New Roman" w:cs="Times New Roman"/>
          <w:sz w:val="28"/>
          <w:szCs w:val="28"/>
        </w:rPr>
        <w:t xml:space="preserve">ановки сердца. В других случаях </w:t>
      </w:r>
      <w:r w:rsidRPr="00073CB2">
        <w:rPr>
          <w:rFonts w:ascii="Times New Roman" w:hAnsi="Times New Roman" w:cs="Times New Roman"/>
          <w:sz w:val="28"/>
          <w:szCs w:val="28"/>
        </w:rPr>
        <w:t>может развиться паралич, нарушается способность говорить. Есть наркотики, посл</w:t>
      </w:r>
      <w:r>
        <w:rPr>
          <w:rFonts w:ascii="Times New Roman" w:hAnsi="Times New Roman" w:cs="Times New Roman"/>
          <w:sz w:val="28"/>
          <w:szCs w:val="28"/>
        </w:rPr>
        <w:t xml:space="preserve">е даже </w:t>
      </w:r>
      <w:r w:rsidRPr="00073CB2">
        <w:rPr>
          <w:rFonts w:ascii="Times New Roman" w:hAnsi="Times New Roman" w:cs="Times New Roman"/>
          <w:sz w:val="28"/>
          <w:szCs w:val="28"/>
        </w:rPr>
        <w:t>однократного приёма которых может возникнуть психичес</w:t>
      </w:r>
      <w:r>
        <w:rPr>
          <w:rFonts w:ascii="Times New Roman" w:hAnsi="Times New Roman" w:cs="Times New Roman"/>
          <w:sz w:val="28"/>
          <w:szCs w:val="28"/>
        </w:rPr>
        <w:t xml:space="preserve">кое заболевание или психический </w:t>
      </w:r>
      <w:r w:rsidRPr="00073CB2">
        <w:rPr>
          <w:rFonts w:ascii="Times New Roman" w:hAnsi="Times New Roman" w:cs="Times New Roman"/>
          <w:sz w:val="28"/>
          <w:szCs w:val="28"/>
        </w:rPr>
        <w:t>дефект.</w:t>
      </w:r>
    </w:p>
    <w:p w:rsidR="00073CB2" w:rsidRPr="00073CB2" w:rsidRDefault="00073CB2" w:rsidP="00073CB2">
      <w:pPr>
        <w:contextualSpacing/>
        <w:jc w:val="both"/>
        <w:rPr>
          <w:rFonts w:ascii="Times New Roman" w:hAnsi="Times New Roman" w:cs="Times New Roman"/>
          <w:b/>
          <w:sz w:val="28"/>
          <w:szCs w:val="28"/>
        </w:rPr>
      </w:pPr>
    </w:p>
    <w:p w:rsidR="00073CB2" w:rsidRPr="00073CB2" w:rsidRDefault="00073CB2" w:rsidP="00073CB2">
      <w:pPr>
        <w:contextualSpacing/>
        <w:jc w:val="both"/>
        <w:rPr>
          <w:rFonts w:ascii="Times New Roman" w:hAnsi="Times New Roman" w:cs="Times New Roman"/>
          <w:b/>
          <w:sz w:val="28"/>
          <w:szCs w:val="28"/>
        </w:rPr>
      </w:pPr>
      <w:r w:rsidRPr="00073CB2">
        <w:rPr>
          <w:rFonts w:ascii="Times New Roman" w:hAnsi="Times New Roman" w:cs="Times New Roman"/>
          <w:b/>
          <w:sz w:val="28"/>
          <w:szCs w:val="28"/>
        </w:rPr>
        <w:t>ЧТО ДЕЛАТЬ, ЕСЛИ ТЫ ПОПАЛ В КОМПАНИЮ, ГДЕ УПОТРЕБЛЯЮТ НАРКОТИКИ?</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xml:space="preserve">В такой компании ты неизбежно сталкиваешься с предложениями «попробовать». </w:t>
      </w:r>
      <w:proofErr w:type="gramStart"/>
      <w:r w:rsidRPr="00073CB2">
        <w:rPr>
          <w:rFonts w:ascii="Times New Roman" w:hAnsi="Times New Roman" w:cs="Times New Roman"/>
          <w:sz w:val="28"/>
          <w:szCs w:val="28"/>
        </w:rPr>
        <w:t>По</w:t>
      </w:r>
      <w:r>
        <w:rPr>
          <w:rFonts w:ascii="Times New Roman" w:hAnsi="Times New Roman" w:cs="Times New Roman"/>
          <w:sz w:val="28"/>
          <w:szCs w:val="28"/>
        </w:rPr>
        <w:t xml:space="preserve"> </w:t>
      </w:r>
      <w:r w:rsidRPr="00073CB2">
        <w:rPr>
          <w:rFonts w:ascii="Times New Roman" w:hAnsi="Times New Roman" w:cs="Times New Roman"/>
          <w:sz w:val="28"/>
          <w:szCs w:val="28"/>
        </w:rPr>
        <w:t>другому</w:t>
      </w:r>
      <w:proofErr w:type="gramEnd"/>
      <w:r w:rsidRPr="00073CB2">
        <w:rPr>
          <w:rFonts w:ascii="Times New Roman" w:hAnsi="Times New Roman" w:cs="Times New Roman"/>
          <w:sz w:val="28"/>
          <w:szCs w:val="28"/>
        </w:rPr>
        <w:t xml:space="preserve"> не бывает. Вопрос во времени, раньше или позже</w:t>
      </w:r>
      <w:r>
        <w:rPr>
          <w:rFonts w:ascii="Times New Roman" w:hAnsi="Times New Roman" w:cs="Times New Roman"/>
          <w:sz w:val="28"/>
          <w:szCs w:val="28"/>
        </w:rPr>
        <w:t xml:space="preserve">. Так бывает всегда. В компании </w:t>
      </w:r>
      <w:r w:rsidRPr="00073CB2">
        <w:rPr>
          <w:rFonts w:ascii="Times New Roman" w:hAnsi="Times New Roman" w:cs="Times New Roman"/>
          <w:sz w:val="28"/>
          <w:szCs w:val="28"/>
        </w:rPr>
        <w:t>опасность по отношению к наркотику притупляется. Ты всегда р</w:t>
      </w:r>
      <w:r>
        <w:rPr>
          <w:rFonts w:ascii="Times New Roman" w:hAnsi="Times New Roman" w:cs="Times New Roman"/>
          <w:sz w:val="28"/>
          <w:szCs w:val="28"/>
        </w:rPr>
        <w:t xml:space="preserve">искуешь. Лучший выход из этого, </w:t>
      </w:r>
      <w:r w:rsidRPr="00073CB2">
        <w:rPr>
          <w:rFonts w:ascii="Times New Roman" w:hAnsi="Times New Roman" w:cs="Times New Roman"/>
          <w:sz w:val="28"/>
          <w:szCs w:val="28"/>
        </w:rPr>
        <w:t>если тебя не очаровывают описанные выше перспективы – уйти и найти себе более подходящий</w:t>
      </w:r>
      <w:r>
        <w:rPr>
          <w:rFonts w:ascii="Times New Roman" w:hAnsi="Times New Roman" w:cs="Times New Roman"/>
          <w:sz w:val="28"/>
          <w:szCs w:val="28"/>
        </w:rPr>
        <w:t xml:space="preserve"> </w:t>
      </w:r>
      <w:r w:rsidRPr="00073CB2">
        <w:rPr>
          <w:rFonts w:ascii="Times New Roman" w:hAnsi="Times New Roman" w:cs="Times New Roman"/>
          <w:sz w:val="28"/>
          <w:szCs w:val="28"/>
        </w:rPr>
        <w:t>круг общения. «Будь Собой, уважай Себя». Но если ты нахо</w:t>
      </w:r>
      <w:r>
        <w:rPr>
          <w:rFonts w:ascii="Times New Roman" w:hAnsi="Times New Roman" w:cs="Times New Roman"/>
          <w:sz w:val="28"/>
          <w:szCs w:val="28"/>
        </w:rPr>
        <w:t xml:space="preserve">дишься в такой компании – ты на </w:t>
      </w:r>
      <w:r w:rsidRPr="00073CB2">
        <w:rPr>
          <w:rFonts w:ascii="Times New Roman" w:hAnsi="Times New Roman" w:cs="Times New Roman"/>
          <w:sz w:val="28"/>
          <w:szCs w:val="28"/>
        </w:rPr>
        <w:t>«краю пропасти».</w:t>
      </w:r>
    </w:p>
    <w:p w:rsidR="00073CB2" w:rsidRPr="00073CB2" w:rsidRDefault="00073CB2" w:rsidP="00073CB2">
      <w:pPr>
        <w:contextualSpacing/>
        <w:jc w:val="both"/>
        <w:rPr>
          <w:rFonts w:ascii="Times New Roman" w:hAnsi="Times New Roman" w:cs="Times New Roman"/>
          <w:b/>
          <w:sz w:val="28"/>
          <w:szCs w:val="28"/>
        </w:rPr>
      </w:pPr>
    </w:p>
    <w:p w:rsidR="00073CB2" w:rsidRPr="00073CB2" w:rsidRDefault="00073CB2" w:rsidP="00073CB2">
      <w:pPr>
        <w:contextualSpacing/>
        <w:jc w:val="both"/>
        <w:rPr>
          <w:rFonts w:ascii="Times New Roman" w:hAnsi="Times New Roman" w:cs="Times New Roman"/>
          <w:b/>
          <w:sz w:val="28"/>
          <w:szCs w:val="28"/>
        </w:rPr>
      </w:pPr>
      <w:r w:rsidRPr="00073CB2">
        <w:rPr>
          <w:rFonts w:ascii="Times New Roman" w:hAnsi="Times New Roman" w:cs="Times New Roman"/>
          <w:b/>
          <w:sz w:val="28"/>
          <w:szCs w:val="28"/>
        </w:rPr>
        <w:t>НАРКОМАНОМ МОЖЕТ СТАТЬ ЛЮБОЙ ИЛИ ЭТО ЗАВИСИТ ОТ ТОГО КАКОВ ЧЕЛОВЕК?</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lastRenderedPageBreak/>
        <w:t>Любой человек, допускающий наркотики в свою жизнь, рискует стать наркоманом, хотя к</w:t>
      </w:r>
      <w:r>
        <w:rPr>
          <w:rFonts w:ascii="Times New Roman" w:hAnsi="Times New Roman" w:cs="Times New Roman"/>
          <w:sz w:val="28"/>
          <w:szCs w:val="28"/>
        </w:rPr>
        <w:t xml:space="preserve">аждый в </w:t>
      </w:r>
      <w:r w:rsidRPr="00073CB2">
        <w:rPr>
          <w:rFonts w:ascii="Times New Roman" w:hAnsi="Times New Roman" w:cs="Times New Roman"/>
          <w:sz w:val="28"/>
          <w:szCs w:val="28"/>
        </w:rPr>
        <w:t>начале пути уверен, что это может быть с любым другим, только не с ним</w:t>
      </w:r>
      <w:r w:rsidRPr="00073CB2">
        <w:rPr>
          <w:rFonts w:ascii="Times New Roman" w:hAnsi="Times New Roman" w:cs="Times New Roman"/>
          <w:b/>
          <w:sz w:val="28"/>
          <w:szCs w:val="28"/>
        </w:rPr>
        <w:t>.</w:t>
      </w:r>
    </w:p>
    <w:p w:rsidR="00073CB2" w:rsidRPr="00073CB2" w:rsidRDefault="00073CB2" w:rsidP="00073CB2">
      <w:pPr>
        <w:contextualSpacing/>
        <w:jc w:val="both"/>
        <w:rPr>
          <w:rFonts w:ascii="Times New Roman" w:hAnsi="Times New Roman" w:cs="Times New Roman"/>
          <w:b/>
          <w:sz w:val="28"/>
          <w:szCs w:val="28"/>
        </w:rPr>
      </w:pPr>
    </w:p>
    <w:p w:rsidR="00073CB2" w:rsidRPr="00073CB2" w:rsidRDefault="00073CB2" w:rsidP="00073CB2">
      <w:pPr>
        <w:contextualSpacing/>
        <w:jc w:val="both"/>
        <w:rPr>
          <w:rFonts w:ascii="Times New Roman" w:hAnsi="Times New Roman" w:cs="Times New Roman"/>
          <w:b/>
          <w:sz w:val="28"/>
          <w:szCs w:val="28"/>
        </w:rPr>
      </w:pPr>
      <w:r w:rsidRPr="00073CB2">
        <w:rPr>
          <w:rFonts w:ascii="Times New Roman" w:hAnsi="Times New Roman" w:cs="Times New Roman"/>
          <w:b/>
          <w:sz w:val="28"/>
          <w:szCs w:val="28"/>
        </w:rPr>
        <w:t>ПОЧЕМУ ИМЕННО ПОДРОСТКИ И МОЛОДЫЕ ЛЮДИ НАИБОЛЕЕ ЧАСТО</w:t>
      </w:r>
    </w:p>
    <w:p w:rsidR="00073CB2" w:rsidRPr="00073CB2" w:rsidRDefault="00073CB2" w:rsidP="00073CB2">
      <w:pPr>
        <w:contextualSpacing/>
        <w:jc w:val="both"/>
        <w:rPr>
          <w:rFonts w:ascii="Times New Roman" w:hAnsi="Times New Roman" w:cs="Times New Roman"/>
          <w:b/>
          <w:sz w:val="28"/>
          <w:szCs w:val="28"/>
        </w:rPr>
      </w:pPr>
      <w:r w:rsidRPr="00073CB2">
        <w:rPr>
          <w:rFonts w:ascii="Times New Roman" w:hAnsi="Times New Roman" w:cs="Times New Roman"/>
          <w:b/>
          <w:sz w:val="28"/>
          <w:szCs w:val="28"/>
        </w:rPr>
        <w:t>СТАНОВЯТСЯ НАРКОЗАВИСИМЫМИ?</w:t>
      </w:r>
    </w:p>
    <w:p w:rsid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именно в подростковом и молодом возрасте человек хочет</w:t>
      </w:r>
      <w:r>
        <w:rPr>
          <w:rFonts w:ascii="Times New Roman" w:hAnsi="Times New Roman" w:cs="Times New Roman"/>
          <w:sz w:val="28"/>
          <w:szCs w:val="28"/>
        </w:rPr>
        <w:t xml:space="preserve"> обрести свою индивидуальность, </w:t>
      </w:r>
      <w:r w:rsidRPr="00073CB2">
        <w:rPr>
          <w:rFonts w:ascii="Times New Roman" w:hAnsi="Times New Roman" w:cs="Times New Roman"/>
          <w:sz w:val="28"/>
          <w:szCs w:val="28"/>
        </w:rPr>
        <w:t xml:space="preserve">отличаться от других, «пробовать в жизни все», освободиться от </w:t>
      </w:r>
      <w:r>
        <w:rPr>
          <w:rFonts w:ascii="Times New Roman" w:hAnsi="Times New Roman" w:cs="Times New Roman"/>
          <w:sz w:val="28"/>
          <w:szCs w:val="28"/>
        </w:rPr>
        <w:t xml:space="preserve">контроля и опеки взрослых, жить </w:t>
      </w:r>
      <w:r w:rsidRPr="00073CB2">
        <w:rPr>
          <w:rFonts w:ascii="Times New Roman" w:hAnsi="Times New Roman" w:cs="Times New Roman"/>
          <w:sz w:val="28"/>
          <w:szCs w:val="28"/>
        </w:rPr>
        <w:t>так, как хочется самому, устанавливать свои нормы и правила.</w:t>
      </w:r>
    </w:p>
    <w:p w:rsidR="00073CB2" w:rsidRPr="00073CB2" w:rsidRDefault="00073CB2" w:rsidP="00073CB2">
      <w:pPr>
        <w:contextualSpacing/>
        <w:jc w:val="both"/>
        <w:rPr>
          <w:rFonts w:ascii="Times New Roman" w:hAnsi="Times New Roman" w:cs="Times New Roman"/>
          <w:sz w:val="28"/>
          <w:szCs w:val="28"/>
        </w:rPr>
      </w:pPr>
    </w:p>
    <w:p w:rsidR="00073CB2" w:rsidRPr="00073CB2" w:rsidRDefault="00073CB2" w:rsidP="00073CB2">
      <w:pPr>
        <w:contextualSpacing/>
        <w:jc w:val="both"/>
        <w:rPr>
          <w:rFonts w:ascii="Times New Roman" w:hAnsi="Times New Roman" w:cs="Times New Roman"/>
          <w:b/>
          <w:sz w:val="28"/>
          <w:szCs w:val="28"/>
        </w:rPr>
      </w:pPr>
      <w:r w:rsidRPr="00073CB2">
        <w:rPr>
          <w:rFonts w:ascii="Times New Roman" w:hAnsi="Times New Roman" w:cs="Times New Roman"/>
          <w:b/>
          <w:sz w:val="28"/>
          <w:szCs w:val="28"/>
        </w:rPr>
        <w:t>КАК ОБЕЗОПАСИТЬ СЕБЯ ОТ ПРОБЛЕМ С НАРКОТИКАМИ?</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во-первых, сделать для себя недопустимой саму мысль о во</w:t>
      </w:r>
      <w:r>
        <w:rPr>
          <w:rFonts w:ascii="Times New Roman" w:hAnsi="Times New Roman" w:cs="Times New Roman"/>
          <w:sz w:val="28"/>
          <w:szCs w:val="28"/>
        </w:rPr>
        <w:t xml:space="preserve">зможности когда-либо </w:t>
      </w:r>
      <w:r w:rsidRPr="00073CB2">
        <w:rPr>
          <w:rFonts w:ascii="Times New Roman" w:hAnsi="Times New Roman" w:cs="Times New Roman"/>
          <w:sz w:val="28"/>
          <w:szCs w:val="28"/>
        </w:rPr>
        <w:t>«попробовать»;</w:t>
      </w:r>
    </w:p>
    <w:p w:rsidR="00073CB2" w:rsidRP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во-вторых, нужно научиться говорить «НЕТ!!!» и себе и другим, когда речь идёт о наркотиках;</w:t>
      </w:r>
    </w:p>
    <w:p w:rsidR="00073CB2" w:rsidRDefault="00073CB2" w:rsidP="00073CB2">
      <w:pPr>
        <w:contextualSpacing/>
        <w:jc w:val="both"/>
        <w:rPr>
          <w:rFonts w:ascii="Times New Roman" w:hAnsi="Times New Roman" w:cs="Times New Roman"/>
          <w:sz w:val="28"/>
          <w:szCs w:val="28"/>
        </w:rPr>
      </w:pPr>
      <w:r w:rsidRPr="00073CB2">
        <w:rPr>
          <w:rFonts w:ascii="Times New Roman" w:hAnsi="Times New Roman" w:cs="Times New Roman"/>
          <w:sz w:val="28"/>
          <w:szCs w:val="28"/>
        </w:rPr>
        <w:t>— в-третьих, избегать компании и места, где употребляю</w:t>
      </w:r>
      <w:r>
        <w:rPr>
          <w:rFonts w:ascii="Times New Roman" w:hAnsi="Times New Roman" w:cs="Times New Roman"/>
          <w:sz w:val="28"/>
          <w:szCs w:val="28"/>
        </w:rPr>
        <w:t xml:space="preserve">т наркотики. Выбирать себе круг </w:t>
      </w:r>
      <w:r w:rsidRPr="00073CB2">
        <w:rPr>
          <w:rFonts w:ascii="Times New Roman" w:hAnsi="Times New Roman" w:cs="Times New Roman"/>
          <w:sz w:val="28"/>
          <w:szCs w:val="28"/>
        </w:rPr>
        <w:t>общения, в котором нет места наркотикам.</w:t>
      </w:r>
      <w:r w:rsidRPr="00073CB2">
        <w:rPr>
          <w:rFonts w:ascii="Times New Roman" w:hAnsi="Times New Roman" w:cs="Times New Roman"/>
          <w:sz w:val="28"/>
          <w:szCs w:val="28"/>
        </w:rPr>
        <w:cr/>
      </w:r>
    </w:p>
    <w:p w:rsidR="00073CB2" w:rsidRDefault="00073CB2" w:rsidP="00073CB2">
      <w:pPr>
        <w:contextualSpacing/>
        <w:jc w:val="center"/>
        <w:rPr>
          <w:rFonts w:ascii="Times New Roman" w:hAnsi="Times New Roman" w:cs="Times New Roman"/>
          <w:sz w:val="28"/>
          <w:szCs w:val="28"/>
        </w:rPr>
      </w:pPr>
      <w:r w:rsidRPr="00073CB2">
        <w:rPr>
          <w:rFonts w:ascii="Times New Roman" w:hAnsi="Times New Roman" w:cs="Times New Roman"/>
          <w:sz w:val="28"/>
          <w:szCs w:val="28"/>
        </w:rPr>
        <w:drawing>
          <wp:inline distT="0" distB="0" distL="0" distR="0" wp14:anchorId="4631A5A0" wp14:editId="79ABD871">
            <wp:extent cx="3144336" cy="3307263"/>
            <wp:effectExtent l="0" t="0" r="0" b="7620"/>
            <wp:docPr id="3" name="Рисунок 3" descr="Скажи &quot;НЕТ!&quot; наркот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жи &quot;НЕТ!&quot; наркотикам!"/>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4867" cy="3307821"/>
                    </a:xfrm>
                    <a:prstGeom prst="rect">
                      <a:avLst/>
                    </a:prstGeom>
                    <a:noFill/>
                    <a:ln>
                      <a:noFill/>
                    </a:ln>
                  </pic:spPr>
                </pic:pic>
              </a:graphicData>
            </a:graphic>
          </wp:inline>
        </w:drawing>
      </w:r>
    </w:p>
    <w:p w:rsidR="00073CB2" w:rsidRPr="00073CB2" w:rsidRDefault="00073CB2" w:rsidP="00073CB2">
      <w:pPr>
        <w:contextualSpacing/>
        <w:jc w:val="center"/>
        <w:rPr>
          <w:rFonts w:ascii="Times New Roman" w:hAnsi="Times New Roman" w:cs="Times New Roman"/>
          <w:b/>
          <w:sz w:val="28"/>
          <w:szCs w:val="28"/>
        </w:rPr>
      </w:pPr>
      <w:r w:rsidRPr="00073CB2">
        <w:rPr>
          <w:rFonts w:ascii="Times New Roman" w:hAnsi="Times New Roman" w:cs="Times New Roman"/>
          <w:b/>
          <w:sz w:val="28"/>
          <w:szCs w:val="28"/>
        </w:rPr>
        <w:t>ПОМНИ, КАКОЙ ВРЕД ПРИНОСЯТ ЧЕЛОВЕКУ НАРКОТИКИ!</w:t>
      </w:r>
    </w:p>
    <w:p w:rsidR="00073CB2" w:rsidRDefault="00073CB2" w:rsidP="00073CB2">
      <w:pPr>
        <w:contextualSpacing/>
        <w:jc w:val="center"/>
        <w:rPr>
          <w:rFonts w:ascii="Times New Roman" w:hAnsi="Times New Roman" w:cs="Times New Roman"/>
          <w:b/>
          <w:sz w:val="28"/>
          <w:szCs w:val="28"/>
        </w:rPr>
      </w:pPr>
      <w:r w:rsidRPr="00073CB2">
        <w:rPr>
          <w:rFonts w:ascii="Times New Roman" w:hAnsi="Times New Roman" w:cs="Times New Roman"/>
          <w:b/>
          <w:sz w:val="28"/>
          <w:szCs w:val="28"/>
        </w:rPr>
        <w:t>БУДЬ ВНИМАТЕЛЕН И ОСТОРОЖЕН!</w:t>
      </w:r>
    </w:p>
    <w:p w:rsidR="00073CB2" w:rsidRDefault="00073CB2" w:rsidP="00073CB2">
      <w:pPr>
        <w:contextualSpacing/>
        <w:jc w:val="center"/>
        <w:rPr>
          <w:rFonts w:ascii="Times New Roman" w:hAnsi="Times New Roman" w:cs="Times New Roman"/>
          <w:b/>
          <w:sz w:val="28"/>
          <w:szCs w:val="28"/>
        </w:rPr>
      </w:pPr>
    </w:p>
    <w:p w:rsidR="00073CB2" w:rsidRDefault="00073CB2" w:rsidP="00073CB2">
      <w:pPr>
        <w:contextualSpacing/>
        <w:jc w:val="center"/>
        <w:rPr>
          <w:rFonts w:ascii="Times New Roman" w:hAnsi="Times New Roman" w:cs="Times New Roman"/>
          <w:b/>
          <w:sz w:val="28"/>
          <w:szCs w:val="28"/>
        </w:rPr>
      </w:pPr>
    </w:p>
    <w:p w:rsidR="00073CB2" w:rsidRDefault="00073CB2" w:rsidP="00073CB2">
      <w:pPr>
        <w:contextualSpacing/>
        <w:jc w:val="center"/>
        <w:rPr>
          <w:rFonts w:ascii="Times New Roman" w:hAnsi="Times New Roman" w:cs="Times New Roman"/>
          <w:b/>
          <w:sz w:val="28"/>
          <w:szCs w:val="28"/>
        </w:rPr>
      </w:pPr>
    </w:p>
    <w:p w:rsidR="00073CB2" w:rsidRDefault="00073CB2" w:rsidP="00073CB2">
      <w:pPr>
        <w:contextualSpacing/>
        <w:jc w:val="center"/>
        <w:rPr>
          <w:rFonts w:ascii="Times New Roman" w:hAnsi="Times New Roman" w:cs="Times New Roman"/>
          <w:b/>
          <w:sz w:val="28"/>
          <w:szCs w:val="28"/>
        </w:rPr>
      </w:pPr>
    </w:p>
    <w:p w:rsidR="001B30DF" w:rsidRDefault="00073CB2" w:rsidP="001B30DF">
      <w:pPr>
        <w:contextualSpacing/>
        <w:jc w:val="center"/>
        <w:rPr>
          <w:rFonts w:ascii="Times New Roman" w:hAnsi="Times New Roman" w:cs="Times New Roman"/>
          <w:b/>
          <w:sz w:val="28"/>
          <w:szCs w:val="28"/>
        </w:rPr>
      </w:pPr>
      <w:r w:rsidRPr="00073CB2">
        <w:rPr>
          <w:rFonts w:ascii="Times New Roman" w:hAnsi="Times New Roman" w:cs="Times New Roman"/>
          <w:b/>
          <w:sz w:val="28"/>
          <w:szCs w:val="28"/>
        </w:rPr>
        <w:t>О вреде наркотиков.</w:t>
      </w:r>
    </w:p>
    <w:p w:rsidR="001B30DF" w:rsidRDefault="00073CB2" w:rsidP="001B30DF">
      <w:pPr>
        <w:contextualSpacing/>
        <w:jc w:val="center"/>
        <w:rPr>
          <w:rFonts w:ascii="Times New Roman" w:hAnsi="Times New Roman" w:cs="Times New Roman"/>
          <w:b/>
          <w:sz w:val="28"/>
          <w:szCs w:val="28"/>
        </w:rPr>
      </w:pPr>
      <w:r w:rsidRPr="00073CB2">
        <w:rPr>
          <w:rFonts w:ascii="Times New Roman" w:hAnsi="Times New Roman" w:cs="Times New Roman"/>
          <w:b/>
          <w:sz w:val="28"/>
          <w:szCs w:val="28"/>
        </w:rPr>
        <w:lastRenderedPageBreak/>
        <w:t>Полезные советы для школьников и подростков</w:t>
      </w:r>
      <w:r w:rsidR="001B30DF">
        <w:rPr>
          <w:rFonts w:ascii="Times New Roman" w:hAnsi="Times New Roman" w:cs="Times New Roman"/>
          <w:b/>
          <w:sz w:val="28"/>
          <w:szCs w:val="28"/>
        </w:rPr>
        <w:t>.</w:t>
      </w:r>
    </w:p>
    <w:p w:rsidR="001B30DF" w:rsidRDefault="00073CB2" w:rsidP="001B30DF">
      <w:pPr>
        <w:contextualSpacing/>
        <w:jc w:val="center"/>
        <w:rPr>
          <w:rFonts w:ascii="Times New Roman" w:hAnsi="Times New Roman" w:cs="Times New Roman"/>
          <w:b/>
          <w:sz w:val="28"/>
          <w:szCs w:val="28"/>
        </w:rPr>
      </w:pPr>
      <w:r w:rsidRPr="00073CB2">
        <w:rPr>
          <w:rFonts w:ascii="Times New Roman" w:hAnsi="Times New Roman" w:cs="Times New Roman"/>
          <w:b/>
          <w:sz w:val="28"/>
          <w:szCs w:val="28"/>
        </w:rPr>
        <w:t>Какой вред от наркотиков</w:t>
      </w:r>
      <w:r w:rsidR="001B30DF">
        <w:rPr>
          <w:rFonts w:ascii="Times New Roman" w:hAnsi="Times New Roman" w:cs="Times New Roman"/>
          <w:b/>
          <w:sz w:val="28"/>
          <w:szCs w:val="28"/>
        </w:rPr>
        <w:t>?</w:t>
      </w:r>
    </w:p>
    <w:p w:rsidR="001B30DF" w:rsidRDefault="00073CB2" w:rsidP="001B30DF">
      <w:pPr>
        <w:ind w:firstLine="851"/>
        <w:contextualSpacing/>
        <w:jc w:val="both"/>
        <w:rPr>
          <w:rFonts w:ascii="Times New Roman" w:hAnsi="Times New Roman" w:cs="Times New Roman"/>
          <w:sz w:val="28"/>
          <w:szCs w:val="28"/>
        </w:rPr>
      </w:pPr>
      <w:r w:rsidRPr="00073CB2">
        <w:rPr>
          <w:rFonts w:ascii="Times New Roman" w:hAnsi="Times New Roman" w:cs="Times New Roman"/>
          <w:b/>
          <w:sz w:val="28"/>
          <w:szCs w:val="28"/>
        </w:rPr>
        <w:t xml:space="preserve"> </w:t>
      </w:r>
      <w:r w:rsidRPr="001B30DF">
        <w:rPr>
          <w:rFonts w:ascii="Times New Roman" w:hAnsi="Times New Roman" w:cs="Times New Roman"/>
          <w:sz w:val="28"/>
          <w:szCs w:val="28"/>
        </w:rPr>
        <w:t>Наркоманы редко переживают 30-летний возраст. Обычно наркоманами делаются люди, у которых наблюдается упадок физических и душевных сил для того, чтобы бороться в жизни за свое место под солнцем.</w:t>
      </w:r>
    </w:p>
    <w:p w:rsidR="001B30DF" w:rsidRDefault="00073CB2" w:rsidP="001B30DF">
      <w:pPr>
        <w:ind w:firstLine="851"/>
        <w:contextualSpacing/>
        <w:jc w:val="both"/>
        <w:rPr>
          <w:rFonts w:ascii="Times New Roman" w:hAnsi="Times New Roman" w:cs="Times New Roman"/>
          <w:b/>
          <w:sz w:val="28"/>
          <w:szCs w:val="28"/>
        </w:rPr>
      </w:pPr>
      <w:r w:rsidRPr="00073CB2">
        <w:rPr>
          <w:rFonts w:ascii="Times New Roman" w:hAnsi="Times New Roman" w:cs="Times New Roman"/>
          <w:b/>
          <w:sz w:val="28"/>
          <w:szCs w:val="28"/>
        </w:rPr>
        <w:t xml:space="preserve"> </w:t>
      </w:r>
      <w:r w:rsidRPr="001B30DF">
        <w:rPr>
          <w:rFonts w:ascii="Times New Roman" w:hAnsi="Times New Roman" w:cs="Times New Roman"/>
          <w:sz w:val="28"/>
          <w:szCs w:val="28"/>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 xml:space="preserve">Один из американских наркологов Р. </w:t>
      </w:r>
      <w:proofErr w:type="spellStart"/>
      <w:r w:rsidRPr="001B30DF">
        <w:rPr>
          <w:rFonts w:ascii="Times New Roman" w:hAnsi="Times New Roman" w:cs="Times New Roman"/>
          <w:sz w:val="28"/>
          <w:szCs w:val="28"/>
        </w:rPr>
        <w:t>Христофсен</w:t>
      </w:r>
      <w:proofErr w:type="spellEnd"/>
      <w:r w:rsidRPr="001B30DF">
        <w:rPr>
          <w:rFonts w:ascii="Times New Roman" w:hAnsi="Times New Roman" w:cs="Times New Roman"/>
          <w:sz w:val="28"/>
          <w:szCs w:val="28"/>
        </w:rPr>
        <w:t xml:space="preserve"> пишет: «Я ни разу не встречал хронического наркомана в возрасте более 30 лет. Дело заключается в том, что человек начинает употреблять наркотики в восемнадцать лет и к двадцати годам становится «хроником», то есть нуждается в ежедневном потреблении своего допинга, шансов </w:t>
      </w:r>
      <w:proofErr w:type="gramStart"/>
      <w:r w:rsidRPr="001B30DF">
        <w:rPr>
          <w:rFonts w:ascii="Times New Roman" w:hAnsi="Times New Roman" w:cs="Times New Roman"/>
          <w:sz w:val="28"/>
          <w:szCs w:val="28"/>
        </w:rPr>
        <w:t>дожить до тридцати у него практически нет, даже если до начала своего пагубного пристрастия он отличался атлетическим здоровьем</w:t>
      </w:r>
      <w:proofErr w:type="gramEnd"/>
      <w:r w:rsidRPr="001B30DF">
        <w:rPr>
          <w:rFonts w:ascii="Times New Roman" w:hAnsi="Times New Roman" w:cs="Times New Roman"/>
          <w:sz w:val="28"/>
          <w:szCs w:val="28"/>
        </w:rPr>
        <w:t>».</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 xml:space="preserve">Наркомания — это очень страшная болезнь, так как она </w:t>
      </w:r>
      <w:proofErr w:type="gramStart"/>
      <w:r w:rsidRPr="001B30DF">
        <w:rPr>
          <w:rFonts w:ascii="Times New Roman" w:hAnsi="Times New Roman" w:cs="Times New Roman"/>
          <w:sz w:val="28"/>
          <w:szCs w:val="28"/>
        </w:rPr>
        <w:t>выражается в болезненной зависимости от каких бы то ни было</w:t>
      </w:r>
      <w:proofErr w:type="gramEnd"/>
      <w:r w:rsidRPr="001B30DF">
        <w:rPr>
          <w:rFonts w:ascii="Times New Roman" w:hAnsi="Times New Roman" w:cs="Times New Roman"/>
          <w:sz w:val="28"/>
          <w:szCs w:val="28"/>
        </w:rPr>
        <w:t xml:space="preserve"> наркотических средств — будь то лекарства, </w:t>
      </w:r>
      <w:proofErr w:type="spellStart"/>
      <w:r w:rsidRPr="001B30DF">
        <w:rPr>
          <w:rFonts w:ascii="Times New Roman" w:hAnsi="Times New Roman" w:cs="Times New Roman"/>
          <w:sz w:val="28"/>
          <w:szCs w:val="28"/>
        </w:rPr>
        <w:t>анаша</w:t>
      </w:r>
      <w:proofErr w:type="spellEnd"/>
      <w:r w:rsidRPr="001B30DF">
        <w:rPr>
          <w:rFonts w:ascii="Times New Roman" w:hAnsi="Times New Roman" w:cs="Times New Roman"/>
          <w:sz w:val="28"/>
          <w:szCs w:val="28"/>
        </w:rPr>
        <w:t xml:space="preserve"> или же более тяжелые наркотики. 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 xml:space="preserve">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w:t>
      </w:r>
      <w:proofErr w:type="gramStart"/>
      <w:r w:rsidRPr="001B30DF">
        <w:rPr>
          <w:rFonts w:ascii="Times New Roman" w:hAnsi="Times New Roman" w:cs="Times New Roman"/>
          <w:sz w:val="28"/>
          <w:szCs w:val="28"/>
        </w:rPr>
        <w:t>отраву</w:t>
      </w:r>
      <w:proofErr w:type="gramEnd"/>
      <w:r w:rsidRPr="001B30DF">
        <w:rPr>
          <w:rFonts w:ascii="Times New Roman" w:hAnsi="Times New Roman" w:cs="Times New Roman"/>
          <w:sz w:val="28"/>
          <w:szCs w:val="28"/>
        </w:rPr>
        <w:t>. Даже первая доза наркотика может оказаться смертельной.</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Наркотик убивает самых сильных, умных и волевых людей. С ним справиться не может почти никто. Наркотики — это беда для здоровья.</w:t>
      </w:r>
    </w:p>
    <w:p w:rsidR="001B30DF" w:rsidRDefault="00073CB2" w:rsidP="001B30DF">
      <w:pPr>
        <w:ind w:firstLine="851"/>
        <w:contextualSpacing/>
        <w:jc w:val="both"/>
        <w:rPr>
          <w:rFonts w:ascii="Times New Roman" w:hAnsi="Times New Roman" w:cs="Times New Roman"/>
          <w:b/>
          <w:sz w:val="28"/>
          <w:szCs w:val="28"/>
        </w:rPr>
      </w:pPr>
      <w:r w:rsidRPr="00073CB2">
        <w:rPr>
          <w:rFonts w:ascii="Times New Roman" w:hAnsi="Times New Roman" w:cs="Times New Roman"/>
          <w:b/>
          <w:sz w:val="28"/>
          <w:szCs w:val="28"/>
        </w:rPr>
        <w:lastRenderedPageBreak/>
        <w:t xml:space="preserve"> </w:t>
      </w:r>
      <w:r w:rsidRPr="001B30DF">
        <w:rPr>
          <w:rFonts w:ascii="Times New Roman" w:hAnsi="Times New Roman" w:cs="Times New Roman"/>
          <w:sz w:val="28"/>
          <w:szCs w:val="28"/>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В некоторых странах кроме злоупотребления наркотиками увеличивается количество людей, которые употребляют летучие токсические вещества, например разного рода растворители, средства для химической чистки одежды, вещества для борьбы с насекомыми и грызунами.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 xml:space="preserve">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w:t>
      </w:r>
      <w:proofErr w:type="gramStart"/>
      <w:r w:rsidRPr="001B30DF">
        <w:rPr>
          <w:rFonts w:ascii="Times New Roman" w:hAnsi="Times New Roman" w:cs="Times New Roman"/>
          <w:sz w:val="28"/>
          <w:szCs w:val="28"/>
        </w:rPr>
        <w:t>гораздо большая</w:t>
      </w:r>
      <w:proofErr w:type="gramEnd"/>
      <w:r w:rsidRPr="001B30DF">
        <w:rPr>
          <w:rFonts w:ascii="Times New Roman" w:hAnsi="Times New Roman" w:cs="Times New Roman"/>
          <w:sz w:val="28"/>
          <w:szCs w:val="28"/>
        </w:rPr>
        <w:t xml:space="preserve"> доза.</w:t>
      </w:r>
    </w:p>
    <w:p w:rsidR="001B30DF" w:rsidRDefault="00073CB2" w:rsidP="001B30DF">
      <w:pPr>
        <w:ind w:firstLine="851"/>
        <w:contextualSpacing/>
        <w:jc w:val="both"/>
        <w:rPr>
          <w:rFonts w:ascii="Times New Roman" w:hAnsi="Times New Roman" w:cs="Times New Roman"/>
          <w:b/>
          <w:sz w:val="28"/>
          <w:szCs w:val="28"/>
        </w:rPr>
      </w:pPr>
      <w:r w:rsidRPr="00073CB2">
        <w:rPr>
          <w:rFonts w:ascii="Times New Roman" w:hAnsi="Times New Roman" w:cs="Times New Roman"/>
          <w:b/>
          <w:sz w:val="28"/>
          <w:szCs w:val="28"/>
        </w:rPr>
        <w:t xml:space="preserve"> </w:t>
      </w:r>
      <w:r w:rsidRPr="001B30DF">
        <w:rPr>
          <w:rFonts w:ascii="Times New Roman" w:hAnsi="Times New Roman" w:cs="Times New Roman"/>
          <w:sz w:val="28"/>
          <w:szCs w:val="28"/>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sz w:val="28"/>
          <w:szCs w:val="28"/>
        </w:rPr>
      </w:pPr>
      <w:r w:rsidRPr="001B30DF">
        <w:rPr>
          <w:rFonts w:ascii="Times New Roman" w:hAnsi="Times New Roman" w:cs="Times New Roman"/>
          <w:sz w:val="28"/>
          <w:szCs w:val="28"/>
        </w:rPr>
        <w:t xml:space="preserve">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w:t>
      </w:r>
      <w:r w:rsidRPr="001B30DF">
        <w:rPr>
          <w:rFonts w:ascii="Times New Roman" w:hAnsi="Times New Roman" w:cs="Times New Roman"/>
          <w:sz w:val="28"/>
          <w:szCs w:val="28"/>
        </w:rPr>
        <w:lastRenderedPageBreak/>
        <w:t>культурные и моральные ценности. Все это становится возможным из-за ярко выраженных нарушений в центральной нервной системе и мозге.</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 xml:space="preserve">По мнению </w:t>
      </w:r>
      <w:proofErr w:type="gramStart"/>
      <w:r w:rsidRPr="001B30DF">
        <w:rPr>
          <w:rFonts w:ascii="Times New Roman" w:hAnsi="Times New Roman" w:cs="Times New Roman"/>
          <w:sz w:val="28"/>
          <w:szCs w:val="28"/>
        </w:rPr>
        <w:t>медиков</w:t>
      </w:r>
      <w:proofErr w:type="gramEnd"/>
      <w:r w:rsidRPr="001B30DF">
        <w:rPr>
          <w:rFonts w:ascii="Times New Roman" w:hAnsi="Times New Roman" w:cs="Times New Roman"/>
          <w:sz w:val="28"/>
          <w:szCs w:val="28"/>
        </w:rPr>
        <w:t xml:space="preserve">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r w:rsidRPr="00073CB2">
        <w:rPr>
          <w:rFonts w:ascii="Times New Roman" w:hAnsi="Times New Roman" w:cs="Times New Roman"/>
          <w:b/>
          <w:sz w:val="28"/>
          <w:szCs w:val="28"/>
        </w:rPr>
        <w:t xml:space="preserve">. </w:t>
      </w:r>
    </w:p>
    <w:p w:rsidR="001B30DF" w:rsidRDefault="00073CB2" w:rsidP="001B30DF">
      <w:pPr>
        <w:ind w:firstLine="851"/>
        <w:contextualSpacing/>
        <w:jc w:val="both"/>
        <w:rPr>
          <w:rFonts w:ascii="Times New Roman" w:hAnsi="Times New Roman" w:cs="Times New Roman"/>
          <w:b/>
          <w:sz w:val="28"/>
          <w:szCs w:val="28"/>
        </w:rPr>
      </w:pPr>
      <w:r w:rsidRPr="001B30DF">
        <w:rPr>
          <w:rFonts w:ascii="Times New Roman" w:hAnsi="Times New Roman" w:cs="Times New Roman"/>
          <w:sz w:val="28"/>
          <w:szCs w:val="28"/>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r w:rsidRPr="00073CB2">
        <w:rPr>
          <w:rFonts w:ascii="Times New Roman" w:hAnsi="Times New Roman" w:cs="Times New Roman"/>
          <w:b/>
          <w:sz w:val="28"/>
          <w:szCs w:val="28"/>
        </w:rPr>
        <w:t xml:space="preserve"> </w:t>
      </w:r>
    </w:p>
    <w:p w:rsidR="00073CB2" w:rsidRDefault="00073CB2" w:rsidP="001B30DF">
      <w:pPr>
        <w:ind w:firstLine="851"/>
        <w:contextualSpacing/>
        <w:jc w:val="both"/>
        <w:rPr>
          <w:rFonts w:ascii="Times New Roman" w:hAnsi="Times New Roman" w:cs="Times New Roman"/>
          <w:sz w:val="28"/>
          <w:szCs w:val="28"/>
        </w:rPr>
      </w:pPr>
      <w:r w:rsidRPr="001B30DF">
        <w:rPr>
          <w:rFonts w:ascii="Times New Roman" w:hAnsi="Times New Roman" w:cs="Times New Roman"/>
          <w:sz w:val="28"/>
          <w:szCs w:val="28"/>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1B30DF" w:rsidRDefault="001B30DF" w:rsidP="001B30DF">
      <w:pPr>
        <w:ind w:hanging="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F7E21B6">
            <wp:extent cx="6486279" cy="48647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71" cy="4866353"/>
                    </a:xfrm>
                    <a:prstGeom prst="rect">
                      <a:avLst/>
                    </a:prstGeom>
                    <a:noFill/>
                  </pic:spPr>
                </pic:pic>
              </a:graphicData>
            </a:graphic>
          </wp:inline>
        </w:drawing>
      </w:r>
    </w:p>
    <w:p w:rsidR="001B30DF" w:rsidRDefault="001B30DF" w:rsidP="001B30DF">
      <w:pPr>
        <w:ind w:hanging="709"/>
        <w:contextualSpacing/>
        <w:jc w:val="both"/>
        <w:rPr>
          <w:rFonts w:ascii="Times New Roman" w:hAnsi="Times New Roman" w:cs="Times New Roman"/>
          <w:sz w:val="28"/>
          <w:szCs w:val="28"/>
        </w:rPr>
      </w:pPr>
      <w:r>
        <w:rPr>
          <w:noProof/>
          <w:lang w:eastAsia="ru-RU"/>
        </w:rPr>
        <mc:AlternateContent>
          <mc:Choice Requires="wps">
            <w:drawing>
              <wp:inline distT="0" distB="0" distL="0" distR="0" wp14:anchorId="493D3A7B" wp14:editId="1772CC66">
                <wp:extent cx="307340" cy="307340"/>
                <wp:effectExtent l="0" t="0" r="0" b="0"/>
                <wp:docPr id="7" name="AutoShape 14" descr="https://stavrovo-info.ru/tinybrowser/images/go_i_chs/21.10.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stavrovo-info.ru/tinybrowser/images/go_i_chs/21.10.19.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CORKGe5AIAAAIGAAAOAAAAAAAAAAAAAAAA&#10;AC4CAABkcnMvZTJvRG9jLnhtbFBLAQItABQABgAIAAAAIQDrxsCk2QAAAAMBAAAPAAAAAAAAAAAA&#10;AAAAAD4FAABkcnMvZG93bnJldi54bWxQSwUGAAAAAAQABADzAAAARAYAAAAA&#10;" filled="f" stroked="f">
                <o:lock v:ext="edit" aspectratio="t"/>
                <w10:anchorlock/>
              </v:rect>
            </w:pict>
          </mc:Fallback>
        </mc:AlternateContent>
      </w:r>
      <w:r>
        <w:rPr>
          <w:noProof/>
          <w:lang w:eastAsia="ru-RU"/>
        </w:rPr>
        <mc:AlternateContent>
          <mc:Choice Requires="wps">
            <w:drawing>
              <wp:inline distT="0" distB="0" distL="0" distR="0" wp14:anchorId="073BEA51" wp14:editId="01B72CA6">
                <wp:extent cx="307340" cy="307340"/>
                <wp:effectExtent l="0" t="0" r="0" b="0"/>
                <wp:docPr id="5" name="AutoShape 8" descr="Администрация поселка Ставрово | Ответственность за употребление и  распространение наркотик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Администрация поселка Ставрово | Ответственность за употребление и  распространение наркотиков"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Ca83oSSgMAAHEGAAAOAAAAAAAAAAAAAAAAAC4CAABkcnMvZTJv&#10;RG9jLnhtbFBLAQItABQABgAIAAAAIQDrxsCk2QAAAAMBAAAPAAAAAAAAAAAAAAAAAKQFAABkcnMv&#10;ZG93bnJldi54bWxQSwUGAAAAAAQABADzAAAAqgYAAAAA&#10;" filled="f" stroked="f">
                <o:lock v:ext="edit" aspectratio="t"/>
                <w10:anchorlock/>
              </v:rect>
            </w:pict>
          </mc:Fallback>
        </mc:AlternateContent>
      </w:r>
      <w:r>
        <w:rPr>
          <w:noProof/>
          <w:lang w:eastAsia="ru-RU"/>
        </w:rPr>
        <w:drawing>
          <wp:inline distT="0" distB="0" distL="0" distR="0" wp14:anchorId="5527067D" wp14:editId="2C115EC1">
            <wp:extent cx="5798980" cy="3467404"/>
            <wp:effectExtent l="0" t="0" r="0" b="0"/>
            <wp:docPr id="9" name="Рисунок 9" descr="Наркопрофилактика - Оренбургский областной клинический наркологический  диспан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ркопрофилактика - Оренбургский областной клинический наркологический  диспансе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050" cy="3468044"/>
                    </a:xfrm>
                    <a:prstGeom prst="rect">
                      <a:avLst/>
                    </a:prstGeom>
                    <a:noFill/>
                    <a:ln>
                      <a:noFill/>
                    </a:ln>
                  </pic:spPr>
                </pic:pic>
              </a:graphicData>
            </a:graphic>
          </wp:inline>
        </w:drawing>
      </w:r>
      <w:r w:rsidRPr="001B30DF">
        <w:rPr>
          <w:rFonts w:ascii="Times New Roman" w:hAnsi="Times New Roman" w:cs="Times New Roman"/>
          <w:sz w:val="28"/>
          <w:szCs w:val="28"/>
        </w:rPr>
        <mc:AlternateContent>
          <mc:Choice Requires="wps">
            <w:drawing>
              <wp:inline distT="0" distB="0" distL="0" distR="0" wp14:anchorId="774B7122" wp14:editId="24402CD3">
                <wp:extent cx="307340" cy="307340"/>
                <wp:effectExtent l="0" t="0" r="0" b="0"/>
                <wp:docPr id="4" name="Прямоугольник 4" descr="Администрация поселка Ставрово | Ответственность за употребление и  распространение наркотик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Администрация поселка Ставрово | Ответственность за употребление и  распространение наркотиков"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RPyeTFcDAACCBgAADgAAAAAAAAAAAAAA&#10;AAAuAgAAZHJzL2Uyb0RvYy54bWxQSwECLQAUAAYACAAAACEA68bApNkAAAADAQAADwAAAAAAAAAA&#10;AAAAAACxBQAAZHJzL2Rvd25yZXYueG1sUEsFBgAAAAAEAAQA8wAAALcGAAAAAA==&#10;" filled="f" stroked="f">
                <o:lock v:ext="edit" aspectratio="t"/>
                <w10:anchorlock/>
              </v:rect>
            </w:pict>
          </mc:Fallback>
        </mc:AlternateConten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 xml:space="preserve">С 2010 года Фонд поддержки детей, находящихся в трудной жизненной ситуации, и  органы  исполнительной власти субъектов Российской Федерации реализуют Всероссийский проект «Детский телефон доверия </w:t>
      </w:r>
      <w:r w:rsidRPr="008271F5">
        <w:rPr>
          <w:rFonts w:ascii="Times New Roman" w:hAnsi="Times New Roman" w:cs="Times New Roman"/>
          <w:b/>
          <w:i/>
          <w:sz w:val="28"/>
          <w:szCs w:val="28"/>
        </w:rPr>
        <w:t>8-</w:t>
      </w:r>
      <w:r w:rsidRPr="008271F5">
        <w:rPr>
          <w:rFonts w:ascii="Times New Roman" w:hAnsi="Times New Roman" w:cs="Times New Roman"/>
          <w:b/>
          <w:i/>
          <w:sz w:val="28"/>
          <w:szCs w:val="28"/>
        </w:rPr>
        <w:lastRenderedPageBreak/>
        <w:t>800-2000-122»,</w:t>
      </w:r>
      <w:r w:rsidRPr="008271F5">
        <w:rPr>
          <w:rFonts w:ascii="Times New Roman" w:hAnsi="Times New Roman" w:cs="Times New Roman"/>
          <w:sz w:val="28"/>
          <w:szCs w:val="28"/>
        </w:rPr>
        <w:t xml:space="preserve"> обеспечивающий  предоставление экстренной психологической помощи </w:t>
      </w:r>
      <w:r>
        <w:rPr>
          <w:rFonts w:ascii="Times New Roman" w:hAnsi="Times New Roman" w:cs="Times New Roman"/>
          <w:sz w:val="28"/>
          <w:szCs w:val="28"/>
        </w:rPr>
        <w:t>по телефону детям и  родителям.</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Экстренную психологическую помощь детям и родителям обеспечивают 215 региональных служб Детского телефона доверия, работающих под единым общероссийским номером 8-800-2000-122  на территории  85 су</w:t>
      </w:r>
      <w:r>
        <w:rPr>
          <w:rFonts w:ascii="Times New Roman" w:hAnsi="Times New Roman" w:cs="Times New Roman"/>
          <w:sz w:val="28"/>
          <w:szCs w:val="28"/>
        </w:rPr>
        <w:t xml:space="preserve">бъектов  Российской Федерации. </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В 78 регионах экстренная психологическая помощь по Детскому телефону доверия до</w:t>
      </w:r>
      <w:r>
        <w:rPr>
          <w:rFonts w:ascii="Times New Roman" w:hAnsi="Times New Roman" w:cs="Times New Roman"/>
          <w:sz w:val="28"/>
          <w:szCs w:val="28"/>
        </w:rPr>
        <w:t>ступна в круглосуточном режиме.</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Основные принципы ра</w:t>
      </w:r>
      <w:r>
        <w:rPr>
          <w:rFonts w:ascii="Times New Roman" w:hAnsi="Times New Roman" w:cs="Times New Roman"/>
          <w:sz w:val="28"/>
          <w:szCs w:val="28"/>
        </w:rPr>
        <w:t>боты Детского телефона доверия:</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Бесплатность – звонок любой продолжительности  на  Детский телефон доверия 8-800-2000-122 абсолютно бесплатный с любого мобильн</w:t>
      </w:r>
      <w:r>
        <w:rPr>
          <w:rFonts w:ascii="Times New Roman" w:hAnsi="Times New Roman" w:cs="Times New Roman"/>
          <w:sz w:val="28"/>
          <w:szCs w:val="28"/>
        </w:rPr>
        <w:t>ого или стационарного телефона.</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Анонимность — общение с консультантом (психологом) Детского телефона доверия  полностью анонимно: отсутствует определитель номера, можно представиться вымышленным именем. Консультанты Детского телефона доверия  т</w:t>
      </w:r>
      <w:r>
        <w:rPr>
          <w:rFonts w:ascii="Times New Roman" w:hAnsi="Times New Roman" w:cs="Times New Roman"/>
          <w:sz w:val="28"/>
          <w:szCs w:val="28"/>
        </w:rPr>
        <w:t>акже работают под псевдонимами.</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 xml:space="preserve">Доступность —  действует на всей территории России, позвонить можно из любой </w:t>
      </w:r>
      <w:r>
        <w:rPr>
          <w:rFonts w:ascii="Times New Roman" w:hAnsi="Times New Roman" w:cs="Times New Roman"/>
          <w:sz w:val="28"/>
          <w:szCs w:val="28"/>
        </w:rPr>
        <w:t>точки страны с любого телефона.</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 xml:space="preserve">Конфиденциальность — содержание разговора останется тайной. Никакая информация об </w:t>
      </w:r>
      <w:proofErr w:type="gramStart"/>
      <w:r w:rsidRPr="008271F5">
        <w:rPr>
          <w:rFonts w:ascii="Times New Roman" w:hAnsi="Times New Roman" w:cs="Times New Roman"/>
          <w:sz w:val="28"/>
          <w:szCs w:val="28"/>
        </w:rPr>
        <w:t>обратившемся</w:t>
      </w:r>
      <w:proofErr w:type="gramEnd"/>
      <w:r w:rsidRPr="008271F5">
        <w:rPr>
          <w:rFonts w:ascii="Times New Roman" w:hAnsi="Times New Roman" w:cs="Times New Roman"/>
          <w:sz w:val="28"/>
          <w:szCs w:val="28"/>
        </w:rPr>
        <w:t xml:space="preserve"> за помощью на Детский телефон доверия, а также о тематике </w:t>
      </w:r>
      <w:r>
        <w:rPr>
          <w:rFonts w:ascii="Times New Roman" w:hAnsi="Times New Roman" w:cs="Times New Roman"/>
          <w:sz w:val="28"/>
          <w:szCs w:val="28"/>
        </w:rPr>
        <w:t>его обращения  не раскрывается.</w:t>
      </w:r>
    </w:p>
    <w:p w:rsidR="008271F5" w:rsidRPr="008271F5"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Профессионализм — на Детском телефоне доверия работают только квалифицированные специалисты – прошедшие специальную по</w:t>
      </w:r>
      <w:r>
        <w:rPr>
          <w:rFonts w:ascii="Times New Roman" w:hAnsi="Times New Roman" w:cs="Times New Roman"/>
          <w:sz w:val="28"/>
          <w:szCs w:val="28"/>
        </w:rPr>
        <w:t>дготовку психологи-консультанты</w:t>
      </w:r>
    </w:p>
    <w:p w:rsidR="001B30DF" w:rsidRPr="001B30DF" w:rsidRDefault="008271F5" w:rsidP="008271F5">
      <w:pPr>
        <w:contextualSpacing/>
        <w:jc w:val="both"/>
        <w:rPr>
          <w:rFonts w:ascii="Times New Roman" w:hAnsi="Times New Roman" w:cs="Times New Roman"/>
          <w:sz w:val="28"/>
          <w:szCs w:val="28"/>
        </w:rPr>
      </w:pPr>
      <w:r w:rsidRPr="008271F5">
        <w:rPr>
          <w:rFonts w:ascii="Times New Roman" w:hAnsi="Times New Roman" w:cs="Times New Roman"/>
          <w:sz w:val="28"/>
          <w:szCs w:val="28"/>
        </w:rPr>
        <w:t>На Детский телефон доверия в год поступает около 1 млн</w:t>
      </w:r>
      <w:r>
        <w:rPr>
          <w:rFonts w:ascii="Times New Roman" w:hAnsi="Times New Roman" w:cs="Times New Roman"/>
          <w:sz w:val="28"/>
          <w:szCs w:val="28"/>
        </w:rPr>
        <w:t>.</w:t>
      </w:r>
      <w:bookmarkStart w:id="0" w:name="_GoBack"/>
      <w:bookmarkEnd w:id="0"/>
      <w:r w:rsidRPr="008271F5">
        <w:rPr>
          <w:rFonts w:ascii="Times New Roman" w:hAnsi="Times New Roman" w:cs="Times New Roman"/>
          <w:sz w:val="28"/>
          <w:szCs w:val="28"/>
        </w:rPr>
        <w:t xml:space="preserve"> обращений  за получением экстренной психологической  помощи.</w:t>
      </w:r>
    </w:p>
    <w:sectPr w:rsidR="001B30DF" w:rsidRPr="001B30DF" w:rsidSect="001B30DF">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A7E"/>
    <w:rsid w:val="00073CB2"/>
    <w:rsid w:val="00114833"/>
    <w:rsid w:val="001B30DF"/>
    <w:rsid w:val="008271F5"/>
    <w:rsid w:val="009D3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C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3C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3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1800</Words>
  <Characters>10260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КДН</dc:creator>
  <cp:keywords/>
  <dc:description/>
  <cp:lastModifiedBy>КДН</cp:lastModifiedBy>
  <cp:revision>3</cp:revision>
  <dcterms:created xsi:type="dcterms:W3CDTF">2023-03-17T08:43:00Z</dcterms:created>
  <dcterms:modified xsi:type="dcterms:W3CDTF">2023-03-17T09:11:00Z</dcterms:modified>
</cp:coreProperties>
</file>