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0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700B7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с земельным участком (бывшая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4" w:rsidRDefault="000273F4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д.Митяево</w:t>
            </w:r>
            <w:proofErr w:type="spellEnd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, ул. Школьная, д. 6</w:t>
            </w:r>
          </w:p>
          <w:p w:rsidR="00F700B7" w:rsidRPr="00F700B7" w:rsidRDefault="00F700B7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67:07:</w:t>
            </w:r>
            <w:r w:rsidR="000273F4">
              <w:rPr>
                <w:rFonts w:ascii="Times New Roman" w:hAnsi="Times New Roman" w:cs="Times New Roman"/>
                <w:sz w:val="24"/>
                <w:szCs w:val="24"/>
              </w:rPr>
              <w:t>1540101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3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этажным кирпичным зданием общей площадью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718BD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F11290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/>
            <w:hyperlink r:id="rId5" w:history="1">
              <w:r w:rsidRPr="00F112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590502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B718BD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/>
            <w:hyperlink r:id="rId7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4D3" w:rsidRPr="00311D19" w:rsidRDefault="00311D19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34D3" w:rsidRPr="00311D19">
              <w:rPr>
                <w:rFonts w:ascii="Times New Roman" w:hAnsi="Times New Roman" w:cs="Times New Roman"/>
                <w:sz w:val="24"/>
                <w:szCs w:val="24"/>
              </w:rPr>
              <w:t>словия приобретения земельного участка:</w:t>
            </w:r>
          </w:p>
          <w:p w:rsidR="009B2A9F" w:rsidRPr="00311D19" w:rsidRDefault="00C234D3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9">
              <w:rPr>
                <w:rFonts w:ascii="Times New Roman" w:hAnsi="Times New Roman" w:cs="Times New Roman"/>
                <w:sz w:val="24"/>
                <w:szCs w:val="24"/>
              </w:rPr>
              <w:t>- аренда:</w:t>
            </w:r>
            <w:r w:rsidR="00311D19" w:rsidRPr="00311D19">
              <w:rPr>
                <w:rFonts w:ascii="Times New Roman" w:hAnsi="Times New Roman" w:cs="Times New Roman"/>
                <w:sz w:val="24"/>
                <w:szCs w:val="24"/>
              </w:rPr>
              <w:t xml:space="preserve"> 38390,1 </w:t>
            </w:r>
            <w:r w:rsidRPr="00311D19">
              <w:rPr>
                <w:rFonts w:ascii="Times New Roman" w:hAnsi="Times New Roman" w:cs="Times New Roman"/>
                <w:sz w:val="24"/>
                <w:szCs w:val="24"/>
              </w:rPr>
              <w:t>руб. в год</w:t>
            </w:r>
            <w:r w:rsidR="009B2A9F" w:rsidRPr="0031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311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A9F" w:rsidRPr="00311D19">
              <w:rPr>
                <w:rFonts w:ascii="Times New Roman" w:hAnsi="Times New Roman" w:cs="Times New Roman"/>
                <w:sz w:val="24"/>
                <w:szCs w:val="24"/>
              </w:rPr>
              <w:t>без стоимости аренды административного здания)</w:t>
            </w:r>
            <w:r w:rsidRPr="00311D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A9F" w:rsidRPr="00C234D3" w:rsidRDefault="00C234D3" w:rsidP="00311D1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9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r w:rsidR="00311D19" w:rsidRPr="00311D19">
              <w:rPr>
                <w:rFonts w:ascii="Times New Roman" w:hAnsi="Times New Roman" w:cs="Times New Roman"/>
                <w:sz w:val="24"/>
                <w:szCs w:val="24"/>
              </w:rPr>
              <w:t>307120,8</w:t>
            </w:r>
            <w:r w:rsidRPr="00311D1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906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24E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2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184F41" w:rsidP="00EF3B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кирпичное здание с ремонтом общей площадью</w:t>
            </w:r>
            <w:r w:rsidR="00DF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67:07:</w:t>
            </w:r>
            <w:r w:rsidR="0069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1540101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материал стен и перегородок – кирпич;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фундамент – железобетон;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полы – бетонные, покрыты дощатым настилом, окрашены;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отделка – потолок побелен, стены окрашены, оштукатурены;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крыльцо, </w:t>
            </w:r>
            <w:proofErr w:type="spell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осмостки</w:t>
            </w:r>
            <w:proofErr w:type="spell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4F" w:rsidRPr="00EF3B4F" w:rsidRDefault="00EF3B4F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84F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дание котельной площадью 151,1 </w:t>
            </w:r>
            <w:proofErr w:type="spell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</w:t>
            </w:r>
            <w:r w:rsidR="004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7760A0" w:rsidRPr="00B94E64" w:rsidRDefault="007760A0" w:rsidP="007760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9064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ограждение (железный забор)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56128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отдыха,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социальное обслуживание, культурное развитие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</w:t>
            </w:r>
            <w:r w:rsidR="00B7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социальное обслуживание, культурное развитие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промышленное, сельскохозяйственное производство; фармацевтическое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здание школы д. 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Митяево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46A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732341" w:rsidRDefault="00732341" w:rsidP="00732341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непосредственно до участка.</w:t>
            </w:r>
          </w:p>
          <w:p w:rsidR="00732341" w:rsidRPr="00732341" w:rsidRDefault="00732341" w:rsidP="00732341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proofErr w:type="gramStart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5  км</w:t>
            </w:r>
            <w:proofErr w:type="gramEnd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F1129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F11290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  <w:p w:rsidR="005C6298" w:rsidRPr="00B94E64" w:rsidRDefault="005C6298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  возможности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4A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9"/>
        <w:gridCol w:w="1257"/>
        <w:gridCol w:w="1436"/>
        <w:gridCol w:w="1365"/>
        <w:gridCol w:w="1543"/>
        <w:gridCol w:w="1801"/>
        <w:gridCol w:w="1343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1D6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8" w:rsidRDefault="005C1D68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(9,53*18,52, 423,2*13,67 + 14,5*3,02),</w:t>
            </w:r>
          </w:p>
          <w:p w:rsidR="005C1D68" w:rsidRPr="00B94E64" w:rsidRDefault="005C1D68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(43,2*13,67 + 14,5*3,02), крыльцо (4,7*0,25 + 3,71*5,2), крыльцо (2,3*2,4)</w:t>
            </w:r>
            <w:r w:rsidR="00FC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пристройка (2,21*3,3)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C1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B94E64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Pr="00B94E64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C19A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C34FA" w:rsidRPr="00B94E64" w:rsidRDefault="00AC34FA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29D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</w:t>
            </w:r>
            <w:r w:rsidR="00B1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92"/>
        <w:gridCol w:w="2432"/>
        <w:gridCol w:w="1509"/>
        <w:gridCol w:w="3224"/>
      </w:tblGrid>
      <w:tr w:rsidR="00B94E64" w:rsidRPr="00B94E64" w:rsidTr="00CE512B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E512B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AC34F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</w:t>
            </w:r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E512B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 (имеется </w:t>
            </w:r>
            <w:proofErr w:type="gramStart"/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счетчик,  разведена</w:t>
            </w:r>
            <w:proofErr w:type="gramEnd"/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электропроводка, установлены выключатели и розетки)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4F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B2623A" w:rsidRDefault="00D05417" w:rsidP="00D05417">
            <w:pPr>
              <w:spacing w:line="276" w:lineRule="auto"/>
              <w:ind w:left="-46"/>
              <w:rPr>
                <w:sz w:val="20"/>
                <w:szCs w:val="20"/>
              </w:rPr>
            </w:pPr>
            <w:proofErr w:type="gramStart"/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Все  внутренние</w:t>
            </w:r>
            <w:proofErr w:type="gramEnd"/>
            <w:r w:rsidRPr="00D0541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D05417" w:rsidRDefault="00D05417" w:rsidP="00D0541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</w:t>
            </w:r>
            <w:r w:rsidR="00AC34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собственный котел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с разводкой труб и батарей во всех помещениях.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50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50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503D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84F41"/>
    <w:rsid w:val="001C77D0"/>
    <w:rsid w:val="00224464"/>
    <w:rsid w:val="002265F0"/>
    <w:rsid w:val="002A7455"/>
    <w:rsid w:val="00311D19"/>
    <w:rsid w:val="004A2B6A"/>
    <w:rsid w:val="004A4615"/>
    <w:rsid w:val="00565466"/>
    <w:rsid w:val="00590502"/>
    <w:rsid w:val="005C1D68"/>
    <w:rsid w:val="005C6298"/>
    <w:rsid w:val="00601437"/>
    <w:rsid w:val="00690644"/>
    <w:rsid w:val="007140EF"/>
    <w:rsid w:val="00732341"/>
    <w:rsid w:val="0074562B"/>
    <w:rsid w:val="00756128"/>
    <w:rsid w:val="007760A0"/>
    <w:rsid w:val="0078416A"/>
    <w:rsid w:val="007A63E0"/>
    <w:rsid w:val="007D0BFD"/>
    <w:rsid w:val="007E4331"/>
    <w:rsid w:val="007F506F"/>
    <w:rsid w:val="0095189F"/>
    <w:rsid w:val="009B2A9F"/>
    <w:rsid w:val="009C71D5"/>
    <w:rsid w:val="009D1154"/>
    <w:rsid w:val="00A51CE4"/>
    <w:rsid w:val="00A606C4"/>
    <w:rsid w:val="00A84271"/>
    <w:rsid w:val="00AB2B54"/>
    <w:rsid w:val="00AC34FA"/>
    <w:rsid w:val="00B14935"/>
    <w:rsid w:val="00B24EB4"/>
    <w:rsid w:val="00B65820"/>
    <w:rsid w:val="00B718BD"/>
    <w:rsid w:val="00B94E64"/>
    <w:rsid w:val="00C234D3"/>
    <w:rsid w:val="00C709E6"/>
    <w:rsid w:val="00CA1080"/>
    <w:rsid w:val="00CC5345"/>
    <w:rsid w:val="00CE512B"/>
    <w:rsid w:val="00D05417"/>
    <w:rsid w:val="00D1503D"/>
    <w:rsid w:val="00D67F9E"/>
    <w:rsid w:val="00DA6662"/>
    <w:rsid w:val="00DC2A16"/>
    <w:rsid w:val="00DF29DF"/>
    <w:rsid w:val="00DF41E2"/>
    <w:rsid w:val="00EB0641"/>
    <w:rsid w:val="00EF3B4F"/>
    <w:rsid w:val="00F11290"/>
    <w:rsid w:val="00F700B7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BDD9-845F-4D7A-801F-9A8BC49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hekonom@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adminduh@admin-smolensk.ru" TargetMode="External"/><Relationship Id="rId4" Type="http://schemas.openxmlformats.org/officeDocument/2006/relationships/hyperlink" Target="mailto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8</cp:revision>
  <dcterms:created xsi:type="dcterms:W3CDTF">2019-02-21T12:37:00Z</dcterms:created>
  <dcterms:modified xsi:type="dcterms:W3CDTF">2022-02-16T13:40:00Z</dcterms:modified>
</cp:coreProperties>
</file>