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66" w:rsidRPr="0033544A" w:rsidRDefault="00E81666" w:rsidP="00E81666">
      <w:pPr>
        <w:spacing w:before="240" w:after="60" w:line="240" w:lineRule="auto"/>
        <w:ind w:left="4820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ru-RU"/>
        </w:rPr>
      </w:pPr>
      <w:r w:rsidRPr="0033544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ru-RU"/>
        </w:rPr>
        <w:t>УТВЕРЖДЕНО:</w:t>
      </w:r>
    </w:p>
    <w:p w:rsidR="00E81666" w:rsidRPr="0033544A" w:rsidRDefault="00E81666" w:rsidP="00E81666">
      <w:pPr>
        <w:spacing w:before="240" w:after="60" w:line="240" w:lineRule="auto"/>
        <w:ind w:left="482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ru-RU"/>
        </w:rPr>
      </w:pPr>
      <w:r w:rsidRPr="0033544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66" w:rsidRPr="0033544A" w:rsidRDefault="00E81666" w:rsidP="00E81666">
      <w:pPr>
        <w:spacing w:before="240" w:after="60" w:line="240" w:lineRule="auto"/>
        <w:ind w:left="5103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ru-RU"/>
        </w:rPr>
      </w:pPr>
    </w:p>
    <w:p w:rsidR="00E81666" w:rsidRPr="0033544A" w:rsidRDefault="00E81666" w:rsidP="00E8166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kern w:val="28"/>
          <w:sz w:val="36"/>
          <w:szCs w:val="36"/>
          <w:lang w:val="ru-RU" w:eastAsia="ru-RU"/>
        </w:rPr>
      </w:pPr>
    </w:p>
    <w:p w:rsidR="00E81666" w:rsidRPr="0033544A" w:rsidRDefault="00E81666" w:rsidP="00E8166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kern w:val="28"/>
          <w:sz w:val="36"/>
          <w:szCs w:val="36"/>
          <w:lang w:val="ru-RU" w:eastAsia="ru-RU"/>
        </w:rPr>
      </w:pPr>
    </w:p>
    <w:p w:rsidR="00E81666" w:rsidRPr="0033544A" w:rsidRDefault="00E81666" w:rsidP="00E8166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</w:pPr>
      <w:r w:rsidRPr="0033544A"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  <w:t>Документация по планировке территории объекта</w:t>
      </w:r>
    </w:p>
    <w:p w:rsidR="00E81666" w:rsidRPr="0033544A" w:rsidRDefault="00E81666" w:rsidP="00E816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ru-RU" w:eastAsia="ru-RU"/>
        </w:rPr>
      </w:pPr>
    </w:p>
    <w:p w:rsidR="0033544A" w:rsidRPr="00B351E9" w:rsidRDefault="0033544A" w:rsidP="003354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351E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«Межпоселковый газопровод высокого давления от г. Духовщина до дер. Большое </w:t>
      </w:r>
      <w:proofErr w:type="spellStart"/>
      <w:r w:rsidRPr="00B351E9">
        <w:rPr>
          <w:rFonts w:ascii="Times New Roman" w:hAnsi="Times New Roman" w:cs="Times New Roman"/>
          <w:b/>
          <w:bCs/>
          <w:sz w:val="32"/>
          <w:szCs w:val="32"/>
          <w:lang w:val="ru-RU"/>
        </w:rPr>
        <w:t>Береснево</w:t>
      </w:r>
      <w:proofErr w:type="spellEnd"/>
      <w:r w:rsidRPr="00B351E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B351E9">
        <w:rPr>
          <w:rFonts w:ascii="Times New Roman" w:hAnsi="Times New Roman" w:cs="Times New Roman"/>
          <w:b/>
          <w:bCs/>
          <w:sz w:val="32"/>
          <w:szCs w:val="32"/>
          <w:lang w:val="ru-RU"/>
        </w:rPr>
        <w:t>Духовщинского</w:t>
      </w:r>
      <w:proofErr w:type="spellEnd"/>
      <w:r w:rsidRPr="00B351E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района Смоленской области»</w:t>
      </w: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  <w:r w:rsidRPr="0033544A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  <w:softHyphen/>
      </w:r>
    </w:p>
    <w:p w:rsidR="00E81666" w:rsidRPr="0033544A" w:rsidRDefault="00E81666" w:rsidP="00E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  <w:r w:rsidRPr="0033544A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Том </w:t>
      </w:r>
      <w:r w:rsidR="0033544A" w:rsidRPr="0033544A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3</w:t>
      </w:r>
    </w:p>
    <w:p w:rsidR="00E81666" w:rsidRPr="0033544A" w:rsidRDefault="00E81666" w:rsidP="00E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6"/>
          <w:szCs w:val="36"/>
          <w:u w:val="single"/>
          <w:lang w:val="ru-RU" w:eastAsia="ru-RU"/>
        </w:rPr>
      </w:pPr>
      <w:r w:rsidRPr="0033544A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Проект межевания территории</w:t>
      </w: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33544A" w:rsidRPr="00B351E9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51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местоположение:</w:t>
      </w:r>
    </w:p>
    <w:p w:rsidR="0033544A" w:rsidRPr="00B351E9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Смоленская область, </w:t>
      </w:r>
    </w:p>
    <w:p w:rsidR="0033544A" w:rsidRPr="00B351E9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Духовщинский</w:t>
      </w:r>
      <w:proofErr w:type="spellEnd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муниципальный район – </w:t>
      </w:r>
    </w:p>
    <w:p w:rsidR="0033544A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Бересневское</w:t>
      </w:r>
      <w:proofErr w:type="spellEnd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</w:t>
      </w:r>
      <w:r w:rsidR="0060379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,</w:t>
      </w:r>
    </w:p>
    <w:p w:rsidR="00603793" w:rsidRPr="00B351E9" w:rsidRDefault="00603793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Булгаковское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</w:t>
      </w:r>
    </w:p>
    <w:p w:rsidR="00E81666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33544A" w:rsidRPr="0033544A" w:rsidRDefault="0033544A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sectPr w:rsidR="00E81666" w:rsidRPr="0033544A" w:rsidSect="00B12410">
          <w:footerReference w:type="even" r:id="rId8"/>
          <w:footerReference w:type="default" r:id="rId9"/>
          <w:footerReference w:type="first" r:id="rId10"/>
          <w:pgSz w:w="11906" w:h="16838"/>
          <w:pgMar w:top="993" w:right="707" w:bottom="1135" w:left="1134" w:header="42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35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 г.</w:t>
      </w:r>
      <w:r w:rsidRPr="0033544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 w:type="page"/>
      </w:r>
    </w:p>
    <w:p w:rsidR="00E81666" w:rsidRPr="0033544A" w:rsidRDefault="00E81666" w:rsidP="00FE1B3B">
      <w:pPr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lang w:val="ru-RU"/>
        </w:rPr>
      </w:pPr>
    </w:p>
    <w:tbl>
      <w:tblPr>
        <w:tblpPr w:leftFromText="180" w:rightFromText="180" w:vertAnchor="text" w:horzAnchor="margin" w:tblpY="-3644"/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33544A" w:rsidRPr="0033544A" w:rsidTr="00E81666">
        <w:trPr>
          <w:trHeight w:val="1059"/>
        </w:trPr>
        <w:tc>
          <w:tcPr>
            <w:tcW w:w="10314" w:type="dxa"/>
          </w:tcPr>
          <w:p w:rsidR="00E81666" w:rsidRPr="0033544A" w:rsidRDefault="00BE5FFB" w:rsidP="00E81666">
            <w:pPr>
              <w:ind w:right="-119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object w:dxaOrig="1440" w:dyaOrig="1440">
                <v:group id="_x0000_s1028" style="position:absolute;margin-left:221.65pt;margin-top:20.7pt;width:50.5pt;height:46.1pt;z-index:251659264" coordorigin="2788,1084" coordsize="1010,8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788;top:1386;width:930;height:567">
                    <v:imagedata r:id="rId11" o:title="" cropbottom="26985f" gain="39322f" blacklevel="7210f" grayscale="t"/>
                  </v:shape>
                  <v:shapetype id="_x0000_t165" coordsize="21600,21600" o:spt="165" adj="10125" path="m,c7200@0,14400@0,21600,m,21600r21600,e">
                    <v:formulas>
                      <v:f eqn="prod #0 4 3"/>
                      <v:f eqn="val #0"/>
                      <v:f eqn="prod #0 2 3"/>
                      <v:f eqn="sum 21600 0 @2"/>
                    </v:formulas>
                    <v:path textpathok="t" o:connecttype="custom" o:connectlocs="10800,@1;0,10800;10800,21600;21600,10800" o:connectangles="270,180,90,0"/>
                    <v:textpath on="t" fitshape="t" xscale="t"/>
                    <v:handles>
                      <v:h position="center,#0" yrange="0,20250"/>
                    </v:handles>
                    <o:lock v:ext="edit" text="t" shapetype="t"/>
                  </v:shapetype>
                  <v:shape id="_x0000_s1030" type="#_x0000_t165" style="position:absolute;left:2875;top:1759;width:854;height:207" adj=",10800" fillcolor="black">
                    <v:shadow color="#868686"/>
                    <v:textpath style="font-family:&quot;Arial Narrow&quot;;font-size:12pt;v-text-kern:t" trim="t" fitpath="t" xscale="f" string="БРЯНСКЗЕМПРОЕКТ"/>
                  </v:shape>
                  <v:shape id="_x0000_s1031" type="#_x0000_t75" style="position:absolute;left:2841;top:1084;width:957;height:759">
                    <v:imagedata r:id="rId12" o:title="" cropbottom="3419f" chromakey="white"/>
                  </v:shape>
                  <w10:wrap type="topAndBottom" anchorx="page"/>
                </v:group>
                <o:OLEObject Type="Embed" ProgID="Word.Picture.8" ShapeID="_x0000_s1029" DrawAspect="Content" ObjectID="_1555682891" r:id="rId13"/>
              </w:object>
            </w:r>
          </w:p>
        </w:tc>
      </w:tr>
      <w:tr w:rsidR="0033544A" w:rsidRPr="0033544A" w:rsidTr="00E81666">
        <w:trPr>
          <w:trHeight w:val="1984"/>
        </w:trPr>
        <w:tc>
          <w:tcPr>
            <w:tcW w:w="10314" w:type="dxa"/>
          </w:tcPr>
          <w:p w:rsidR="00E81666" w:rsidRPr="0033544A" w:rsidRDefault="00E81666" w:rsidP="00E81666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spacing w:val="-6"/>
                <w:sz w:val="36"/>
                <w:szCs w:val="36"/>
                <w:lang w:val="ru-RU"/>
              </w:rPr>
            </w:pPr>
            <w:r w:rsidRPr="0033544A">
              <w:rPr>
                <w:rFonts w:ascii="Times New Roman" w:hAnsi="Times New Roman" w:cs="Times New Roman"/>
                <w:b/>
                <w:spacing w:val="-6"/>
                <w:sz w:val="36"/>
                <w:szCs w:val="36"/>
                <w:lang w:val="ru-RU"/>
              </w:rPr>
              <w:t>Общество с ограниченной ответственностью</w:t>
            </w:r>
          </w:p>
          <w:p w:rsidR="00E81666" w:rsidRPr="0033544A" w:rsidRDefault="00E81666" w:rsidP="00E81666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  <w:lang w:val="ru-RU"/>
              </w:rPr>
            </w:pPr>
            <w:r w:rsidRPr="0033544A">
              <w:rPr>
                <w:rFonts w:ascii="Times New Roman" w:hAnsi="Times New Roman" w:cs="Times New Roman"/>
                <w:b/>
                <w:iCs/>
                <w:sz w:val="36"/>
                <w:szCs w:val="36"/>
                <w:lang w:val="ru-RU"/>
              </w:rPr>
              <w:t>«БРЯНСКЗЕМПРОЕКТ»</w:t>
            </w:r>
          </w:p>
          <w:p w:rsidR="00E81666" w:rsidRPr="0033544A" w:rsidRDefault="00E81666" w:rsidP="00E81666">
            <w:pPr>
              <w:spacing w:after="0"/>
              <w:jc w:val="center"/>
              <w:rPr>
                <w:bCs/>
                <w:i/>
                <w:lang w:val="ru-RU"/>
              </w:rPr>
            </w:pPr>
            <w:r w:rsidRPr="0033544A">
              <w:rPr>
                <w:bCs/>
                <w:i/>
                <w:lang w:val="ru-RU"/>
              </w:rPr>
              <w:t>ИНН 3257031983 КПП 325701001</w:t>
            </w:r>
          </w:p>
          <w:p w:rsidR="00E81666" w:rsidRPr="0033544A" w:rsidRDefault="001039E7" w:rsidP="00E81666">
            <w:pPr>
              <w:spacing w:after="0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241050, г. Брянск,</w:t>
            </w:r>
            <w:r w:rsidR="00E81666" w:rsidRPr="0033544A">
              <w:rPr>
                <w:spacing w:val="-6"/>
                <w:sz w:val="24"/>
                <w:szCs w:val="24"/>
                <w:lang w:val="ru-RU"/>
              </w:rPr>
              <w:t xml:space="preserve"> ул.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81666" w:rsidRPr="0033544A">
              <w:rPr>
                <w:spacing w:val="-6"/>
                <w:sz w:val="24"/>
                <w:szCs w:val="24"/>
                <w:lang w:val="ru-RU"/>
              </w:rPr>
              <w:t>С.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81666" w:rsidRPr="0033544A">
              <w:rPr>
                <w:spacing w:val="-6"/>
                <w:sz w:val="24"/>
                <w:szCs w:val="24"/>
                <w:lang w:val="ru-RU"/>
              </w:rPr>
              <w:t>Перовской, д. 48</w:t>
            </w:r>
          </w:p>
          <w:p w:rsidR="00E81666" w:rsidRPr="0033544A" w:rsidRDefault="00E81666" w:rsidP="00E81666">
            <w:pPr>
              <w:pStyle w:val="210"/>
              <w:spacing w:line="276" w:lineRule="auto"/>
              <w:ind w:left="0" w:right="-119"/>
              <w:jc w:val="center"/>
              <w:rPr>
                <w:spacing w:val="-6"/>
                <w:sz w:val="24"/>
                <w:szCs w:val="24"/>
              </w:rPr>
            </w:pPr>
            <w:r w:rsidRPr="0033544A">
              <w:rPr>
                <w:spacing w:val="-6"/>
                <w:sz w:val="24"/>
                <w:szCs w:val="24"/>
              </w:rPr>
              <w:t xml:space="preserve">тел.: (4832) 74-41-16, 64-97-73, факс: (4832) 64-97-73 </w:t>
            </w:r>
          </w:p>
          <w:p w:rsidR="00E81666" w:rsidRPr="001039E7" w:rsidRDefault="00E81666" w:rsidP="00E81666">
            <w:pPr>
              <w:spacing w:after="0"/>
              <w:jc w:val="center"/>
              <w:rPr>
                <w:b/>
                <w:color w:val="E36C0A" w:themeColor="accent6" w:themeShade="BF"/>
                <w:spacing w:val="-6"/>
              </w:rPr>
            </w:pPr>
            <w:r w:rsidRPr="0033544A">
              <w:rPr>
                <w:spacing w:val="-6"/>
              </w:rPr>
              <w:t>E</w:t>
            </w:r>
            <w:r w:rsidRPr="001039E7">
              <w:rPr>
                <w:spacing w:val="-6"/>
              </w:rPr>
              <w:t>-</w:t>
            </w:r>
            <w:r w:rsidRPr="0033544A">
              <w:rPr>
                <w:spacing w:val="-6"/>
              </w:rPr>
              <w:t>mail</w:t>
            </w:r>
            <w:r w:rsidRPr="001039E7">
              <w:rPr>
                <w:spacing w:val="-6"/>
              </w:rPr>
              <w:t xml:space="preserve">: </w:t>
            </w:r>
            <w:hyperlink r:id="rId14" w:history="1">
              <w:r w:rsidRPr="001039E7">
                <w:rPr>
                  <w:rStyle w:val="a9"/>
                  <w:bCs/>
                  <w:color w:val="auto"/>
                  <w:u w:val="none"/>
                </w:rPr>
                <w:t>bryanskzemproekt@yandex.ru</w:t>
              </w:r>
            </w:hyperlink>
          </w:p>
        </w:tc>
      </w:tr>
    </w:tbl>
    <w:p w:rsidR="00E81666" w:rsidRPr="001039E7" w:rsidRDefault="00E81666" w:rsidP="00E8166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E81666" w:rsidRPr="0033544A" w:rsidRDefault="00E81666" w:rsidP="00E8166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</w:pPr>
      <w:r w:rsidRPr="0033544A"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  <w:t xml:space="preserve">Проект </w:t>
      </w:r>
      <w:r w:rsidR="0033544A" w:rsidRPr="0033544A"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  <w:t>межевания</w:t>
      </w:r>
      <w:r w:rsidRPr="0033544A"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  <w:t xml:space="preserve"> территории линейного объекта</w:t>
      </w:r>
    </w:p>
    <w:p w:rsidR="00E81666" w:rsidRPr="0033544A" w:rsidRDefault="00E81666" w:rsidP="00E8166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kern w:val="28"/>
          <w:sz w:val="36"/>
          <w:szCs w:val="36"/>
          <w:lang w:val="ru-RU" w:eastAsia="ru-RU"/>
        </w:rPr>
      </w:pPr>
    </w:p>
    <w:p w:rsidR="00E81666" w:rsidRPr="0033544A" w:rsidRDefault="00E81666" w:rsidP="00E8166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kern w:val="28"/>
          <w:sz w:val="36"/>
          <w:szCs w:val="36"/>
          <w:lang w:val="ru-RU" w:eastAsia="ru-RU"/>
        </w:rPr>
      </w:pPr>
      <w:r w:rsidRPr="0033544A">
        <w:rPr>
          <w:rFonts w:ascii="Cambria" w:eastAsia="Times New Roman" w:hAnsi="Cambria" w:cs="Times New Roman"/>
          <w:b/>
          <w:bCs/>
          <w:color w:val="E36C0A" w:themeColor="accent6" w:themeShade="BF"/>
          <w:kern w:val="28"/>
          <w:sz w:val="36"/>
          <w:szCs w:val="36"/>
          <w:lang w:val="ru-RU" w:eastAsia="ru-RU"/>
        </w:rPr>
        <w:t xml:space="preserve"> </w:t>
      </w:r>
    </w:p>
    <w:p w:rsidR="0033544A" w:rsidRPr="00B351E9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51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местоположение:</w:t>
      </w:r>
    </w:p>
    <w:p w:rsidR="0033544A" w:rsidRPr="00B351E9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Смоленская область, </w:t>
      </w:r>
    </w:p>
    <w:p w:rsidR="0033544A" w:rsidRPr="00B351E9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Духовщинский</w:t>
      </w:r>
      <w:proofErr w:type="spellEnd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муниципальный район – </w:t>
      </w:r>
    </w:p>
    <w:p w:rsidR="0033544A" w:rsidRDefault="0033544A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Бересневское</w:t>
      </w:r>
      <w:proofErr w:type="spellEnd"/>
      <w:r w:rsidRPr="00B351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</w:t>
      </w:r>
      <w:r w:rsidR="0060379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,</w:t>
      </w:r>
    </w:p>
    <w:p w:rsidR="00603793" w:rsidRPr="00B351E9" w:rsidRDefault="00603793" w:rsidP="003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Булгаковское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</w:t>
      </w:r>
    </w:p>
    <w:p w:rsidR="0033544A" w:rsidRPr="00B351E9" w:rsidRDefault="0033544A" w:rsidP="003354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E81666" w:rsidRPr="0033544A" w:rsidRDefault="00E81666" w:rsidP="00E81666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</w:rPr>
      </w:pPr>
    </w:p>
    <w:tbl>
      <w:tblPr>
        <w:tblW w:w="0" w:type="auto"/>
        <w:tblInd w:w="364" w:type="dxa"/>
        <w:tblLook w:val="0000" w:firstRow="0" w:lastRow="0" w:firstColumn="0" w:lastColumn="0" w:noHBand="0" w:noVBand="0"/>
      </w:tblPr>
      <w:tblGrid>
        <w:gridCol w:w="3432"/>
        <w:gridCol w:w="6059"/>
      </w:tblGrid>
      <w:tr w:rsidR="0033544A" w:rsidRPr="0033544A" w:rsidTr="00E81666">
        <w:trPr>
          <w:trHeight w:val="526"/>
        </w:trPr>
        <w:tc>
          <w:tcPr>
            <w:tcW w:w="3432" w:type="dxa"/>
          </w:tcPr>
          <w:p w:rsidR="00E81666" w:rsidRPr="0033544A" w:rsidRDefault="00E81666" w:rsidP="00E8166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3544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 размещение:</w:t>
            </w:r>
          </w:p>
        </w:tc>
        <w:tc>
          <w:tcPr>
            <w:tcW w:w="6059" w:type="dxa"/>
          </w:tcPr>
          <w:p w:rsidR="0033544A" w:rsidRPr="00B351E9" w:rsidRDefault="0033544A" w:rsidP="0033544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351E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«Межпоселковый газопровод высокого давления от г. Духовщина до дер. Большое </w:t>
            </w:r>
            <w:proofErr w:type="spellStart"/>
            <w:r w:rsidRPr="00B351E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Береснево</w:t>
            </w:r>
            <w:proofErr w:type="spellEnd"/>
            <w:r w:rsidRPr="00B351E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B351E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Духовщинского</w:t>
            </w:r>
            <w:proofErr w:type="spellEnd"/>
            <w:r w:rsidRPr="00B351E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района Смоленской области»</w:t>
            </w:r>
          </w:p>
          <w:p w:rsidR="00E81666" w:rsidRPr="0033544A" w:rsidRDefault="00E81666" w:rsidP="00E81666">
            <w:pPr>
              <w:ind w:left="32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ru-RU"/>
              </w:rPr>
            </w:pPr>
          </w:p>
        </w:tc>
      </w:tr>
    </w:tbl>
    <w:p w:rsidR="00E81666" w:rsidRDefault="00E81666" w:rsidP="00E81666">
      <w:pPr>
        <w:ind w:firstLine="851"/>
        <w:rPr>
          <w:rFonts w:ascii="Times New Roman" w:hAnsi="Times New Roman" w:cs="Times New Roman"/>
          <w:color w:val="E36C0A" w:themeColor="accent6" w:themeShade="BF"/>
          <w:sz w:val="32"/>
          <w:szCs w:val="32"/>
          <w:lang w:val="ru-RU"/>
        </w:rPr>
      </w:pPr>
    </w:p>
    <w:p w:rsidR="00C13E60" w:rsidRPr="0033544A" w:rsidRDefault="00C13E60" w:rsidP="00E81666">
      <w:pPr>
        <w:ind w:firstLine="851"/>
        <w:rPr>
          <w:rFonts w:ascii="Times New Roman" w:hAnsi="Times New Roman" w:cs="Times New Roman"/>
          <w:color w:val="E36C0A" w:themeColor="accent6" w:themeShade="BF"/>
          <w:sz w:val="32"/>
          <w:szCs w:val="32"/>
          <w:lang w:val="ru-RU"/>
        </w:rPr>
      </w:pPr>
    </w:p>
    <w:p w:rsidR="00E81666" w:rsidRPr="0033544A" w:rsidRDefault="00E81666" w:rsidP="00E81666">
      <w:pPr>
        <w:tabs>
          <w:tab w:val="left" w:pos="682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33544A">
        <w:rPr>
          <w:rFonts w:ascii="Times New Roman" w:hAnsi="Times New Roman" w:cs="Times New Roman"/>
          <w:sz w:val="32"/>
          <w:szCs w:val="32"/>
          <w:lang w:val="ru-RU"/>
        </w:rPr>
        <w:t>Директор ООО «</w:t>
      </w:r>
      <w:proofErr w:type="spellStart"/>
      <w:r w:rsidRPr="0033544A">
        <w:rPr>
          <w:rFonts w:ascii="Times New Roman" w:hAnsi="Times New Roman" w:cs="Times New Roman"/>
          <w:sz w:val="32"/>
          <w:szCs w:val="32"/>
          <w:lang w:val="ru-RU"/>
        </w:rPr>
        <w:t>Брянскземпроект</w:t>
      </w:r>
      <w:proofErr w:type="spellEnd"/>
      <w:r w:rsidRPr="0033544A"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  <w:r w:rsidRPr="0033544A">
        <w:rPr>
          <w:rFonts w:ascii="Times New Roman" w:hAnsi="Times New Roman" w:cs="Times New Roman"/>
          <w:sz w:val="32"/>
          <w:szCs w:val="32"/>
          <w:lang w:val="ru-RU"/>
        </w:rPr>
        <w:tab/>
        <w:t>Слепцов В.С.</w:t>
      </w:r>
    </w:p>
    <w:p w:rsidR="00E81666" w:rsidRPr="0033544A" w:rsidRDefault="00E81666" w:rsidP="00E81666">
      <w:pPr>
        <w:tabs>
          <w:tab w:val="left" w:pos="682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33544A">
        <w:rPr>
          <w:rFonts w:ascii="Times New Roman" w:hAnsi="Times New Roman" w:cs="Times New Roman"/>
          <w:sz w:val="32"/>
          <w:szCs w:val="32"/>
          <w:lang w:val="ru-RU"/>
        </w:rPr>
        <w:t>Главный архитектор</w:t>
      </w:r>
      <w:r w:rsidRPr="0033544A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33544A">
        <w:rPr>
          <w:rFonts w:ascii="Times New Roman" w:hAnsi="Times New Roman" w:cs="Times New Roman"/>
          <w:sz w:val="32"/>
          <w:szCs w:val="32"/>
          <w:lang w:val="ru-RU"/>
        </w:rPr>
        <w:t>Рейзман</w:t>
      </w:r>
      <w:proofErr w:type="spellEnd"/>
      <w:r w:rsidRPr="0033544A">
        <w:rPr>
          <w:rFonts w:ascii="Times New Roman" w:hAnsi="Times New Roman" w:cs="Times New Roman"/>
          <w:sz w:val="32"/>
          <w:szCs w:val="32"/>
          <w:lang w:val="ru-RU"/>
        </w:rPr>
        <w:t xml:space="preserve"> Н.И.</w:t>
      </w:r>
    </w:p>
    <w:p w:rsidR="00603793" w:rsidRDefault="00603793" w:rsidP="00E8166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1666" w:rsidRPr="0033544A" w:rsidRDefault="00E81666" w:rsidP="00E8166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3544A">
        <w:rPr>
          <w:rFonts w:ascii="Times New Roman" w:hAnsi="Times New Roman" w:cs="Times New Roman"/>
          <w:sz w:val="32"/>
          <w:szCs w:val="32"/>
        </w:rPr>
        <w:t>201</w:t>
      </w:r>
      <w:r w:rsidRPr="0033544A">
        <w:rPr>
          <w:rFonts w:ascii="Times New Roman" w:hAnsi="Times New Roman" w:cs="Times New Roman"/>
          <w:sz w:val="32"/>
          <w:szCs w:val="32"/>
          <w:lang w:val="ru-RU"/>
        </w:rPr>
        <w:t>6</w:t>
      </w:r>
    </w:p>
    <w:tbl>
      <w:tblPr>
        <w:tblW w:w="10351" w:type="dxa"/>
        <w:tblInd w:w="-176" w:type="dxa"/>
        <w:tblLook w:val="04A0" w:firstRow="1" w:lastRow="0" w:firstColumn="1" w:lastColumn="0" w:noHBand="0" w:noVBand="1"/>
      </w:tblPr>
      <w:tblGrid>
        <w:gridCol w:w="710"/>
        <w:gridCol w:w="8238"/>
        <w:gridCol w:w="1403"/>
      </w:tblGrid>
      <w:tr w:rsidR="0033544A" w:rsidRPr="0033544A" w:rsidTr="008F33AB">
        <w:trPr>
          <w:trHeight w:val="523"/>
        </w:trPr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8" w:rsidRPr="0033544A" w:rsidRDefault="00E81666" w:rsidP="000B4834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33544A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ru-RU"/>
              </w:rPr>
              <w:br w:type="page"/>
            </w:r>
            <w:bookmarkStart w:id="0" w:name="RANGE!A1:C15"/>
            <w:r w:rsidR="00805637" w:rsidRPr="00A13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</w:t>
            </w:r>
            <w:proofErr w:type="spellStart"/>
            <w:r w:rsidR="00F572D8" w:rsidRPr="00A13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одержание</w:t>
            </w:r>
            <w:bookmarkEnd w:id="0"/>
            <w:proofErr w:type="spellEnd"/>
          </w:p>
        </w:tc>
      </w:tr>
      <w:tr w:rsidR="0033544A" w:rsidRPr="0033544A" w:rsidTr="008F33AB">
        <w:trPr>
          <w:trHeight w:val="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8" w:rsidRPr="0033544A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2D8" w:rsidRPr="0033544A" w:rsidRDefault="0033544A" w:rsidP="000B4834">
            <w:pPr>
              <w:spacing w:after="0" w:line="240" w:lineRule="auto"/>
              <w:ind w:left="33" w:right="34" w:firstLine="426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/>
              </w:rPr>
            </w:pPr>
            <w:r w:rsidRPr="00B35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Документация по планировке территории объекта: </w:t>
            </w:r>
            <w:r w:rsidRPr="00B3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«Межпоселковый газопровод высокого давления от г. Духовщина до дер. Большое </w:t>
            </w:r>
            <w:proofErr w:type="spellStart"/>
            <w:r w:rsidRPr="00B3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Береснево</w:t>
            </w:r>
            <w:proofErr w:type="spellEnd"/>
            <w:r w:rsidRPr="00B3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Духовщинского</w:t>
            </w:r>
            <w:proofErr w:type="spellEnd"/>
            <w:r w:rsidRPr="00B3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Смоленской области»</w:t>
            </w:r>
          </w:p>
        </w:tc>
      </w:tr>
      <w:tr w:rsidR="0033544A" w:rsidRPr="0033544A" w:rsidTr="008F33AB">
        <w:trPr>
          <w:trHeight w:val="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8" w:rsidRPr="0033544A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/>
              </w:rPr>
            </w:pP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3D" w:rsidRPr="0033544A" w:rsidRDefault="00F572D8" w:rsidP="00CB0AA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Том </w:t>
            </w:r>
            <w:r w:rsidR="00CB0AAE" w:rsidRPr="0033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33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B0AAE"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 межевания территории </w:t>
            </w:r>
          </w:p>
        </w:tc>
      </w:tr>
      <w:tr w:rsidR="0033544A" w:rsidRPr="0033544A" w:rsidTr="008F33AB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A136D8" w:rsidRDefault="00AC42DD" w:rsidP="00AC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F572D8" w:rsidRPr="00A1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33544A" w:rsidRDefault="00F572D8" w:rsidP="00AC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33544A" w:rsidRDefault="00F572D8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44A" w:rsidRPr="0033544A" w:rsidTr="008F33A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D8" w:rsidRPr="00A136D8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D8" w:rsidRPr="0033544A" w:rsidRDefault="00F572D8" w:rsidP="00AC42DD">
            <w:pPr>
              <w:spacing w:after="0" w:line="240" w:lineRule="auto"/>
              <w:ind w:left="-284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ЧАСТЬ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D8" w:rsidRPr="0033544A" w:rsidRDefault="00F572D8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44A" w:rsidRPr="0033544A" w:rsidTr="008F33A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A136D8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33544A" w:rsidRDefault="00F572D8" w:rsidP="00AC42DD">
            <w:pPr>
              <w:spacing w:after="0" w:line="240" w:lineRule="auto"/>
              <w:ind w:left="-284"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spellEnd"/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603793" w:rsidRDefault="00F572D8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</w:p>
        </w:tc>
      </w:tr>
      <w:tr w:rsidR="0033544A" w:rsidRPr="0033544A" w:rsidTr="008F33AB">
        <w:trPr>
          <w:trHeight w:val="1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A136D8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E" w:rsidRPr="0033544A" w:rsidRDefault="004F5E8E" w:rsidP="00AC42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72D8" w:rsidRPr="0033544A" w:rsidRDefault="00F572D8" w:rsidP="00AC42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1.Общие положения</w:t>
            </w:r>
          </w:p>
          <w:p w:rsidR="00680E39" w:rsidRPr="0033544A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Цель разработки проекта</w:t>
            </w:r>
          </w:p>
          <w:p w:rsidR="00680E39" w:rsidRPr="0033544A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Используемые исходные материалы</w:t>
            </w:r>
          </w:p>
          <w:p w:rsidR="00680E39" w:rsidRPr="0033544A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Опорно-межевая сеть на территории проектирования</w:t>
            </w:r>
          </w:p>
          <w:p w:rsidR="00680E39" w:rsidRPr="0033544A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Рекомендации по порядку установления границ на местности</w:t>
            </w:r>
          </w:p>
          <w:p w:rsidR="00F572D8" w:rsidRPr="0033544A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Структура территории, образуемая в результате межевания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837223" w:rsidRDefault="00F572D8" w:rsidP="00680E39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3544A" w:rsidRPr="0033544A" w:rsidTr="008F33A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A136D8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E" w:rsidRPr="0033544A" w:rsidRDefault="004F5E8E" w:rsidP="004F5E8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72D8" w:rsidRPr="0033544A" w:rsidRDefault="00F572D8" w:rsidP="002149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5" w:right="28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214912"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Формирование земельных участков проектируемого линейного объекта</w:t>
            </w:r>
          </w:p>
          <w:p w:rsidR="00F572D8" w:rsidRPr="0033544A" w:rsidRDefault="00214912" w:rsidP="0015409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Параметры проектируемых земельных участков</w:t>
            </w:r>
          </w:p>
          <w:p w:rsidR="0015409B" w:rsidRPr="0033544A" w:rsidRDefault="0015409B" w:rsidP="00215107">
            <w:pPr>
              <w:widowControl w:val="0"/>
              <w:tabs>
                <w:tab w:val="left" w:pos="1741"/>
                <w:tab w:val="center" w:pos="5245"/>
              </w:tabs>
              <w:autoSpaceDE w:val="0"/>
              <w:autoSpaceDN w:val="0"/>
              <w:adjustRightInd w:val="0"/>
              <w:spacing w:after="0"/>
              <w:ind w:left="175" w:righ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2.2 Формирование красных линий </w:t>
            </w:r>
          </w:p>
          <w:p w:rsidR="0015409B" w:rsidRPr="0033544A" w:rsidRDefault="0015409B" w:rsidP="00215107">
            <w:pPr>
              <w:widowControl w:val="0"/>
              <w:tabs>
                <w:tab w:val="left" w:pos="1741"/>
                <w:tab w:val="center" w:pos="5245"/>
              </w:tabs>
              <w:autoSpaceDE w:val="0"/>
              <w:autoSpaceDN w:val="0"/>
              <w:adjustRightInd w:val="0"/>
              <w:spacing w:after="0"/>
              <w:ind w:left="175" w:righ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2.3 Сведения о формируемых земельных участках</w:t>
            </w:r>
          </w:p>
          <w:p w:rsidR="009B7769" w:rsidRPr="0033544A" w:rsidRDefault="009B7769" w:rsidP="00215107">
            <w:pPr>
              <w:widowControl w:val="0"/>
              <w:tabs>
                <w:tab w:val="left" w:pos="1741"/>
                <w:tab w:val="center" w:pos="5245"/>
              </w:tabs>
              <w:autoSpaceDE w:val="0"/>
              <w:autoSpaceDN w:val="0"/>
              <w:adjustRightInd w:val="0"/>
              <w:spacing w:after="0"/>
              <w:ind w:left="175" w:righ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2.4</w:t>
            </w:r>
            <w:r w:rsidRPr="00335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Таблица координат поворотных точек формируемых земельных участков</w:t>
            </w:r>
          </w:p>
          <w:p w:rsidR="00EF2CB1" w:rsidRPr="0033544A" w:rsidRDefault="00EF2CB1" w:rsidP="00215107">
            <w:pPr>
              <w:widowControl w:val="0"/>
              <w:autoSpaceDE w:val="0"/>
              <w:autoSpaceDN w:val="0"/>
              <w:adjustRightInd w:val="0"/>
              <w:spacing w:after="0"/>
              <w:ind w:right="284" w:firstLine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2.5 Основные показатели по проекту межевания</w:t>
            </w:r>
          </w:p>
          <w:p w:rsidR="0015409B" w:rsidRPr="0033544A" w:rsidRDefault="00215107" w:rsidP="008F33AB">
            <w:pPr>
              <w:widowControl w:val="0"/>
              <w:autoSpaceDE w:val="0"/>
              <w:autoSpaceDN w:val="0"/>
              <w:adjustRightInd w:val="0"/>
              <w:spacing w:after="0"/>
              <w:ind w:right="284" w:firstLine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54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2.6 Основные технико-экономические показатели проекта планировки</w:t>
            </w:r>
          </w:p>
          <w:p w:rsidR="008F33AB" w:rsidRPr="0033544A" w:rsidRDefault="008F33AB" w:rsidP="008F33AB">
            <w:pPr>
              <w:widowControl w:val="0"/>
              <w:autoSpaceDE w:val="0"/>
              <w:autoSpaceDN w:val="0"/>
              <w:adjustRightInd w:val="0"/>
              <w:spacing w:after="0"/>
              <w:ind w:right="284" w:firstLine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837223" w:rsidRDefault="00F572D8" w:rsidP="008D5CC1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3544A" w:rsidRPr="0033544A" w:rsidTr="008F33AB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DD" w:rsidRPr="00A136D8" w:rsidRDefault="00AC42DD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DD" w:rsidRPr="0033544A" w:rsidRDefault="00AC42DD" w:rsidP="00AC42DD">
            <w:pPr>
              <w:spacing w:after="0" w:line="240" w:lineRule="auto"/>
              <w:ind w:left="-284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ГРАФИЧЕСКАЯ ЧАСТЬ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DD" w:rsidRPr="00837223" w:rsidRDefault="00AC42DD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3544A" w:rsidRPr="0033544A" w:rsidTr="008F33AB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A136D8" w:rsidRDefault="008F33AB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3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33544A" w:rsidRDefault="00AC42DD" w:rsidP="00AC42DD">
            <w:pPr>
              <w:spacing w:after="0" w:line="240" w:lineRule="auto"/>
              <w:ind w:left="-284"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Чертеж планировки территории. </w:t>
            </w:r>
            <w:r w:rsidRPr="0033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1:2000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2DD" w:rsidRPr="00837223" w:rsidRDefault="00AC42DD" w:rsidP="008F33AB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3544A" w:rsidRPr="0033544A" w:rsidTr="008F33AB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33544A" w:rsidRDefault="00AC42DD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33544A" w:rsidRDefault="00AC42DD" w:rsidP="004F5E8E">
            <w:pPr>
              <w:spacing w:after="0" w:line="240" w:lineRule="auto"/>
              <w:ind w:left="-284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2DD" w:rsidRPr="00A136D8" w:rsidRDefault="00AC42DD" w:rsidP="00941657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:rsidR="00307E65" w:rsidRPr="0033544A" w:rsidRDefault="00307E65" w:rsidP="00DC38EF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ru-RU"/>
        </w:rPr>
      </w:pPr>
    </w:p>
    <w:p w:rsidR="007171FE" w:rsidRPr="0033544A" w:rsidRDefault="007171FE" w:rsidP="00DC38EF">
      <w:pPr>
        <w:ind w:left="-284" w:firstLine="568"/>
        <w:rPr>
          <w:rFonts w:ascii="Times New Roman" w:hAnsi="Times New Roman" w:cs="Times New Roman"/>
          <w:bCs/>
          <w:color w:val="E36C0A" w:themeColor="accent6" w:themeShade="BF"/>
          <w:sz w:val="40"/>
          <w:szCs w:val="40"/>
          <w:lang w:val="ru-RU"/>
        </w:rPr>
      </w:pPr>
      <w:r w:rsidRPr="0033544A">
        <w:rPr>
          <w:rFonts w:ascii="Times New Roman" w:hAnsi="Times New Roman" w:cs="Times New Roman"/>
          <w:bCs/>
          <w:color w:val="E36C0A" w:themeColor="accent6" w:themeShade="BF"/>
          <w:sz w:val="40"/>
          <w:szCs w:val="40"/>
          <w:lang w:val="ru-RU"/>
        </w:rPr>
        <w:br w:type="page"/>
      </w:r>
    </w:p>
    <w:p w:rsidR="00D07F02" w:rsidRPr="0033544A" w:rsidRDefault="00D07F02" w:rsidP="007A1F26">
      <w:pPr>
        <w:widowControl w:val="0"/>
        <w:autoSpaceDE w:val="0"/>
        <w:autoSpaceDN w:val="0"/>
        <w:adjustRightInd w:val="0"/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5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7B41B6" w:rsidRPr="0033544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3354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Общие положения</w:t>
      </w:r>
    </w:p>
    <w:p w:rsidR="00D07F02" w:rsidRPr="0033544A" w:rsidRDefault="00D07F02" w:rsidP="007A1F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0C4" w:rsidRPr="0033544A" w:rsidRDefault="000600C4" w:rsidP="007A1F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805637"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Цель разработки проекта</w:t>
      </w:r>
    </w:p>
    <w:p w:rsidR="00805637" w:rsidRPr="0033544A" w:rsidRDefault="00805637" w:rsidP="0080563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ru-RU"/>
        </w:rPr>
      </w:pPr>
    </w:p>
    <w:p w:rsidR="00E81666" w:rsidRPr="0033544A" w:rsidRDefault="00E81666" w:rsidP="00E816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Разработка проекта межевания территории с учетом подготовки картографической основы под размещение </w:t>
      </w:r>
      <w:r w:rsidR="0033544A" w:rsidRPr="0033544A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Межпоселкового газопровода высокого давления от г. Духовщина до дер. Большое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Береснево</w:t>
      </w:r>
      <w:proofErr w:type="spellEnd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области» </w:t>
      </w:r>
      <w:r w:rsidRPr="0033544A">
        <w:rPr>
          <w:rFonts w:ascii="Times New Roman" w:hAnsi="Times New Roman" w:cs="Times New Roman"/>
          <w:sz w:val="24"/>
          <w:szCs w:val="24"/>
          <w:lang w:val="ru-RU"/>
        </w:rPr>
        <w:t>осуществляется в целях:</w:t>
      </w:r>
    </w:p>
    <w:p w:rsidR="00A704C9" w:rsidRPr="0033544A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33544A">
        <w:rPr>
          <w:rFonts w:ascii="Times New Roman" w:hAnsi="Times New Roman" w:cs="Times New Roman"/>
          <w:szCs w:val="24"/>
        </w:rPr>
        <w:t>Установление правового регулирования земельных участков</w:t>
      </w:r>
    </w:p>
    <w:p w:rsidR="00A704C9" w:rsidRPr="0033544A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33544A">
        <w:rPr>
          <w:rFonts w:ascii="Times New Roman" w:hAnsi="Times New Roman" w:cs="Times New Roman"/>
          <w:szCs w:val="24"/>
        </w:rPr>
        <w:t>Установления границ земельных участков, планируемых для строительства;</w:t>
      </w:r>
    </w:p>
    <w:p w:rsidR="00A704C9" w:rsidRPr="0033544A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33544A">
        <w:rPr>
          <w:rFonts w:ascii="Times New Roman" w:hAnsi="Times New Roman" w:cs="Times New Roman"/>
          <w:szCs w:val="24"/>
        </w:rPr>
        <w:t>Установление границ застроенных земельных участков и границ незастроенных земельных участков, а также границ земельных участков, предназначенных для размещения межпоселкового газопровода высокого давления;</w:t>
      </w:r>
    </w:p>
    <w:p w:rsidR="00A704C9" w:rsidRPr="0033544A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33544A">
        <w:rPr>
          <w:rFonts w:ascii="Times New Roman" w:hAnsi="Times New Roman" w:cs="Times New Roman"/>
          <w:szCs w:val="24"/>
        </w:rPr>
        <w:t xml:space="preserve">Установление местоположения </w:t>
      </w:r>
      <w:r w:rsidR="00837223" w:rsidRPr="0033544A">
        <w:rPr>
          <w:rFonts w:ascii="Times New Roman" w:hAnsi="Times New Roman" w:cs="Times New Roman"/>
          <w:szCs w:val="24"/>
        </w:rPr>
        <w:t>границ,</w:t>
      </w:r>
      <w:r w:rsidRPr="0033544A">
        <w:rPr>
          <w:rFonts w:ascii="Times New Roman" w:hAnsi="Times New Roman" w:cs="Times New Roman"/>
          <w:szCs w:val="24"/>
        </w:rPr>
        <w:t xml:space="preserve"> образуемых и изменяемых земельных участков, частей земельных участков в целях предоставления для строительства линейного объекта;</w:t>
      </w:r>
    </w:p>
    <w:p w:rsidR="00A704C9" w:rsidRPr="0033544A" w:rsidRDefault="00A704C9" w:rsidP="00F82451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33544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Определение и установление границ сервитутов.</w:t>
      </w:r>
    </w:p>
    <w:p w:rsidR="00D41182" w:rsidRPr="0033544A" w:rsidRDefault="00D41182" w:rsidP="004F5E8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340" w:firstLine="567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shd w:val="clear" w:color="auto" w:fill="FFFFFF"/>
          <w:lang w:val="ru-RU"/>
        </w:rPr>
      </w:pPr>
    </w:p>
    <w:p w:rsidR="00A704C9" w:rsidRPr="0033544A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1.2</w:t>
      </w:r>
      <w:r w:rsidR="00A704C9"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Используемые исходные материалы</w:t>
      </w:r>
    </w:p>
    <w:p w:rsidR="00A704C9" w:rsidRPr="0033544A" w:rsidRDefault="00A704C9" w:rsidP="00D4671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Проект </w:t>
      </w:r>
      <w:r w:rsidR="00816605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>межевания</w:t>
      </w:r>
      <w:r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территории выполнен на основании результатов инж</w:t>
      </w:r>
      <w:r w:rsidR="00816605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енерных изысканий  выполненных ООО </w:t>
      </w:r>
      <w:r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>«</w:t>
      </w:r>
      <w:r w:rsidR="00E81666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>Брянскземпроект» в 2016</w:t>
      </w:r>
      <w:r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году в соответствии с требованиями технических регламентов</w:t>
      </w:r>
      <w:r w:rsidR="00816605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>;</w:t>
      </w:r>
      <w:r w:rsidR="00D4671C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 основании </w:t>
      </w:r>
      <w:r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>информаци</w:t>
      </w:r>
      <w:r w:rsidR="00D4671C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 земельных участках в пределах границ проектирования, учтенных (зарегистрированных) в государственном земельном кадастре.</w:t>
      </w:r>
      <w:r w:rsidR="00816605" w:rsidRPr="0033544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3B084A" w:rsidRPr="0033544A" w:rsidRDefault="003B084A" w:rsidP="004F5E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284" w:firstLine="567"/>
        <w:jc w:val="center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ru-RU"/>
        </w:rPr>
      </w:pPr>
    </w:p>
    <w:p w:rsidR="00A704C9" w:rsidRPr="0033544A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1.3</w:t>
      </w:r>
      <w:r w:rsidR="00A704C9"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Опорно-межевая сеть на территории проектирования</w:t>
      </w:r>
    </w:p>
    <w:p w:rsidR="00A704C9" w:rsidRPr="0033544A" w:rsidRDefault="00A704C9" w:rsidP="008166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территории проектирования существует установления </w:t>
      </w:r>
      <w:r w:rsidR="00837223" w:rsidRPr="0033544A">
        <w:rPr>
          <w:rFonts w:ascii="Times New Roman" w:hAnsi="Times New Roman" w:cs="Times New Roman"/>
          <w:bCs/>
          <w:sz w:val="24"/>
          <w:szCs w:val="24"/>
          <w:lang w:val="ru-RU"/>
        </w:rPr>
        <w:t>система геодезической</w:t>
      </w:r>
      <w:r w:rsidRPr="003354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сети специального назначения для определения координат точек земной поверхности с использованием спутниковых систем. Для обеспечения точного и однозначного положения формируемых земельных участков на местности границы в проекте использована координатная привязка границ земельного участка в системе координат МСК-67.</w:t>
      </w:r>
    </w:p>
    <w:p w:rsidR="00805637" w:rsidRPr="0033544A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ru-RU"/>
        </w:rPr>
      </w:pPr>
    </w:p>
    <w:p w:rsidR="00A704C9" w:rsidRPr="0033544A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="00A704C9"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Рекомендации по порядку установления границ на местности</w:t>
      </w:r>
    </w:p>
    <w:p w:rsidR="00A704C9" w:rsidRPr="0033544A" w:rsidRDefault="00A704C9" w:rsidP="00A704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sz w:val="24"/>
          <w:szCs w:val="24"/>
          <w:lang w:val="ru-RU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A704C9" w:rsidRPr="0033544A" w:rsidRDefault="00A704C9" w:rsidP="00A704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</w:t>
      </w:r>
      <w:r w:rsidR="00837223" w:rsidRPr="0033544A">
        <w:rPr>
          <w:rFonts w:ascii="Times New Roman" w:hAnsi="Times New Roman" w:cs="Times New Roman"/>
          <w:sz w:val="24"/>
          <w:szCs w:val="24"/>
          <w:lang w:val="ru-RU"/>
        </w:rPr>
        <w:t>согласованию с</w:t>
      </w: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ними. </w:t>
      </w:r>
    </w:p>
    <w:p w:rsidR="00A704C9" w:rsidRPr="0033544A" w:rsidRDefault="00A704C9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ru-RU"/>
        </w:rPr>
      </w:pPr>
    </w:p>
    <w:p w:rsidR="00A704C9" w:rsidRPr="0033544A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1.5</w:t>
      </w:r>
      <w:r w:rsidR="00A704C9"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Структура территории, образуемая в результате межевания</w:t>
      </w:r>
    </w:p>
    <w:p w:rsidR="00E81666" w:rsidRPr="0033544A" w:rsidRDefault="00E81666" w:rsidP="00E816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В административном отношении зона размещения газопровода располагается на </w:t>
      </w:r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ерритории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Булгаковского</w:t>
      </w:r>
      <w:proofErr w:type="spellEnd"/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Бересневского</w:t>
      </w:r>
      <w:proofErr w:type="spellEnd"/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сельских поселений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области. </w:t>
      </w:r>
    </w:p>
    <w:p w:rsidR="00E81666" w:rsidRPr="0033544A" w:rsidRDefault="00E81666" w:rsidP="00E8166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Зона размещения </w:t>
      </w:r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межпоселкового газопровода высокого давления от г. Духовщина до дер. Большое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Береснево</w:t>
      </w:r>
      <w:proofErr w:type="spellEnd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</w:t>
      </w: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располагается в кадастровых кварталах:</w:t>
      </w:r>
    </w:p>
    <w:p w:rsidR="00E81666" w:rsidRPr="00D2557A" w:rsidRDefault="00E81666" w:rsidP="00E8166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57A">
        <w:rPr>
          <w:rFonts w:ascii="Times New Roman" w:hAnsi="Times New Roman" w:cs="Times New Roman"/>
          <w:sz w:val="24"/>
          <w:szCs w:val="24"/>
          <w:lang w:val="ru-RU"/>
        </w:rPr>
        <w:t>67:0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1180101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1140101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0050102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0060103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60393D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1440101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0060104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1480101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, 67:0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2557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37223" w:rsidRPr="00D2557A">
        <w:rPr>
          <w:rFonts w:ascii="Times New Roman" w:hAnsi="Times New Roman" w:cs="Times New Roman"/>
          <w:sz w:val="24"/>
          <w:szCs w:val="24"/>
          <w:lang w:val="ru-RU"/>
        </w:rPr>
        <w:t>1510101, 67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>:07:</w:t>
      </w:r>
      <w:r w:rsidR="00837223" w:rsidRPr="00D2557A">
        <w:rPr>
          <w:rFonts w:ascii="Times New Roman" w:hAnsi="Times New Roman" w:cs="Times New Roman"/>
          <w:sz w:val="24"/>
          <w:szCs w:val="24"/>
          <w:lang w:val="ru-RU"/>
        </w:rPr>
        <w:t>1570101, 67</w:t>
      </w:r>
      <w:r w:rsidR="00D2557A" w:rsidRPr="00D2557A">
        <w:rPr>
          <w:rFonts w:ascii="Times New Roman" w:hAnsi="Times New Roman" w:cs="Times New Roman"/>
          <w:sz w:val="24"/>
          <w:szCs w:val="24"/>
          <w:lang w:val="ru-RU"/>
        </w:rPr>
        <w:t xml:space="preserve">:07:1620101.  </w:t>
      </w:r>
    </w:p>
    <w:p w:rsidR="00B56F00" w:rsidRDefault="00E81666" w:rsidP="005528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93D">
        <w:rPr>
          <w:rFonts w:ascii="Times New Roman" w:hAnsi="Times New Roman" w:cs="Times New Roman"/>
          <w:sz w:val="24"/>
          <w:szCs w:val="24"/>
          <w:lang w:val="ru-RU"/>
        </w:rPr>
        <w:t>Проектируемый</w:t>
      </w:r>
      <w:r w:rsidRPr="0033544A"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Pr="0060393D">
        <w:rPr>
          <w:rFonts w:ascii="Times New Roman" w:hAnsi="Times New Roman" w:cs="Times New Roman"/>
          <w:sz w:val="24"/>
          <w:szCs w:val="24"/>
          <w:lang w:val="ru-RU"/>
        </w:rPr>
        <w:t>газопровод</w:t>
      </w:r>
      <w:r w:rsidRPr="0033544A"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Pr="0060393D">
        <w:rPr>
          <w:rFonts w:ascii="Times New Roman" w:hAnsi="Times New Roman" w:cs="Times New Roman"/>
          <w:sz w:val="24"/>
          <w:szCs w:val="24"/>
          <w:lang w:val="ru-RU"/>
        </w:rPr>
        <w:t>проходит</w:t>
      </w:r>
      <w:r w:rsidRPr="0033544A"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="00C72D39">
        <w:rPr>
          <w:rFonts w:ascii="Times New Roman" w:hAnsi="Times New Roman" w:cs="Times New Roman"/>
          <w:sz w:val="24"/>
          <w:szCs w:val="24"/>
          <w:lang w:val="ru-RU"/>
        </w:rPr>
        <w:t>вдоль трассы</w:t>
      </w:r>
      <w:r w:rsidRPr="0060393D">
        <w:rPr>
          <w:rFonts w:ascii="Times New Roman" w:hAnsi="Times New Roman" w:cs="Times New Roman"/>
          <w:sz w:val="24"/>
          <w:szCs w:val="24"/>
          <w:lang w:val="ru-RU"/>
        </w:rPr>
        <w:t xml:space="preserve"> Р13</w:t>
      </w:r>
      <w:r w:rsidR="005528B2" w:rsidRPr="0060393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0393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528B2" w:rsidRPr="0060393D">
        <w:rPr>
          <w:rFonts w:ascii="Times New Roman" w:hAnsi="Times New Roman" w:cs="Times New Roman"/>
          <w:sz w:val="24"/>
          <w:szCs w:val="24"/>
          <w:lang w:val="ru-RU"/>
        </w:rPr>
        <w:t xml:space="preserve">Витязи — </w:t>
      </w:r>
      <w:proofErr w:type="spellStart"/>
      <w:r w:rsidR="005528B2" w:rsidRPr="0060393D">
        <w:rPr>
          <w:rFonts w:ascii="Times New Roman" w:hAnsi="Times New Roman" w:cs="Times New Roman"/>
          <w:sz w:val="24"/>
          <w:szCs w:val="24"/>
          <w:lang w:val="ru-RU"/>
        </w:rPr>
        <w:t>Лисичино</w:t>
      </w:r>
      <w:proofErr w:type="spellEnd"/>
      <w:r w:rsidR="005528B2" w:rsidRPr="0060393D">
        <w:rPr>
          <w:rFonts w:ascii="Times New Roman" w:hAnsi="Times New Roman" w:cs="Times New Roman"/>
          <w:sz w:val="24"/>
          <w:szCs w:val="24"/>
          <w:lang w:val="ru-RU"/>
        </w:rPr>
        <w:t xml:space="preserve"> — Духовщина — Озерный — Белый — Нелидово</w:t>
      </w:r>
      <w:r w:rsidRPr="0060393D">
        <w:rPr>
          <w:rFonts w:ascii="Times New Roman" w:hAnsi="Times New Roman" w:cs="Times New Roman"/>
          <w:sz w:val="24"/>
          <w:szCs w:val="24"/>
          <w:lang w:val="ru-RU"/>
        </w:rPr>
        <w:t>», по ней же и осуществляется подъезд к объекту.</w:t>
      </w:r>
      <w:r w:rsidR="00B56F0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81666" w:rsidRPr="0060393D" w:rsidRDefault="00E81666" w:rsidP="005528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696" w:rsidRPr="0033544A" w:rsidRDefault="007F2696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</w:p>
    <w:p w:rsidR="00A704C9" w:rsidRPr="0033544A" w:rsidRDefault="00F37011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54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A704C9" w:rsidRPr="0033544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 земельных участков проектируемого линейного объекта</w:t>
      </w:r>
    </w:p>
    <w:p w:rsidR="00805637" w:rsidRPr="0033544A" w:rsidRDefault="00805637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704C9" w:rsidRPr="0033544A" w:rsidRDefault="00A704C9" w:rsidP="00A704C9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Параметры проектируемых земельных участков</w:t>
      </w:r>
    </w:p>
    <w:p w:rsidR="00A704C9" w:rsidRPr="0033544A" w:rsidRDefault="00A704C9" w:rsidP="007F2696">
      <w:pPr>
        <w:pStyle w:val="af0"/>
        <w:spacing w:after="0" w:line="360" w:lineRule="auto"/>
        <w:jc w:val="both"/>
        <w:rPr>
          <w:szCs w:val="24"/>
        </w:rPr>
      </w:pPr>
      <w:r w:rsidRPr="0033544A">
        <w:rPr>
          <w:szCs w:val="24"/>
        </w:rPr>
        <w:t>Границы земельных участков сформированы с учетом</w:t>
      </w:r>
      <w:r w:rsidR="00E81666" w:rsidRPr="0033544A">
        <w:rPr>
          <w:szCs w:val="24"/>
        </w:rPr>
        <w:t xml:space="preserve"> следующих документов</w:t>
      </w:r>
      <w:r w:rsidRPr="0033544A">
        <w:rPr>
          <w:szCs w:val="24"/>
        </w:rPr>
        <w:t>:</w:t>
      </w:r>
    </w:p>
    <w:p w:rsidR="0033544A" w:rsidRPr="00652FB2" w:rsidRDefault="0033544A" w:rsidP="0033544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план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Булгаковского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</w:t>
      </w:r>
      <w:r w:rsidR="00837223" w:rsidRPr="00652FB2">
        <w:rPr>
          <w:rFonts w:ascii="Times New Roman" w:hAnsi="Times New Roman" w:cs="Times New Roman"/>
          <w:sz w:val="24"/>
          <w:szCs w:val="24"/>
          <w:lang w:val="ru-RU"/>
        </w:rPr>
        <w:t>утверждённый Решение</w:t>
      </w:r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Совета депутатов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Булгаковского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№ 36 от 19.12.2013</w:t>
      </w:r>
    </w:p>
    <w:p w:rsidR="0033544A" w:rsidRPr="00652FB2" w:rsidRDefault="0033544A" w:rsidP="0033544A">
      <w:pPr>
        <w:widowControl w:val="0"/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Правила землепользования и застройки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Булгаковского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утверждённые  Решением Совета депутатов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Булгаковского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652FB2">
        <w:rPr>
          <w:rFonts w:ascii="Times New Roman" w:hAnsi="Times New Roman" w:cs="Times New Roman"/>
          <w:sz w:val="24"/>
          <w:szCs w:val="24"/>
          <w:lang w:val="ru-RU"/>
        </w:rPr>
        <w:br/>
        <w:t>№36 от  19.12.2013</w:t>
      </w:r>
    </w:p>
    <w:p w:rsidR="0033544A" w:rsidRPr="00652FB2" w:rsidRDefault="0033544A" w:rsidP="0033544A">
      <w:pPr>
        <w:widowControl w:val="0"/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план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Бересневского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</w:t>
      </w:r>
      <w:r w:rsidR="00837223" w:rsidRPr="00652FB2">
        <w:rPr>
          <w:rFonts w:ascii="Times New Roman" w:hAnsi="Times New Roman" w:cs="Times New Roman"/>
          <w:sz w:val="24"/>
          <w:szCs w:val="24"/>
          <w:lang w:val="ru-RU"/>
        </w:rPr>
        <w:t>утверждённый решение</w:t>
      </w:r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Совета депутатов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Бересневского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СП №8 от 05.05.2014</w:t>
      </w:r>
    </w:p>
    <w:p w:rsidR="0033544A" w:rsidRPr="00652FB2" w:rsidRDefault="0033544A" w:rsidP="0033544A">
      <w:pPr>
        <w:widowControl w:val="0"/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равила застройки и землепользования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Бересневского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утверждённые Решением Совета депутатов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Бересневского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652FB2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Pr="00652FB2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 №</w:t>
      </w:r>
      <w:r w:rsidR="00837223" w:rsidRPr="00652FB2">
        <w:rPr>
          <w:rFonts w:ascii="Times New Roman" w:hAnsi="Times New Roman" w:cs="Times New Roman"/>
          <w:sz w:val="24"/>
          <w:szCs w:val="24"/>
          <w:lang w:val="ru-RU"/>
        </w:rPr>
        <w:t>8 от 05.05.2014</w:t>
      </w:r>
    </w:p>
    <w:p w:rsidR="00F87EA0" w:rsidRPr="0033544A" w:rsidRDefault="00A704C9" w:rsidP="00805637">
      <w:pPr>
        <w:pStyle w:val="af0"/>
        <w:spacing w:after="0" w:line="360" w:lineRule="auto"/>
        <w:jc w:val="both"/>
        <w:rPr>
          <w:szCs w:val="24"/>
        </w:rPr>
      </w:pPr>
      <w:r w:rsidRPr="0033544A">
        <w:rPr>
          <w:szCs w:val="24"/>
        </w:rPr>
        <w:t xml:space="preserve">В соответствии с </w:t>
      </w:r>
      <w:r w:rsidR="00837223" w:rsidRPr="0033544A">
        <w:rPr>
          <w:szCs w:val="24"/>
        </w:rPr>
        <w:t>требованиями п.3</w:t>
      </w:r>
      <w:r w:rsidRPr="0033544A">
        <w:rPr>
          <w:szCs w:val="24"/>
        </w:rPr>
        <w:t xml:space="preserve">, ст.11.9, гл. I Земельного кодекса РФ границы образуемых земельных участков не должны пересекать границы муниципальных образований и (или) границы населенных пунктов. При формировании земельных </w:t>
      </w:r>
      <w:r w:rsidR="00837223" w:rsidRPr="0033544A">
        <w:rPr>
          <w:szCs w:val="24"/>
        </w:rPr>
        <w:t>участков учтены</w:t>
      </w:r>
      <w:r w:rsidRPr="0033544A">
        <w:rPr>
          <w:szCs w:val="24"/>
        </w:rPr>
        <w:t xml:space="preserve"> границы </w:t>
      </w:r>
      <w:proofErr w:type="spellStart"/>
      <w:r w:rsidR="0033544A" w:rsidRPr="0033544A">
        <w:rPr>
          <w:szCs w:val="24"/>
        </w:rPr>
        <w:t>Булгаковского</w:t>
      </w:r>
      <w:proofErr w:type="spellEnd"/>
      <w:r w:rsidR="0033544A" w:rsidRPr="0033544A">
        <w:rPr>
          <w:szCs w:val="24"/>
        </w:rPr>
        <w:t xml:space="preserve">, </w:t>
      </w:r>
      <w:proofErr w:type="spellStart"/>
      <w:r w:rsidR="0033544A" w:rsidRPr="0033544A">
        <w:rPr>
          <w:szCs w:val="24"/>
        </w:rPr>
        <w:t>Бересневского</w:t>
      </w:r>
      <w:proofErr w:type="spellEnd"/>
      <w:r w:rsidR="0033544A" w:rsidRPr="0033544A">
        <w:rPr>
          <w:szCs w:val="24"/>
        </w:rPr>
        <w:t xml:space="preserve"> сельских поселений </w:t>
      </w:r>
      <w:proofErr w:type="spellStart"/>
      <w:r w:rsidR="0033544A" w:rsidRPr="0033544A">
        <w:rPr>
          <w:szCs w:val="24"/>
        </w:rPr>
        <w:t>Духовщинского</w:t>
      </w:r>
      <w:proofErr w:type="spellEnd"/>
      <w:r w:rsidR="0033544A" w:rsidRPr="0033544A">
        <w:rPr>
          <w:szCs w:val="24"/>
        </w:rPr>
        <w:t xml:space="preserve"> района </w:t>
      </w:r>
      <w:r w:rsidRPr="0033544A">
        <w:rPr>
          <w:szCs w:val="24"/>
        </w:rPr>
        <w:t>Смоленской области.</w:t>
      </w:r>
    </w:p>
    <w:p w:rsidR="005F3912" w:rsidRPr="0033544A" w:rsidRDefault="005F3912" w:rsidP="00805637">
      <w:pPr>
        <w:pStyle w:val="af0"/>
        <w:spacing w:after="0" w:line="360" w:lineRule="auto"/>
        <w:jc w:val="both"/>
        <w:rPr>
          <w:color w:val="E36C0A" w:themeColor="accent6" w:themeShade="BF"/>
          <w:szCs w:val="24"/>
        </w:rPr>
      </w:pPr>
    </w:p>
    <w:p w:rsidR="005F3912" w:rsidRPr="0033544A" w:rsidRDefault="005F3912" w:rsidP="005F3912">
      <w:pPr>
        <w:widowControl w:val="0"/>
        <w:tabs>
          <w:tab w:val="left" w:pos="1741"/>
          <w:tab w:val="center" w:pos="5245"/>
        </w:tabs>
        <w:autoSpaceDE w:val="0"/>
        <w:autoSpaceDN w:val="0"/>
        <w:adjustRightInd w:val="0"/>
        <w:spacing w:after="0" w:line="48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2.2 Формирование красных линий</w:t>
      </w:r>
    </w:p>
    <w:p w:rsidR="005F3912" w:rsidRPr="0033544A" w:rsidRDefault="005F3912" w:rsidP="0083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Проектом планировки определены координаты переломных точек красных линий линейного объекта. Координаты переломных точек красных линий совпадают с координатами охранной зоны линейного объекта. </w:t>
      </w:r>
    </w:p>
    <w:p w:rsidR="005F3912" w:rsidRPr="0033544A" w:rsidRDefault="005F3912" w:rsidP="0083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sz w:val="24"/>
          <w:szCs w:val="24"/>
          <w:lang w:val="ru-RU"/>
        </w:rPr>
        <w:t>Ведомость координат точек красных линий приведена в Томе 2 «Основная (утверждаемая) часть проекта планировки территории».</w:t>
      </w:r>
    </w:p>
    <w:p w:rsidR="00805637" w:rsidRPr="0033544A" w:rsidRDefault="00805637" w:rsidP="00F87EA0">
      <w:pPr>
        <w:pStyle w:val="af0"/>
        <w:spacing w:after="0" w:line="360" w:lineRule="auto"/>
        <w:jc w:val="both"/>
        <w:rPr>
          <w:color w:val="E36C0A" w:themeColor="accent6" w:themeShade="BF"/>
          <w:sz w:val="28"/>
          <w:szCs w:val="28"/>
        </w:rPr>
      </w:pPr>
    </w:p>
    <w:p w:rsidR="008976AF" w:rsidRDefault="008976AF" w:rsidP="007E5393">
      <w:pPr>
        <w:pStyle w:val="af0"/>
        <w:spacing w:after="0" w:line="360" w:lineRule="auto"/>
        <w:jc w:val="center"/>
        <w:rPr>
          <w:b/>
          <w:bCs/>
          <w:szCs w:val="24"/>
        </w:rPr>
      </w:pPr>
    </w:p>
    <w:p w:rsidR="00837223" w:rsidRDefault="00837223" w:rsidP="007E5393">
      <w:pPr>
        <w:pStyle w:val="af0"/>
        <w:spacing w:after="0" w:line="360" w:lineRule="auto"/>
        <w:jc w:val="center"/>
        <w:rPr>
          <w:b/>
          <w:bCs/>
          <w:szCs w:val="24"/>
        </w:rPr>
      </w:pPr>
    </w:p>
    <w:p w:rsidR="00837223" w:rsidRDefault="00837223" w:rsidP="007E5393">
      <w:pPr>
        <w:pStyle w:val="af0"/>
        <w:spacing w:after="0" w:line="360" w:lineRule="auto"/>
        <w:jc w:val="center"/>
        <w:rPr>
          <w:b/>
          <w:bCs/>
          <w:szCs w:val="24"/>
        </w:rPr>
      </w:pPr>
    </w:p>
    <w:p w:rsidR="00F87EA0" w:rsidRPr="0033544A" w:rsidRDefault="007F2696" w:rsidP="007E5393">
      <w:pPr>
        <w:pStyle w:val="af0"/>
        <w:spacing w:after="0" w:line="360" w:lineRule="auto"/>
        <w:jc w:val="center"/>
        <w:rPr>
          <w:b/>
          <w:bCs/>
          <w:szCs w:val="24"/>
        </w:rPr>
      </w:pPr>
      <w:r w:rsidRPr="0033544A">
        <w:rPr>
          <w:b/>
          <w:bCs/>
          <w:szCs w:val="24"/>
        </w:rPr>
        <w:t>2.</w:t>
      </w:r>
      <w:r w:rsidR="005F3912" w:rsidRPr="0033544A">
        <w:rPr>
          <w:b/>
          <w:bCs/>
          <w:szCs w:val="24"/>
        </w:rPr>
        <w:t>3</w:t>
      </w:r>
      <w:r w:rsidRPr="0033544A">
        <w:rPr>
          <w:b/>
          <w:bCs/>
          <w:szCs w:val="24"/>
        </w:rPr>
        <w:t xml:space="preserve"> </w:t>
      </w:r>
      <w:r w:rsidR="00F87EA0" w:rsidRPr="0033544A">
        <w:rPr>
          <w:b/>
          <w:bCs/>
          <w:szCs w:val="24"/>
        </w:rPr>
        <w:t>Сведения о</w:t>
      </w:r>
      <w:r w:rsidR="005F3912" w:rsidRPr="0033544A">
        <w:rPr>
          <w:b/>
          <w:bCs/>
          <w:szCs w:val="24"/>
        </w:rPr>
        <w:t xml:space="preserve"> формируемых земельных участках</w:t>
      </w:r>
    </w:p>
    <w:p w:rsidR="00A75F2B" w:rsidRPr="0033544A" w:rsidRDefault="00A75F2B" w:rsidP="00A75F2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разрешённого использования земельных </w:t>
      </w:r>
      <w:r w:rsidR="00837223" w:rsidRPr="0033544A">
        <w:rPr>
          <w:rFonts w:ascii="Times New Roman" w:hAnsi="Times New Roman" w:cs="Times New Roman"/>
          <w:b/>
          <w:sz w:val="24"/>
          <w:szCs w:val="24"/>
          <w:lang w:val="ru-RU"/>
        </w:rPr>
        <w:t>участков после</w:t>
      </w:r>
      <w:r w:rsidRPr="00335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утверждения документации по планировке территории – трубопроводный транспорт</w:t>
      </w:r>
      <w:r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(код 7.5 в соответствии с классификатором видов разрешённого использования земельных участков, утверждённым приказом №540 от 01.09.14 Министерства экономического развития Российской Федерации). </w:t>
      </w:r>
    </w:p>
    <w:p w:rsidR="00A75F2B" w:rsidRPr="0033544A" w:rsidRDefault="00A75F2B" w:rsidP="00A75F2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Назначение </w:t>
      </w:r>
      <w:r w:rsidR="00837223"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формируемых земельных</w:t>
      </w: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участков - Для строительства </w:t>
      </w:r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«Межпоселкового газопровода высокого давления от г. Духовщина до дер. Большое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Береснево</w:t>
      </w:r>
      <w:proofErr w:type="spellEnd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="0033544A" w:rsidRPr="0033544A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области»</w:t>
      </w:r>
    </w:p>
    <w:p w:rsidR="002955D7" w:rsidRPr="002955D7" w:rsidRDefault="00A75F2B" w:rsidP="002955D7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val="ru-RU"/>
        </w:rPr>
      </w:pPr>
      <w:r w:rsidRPr="0033544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Изменение категории земель, на территории которых располагается проектируемый газопровод, не требуется</w:t>
      </w:r>
      <w:r w:rsidRPr="0033544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val="ru-RU"/>
        </w:rPr>
        <w:t>.</w:t>
      </w:r>
    </w:p>
    <w:p w:rsidR="002955D7" w:rsidRDefault="002955D7" w:rsidP="00A136D8">
      <w:pPr>
        <w:widowControl w:val="0"/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36D8" w:rsidRPr="00A136D8" w:rsidRDefault="00D2557A" w:rsidP="00A136D8">
      <w:pPr>
        <w:widowControl w:val="0"/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557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Ведомость формируемых земельных участков</w:t>
      </w:r>
    </w:p>
    <w:p w:rsidR="002D2D29" w:rsidRDefault="002D2D29" w:rsidP="00A136D8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D29" w:rsidRDefault="002D2D2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2955D7" w:rsidRDefault="002955D7" w:rsidP="002D2D29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  <w:sectPr w:rsidR="002955D7" w:rsidSect="00936F8D">
          <w:footerReference w:type="even" r:id="rId15"/>
          <w:footerReference w:type="default" r:id="rId16"/>
          <w:pgSz w:w="11906" w:h="16838"/>
          <w:pgMar w:top="709" w:right="709" w:bottom="709" w:left="1134" w:header="425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93"/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1701"/>
        <w:gridCol w:w="1583"/>
        <w:gridCol w:w="2102"/>
        <w:gridCol w:w="1843"/>
        <w:gridCol w:w="1559"/>
        <w:gridCol w:w="993"/>
        <w:gridCol w:w="1275"/>
        <w:gridCol w:w="567"/>
        <w:gridCol w:w="1701"/>
      </w:tblGrid>
      <w:tr w:rsidR="007B2AE4" w:rsidRPr="00DD1BE1" w:rsidTr="007B2AE4">
        <w:trPr>
          <w:trHeight w:val="14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37C0">
              <w:rPr>
                <w:rFonts w:ascii="Calibri" w:eastAsia="Times New Roman" w:hAnsi="Calibri" w:cs="Times New Roman"/>
                <w:lang w:val="ru-RU" w:eastAsia="ru-RU"/>
              </w:rPr>
              <w:t>№         п/п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Обозначение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формируемого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участка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Кадастровый № земельного участка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Категория земель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Правообладатель земельного участка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 права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90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Площадь земельного участка, м2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90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Площадь образуемого земельного участка или площадь части земельного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6B434F">
              <w:rPr>
                <w:lang w:val="ru-RU"/>
              </w:rPr>
              <w:t xml:space="preserve"> </w:t>
            </w:r>
            <w:r w:rsidRPr="006B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</w:t>
            </w:r>
            <w:r w:rsidRPr="006B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Pr="009906A8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Доля в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Pr="009906A8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90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Планируемый вид права на образуемый земельный участок и части земельного участка</w:t>
            </w:r>
          </w:p>
        </w:tc>
      </w:tr>
      <w:tr w:rsidR="007B2AE4" w:rsidRPr="004D37C0" w:rsidTr="007B2AE4">
        <w:trPr>
          <w:trHeight w:val="103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C5D9F1"/>
            <w:textDirection w:val="btLr"/>
            <w:vAlign w:val="center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Булгаковское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Pr="00C13E60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Pr="00FF63A9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13E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67:07:1620101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B2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населённых пунктов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д.Зимец</w:t>
            </w:r>
            <w:proofErr w:type="spellEnd"/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Pr="00C13E60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Земли неразграниченной  муниципальной собственности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Булгаковском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из состава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кв..</w:t>
            </w:r>
            <w:r w:rsidRPr="00054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67:07:1620101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Булгаковско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Pr="002A5D6B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568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33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5D9F1"/>
            <w:textDirection w:val="btLr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67:07:1620101:549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B2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населённых пунктов</w:t>
            </w:r>
          </w:p>
          <w:p w:rsidR="007B2AE4" w:rsidRPr="009906A8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д.Зимец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Булгаковско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5 215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910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eastAsia="ru-RU"/>
              </w:rPr>
              <w:t>ЗУ2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67:07:0060104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Булгаковско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6 506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786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Pr="00831B18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Булгаковско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Pr="006B434F" w:rsidRDefault="007B2AE4" w:rsidP="007B2AE4">
            <w:pPr>
              <w:spacing w:after="0" w:line="240" w:lineRule="auto"/>
              <w:jc w:val="center"/>
              <w:rPr>
                <w:rStyle w:val="apple-converted-space"/>
                <w:rFonts w:ascii="Calibri" w:hAnsi="Calibri"/>
                <w:color w:val="333333"/>
                <w:sz w:val="18"/>
                <w:szCs w:val="18"/>
                <w:shd w:val="clear" w:color="auto" w:fill="E6E6E6"/>
                <w:lang w:val="ru-RU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 w:themeFill="background1"/>
                <w:lang w:val="ru-RU"/>
              </w:rPr>
              <w:t>-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Частная собственность</w:t>
            </w:r>
          </w:p>
        </w:tc>
      </w:tr>
      <w:tr w:rsidR="007B2AE4" w:rsidTr="007B2AE4">
        <w:trPr>
          <w:trHeight w:val="867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Булгаковско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CDB"/>
            <w:textDirection w:val="btLr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B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34 734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1 876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5,4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eastAsia="ru-RU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5(1)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10103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23,8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11 782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724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67:07:0060104:289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лесоустроенными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участками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Частная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43 529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540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eastAsia="ru-RU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5(2)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10 103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2 705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993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eastAsia="ru-RU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5(3)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10 103 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114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5475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eastAsia="ru-RU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5(4)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10 103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1581</w:t>
            </w:r>
          </w:p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15,6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2 834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Земли неразграниченной  государственной  собственности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сельском поселении из состава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кв. 67:07:0060103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1 268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Земли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неразграниченной  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собственности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сельском поселении из состава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67:07:0060103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6 765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1 833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4(11)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Pr="00831B18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4 163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11.9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eastAsia="ru-RU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5(5)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3 285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32,5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2F2F2" w:themeFill="background1" w:themeFillShade="F2"/>
                <w:lang w:val="ru-RU" w:eastAsia="ru-RU"/>
              </w:rPr>
              <w:t>ЗУ4(12)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67:07:0000000:587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строительства межпоселкового газопровода высокого давления от ГРП-2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д.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1 026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773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6(3)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67:07:0000000:357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лесоустроенными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участками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1.5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</w:tr>
      <w:tr w:rsidR="007B2AE4" w:rsidTr="007B2AE4">
        <w:trPr>
          <w:trHeight w:val="801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67:07:0000000:357</w:t>
            </w: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лесоустроенными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участками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lang w:val="ru-RU" w:eastAsia="ru-RU"/>
              </w:rPr>
              <w:t>Государственная собственность</w:t>
            </w:r>
          </w:p>
        </w:tc>
      </w:tr>
      <w:tr w:rsidR="007B2AE4" w:rsidTr="007B2AE4">
        <w:trPr>
          <w:trHeight w:val="100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67:07:1140101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Земли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неразграниченной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собственности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Бересневском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из состава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кв.. 67:07:1140101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Администрация </w:t>
            </w:r>
            <w:r>
              <w:t xml:space="preserve">  </w:t>
            </w:r>
            <w:proofErr w:type="spellStart"/>
            <w:r w:rsidRPr="00D958DC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Бересневско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r w:rsidRPr="009F2979">
              <w:rPr>
                <w:rFonts w:asciiTheme="majorHAnsi" w:eastAsia="Times New Roman" w:hAnsiTheme="majorHAnsi" w:cs="Times New Roman"/>
                <w:color w:val="000000"/>
                <w:sz w:val="20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3 694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</w:p>
          <w:p w:rsidR="007B2AE4" w:rsidRPr="004D37C0" w:rsidRDefault="007B2AE4" w:rsidP="007B2A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Муниц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ипал</w:t>
            </w:r>
            <w:r w:rsidRPr="004D37C0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val="ru-RU" w:eastAsia="ru-RU"/>
              </w:rPr>
              <w:t>ьная собственность</w:t>
            </w:r>
          </w:p>
        </w:tc>
      </w:tr>
      <w:tr w:rsidR="007B2AE4" w:rsidTr="007B2AE4">
        <w:trPr>
          <w:trHeight w:val="412"/>
        </w:trPr>
        <w:tc>
          <w:tcPr>
            <w:tcW w:w="537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Итого, площадь формируемых земельных участков</w:t>
            </w:r>
          </w:p>
        </w:tc>
        <w:tc>
          <w:tcPr>
            <w:tcW w:w="1004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2AE4" w:rsidRDefault="007B2AE4" w:rsidP="007B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</w:tr>
    </w:tbl>
    <w:p w:rsidR="002955D7" w:rsidRDefault="002955D7" w:rsidP="002955D7">
      <w:pPr>
        <w:rPr>
          <w:rFonts w:ascii="Times New Roman" w:hAnsi="Times New Roman"/>
          <w:sz w:val="24"/>
          <w:szCs w:val="24"/>
          <w:lang w:val="ru-RU"/>
        </w:rPr>
        <w:sectPr w:rsidR="002955D7" w:rsidSect="002955D7">
          <w:pgSz w:w="16838" w:h="11906" w:orient="landscape"/>
          <w:pgMar w:top="709" w:right="709" w:bottom="1134" w:left="709" w:header="425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D2D29" w:rsidRDefault="002D2D29" w:rsidP="00A136D8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F1F" w:rsidRPr="00EC57D7" w:rsidRDefault="007B6F1F" w:rsidP="007B6F1F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57D7">
        <w:rPr>
          <w:rFonts w:ascii="Times New Roman" w:hAnsi="Times New Roman"/>
          <w:sz w:val="24"/>
          <w:szCs w:val="24"/>
          <w:lang w:val="ru-RU"/>
        </w:rPr>
        <w:t xml:space="preserve">Общая площадь занимаемых земель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71 963</w:t>
      </w:r>
      <w:r w:rsidRPr="00EC57D7">
        <w:rPr>
          <w:rFonts w:ascii="Times New Roman" w:hAnsi="Times New Roman"/>
          <w:sz w:val="24"/>
          <w:szCs w:val="24"/>
          <w:lang w:val="ru-RU"/>
        </w:rPr>
        <w:t xml:space="preserve"> кв.</w:t>
      </w:r>
      <w:r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EC57D7">
        <w:rPr>
          <w:rFonts w:ascii="Times New Roman" w:hAnsi="Times New Roman"/>
          <w:sz w:val="24"/>
          <w:szCs w:val="24"/>
          <w:lang w:val="ru-RU"/>
        </w:rPr>
        <w:t>, из них:</w:t>
      </w:r>
    </w:p>
    <w:p w:rsidR="007B6F1F" w:rsidRPr="00146454" w:rsidRDefault="007B6F1F" w:rsidP="007B6F1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46454">
        <w:rPr>
          <w:rFonts w:ascii="Times New Roman" w:hAnsi="Times New Roman"/>
          <w:sz w:val="24"/>
          <w:szCs w:val="24"/>
          <w:lang w:val="ru-RU"/>
        </w:rPr>
        <w:t xml:space="preserve">земли не разграниченной государственной и муниципальной собственности -    </w:t>
      </w:r>
      <w:r>
        <w:rPr>
          <w:rFonts w:ascii="Times New Roman" w:hAnsi="Times New Roman" w:cs="Times New Roman"/>
          <w:sz w:val="24"/>
          <w:szCs w:val="24"/>
          <w:lang w:val="ru-RU"/>
        </w:rPr>
        <w:t>62 664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46454">
        <w:rPr>
          <w:rFonts w:ascii="Times New Roman" w:hAnsi="Times New Roman"/>
          <w:sz w:val="24"/>
          <w:szCs w:val="24"/>
          <w:lang w:val="ru-RU"/>
        </w:rPr>
        <w:t>кв. м.</w:t>
      </w:r>
    </w:p>
    <w:p w:rsidR="007B6F1F" w:rsidRPr="00146454" w:rsidRDefault="007B6F1F" w:rsidP="007B6F1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46454">
        <w:rPr>
          <w:rFonts w:ascii="Times New Roman" w:hAnsi="Times New Roman"/>
          <w:sz w:val="24"/>
          <w:szCs w:val="24"/>
          <w:lang w:val="ru-RU"/>
        </w:rPr>
        <w:t xml:space="preserve">земли разграниченной государственной собственности лесного хозяйства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1464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9 299 </w:t>
      </w:r>
      <w:r w:rsidRPr="00D2712C">
        <w:rPr>
          <w:rFonts w:ascii="Times New Roman" w:hAnsi="Times New Roman"/>
          <w:sz w:val="24"/>
          <w:szCs w:val="24"/>
          <w:lang w:val="ru-RU"/>
        </w:rPr>
        <w:t>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712C">
        <w:rPr>
          <w:rFonts w:ascii="Times New Roman" w:hAnsi="Times New Roman"/>
          <w:sz w:val="24"/>
          <w:szCs w:val="24"/>
          <w:lang w:val="ru-RU"/>
        </w:rPr>
        <w:t>м.</w:t>
      </w:r>
    </w:p>
    <w:p w:rsidR="007B6F1F" w:rsidRPr="00D2712C" w:rsidRDefault="007B6F1F" w:rsidP="007B6F1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4"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2712C">
        <w:rPr>
          <w:rFonts w:ascii="Times New Roman" w:hAnsi="Times New Roman"/>
          <w:sz w:val="24"/>
          <w:szCs w:val="24"/>
          <w:lang w:val="ru-RU"/>
        </w:rPr>
        <w:t>земли из состава земельных участков, сформированных</w:t>
      </w:r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строительства межпоселкового газопровода высокого давления от г. Духовщина до дер. Большое </w:t>
      </w:r>
      <w:proofErr w:type="spellStart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>Береснево</w:t>
      </w:r>
      <w:proofErr w:type="spellEnd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>Духовщинского</w:t>
      </w:r>
      <w:proofErr w:type="spellEnd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 - </w:t>
      </w:r>
      <w:r w:rsidRPr="00D271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50 052</w:t>
      </w:r>
      <w:r w:rsidRPr="00D2712C">
        <w:rPr>
          <w:rFonts w:ascii="Times New Roman" w:hAnsi="Times New Roman"/>
          <w:sz w:val="24"/>
          <w:szCs w:val="24"/>
          <w:lang w:val="ru-RU"/>
        </w:rPr>
        <w:t xml:space="preserve"> 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712C">
        <w:rPr>
          <w:rFonts w:ascii="Times New Roman" w:hAnsi="Times New Roman"/>
          <w:sz w:val="24"/>
          <w:szCs w:val="24"/>
          <w:lang w:val="ru-RU"/>
        </w:rPr>
        <w:t>м.</w:t>
      </w:r>
    </w:p>
    <w:p w:rsidR="00B56F00" w:rsidRPr="008976AF" w:rsidRDefault="00B56F00" w:rsidP="008976AF">
      <w:pPr>
        <w:pStyle w:val="a7"/>
        <w:widowControl w:val="0"/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ru-RU"/>
        </w:rPr>
      </w:pPr>
    </w:p>
    <w:p w:rsidR="00B56F00" w:rsidRPr="00905718" w:rsidRDefault="00755A8D" w:rsidP="00B56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05718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5F3912" w:rsidRPr="00905718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9057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Таблица координат поворотных точек формируемых земельных участков</w:t>
      </w:r>
    </w:p>
    <w:tbl>
      <w:tblPr>
        <w:tblW w:w="6141" w:type="dxa"/>
        <w:jc w:val="center"/>
        <w:tblLook w:val="04A0" w:firstRow="1" w:lastRow="0" w:firstColumn="1" w:lastColumn="0" w:noHBand="0" w:noVBand="1"/>
      </w:tblPr>
      <w:tblGrid>
        <w:gridCol w:w="996"/>
        <w:gridCol w:w="1213"/>
        <w:gridCol w:w="1352"/>
        <w:gridCol w:w="1188"/>
        <w:gridCol w:w="1392"/>
      </w:tblGrid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:ЗУ0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508875.65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1244837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76° 4' 20"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508876.63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1244840.94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175° 38' 38"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508865.99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1244841.75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164° 25'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508780.7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1244865.53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160° 40'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508761.5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1244872.26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74° 55' 20"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508766.33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1244890.15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165° 42'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508762.45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1244891.14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254° 55' 20"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508756.68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1244869.71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340° 40'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508779.5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1244861.71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344° 25'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508865.3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1244837.79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355° 38' 38"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:ЗУ1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508884.63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1244833.03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334° 38' 54"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508907.34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1244822.27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56'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509047.16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1244782.04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334° 20' 34"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509086.09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1244763.34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325° 59'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509183.9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1244697.33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11' 38"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509260.05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1244646.34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14' 24"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509371.11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1244580.24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55.93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299° 56'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509399.03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1244531.78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45.31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313° 48'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509430.4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1244499.08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314° 38'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509444.15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1244485.16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40.19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323° 22' 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509476.4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1244461.18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324° 17'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509504.63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1244440.89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328° 12'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509527.93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1244426.45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32' 41"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509547.59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1244414.89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49.28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39'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509590.12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338° 43'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509608.81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1244382.72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346° 39' 31"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509626.52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1244378.52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327° 7'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509660.79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1244356.37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117.35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330° 48'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509763.24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1244299.15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331° 49'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509811.73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1244273.17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54.38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11' 16"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509863.79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1244257.44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319° 20'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509885.36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1244238.91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44.64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328° 3'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509923.24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1244215.3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332° 22'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509992.58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1244179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83° 42'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509993.05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1244183.26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76.56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152° 21'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509925.23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1244218.78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44.17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509887.74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1244242.14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28.98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139° 19' 25"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509865.76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1244261.03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54.83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11' 16"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509813.27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1244276.89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54.58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151° 49' 28"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509765.16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1244302.66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150° 48'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509662.86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1244359.81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147° 8' 24"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509628.12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1244382.25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166° 40' 49"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1244386.54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158° 42' 46"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509591.88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1244393.6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48.98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39'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509549.61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1244418.34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32'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1244429.87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12'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509506.85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1244444.22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144° 18' 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509478.75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1244464.41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143° 20'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509446.78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1244488.2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134° 39'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509433.26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1244501.88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44.78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133° 48' 21"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509402.26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1244534.2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119° 57'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509374.05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1244583.14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14' 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509262.19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1244649.73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11' 56"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509186.13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1244700.65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118.29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145° 59' 10"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509088.08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1244766.82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154° 20' 30"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509048.59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1244785.79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58'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508909.05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1244825.88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154° 37' 32"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508886.49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1244836.58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242° 20' 53"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:ЗУ2(1)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509992.58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1244179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197.51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333° 4'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510168.67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1244089.55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139.25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327° 20'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510285.91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1244014.42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317° 58'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510370.01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1243938.64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316° 53' 48"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510472.5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1243842.72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317° 56'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510612.1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1243716.79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165.78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317° 2'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510733.43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1243603.82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317° 38' 41"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510888.46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1243462.48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325° 24'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510979.42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1243399.76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40.95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297° 20'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510998.23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1243363.39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46.99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317° 4'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511032.64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1243331.39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264.7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316° 21'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511224.17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1243148.69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3.78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226° 54'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511221.59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1243145.93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316° 51' 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511224.51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1243143.2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7.75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46° 54'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511229.81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1243148.85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136° 21' 16"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511035.38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1243334.3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46.32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511001.46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1243365.85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117° 20' 29"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510982.51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1243402.5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145° 24'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510890.95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1243465.63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38'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510736.14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1243606.75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2'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510614.8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1243719.75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56' 58"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510475.2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1243845.67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136° 53' 58"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510372.71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1243941.58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113.57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58' 35"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510288.34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1244017.61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147° 20' 40"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510170.66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1244093.03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199.22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153° 4'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509993.05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1244183.26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263° 42' 15"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:ЗУ3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511205.32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1243122.68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1.04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46° 54'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511206.03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1243123.44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36' 40"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511203.08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1243126.14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226° 54'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511199.72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1243122.55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128.58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315° 50' 21"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511291.96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1243032.97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320° 45'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511378.11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1242962.61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65.19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24'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511432.41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1242926.54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58° 18'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511435.07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1242930.85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21'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511431.67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1242932.95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238° 18'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511431.18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1242932.16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60.86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24'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511380.49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1242965.84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140° 45'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511294.62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1243035.96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135° 50' 21"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:ЗУ2(2)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511581.48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1242869.31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15.66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134° 58' 27"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511570.41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1242880.39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8.39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42'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511563.17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1242884.62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147° 31'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511536.84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1242901.38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106.13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31' 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511448.32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1242959.93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238° 18'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1242956.16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325° 37'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511449.3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1242953.9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58° 18'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511449.52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1242954.26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102.03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33' 27"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511534.66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1242898.03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31.32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327° 31'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511561.08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1242881.21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44' 37"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:ЗУ4(1)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511581.48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1242869.31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38.71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43'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511614.91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1242849.8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72.88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330° 44' 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511678.49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1242814.17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47.14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13'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511717.67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1242787.96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37'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511840.85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1242715.75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327° 53' 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511976.19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1242630.8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79° 57'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511976.95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1242635.09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158.23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147° 53'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511842.92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1242719.18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142.72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37' 27"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511719.79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1242791.35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47.17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12'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511680.59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1242817.59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150° 44'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511616.89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1242853.27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44'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511570.41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1242880.39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314° 58' 27"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:ЗУ5(1)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511976.19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1242630.8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50.51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53' 31"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512018.5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1242603.21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328° 46'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512084.34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1242563.29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10° 32'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512108.46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1242567.78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3° 41'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512130.28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1242569.19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321° 57' 24"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512158.97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1242546.74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33.89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282° 21'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512166.22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1242513.63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311° 30'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512193.59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1242482.71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316° 57'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512232.23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1242446.63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310° 45'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512257.9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1242416.85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59.02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317° 41'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512301.54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1242377.12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102.9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316° 38'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512376.35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1242306.47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59.74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325° 33'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512425.61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1242272.68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64° 34'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512427.35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1242276.34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145° 32' 52"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512378.87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1242309.6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136° 38' 12"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512304.36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1242379.97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58.83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137° 42'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512260.85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1242419.56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130° 48' 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512234.98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1242449.53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52.7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136° 57' 38"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512196.46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1242485.5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131° 29' 58"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512169.91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1242515.51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102° 22' 29"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512162.56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1242549.01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141° 58' 19"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512131.54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1242573.27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183° 39' 51"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512107.96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1242571.76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190° 33' 38"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512085.11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1242567.5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46'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512020.62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1242606.6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52.14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52'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511976.95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1242635.09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259° 57' 14"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:ЗУ4(2)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512425.61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1242272.68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325° 29' 52"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512429.48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1242270.02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71.74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316° 47'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512481.77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1242220.91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323° 1'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512665.99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1242082.22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197.25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322° 53'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512823.3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1241963.22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278.68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320° 19'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513037.77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1241785.28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71.63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318° 8'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513091.12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1241737.48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46.72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320° 31' 27"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513127.18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1241707.78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320° 22'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513144.41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1241693.51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322° 31'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513201.9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1241649.44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321° 26' 51"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513220.17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1241634.88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325° 3'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513254.49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1241610.9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33'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513273.2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1241598.54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328° 17' 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513294.85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1241585.16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38.35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329° 38'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513327.94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1241565.78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330° 6'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513361.89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1241546.27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330° 3'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513396.32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1241526.44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332° 53' 30"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513543.28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1241451.21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121.31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330° 44'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513649.12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1241391.93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333° 18'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513783.66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1241324.29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348° 44' 22"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513893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1241302.52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95.14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358° 10'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513988.09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1241299.48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537.94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356° 4'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514524.77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1241262.71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60.66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349° 21' 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514584.39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1241251.5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25' 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514647.42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1241232.73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57.97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332° 37'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514698.9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1241206.08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324° 9' 31"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514984.59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1240999.72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50° 21' 32"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514987.15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1241002.81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352.98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144° 9'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514701.01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1241209.49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152° 38'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514648.92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1241236.45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24'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514585.34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1241255.39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169° 20' 41"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514525.28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1241266.69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538.25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176° 4' 51"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513988.29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1241303.48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94.88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178° 10' 12"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513893.46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1241306.51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168° 44'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513784.97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1241328.1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149.96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153° 18' 31"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513650.99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1241395.46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150° 44'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513545.1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1241454.77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152° 53'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513398.23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1241529.96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150° 4'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513363.89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1241549.73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150° 6' 29"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513329.95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1241569.24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38.29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149° 38' 40"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513296.91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1241588.59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17' 30"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513275.35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1241601.91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30'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513256.74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1241614.22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145° 4' 16"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513222.56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1241638.09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141° 25'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513204.37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1241652.6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142° 32' 12"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513146.9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1241696.64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140° 22'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513129.73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1241710.86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46.64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140° 31' 29"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513093.73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1241740.51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138° 8'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513040.44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1241788.26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278.92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140° 19' 11"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512825.78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1241966.35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197.35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142° 53'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512668.4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1242085.42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143° 1' 41"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512484.35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1242223.97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71.83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136° 47'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1242273.15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5.64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145° 32'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512427.35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1242276.34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244° 34' 23"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:ЗУ6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514987.9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1241003.71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230° 22' 28"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514983.95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1240998.95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324° 11' 16"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514984.44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1240998.6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339° 29' 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515181.16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1240924.99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1.52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351° 2'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515182.66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1240924.75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103° 38' 28"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515181.04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1240931.44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206.22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159° 29' 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:ЗУ4(3)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515315.65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1240908.18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89° 34'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515315.68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1240912.19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175° 45' 38"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515273.59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1240915.31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93.41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170° 51'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515181.36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1240930.14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283° 37' 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515182.38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1240925.93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350° 51' 56"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515273.12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1240911.34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355° 45' 3"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:ЗУ5(2)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515315.65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1240908.18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355° 45' 10"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515356.72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1240905.13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2° 36'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515473.29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1240910.45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44.06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6° 32' 34"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515517.06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1240915.47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12° 5'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515646.55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1240943.2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85.23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14° 55'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515728.91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1240965.15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29° 14'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515755.45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1240980.01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55° 18'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515772.17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1241004.16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9° 4'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515794.6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1241007.74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27'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515805.61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1241000.44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23° 25'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515952.82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1241064.23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90° 0' 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515952.82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1241064.68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80° 26'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515953.53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1241068.9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203° 25'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515806.01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1241004.98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29' 11"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515795.5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1241011.94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189° 4' 54"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515769.85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1241007.84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30.17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235° 21'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515752.7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1240983.02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28.99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209° 11' 27"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515727.39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1240968.88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194° 55'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515645.62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1240947.09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132.14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192° 4'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515516.41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1240919.43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186° 33' 10"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515472.97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1240914.44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116.31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182° 36'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515356.78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1240909.14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175° 45' 21"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515315.68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1240912.19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269° 34' 17"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:ЗУ4(4)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515952.82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1241064.23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252.13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23° 25'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516184.16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1241164.48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140° 45'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516183.56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1241164.97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174° 21'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516176.78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1241165.64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243.31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203° 25'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515953.53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1241068.9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260° 26'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515952.82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1241064.68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270° 0' 0"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:ЗУ5(3)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516184.16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1241164.48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15.62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23° 25'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516198.49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1241170.69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23° 11' 11"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516209.86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1241175.56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64° 29' 31"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516212.47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1241181.03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16.94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203° 13'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516196.9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1241174.35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203° 24' 28"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516176.78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1241165.64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354° 21'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516183.56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1241164.97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320° 45' 45"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:ЗУ4(5)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516209.86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1241175.56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23° 12' 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516249.57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1241192.58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180.16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20° 46'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516418.02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1241256.48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92.52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11° 5' 11"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516508.81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1241274.27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94.85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1° 32' 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516603.63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1241276.81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115.97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345° 32' 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516715.92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1241247.84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354° 41' 21"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516741.63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1241245.45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33° 4' 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1241257.41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344° 47'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516780.5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1241251.84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295° 37'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516789.92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1241232.2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49.26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348° 43'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516838.23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1241222.57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45'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517091.08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1241148.89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440.9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12'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517513.17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1241021.47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7.57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14° 17' 35"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517520.51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1241023.34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11' 25"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517092.21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1241152.73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45' 16"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516839.18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1241226.46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168° 43' 49"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516792.66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1241235.73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115° 36'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516783.32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1241255.22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164° 46'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516759.32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1241261.75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213° 5'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516740.62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1241249.56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174° 41'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516716.61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1241251.79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165° 32' 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516604.09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1241280.82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95.76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181° 31'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516508.36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1241278.26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191° 5'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516416.92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1241260.34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200° 46' 24"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516248.07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1241196.29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38.73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203° 12' 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516212.47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1241181.03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244° 29' 31"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:ЗУ5(4)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517513.17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1241021.47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61.61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342° 19' 15"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517571.87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1241002.76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336.52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341° 30'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517891.01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80° 28' 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517891.68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1240899.99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335.91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161° 30'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517573.13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1241006.57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55.23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162° 19' 22"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517520.51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1241023.34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7.57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194° 17' 35"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:ЗУ4(6)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517891.01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1240896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152.54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341° 25' 47"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518035.61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1240847.42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345° 56' 58"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518203.67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1240805.36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342° 24'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518269.91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1240784.36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330° 4'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518355.53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1240735.07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336° 52'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518390.84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1240719.99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125.84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347° 21' 31"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518513.63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1240692.45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31.56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359° 55'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518545.19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1240692.41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64° 14' 34"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518547.12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1240696.41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179° 55'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518514.08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1240696.45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167° 21'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518392.07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1240723.81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156° 52' 30"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518357.32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1240738.65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98.99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150° 4'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518271.53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1240788.04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162° 24' 58"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518204.76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1240809.2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165° 56' 46"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518036.74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1240851.26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153.03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161° 25'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517891.68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1240899.99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260° 28' 4"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:ЗУ4(7)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518613.41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1240693.01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87° 51' 28"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518613.56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1240697.02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183° 30' 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518601.96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1240696.31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36.24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179° 46' 43"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518565.72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1240696.45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5.19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309° 22' 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518569.01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1240692.44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359° 47' 32"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518602.08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1240692.32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11.35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3° 29' 6"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:ЗУ4(7)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518654.64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1240695.69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186.97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357° 32' 52"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518841.44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1240687.69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66° 36'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518904.23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1240832.87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37° 11' 21"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518921.1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1240845.67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324° 20'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519128.87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1240696.64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356° 46'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519359.9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1240683.63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45° 49'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519362.95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1240686.77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233.32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176° 46' 35"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1240699.89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144° 20'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518921.05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1240849.77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217° 16' 51"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518901.53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1240834.91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246° 34'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518839.27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1240691.16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184.72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177° 34'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518654.72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1240698.99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268° 36' 41"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:ЗУ4(8)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518654.64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1240695.69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186.97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357° 32' 52"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518841.44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1240687.69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66° 36'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518904.23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1240832.87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37° 11' 21"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518921.1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1240845.67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324° 20'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519128.87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1240696.64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356° 46'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519359.9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1240683.63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45° 49'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519362.95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1240686.77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233.32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176° 46' 35"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1240699.89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144° 20' 53"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518921.05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1240849.77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217° 16' 51"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518901.53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1240834.91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246° 34'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518839.27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1240691.16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184.72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177° 34'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518654.72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1240698.99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268° 36' 41"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:ЗУ6(1)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519363.57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1240687.39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7.23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225° 45' 22"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519358.53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1240682.21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356° 44' 49"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519360.6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1240682.1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65.79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339° 44'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519422.32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1240659.33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49° 28' 43"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519426.52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1240664.25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159° 48' 35"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:ЗУ4(9)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519422.96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1240660.07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77.86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2' 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519497.43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1240637.35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240.14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335° 59'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519716.78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1240539.62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74° 31'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519717.86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1240543.52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155° 59'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519498.84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1240641.1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2' 11"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519425.8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1240663.38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229° 22' 13"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:ЗУ6(2)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519718.12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1240544.39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254° 11'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519716.48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1240538.62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1127.62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29'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520797.66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1240218.33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349° 3' 56"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520799.67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1240217.94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110° 32' 58"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520797.12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1240224.75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1125.35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29' 55"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:ЗУ4(10)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520799.12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1240219.44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138.51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349° 8' 34"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520935.15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1240193.35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166.41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8° 40' 30"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521099.66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1240218.45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357° 29' 54"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521189.61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1240214.52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60.67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339° 13' 22"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521246.33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1240193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44° 32' 19"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521249.46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1240196.08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63.16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159° 13' 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521190.41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1240218.49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177° 29' 41"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521099.45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1240222.47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166.12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188° 40' 35"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520935.23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1240197.41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169° 8' 37"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520797.47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1240223.83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290° 35' 56"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:ЗУ4(11)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521315.34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1240162.76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437.95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341° 26'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521730.52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1240023.38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337° 24' 29"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522053.38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1239889.04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102.51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336° 50' 20"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522147.63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1239848.72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151.88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344° 5'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522293.7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1239807.11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86° 21'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522293.96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1239811.19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150.75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164° 5' 45"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522148.98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1239852.5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102.28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156° 50' 20"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522054.94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1239892.73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349.86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157° 24'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521731.92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1240027.13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161° 26'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521318.54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1240165.9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224° 27' 28"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:ЗУ5(5)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522293.7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1239807.11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60.13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344° 6' 11"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522351.53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1239790.64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44.67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352° 37' 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522395.83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1239784.9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17° 8' 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522515.81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1239821.89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339° 25' 57"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522635.47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1239776.99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340° 39' 54"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522709.17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1239751.13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353° 14' 32"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522779.72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1239742.77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56.89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348° 37' 30"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522835.49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1239731.55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83.47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357° 58' 29"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522918.91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1239728.6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89.98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350° 26' 55"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523007.64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1239713.67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66.9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326° 39'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523063.53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1239676.9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59' 35"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523085.63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1239670.56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14.06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38'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523073.62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1239677.88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99° 27'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523073.57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57'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523065.22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1239680.58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67.13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146° 39' 46"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523009.14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1239717.47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170° 26'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522919.32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1239732.6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83.41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177° 59'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522835.96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1239735.53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56.72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168° 36'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522780.36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1239746.74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173° 15' 24"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522710.08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1239755.05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160° 39'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522636.84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1239780.75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129.13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159° 25' 50"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522515.94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1239826.12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126.06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197° 8'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522395.48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1239788.98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172° 37' 54"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522352.33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1239794.56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60.69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164° 5' 51"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522293.96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1239811.19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266° 21' 13"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:ЗУ4(12)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523085.82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1239670.47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344° 9' 14"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523095.72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1239667.66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348° 26' 13"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523203.54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1239645.6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345° 46' 33"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523273.76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1239627.8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58.84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339° 49' 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523328.99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1239607.5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7.04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125° 6' 43"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523324.94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1239613.26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53.26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159° 49' 23"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523274.95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1239631.63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72.74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165° 46' 42"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523204.44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1239649.5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168° 26' 12"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523096.67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1239671.55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59' 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523073.57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279° 27' 44"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523073.62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1239677.88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328° 43' 35"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:ЗУ6(3)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523323.81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1239614.88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305° 7' 39"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523329.82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1239606.34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340° 12' 17"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523353.98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1239597.64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335° 37'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523437.71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1239559.7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68° 48' 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523439.88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1239565.3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91.83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155° 37' 25"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523356.24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1239603.2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34.46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160° 11' 52"</w:t>
            </w:r>
          </w:p>
        </w:tc>
      </w:tr>
      <w:tr w:rsidR="00DD1BE1" w:rsidRPr="00DD1BE1" w:rsidTr="00DD1BE1">
        <w:trPr>
          <w:trHeight w:val="315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:ЗУ6(3)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точки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КООРДИНАТЫ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линий, м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Дир.углы</w:t>
            </w:r>
            <w:proofErr w:type="spellEnd"/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1B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523460.16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1239555.01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4.31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267° 28' 41"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523459.97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1239550.71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100.12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335° 37' 18"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523551.16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1239509.38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340° 46'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523702.66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1239456.58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46.53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342° 32'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523747.04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1239442.62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74.8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341° 38' 3"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523818.03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1239419.05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343° 48'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523860.17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1239406.81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341° 1' 52"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523956.5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1239373.7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80.86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338° 7'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524031.54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1239343.57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327° 21'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524110.31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1239293.1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328° 9'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524297.46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1239176.88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58° 9'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524299.57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1239180.28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148° 9'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524112.44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1239296.49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93.9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147° 21' 7"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524033.38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1239347.14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158° 7' 26"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523957.9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1239377.45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161° 1' 52"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523861.37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1239410.63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43.91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163° 48' 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523819.21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1239422.87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74.72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161° 38' 1"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523748.3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1239446.42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46.52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162° 32' 36"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523703.92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1239460.37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160° 46' 59"</w:t>
            </w:r>
          </w:p>
        </w:tc>
      </w:tr>
      <w:tr w:rsidR="00DD1BE1" w:rsidRPr="00DD1BE1" w:rsidTr="00DD1BE1">
        <w:trPr>
          <w:trHeight w:val="30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523552.65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1239513.1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101.54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E1" w:rsidRPr="00DD1BE1" w:rsidRDefault="00DD1BE1" w:rsidP="00DD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D1B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155° 37' 18"</w:t>
            </w:r>
          </w:p>
        </w:tc>
      </w:tr>
    </w:tbl>
    <w:p w:rsidR="008976AF" w:rsidRPr="0033544A" w:rsidRDefault="008976AF" w:rsidP="006B0138">
      <w:pPr>
        <w:widowControl w:val="0"/>
        <w:autoSpaceDE w:val="0"/>
        <w:autoSpaceDN w:val="0"/>
        <w:adjustRightInd w:val="0"/>
        <w:spacing w:after="0" w:line="480" w:lineRule="auto"/>
        <w:ind w:right="284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ru-RU"/>
        </w:rPr>
      </w:pPr>
    </w:p>
    <w:p w:rsidR="00755A8D" w:rsidRPr="006B0138" w:rsidRDefault="00755A8D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b/>
          <w:bCs/>
          <w:sz w:val="24"/>
          <w:szCs w:val="24"/>
          <w:lang w:val="ru-RU"/>
        </w:rPr>
        <w:t>2.4 Правовой статус объектов межевания</w:t>
      </w:r>
    </w:p>
    <w:p w:rsidR="00755A8D" w:rsidRPr="006B0138" w:rsidRDefault="00755A8D" w:rsidP="00755A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sz w:val="24"/>
          <w:szCs w:val="24"/>
          <w:lang w:val="ru-RU"/>
        </w:rPr>
        <w:t>На период подготовки проекта межевания территория формируемых земельных участков свободна от застройки.</w:t>
      </w:r>
    </w:p>
    <w:p w:rsidR="00755A8D" w:rsidRPr="006B0138" w:rsidRDefault="00755A8D" w:rsidP="00F8245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sz w:val="24"/>
          <w:szCs w:val="24"/>
          <w:lang w:val="ru-RU"/>
        </w:rPr>
        <w:t>В границах проектируемой территории отсутствуют объекты недвижимости. Объекты самовольного размещения отсутствуют.</w:t>
      </w:r>
    </w:p>
    <w:p w:rsidR="00755A8D" w:rsidRPr="0033544A" w:rsidRDefault="00755A8D" w:rsidP="00755A8D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ru-RU"/>
        </w:rPr>
      </w:pPr>
    </w:p>
    <w:p w:rsidR="00755A8D" w:rsidRPr="006B0138" w:rsidRDefault="00755A8D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b/>
          <w:bCs/>
          <w:sz w:val="24"/>
          <w:szCs w:val="24"/>
          <w:lang w:val="ru-RU"/>
        </w:rPr>
        <w:t>2.5 Основные показатели по проекту межевания</w:t>
      </w:r>
    </w:p>
    <w:p w:rsidR="00755A8D" w:rsidRPr="006B0138" w:rsidRDefault="00755A8D" w:rsidP="00755A8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</w:t>
      </w:r>
      <w:r w:rsidR="00F82451" w:rsidRPr="006B0138">
        <w:rPr>
          <w:rFonts w:ascii="Times New Roman" w:hAnsi="Times New Roman" w:cs="Times New Roman"/>
          <w:sz w:val="24"/>
          <w:szCs w:val="24"/>
          <w:lang w:val="ru-RU"/>
        </w:rPr>
        <w:t>газораспределительных сетей</w:t>
      </w:r>
      <w:r w:rsidRPr="006B0138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сложившейся планировочной системы территории проектирования.</w:t>
      </w:r>
    </w:p>
    <w:p w:rsidR="00755A8D" w:rsidRPr="006B0138" w:rsidRDefault="007E5393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2.6 </w:t>
      </w:r>
      <w:r w:rsidR="00755A8D" w:rsidRPr="006B013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технико-экономические показатели проекта планировки</w:t>
      </w:r>
    </w:p>
    <w:p w:rsidR="00E95489" w:rsidRPr="006B0138" w:rsidRDefault="00E95489" w:rsidP="00E9548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технико-экономические показатели проекта планировки</w:t>
      </w:r>
    </w:p>
    <w:tbl>
      <w:tblPr>
        <w:tblW w:w="960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22"/>
        <w:gridCol w:w="1268"/>
        <w:gridCol w:w="1630"/>
      </w:tblGrid>
      <w:tr w:rsidR="0033544A" w:rsidRPr="006B0138" w:rsidTr="00E9548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6B0138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6B0138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6B0138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6B0138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1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8976AF" w:rsidRPr="00417C88" w:rsidTr="00E9548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AF" w:rsidRPr="006B0138" w:rsidRDefault="008976AF" w:rsidP="0089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AF" w:rsidRPr="006B0138" w:rsidRDefault="008976AF" w:rsidP="0089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формируемых земельных участков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AF" w:rsidRPr="00417C88" w:rsidRDefault="008976AF" w:rsidP="0089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7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AF" w:rsidRPr="00EC57D7" w:rsidRDefault="008976AF" w:rsidP="00D34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 </w:t>
            </w:r>
            <w:r w:rsidR="00D77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34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8976AF" w:rsidRPr="006B0138" w:rsidTr="00E9548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F" w:rsidRPr="006B0138" w:rsidRDefault="008976AF" w:rsidP="0089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F" w:rsidRPr="006B0138" w:rsidRDefault="008976AF" w:rsidP="0089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в красных линиях (зона размещения линейного объекта), совпадающая с </w:t>
            </w:r>
            <w:r w:rsidRPr="006B01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охранной зоной</w:t>
            </w:r>
            <w:r w:rsidRPr="006B0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F" w:rsidRPr="006B0138" w:rsidRDefault="008976AF" w:rsidP="0089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0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F" w:rsidRPr="00D2712C" w:rsidRDefault="008976AF" w:rsidP="0013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7710D" w:rsidRPr="0013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3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604C" w:rsidRPr="0013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736</w:t>
            </w:r>
          </w:p>
        </w:tc>
      </w:tr>
    </w:tbl>
    <w:p w:rsidR="007E5393" w:rsidRPr="0033544A" w:rsidRDefault="007E5393" w:rsidP="000B0AD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ru-RU"/>
        </w:rPr>
      </w:pPr>
    </w:p>
    <w:p w:rsidR="008976AF" w:rsidRPr="00EC57D7" w:rsidRDefault="005F3912" w:rsidP="00DD1BE1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результате межевания будут сформированы земельные участки, предоставляемые на период строительства газопровода высокого давления </w:t>
      </w:r>
      <w:r w:rsidR="000B0AD1" w:rsidRPr="000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г. Духовщина до дер. Большое </w:t>
      </w:r>
      <w:proofErr w:type="spellStart"/>
      <w:r w:rsidR="000B0AD1" w:rsidRPr="000B0AD1">
        <w:rPr>
          <w:rFonts w:ascii="Times New Roman" w:hAnsi="Times New Roman" w:cs="Times New Roman"/>
          <w:bCs/>
          <w:sz w:val="24"/>
          <w:szCs w:val="24"/>
          <w:lang w:val="ru-RU"/>
        </w:rPr>
        <w:t>Береснево</w:t>
      </w:r>
      <w:proofErr w:type="spellEnd"/>
      <w:r w:rsidR="000B0AD1" w:rsidRPr="000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B0AD1" w:rsidRPr="000B0AD1">
        <w:rPr>
          <w:rFonts w:ascii="Times New Roman" w:hAnsi="Times New Roman" w:cs="Times New Roman"/>
          <w:bCs/>
          <w:sz w:val="24"/>
          <w:szCs w:val="24"/>
          <w:lang w:val="ru-RU"/>
        </w:rPr>
        <w:t>Духовщинского</w:t>
      </w:r>
      <w:proofErr w:type="spellEnd"/>
      <w:r w:rsidR="000B0AD1" w:rsidRPr="000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</w:t>
      </w:r>
      <w:r w:rsidRPr="000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0B0AD1" w:rsidRPr="000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общей площадью </w:t>
      </w:r>
      <w:r w:rsidR="000B0AD1" w:rsidRPr="00D2557A">
        <w:rPr>
          <w:rFonts w:ascii="Times New Roman" w:hAnsi="Times New Roman"/>
          <w:sz w:val="24"/>
          <w:szCs w:val="24"/>
          <w:lang w:val="ru-RU"/>
        </w:rPr>
        <w:t xml:space="preserve">занимаемых земель </w:t>
      </w:r>
      <w:r w:rsidR="00DD1BE1"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  <w:r w:rsidR="00DD1BE1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proofErr w:type="gramStart"/>
      <w:r w:rsidR="00DD1BE1">
        <w:rPr>
          <w:rFonts w:ascii="Times New Roman" w:hAnsi="Times New Roman" w:cs="Times New Roman"/>
          <w:b/>
          <w:sz w:val="24"/>
          <w:szCs w:val="24"/>
          <w:lang w:val="ru-RU"/>
        </w:rPr>
        <w:t>963</w:t>
      </w:r>
      <w:r w:rsidR="00DD1BE1" w:rsidRPr="00EC57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AD1" w:rsidRPr="00D2557A">
        <w:rPr>
          <w:rFonts w:ascii="Times New Roman" w:hAnsi="Times New Roman"/>
          <w:sz w:val="24"/>
          <w:szCs w:val="24"/>
          <w:lang w:val="ru-RU"/>
        </w:rPr>
        <w:t xml:space="preserve"> кв</w:t>
      </w:r>
      <w:r w:rsidR="00417C8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417C88">
        <w:rPr>
          <w:rFonts w:ascii="Times New Roman" w:hAnsi="Times New Roman"/>
          <w:sz w:val="24"/>
          <w:szCs w:val="24"/>
          <w:lang w:val="ru-RU"/>
        </w:rPr>
        <w:t xml:space="preserve"> м.,</w:t>
      </w:r>
      <w:r w:rsidR="00DD1B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6AF" w:rsidRPr="00EC57D7">
        <w:rPr>
          <w:rFonts w:ascii="Times New Roman" w:hAnsi="Times New Roman"/>
          <w:sz w:val="24"/>
          <w:szCs w:val="24"/>
          <w:lang w:val="ru-RU"/>
        </w:rPr>
        <w:t>из них:</w:t>
      </w:r>
    </w:p>
    <w:p w:rsidR="00D7710D" w:rsidRPr="00146454" w:rsidRDefault="00D7710D" w:rsidP="00D7710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46454">
        <w:rPr>
          <w:rFonts w:ascii="Times New Roman" w:hAnsi="Times New Roman"/>
          <w:sz w:val="24"/>
          <w:szCs w:val="24"/>
          <w:lang w:val="ru-RU"/>
        </w:rPr>
        <w:t xml:space="preserve">земли не разграниченной государственной и муниципальной собственности -   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342D9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2D9">
        <w:rPr>
          <w:rFonts w:ascii="Times New Roman" w:hAnsi="Times New Roman" w:cs="Times New Roman"/>
          <w:sz w:val="24"/>
          <w:szCs w:val="24"/>
          <w:lang w:val="ru-RU"/>
        </w:rPr>
        <w:t>664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46454">
        <w:rPr>
          <w:rFonts w:ascii="Times New Roman" w:hAnsi="Times New Roman"/>
          <w:sz w:val="24"/>
          <w:szCs w:val="24"/>
          <w:lang w:val="ru-RU"/>
        </w:rPr>
        <w:t>кв. м.</w:t>
      </w:r>
    </w:p>
    <w:p w:rsidR="00D7710D" w:rsidRPr="00146454" w:rsidRDefault="00D7710D" w:rsidP="00D7710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46454">
        <w:rPr>
          <w:rFonts w:ascii="Times New Roman" w:hAnsi="Times New Roman"/>
          <w:sz w:val="24"/>
          <w:szCs w:val="24"/>
          <w:lang w:val="ru-RU"/>
        </w:rPr>
        <w:t xml:space="preserve">земли разграниченной государственной собственности лесного хозяйства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1464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9 299 </w:t>
      </w:r>
      <w:r w:rsidRPr="00D2712C">
        <w:rPr>
          <w:rFonts w:ascii="Times New Roman" w:hAnsi="Times New Roman"/>
          <w:sz w:val="24"/>
          <w:szCs w:val="24"/>
          <w:lang w:val="ru-RU"/>
        </w:rPr>
        <w:t>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712C">
        <w:rPr>
          <w:rFonts w:ascii="Times New Roman" w:hAnsi="Times New Roman"/>
          <w:sz w:val="24"/>
          <w:szCs w:val="24"/>
          <w:lang w:val="ru-RU"/>
        </w:rPr>
        <w:t>м.</w:t>
      </w:r>
    </w:p>
    <w:p w:rsidR="00D7710D" w:rsidRPr="00D2712C" w:rsidRDefault="00D7710D" w:rsidP="00D7710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4"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2712C">
        <w:rPr>
          <w:rFonts w:ascii="Times New Roman" w:hAnsi="Times New Roman"/>
          <w:sz w:val="24"/>
          <w:szCs w:val="24"/>
          <w:lang w:val="ru-RU"/>
        </w:rPr>
        <w:t>земли из состава земельных участков, сформированных</w:t>
      </w:r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строительства межпоселкового газопровода высокого давления от г. Духовщина до дер. Большое </w:t>
      </w:r>
      <w:proofErr w:type="spellStart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>Береснево</w:t>
      </w:r>
      <w:proofErr w:type="spellEnd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>Духовщинского</w:t>
      </w:r>
      <w:proofErr w:type="spellEnd"/>
      <w:r w:rsidRPr="00D271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 - </w:t>
      </w:r>
      <w:r w:rsidRPr="00D271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3444">
        <w:rPr>
          <w:rFonts w:ascii="Times New Roman" w:hAnsi="Times New Roman"/>
          <w:sz w:val="24"/>
          <w:szCs w:val="24"/>
          <w:lang w:val="ru-RU"/>
        </w:rPr>
        <w:t>50</w:t>
      </w:r>
      <w:r w:rsidR="001808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3444">
        <w:rPr>
          <w:rFonts w:ascii="Times New Roman" w:hAnsi="Times New Roman"/>
          <w:sz w:val="24"/>
          <w:szCs w:val="24"/>
          <w:lang w:val="ru-RU"/>
        </w:rPr>
        <w:t>052</w:t>
      </w:r>
      <w:r w:rsidRPr="00D2712C">
        <w:rPr>
          <w:rFonts w:ascii="Times New Roman" w:hAnsi="Times New Roman"/>
          <w:sz w:val="24"/>
          <w:szCs w:val="24"/>
          <w:lang w:val="ru-RU"/>
        </w:rPr>
        <w:t xml:space="preserve"> 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712C">
        <w:rPr>
          <w:rFonts w:ascii="Times New Roman" w:hAnsi="Times New Roman"/>
          <w:sz w:val="24"/>
          <w:szCs w:val="24"/>
          <w:lang w:val="ru-RU"/>
        </w:rPr>
        <w:t>м.</w:t>
      </w:r>
    </w:p>
    <w:p w:rsidR="005F3912" w:rsidRPr="007B2AE4" w:rsidRDefault="005F3912" w:rsidP="00784646">
      <w:pPr>
        <w:widowControl w:val="0"/>
        <w:tabs>
          <w:tab w:val="left" w:pos="142"/>
          <w:tab w:val="left" w:pos="100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ru-RU"/>
        </w:rPr>
      </w:pPr>
    </w:p>
    <w:p w:rsidR="005F3912" w:rsidRPr="0033544A" w:rsidRDefault="005F3912" w:rsidP="00784646">
      <w:pPr>
        <w:widowControl w:val="0"/>
        <w:tabs>
          <w:tab w:val="left" w:pos="142"/>
          <w:tab w:val="left" w:pos="100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ru-RU"/>
        </w:rPr>
      </w:pPr>
    </w:p>
    <w:p w:rsidR="005F3912" w:rsidRPr="006B0138" w:rsidRDefault="005F3912" w:rsidP="00784646">
      <w:pPr>
        <w:widowControl w:val="0"/>
        <w:tabs>
          <w:tab w:val="left" w:pos="142"/>
          <w:tab w:val="left" w:pos="100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138">
        <w:rPr>
          <w:rFonts w:ascii="Times New Roman" w:hAnsi="Times New Roman" w:cs="Times New Roman"/>
          <w:bCs/>
          <w:sz w:val="24"/>
          <w:szCs w:val="24"/>
          <w:lang w:val="ru-RU"/>
        </w:rPr>
        <w:t>На период эксплуатации газопровода на земельные участки, в границах которых он располагается, будут наложены обременения (ограничения) в виде публичного сервитута</w:t>
      </w:r>
      <w:r w:rsidR="00784646" w:rsidRPr="006B01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соответствии со ст.23 ЗК РФ)</w:t>
      </w:r>
      <w:r w:rsidRPr="006B01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gramStart"/>
      <w:r w:rsidRPr="006B0138">
        <w:rPr>
          <w:rFonts w:ascii="Times New Roman" w:hAnsi="Times New Roman" w:cs="Times New Roman"/>
          <w:bCs/>
          <w:sz w:val="24"/>
          <w:szCs w:val="24"/>
          <w:lang w:val="ru-RU"/>
        </w:rPr>
        <w:t>являющегося  «</w:t>
      </w:r>
      <w:proofErr w:type="gramEnd"/>
      <w:r w:rsidRPr="006B01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охранной зоной газораспределительных сетей» в соответствии с  Постановлением Правительства РФ от 20 ноября 2000 года № 878 «Об утверждении правил охраны газораспределительных сетей». Координаты охранной зоны определены в проекте планировки территории (Том 2 </w:t>
      </w:r>
      <w:r w:rsidR="00784646" w:rsidRPr="006B0138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784646" w:rsidRPr="006B01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Основная (утверждаемая) часть проекта планировки территории объекта: </w:t>
      </w:r>
      <w:r w:rsidR="00784646" w:rsidRPr="006B0138">
        <w:rPr>
          <w:rFonts w:ascii="Times New Roman" w:hAnsi="Times New Roman" w:cs="Times New Roman"/>
          <w:sz w:val="24"/>
          <w:szCs w:val="24"/>
          <w:lang w:val="ru-RU"/>
        </w:rPr>
        <w:t xml:space="preserve">«Межпоселковый газопровод высокого давления </w:t>
      </w:r>
      <w:r w:rsidR="006B0138" w:rsidRPr="006B0138">
        <w:rPr>
          <w:rFonts w:ascii="Times New Roman" w:hAnsi="Times New Roman" w:cs="Times New Roman"/>
          <w:sz w:val="24"/>
          <w:szCs w:val="24"/>
          <w:lang w:val="ru-RU"/>
        </w:rPr>
        <w:t xml:space="preserve">от г. Духовщина до дер. Большое </w:t>
      </w:r>
      <w:proofErr w:type="spellStart"/>
      <w:r w:rsidR="006B0138" w:rsidRPr="006B0138">
        <w:rPr>
          <w:rFonts w:ascii="Times New Roman" w:hAnsi="Times New Roman" w:cs="Times New Roman"/>
          <w:sz w:val="24"/>
          <w:szCs w:val="24"/>
          <w:lang w:val="ru-RU"/>
        </w:rPr>
        <w:t>Береснево</w:t>
      </w:r>
      <w:proofErr w:type="spellEnd"/>
      <w:r w:rsidR="006B0138" w:rsidRPr="006B0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138" w:rsidRPr="006B0138">
        <w:rPr>
          <w:rFonts w:ascii="Times New Roman" w:hAnsi="Times New Roman" w:cs="Times New Roman"/>
          <w:sz w:val="24"/>
          <w:szCs w:val="24"/>
          <w:lang w:val="ru-RU"/>
        </w:rPr>
        <w:t>Духовщинского</w:t>
      </w:r>
      <w:proofErr w:type="spellEnd"/>
      <w:r w:rsidR="006B0138" w:rsidRPr="006B0138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</w:t>
      </w:r>
      <w:r w:rsidR="00784646" w:rsidRPr="006B0138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5F3912" w:rsidRPr="0033544A" w:rsidRDefault="005F3912" w:rsidP="009935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ru-RU"/>
        </w:rPr>
      </w:pPr>
    </w:p>
    <w:sectPr w:rsidR="005F3912" w:rsidRPr="0033544A" w:rsidSect="00936F8D">
      <w:pgSz w:w="11906" w:h="16838"/>
      <w:pgMar w:top="709" w:right="709" w:bottom="709" w:left="1134" w:header="425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E4" w:rsidRDefault="007B2AE4" w:rsidP="00862338">
      <w:pPr>
        <w:spacing w:after="0" w:line="240" w:lineRule="auto"/>
      </w:pPr>
      <w:r>
        <w:separator/>
      </w:r>
    </w:p>
  </w:endnote>
  <w:endnote w:type="continuationSeparator" w:id="0">
    <w:p w:rsidR="007B2AE4" w:rsidRDefault="007B2AE4" w:rsidP="0086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952979"/>
      <w:docPartObj>
        <w:docPartGallery w:val="Page Numbers (Bottom of Page)"/>
        <w:docPartUnique/>
      </w:docPartObj>
    </w:sdtPr>
    <w:sdtEndPr/>
    <w:sdtContent>
      <w:p w:rsidR="007B2AE4" w:rsidRPr="00B12410" w:rsidRDefault="007B2AE4" w:rsidP="00B12410">
        <w:pPr>
          <w:pStyle w:val="a5"/>
          <w:jc w:val="right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2410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337155"/>
      <w:docPartObj>
        <w:docPartGallery w:val="Page Numbers (Bottom of Page)"/>
        <w:docPartUnique/>
      </w:docPartObj>
    </w:sdtPr>
    <w:sdtEndPr/>
    <w:sdtContent>
      <w:p w:rsidR="007B2AE4" w:rsidRDefault="007B2A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6F00">
          <w:rPr>
            <w:noProof/>
            <w:lang w:val="ru-RU"/>
          </w:rPr>
          <w:t>9</w:t>
        </w:r>
        <w:r>
          <w:fldChar w:fldCharType="end"/>
        </w:r>
      </w:p>
    </w:sdtContent>
  </w:sdt>
  <w:p w:rsidR="007B2AE4" w:rsidRPr="00B12410" w:rsidRDefault="007B2AE4" w:rsidP="00B12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E4" w:rsidRDefault="007B2AE4" w:rsidP="00B12410">
    <w:pPr>
      <w:pStyle w:val="a5"/>
      <w:jc w:val="center"/>
    </w:pPr>
  </w:p>
  <w:p w:rsidR="007B2AE4" w:rsidRPr="00B12410" w:rsidRDefault="007B2AE4">
    <w:pPr>
      <w:pStyle w:val="a5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089073"/>
      <w:docPartObj>
        <w:docPartGallery w:val="Page Numbers (Bottom of Page)"/>
        <w:docPartUnique/>
      </w:docPartObj>
    </w:sdtPr>
    <w:sdtEndPr/>
    <w:sdtContent>
      <w:p w:rsidR="007B2AE4" w:rsidRDefault="007B2A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FB" w:rsidRPr="00BE5FFB">
          <w:rPr>
            <w:noProof/>
            <w:lang w:val="ru-RU"/>
          </w:rPr>
          <w:t>20</w:t>
        </w:r>
        <w:r>
          <w:fldChar w:fldCharType="end"/>
        </w:r>
      </w:p>
    </w:sdtContent>
  </w:sdt>
  <w:p w:rsidR="007B2AE4" w:rsidRPr="00B12410" w:rsidRDefault="007B2AE4" w:rsidP="00B12410">
    <w:pPr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40425"/>
      <w:docPartObj>
        <w:docPartGallery w:val="Page Numbers (Bottom of Page)"/>
        <w:docPartUnique/>
      </w:docPartObj>
    </w:sdtPr>
    <w:sdtEndPr/>
    <w:sdtContent>
      <w:p w:rsidR="007B2AE4" w:rsidRDefault="007B2A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FB" w:rsidRPr="00BE5FFB">
          <w:rPr>
            <w:noProof/>
            <w:lang w:val="ru-RU"/>
          </w:rPr>
          <w:t>3</w:t>
        </w:r>
        <w:r>
          <w:fldChar w:fldCharType="end"/>
        </w:r>
      </w:p>
    </w:sdtContent>
  </w:sdt>
  <w:p w:rsidR="007B2AE4" w:rsidRPr="00B12410" w:rsidRDefault="007B2AE4" w:rsidP="00B12410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E4" w:rsidRDefault="007B2AE4" w:rsidP="00862338">
      <w:pPr>
        <w:spacing w:after="0" w:line="240" w:lineRule="auto"/>
      </w:pPr>
      <w:r>
        <w:separator/>
      </w:r>
    </w:p>
  </w:footnote>
  <w:footnote w:type="continuationSeparator" w:id="0">
    <w:p w:rsidR="007B2AE4" w:rsidRDefault="007B2AE4" w:rsidP="0086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B71"/>
    <w:multiLevelType w:val="hybridMultilevel"/>
    <w:tmpl w:val="151C1CDA"/>
    <w:lvl w:ilvl="0" w:tplc="B6FA1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70545"/>
    <w:multiLevelType w:val="hybridMultilevel"/>
    <w:tmpl w:val="97E23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E02711"/>
    <w:multiLevelType w:val="hybridMultilevel"/>
    <w:tmpl w:val="F5460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0A478C"/>
    <w:multiLevelType w:val="hybridMultilevel"/>
    <w:tmpl w:val="0324DA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1E46C45"/>
    <w:multiLevelType w:val="hybridMultilevel"/>
    <w:tmpl w:val="E604C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CD3F65"/>
    <w:multiLevelType w:val="hybridMultilevel"/>
    <w:tmpl w:val="F7201240"/>
    <w:lvl w:ilvl="0" w:tplc="B61E42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62C6B"/>
    <w:multiLevelType w:val="hybridMultilevel"/>
    <w:tmpl w:val="273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8CC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46BC"/>
    <w:multiLevelType w:val="hybridMultilevel"/>
    <w:tmpl w:val="BAAC096E"/>
    <w:lvl w:ilvl="0" w:tplc="E4DA41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B52F9"/>
    <w:multiLevelType w:val="hybridMultilevel"/>
    <w:tmpl w:val="01AEEC80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 w15:restartNumberingAfterBreak="0">
    <w:nsid w:val="48145A4E"/>
    <w:multiLevelType w:val="hybridMultilevel"/>
    <w:tmpl w:val="9A10DAC0"/>
    <w:lvl w:ilvl="0" w:tplc="A24493A8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337F"/>
    <w:multiLevelType w:val="multilevel"/>
    <w:tmpl w:val="7756A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1" w15:restartNumberingAfterBreak="0">
    <w:nsid w:val="4A3F148E"/>
    <w:multiLevelType w:val="hybridMultilevel"/>
    <w:tmpl w:val="8A740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26822"/>
    <w:multiLevelType w:val="multilevel"/>
    <w:tmpl w:val="7756A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3" w15:restartNumberingAfterBreak="0">
    <w:nsid w:val="5D2235E9"/>
    <w:multiLevelType w:val="hybridMultilevel"/>
    <w:tmpl w:val="76029B68"/>
    <w:lvl w:ilvl="0" w:tplc="00003D6C">
      <w:start w:val="1"/>
      <w:numFmt w:val="bullet"/>
      <w:lvlText w:val="-"/>
      <w:lvlJc w:val="left"/>
      <w:pPr>
        <w:ind w:left="10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DFF4659"/>
    <w:multiLevelType w:val="hybridMultilevel"/>
    <w:tmpl w:val="60D4427A"/>
    <w:lvl w:ilvl="0" w:tplc="CFFA2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0332A"/>
    <w:multiLevelType w:val="multilevel"/>
    <w:tmpl w:val="2EBC55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6" w15:restartNumberingAfterBreak="0">
    <w:nsid w:val="737066F9"/>
    <w:multiLevelType w:val="hybridMultilevel"/>
    <w:tmpl w:val="40161AD8"/>
    <w:lvl w:ilvl="0" w:tplc="041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7" w15:restartNumberingAfterBreak="0">
    <w:nsid w:val="786A5718"/>
    <w:multiLevelType w:val="hybridMultilevel"/>
    <w:tmpl w:val="F5542CC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7AF7281A"/>
    <w:multiLevelType w:val="multilevel"/>
    <w:tmpl w:val="3B8A8DD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10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94"/>
    <w:rsid w:val="00004A18"/>
    <w:rsid w:val="00012268"/>
    <w:rsid w:val="00044B76"/>
    <w:rsid w:val="000471BF"/>
    <w:rsid w:val="000600C4"/>
    <w:rsid w:val="00066B3B"/>
    <w:rsid w:val="000679A4"/>
    <w:rsid w:val="00067C7E"/>
    <w:rsid w:val="0008005E"/>
    <w:rsid w:val="00080113"/>
    <w:rsid w:val="00080615"/>
    <w:rsid w:val="00081CCB"/>
    <w:rsid w:val="00085631"/>
    <w:rsid w:val="0009608A"/>
    <w:rsid w:val="000A53E9"/>
    <w:rsid w:val="000B0AD1"/>
    <w:rsid w:val="000B4834"/>
    <w:rsid w:val="000F2889"/>
    <w:rsid w:val="000F3E94"/>
    <w:rsid w:val="000F422A"/>
    <w:rsid w:val="001039E7"/>
    <w:rsid w:val="001158D6"/>
    <w:rsid w:val="00115A3B"/>
    <w:rsid w:val="001167CF"/>
    <w:rsid w:val="00132FD1"/>
    <w:rsid w:val="0013604C"/>
    <w:rsid w:val="0014484D"/>
    <w:rsid w:val="001526A9"/>
    <w:rsid w:val="0015409B"/>
    <w:rsid w:val="00154E06"/>
    <w:rsid w:val="00163E5E"/>
    <w:rsid w:val="00165327"/>
    <w:rsid w:val="00180859"/>
    <w:rsid w:val="00187359"/>
    <w:rsid w:val="001A0430"/>
    <w:rsid w:val="001A0A48"/>
    <w:rsid w:val="001B2764"/>
    <w:rsid w:val="001C4309"/>
    <w:rsid w:val="001D4224"/>
    <w:rsid w:val="001D4999"/>
    <w:rsid w:val="001D4D5D"/>
    <w:rsid w:val="001F1E3A"/>
    <w:rsid w:val="001F266F"/>
    <w:rsid w:val="001F7F5E"/>
    <w:rsid w:val="00205F43"/>
    <w:rsid w:val="00212357"/>
    <w:rsid w:val="00213CE6"/>
    <w:rsid w:val="00214912"/>
    <w:rsid w:val="00215107"/>
    <w:rsid w:val="002218AC"/>
    <w:rsid w:val="002230A9"/>
    <w:rsid w:val="00223E37"/>
    <w:rsid w:val="00225B6B"/>
    <w:rsid w:val="0023013A"/>
    <w:rsid w:val="002325DC"/>
    <w:rsid w:val="00235BD5"/>
    <w:rsid w:val="00250651"/>
    <w:rsid w:val="002506A2"/>
    <w:rsid w:val="00265F89"/>
    <w:rsid w:val="00274B84"/>
    <w:rsid w:val="002837A7"/>
    <w:rsid w:val="00283C18"/>
    <w:rsid w:val="00283E71"/>
    <w:rsid w:val="002866F6"/>
    <w:rsid w:val="002955D7"/>
    <w:rsid w:val="0029642F"/>
    <w:rsid w:val="002B5795"/>
    <w:rsid w:val="002B5869"/>
    <w:rsid w:val="002C4D7D"/>
    <w:rsid w:val="002D2D29"/>
    <w:rsid w:val="002E1757"/>
    <w:rsid w:val="002E65F0"/>
    <w:rsid w:val="002F0E92"/>
    <w:rsid w:val="002F4BFA"/>
    <w:rsid w:val="002F76F3"/>
    <w:rsid w:val="003001C7"/>
    <w:rsid w:val="00307E65"/>
    <w:rsid w:val="00312400"/>
    <w:rsid w:val="00315676"/>
    <w:rsid w:val="003245B4"/>
    <w:rsid w:val="003332A7"/>
    <w:rsid w:val="0033544A"/>
    <w:rsid w:val="00364A7B"/>
    <w:rsid w:val="003707B9"/>
    <w:rsid w:val="00381C21"/>
    <w:rsid w:val="003A4A02"/>
    <w:rsid w:val="003B084A"/>
    <w:rsid w:val="003B2888"/>
    <w:rsid w:val="003B28B1"/>
    <w:rsid w:val="003D123A"/>
    <w:rsid w:val="003D5364"/>
    <w:rsid w:val="003E218A"/>
    <w:rsid w:val="003F0537"/>
    <w:rsid w:val="004059D1"/>
    <w:rsid w:val="00414042"/>
    <w:rsid w:val="004166C0"/>
    <w:rsid w:val="00417C88"/>
    <w:rsid w:val="004241FE"/>
    <w:rsid w:val="00430E03"/>
    <w:rsid w:val="00435CE2"/>
    <w:rsid w:val="00446191"/>
    <w:rsid w:val="0046290A"/>
    <w:rsid w:val="00465E22"/>
    <w:rsid w:val="00467F99"/>
    <w:rsid w:val="0047002E"/>
    <w:rsid w:val="004855ED"/>
    <w:rsid w:val="00490006"/>
    <w:rsid w:val="004A3F8E"/>
    <w:rsid w:val="004C562B"/>
    <w:rsid w:val="004D07B7"/>
    <w:rsid w:val="004D0A9B"/>
    <w:rsid w:val="004E293C"/>
    <w:rsid w:val="004E53AC"/>
    <w:rsid w:val="004F24C9"/>
    <w:rsid w:val="004F5E8E"/>
    <w:rsid w:val="00502DAD"/>
    <w:rsid w:val="00512694"/>
    <w:rsid w:val="00512FF9"/>
    <w:rsid w:val="00517BBD"/>
    <w:rsid w:val="00525D60"/>
    <w:rsid w:val="00526BB5"/>
    <w:rsid w:val="0053043B"/>
    <w:rsid w:val="005313C0"/>
    <w:rsid w:val="00534BE5"/>
    <w:rsid w:val="00550183"/>
    <w:rsid w:val="005528B2"/>
    <w:rsid w:val="00555313"/>
    <w:rsid w:val="00580D84"/>
    <w:rsid w:val="00592ABA"/>
    <w:rsid w:val="005959C7"/>
    <w:rsid w:val="005A320F"/>
    <w:rsid w:val="005C0D00"/>
    <w:rsid w:val="005D153B"/>
    <w:rsid w:val="005D2AE5"/>
    <w:rsid w:val="005D319E"/>
    <w:rsid w:val="005D337A"/>
    <w:rsid w:val="005E281F"/>
    <w:rsid w:val="005E4557"/>
    <w:rsid w:val="005E481C"/>
    <w:rsid w:val="005E70B1"/>
    <w:rsid w:val="005F2C85"/>
    <w:rsid w:val="005F3912"/>
    <w:rsid w:val="005F447C"/>
    <w:rsid w:val="005F5A5B"/>
    <w:rsid w:val="00600D0D"/>
    <w:rsid w:val="0060293B"/>
    <w:rsid w:val="00602D32"/>
    <w:rsid w:val="00603793"/>
    <w:rsid w:val="0060393D"/>
    <w:rsid w:val="00613AA2"/>
    <w:rsid w:val="0061714D"/>
    <w:rsid w:val="00626BCB"/>
    <w:rsid w:val="0063145F"/>
    <w:rsid w:val="00664915"/>
    <w:rsid w:val="00664A53"/>
    <w:rsid w:val="00675504"/>
    <w:rsid w:val="006755B4"/>
    <w:rsid w:val="00680E39"/>
    <w:rsid w:val="006939AE"/>
    <w:rsid w:val="0069651C"/>
    <w:rsid w:val="006A0A99"/>
    <w:rsid w:val="006A0CF4"/>
    <w:rsid w:val="006A1178"/>
    <w:rsid w:val="006A2731"/>
    <w:rsid w:val="006A527B"/>
    <w:rsid w:val="006B0138"/>
    <w:rsid w:val="006E5AEB"/>
    <w:rsid w:val="006F11F1"/>
    <w:rsid w:val="007171FE"/>
    <w:rsid w:val="00722176"/>
    <w:rsid w:val="0073559D"/>
    <w:rsid w:val="00736867"/>
    <w:rsid w:val="00751D12"/>
    <w:rsid w:val="00755A8D"/>
    <w:rsid w:val="00775EB0"/>
    <w:rsid w:val="00784646"/>
    <w:rsid w:val="007961B1"/>
    <w:rsid w:val="007A1F26"/>
    <w:rsid w:val="007A2F96"/>
    <w:rsid w:val="007B2AE4"/>
    <w:rsid w:val="007B41B6"/>
    <w:rsid w:val="007B6F1F"/>
    <w:rsid w:val="007C03A0"/>
    <w:rsid w:val="007C2B26"/>
    <w:rsid w:val="007E4FCE"/>
    <w:rsid w:val="007E5393"/>
    <w:rsid w:val="007E5C1B"/>
    <w:rsid w:val="007F2696"/>
    <w:rsid w:val="00800E36"/>
    <w:rsid w:val="00805637"/>
    <w:rsid w:val="00816605"/>
    <w:rsid w:val="008230DF"/>
    <w:rsid w:val="00823BD4"/>
    <w:rsid w:val="0082623A"/>
    <w:rsid w:val="00830307"/>
    <w:rsid w:val="00837223"/>
    <w:rsid w:val="00844E44"/>
    <w:rsid w:val="00850659"/>
    <w:rsid w:val="00860A9B"/>
    <w:rsid w:val="00862338"/>
    <w:rsid w:val="0088079E"/>
    <w:rsid w:val="008831C9"/>
    <w:rsid w:val="00886A66"/>
    <w:rsid w:val="008934EF"/>
    <w:rsid w:val="008976AF"/>
    <w:rsid w:val="008A3489"/>
    <w:rsid w:val="008A76C7"/>
    <w:rsid w:val="008C4F8E"/>
    <w:rsid w:val="008D5CC1"/>
    <w:rsid w:val="008E3D72"/>
    <w:rsid w:val="008F0AA0"/>
    <w:rsid w:val="008F33AB"/>
    <w:rsid w:val="008F354F"/>
    <w:rsid w:val="008F75C4"/>
    <w:rsid w:val="008F75D8"/>
    <w:rsid w:val="00905718"/>
    <w:rsid w:val="00912988"/>
    <w:rsid w:val="00921C04"/>
    <w:rsid w:val="00936F8D"/>
    <w:rsid w:val="00941657"/>
    <w:rsid w:val="009772D9"/>
    <w:rsid w:val="00985D19"/>
    <w:rsid w:val="009873FA"/>
    <w:rsid w:val="009915AD"/>
    <w:rsid w:val="00993512"/>
    <w:rsid w:val="009A7071"/>
    <w:rsid w:val="009B060D"/>
    <w:rsid w:val="009B3F98"/>
    <w:rsid w:val="009B7769"/>
    <w:rsid w:val="009C02D5"/>
    <w:rsid w:val="009C761E"/>
    <w:rsid w:val="009D5981"/>
    <w:rsid w:val="009F2E74"/>
    <w:rsid w:val="00A0347B"/>
    <w:rsid w:val="00A07E02"/>
    <w:rsid w:val="00A11C65"/>
    <w:rsid w:val="00A136D8"/>
    <w:rsid w:val="00A233C4"/>
    <w:rsid w:val="00A612F9"/>
    <w:rsid w:val="00A65B7C"/>
    <w:rsid w:val="00A704C9"/>
    <w:rsid w:val="00A73610"/>
    <w:rsid w:val="00A75F2B"/>
    <w:rsid w:val="00AB03D2"/>
    <w:rsid w:val="00AB1463"/>
    <w:rsid w:val="00AC388F"/>
    <w:rsid w:val="00AC4259"/>
    <w:rsid w:val="00AC42DD"/>
    <w:rsid w:val="00AE55F6"/>
    <w:rsid w:val="00AF05BE"/>
    <w:rsid w:val="00B12410"/>
    <w:rsid w:val="00B15FCB"/>
    <w:rsid w:val="00B22245"/>
    <w:rsid w:val="00B22890"/>
    <w:rsid w:val="00B346EB"/>
    <w:rsid w:val="00B35A59"/>
    <w:rsid w:val="00B52A0E"/>
    <w:rsid w:val="00B56F00"/>
    <w:rsid w:val="00B8293F"/>
    <w:rsid w:val="00B93E0B"/>
    <w:rsid w:val="00B96C68"/>
    <w:rsid w:val="00BB792B"/>
    <w:rsid w:val="00BC04C3"/>
    <w:rsid w:val="00BC3F88"/>
    <w:rsid w:val="00BC49ED"/>
    <w:rsid w:val="00BD55C6"/>
    <w:rsid w:val="00BE26E6"/>
    <w:rsid w:val="00BE5FFB"/>
    <w:rsid w:val="00BF1966"/>
    <w:rsid w:val="00C07B58"/>
    <w:rsid w:val="00C13E60"/>
    <w:rsid w:val="00C14FA3"/>
    <w:rsid w:val="00C16B1D"/>
    <w:rsid w:val="00C62746"/>
    <w:rsid w:val="00C66A39"/>
    <w:rsid w:val="00C712CD"/>
    <w:rsid w:val="00C72D39"/>
    <w:rsid w:val="00C801B7"/>
    <w:rsid w:val="00C84854"/>
    <w:rsid w:val="00C92ED1"/>
    <w:rsid w:val="00C9546E"/>
    <w:rsid w:val="00CA3757"/>
    <w:rsid w:val="00CA3D37"/>
    <w:rsid w:val="00CB0AAE"/>
    <w:rsid w:val="00CB79BF"/>
    <w:rsid w:val="00CE6542"/>
    <w:rsid w:val="00CF45E3"/>
    <w:rsid w:val="00D03D67"/>
    <w:rsid w:val="00D06DC0"/>
    <w:rsid w:val="00D0747F"/>
    <w:rsid w:val="00D07F02"/>
    <w:rsid w:val="00D1076D"/>
    <w:rsid w:val="00D126A5"/>
    <w:rsid w:val="00D2557A"/>
    <w:rsid w:val="00D342D9"/>
    <w:rsid w:val="00D41182"/>
    <w:rsid w:val="00D43444"/>
    <w:rsid w:val="00D4671C"/>
    <w:rsid w:val="00D475FD"/>
    <w:rsid w:val="00D61006"/>
    <w:rsid w:val="00D63E52"/>
    <w:rsid w:val="00D7710D"/>
    <w:rsid w:val="00D86344"/>
    <w:rsid w:val="00DA77A1"/>
    <w:rsid w:val="00DB0866"/>
    <w:rsid w:val="00DC38EF"/>
    <w:rsid w:val="00DD02E4"/>
    <w:rsid w:val="00DD1BE1"/>
    <w:rsid w:val="00DF3B57"/>
    <w:rsid w:val="00DF66F4"/>
    <w:rsid w:val="00E0633C"/>
    <w:rsid w:val="00E066BA"/>
    <w:rsid w:val="00E1396E"/>
    <w:rsid w:val="00E16468"/>
    <w:rsid w:val="00E31CA0"/>
    <w:rsid w:val="00E464EA"/>
    <w:rsid w:val="00E573FA"/>
    <w:rsid w:val="00E61154"/>
    <w:rsid w:val="00E710CF"/>
    <w:rsid w:val="00E7723C"/>
    <w:rsid w:val="00E81666"/>
    <w:rsid w:val="00E84717"/>
    <w:rsid w:val="00E92709"/>
    <w:rsid w:val="00E94487"/>
    <w:rsid w:val="00E95489"/>
    <w:rsid w:val="00E9748C"/>
    <w:rsid w:val="00EA2FC7"/>
    <w:rsid w:val="00EA4661"/>
    <w:rsid w:val="00EA6A5E"/>
    <w:rsid w:val="00EB5772"/>
    <w:rsid w:val="00EE15D2"/>
    <w:rsid w:val="00EF2CB1"/>
    <w:rsid w:val="00F00964"/>
    <w:rsid w:val="00F11308"/>
    <w:rsid w:val="00F23F76"/>
    <w:rsid w:val="00F32996"/>
    <w:rsid w:val="00F3316C"/>
    <w:rsid w:val="00F37011"/>
    <w:rsid w:val="00F46BDB"/>
    <w:rsid w:val="00F46E91"/>
    <w:rsid w:val="00F52169"/>
    <w:rsid w:val="00F57202"/>
    <w:rsid w:val="00F572D8"/>
    <w:rsid w:val="00F61E46"/>
    <w:rsid w:val="00F638BA"/>
    <w:rsid w:val="00F64B61"/>
    <w:rsid w:val="00F65EDB"/>
    <w:rsid w:val="00F71638"/>
    <w:rsid w:val="00F7373D"/>
    <w:rsid w:val="00F73782"/>
    <w:rsid w:val="00F75539"/>
    <w:rsid w:val="00F82451"/>
    <w:rsid w:val="00F86F1D"/>
    <w:rsid w:val="00F87EA0"/>
    <w:rsid w:val="00FA15E2"/>
    <w:rsid w:val="00FC13C1"/>
    <w:rsid w:val="00FC1EF4"/>
    <w:rsid w:val="00FC6B7F"/>
    <w:rsid w:val="00FE1B3B"/>
    <w:rsid w:val="00FE7C1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9C50DDB"/>
  <w15:docId w15:val="{B6EC7510-630F-4880-95E8-721CC7F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37A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.1,- 1.1,- 1.1 Знак,.11"/>
    <w:basedOn w:val="a"/>
    <w:next w:val="a"/>
    <w:link w:val="21"/>
    <w:unhideWhenUsed/>
    <w:qFormat/>
    <w:rsid w:val="000A53E9"/>
    <w:pPr>
      <w:keepNext/>
      <w:numPr>
        <w:ilvl w:val="1"/>
        <w:numId w:val="1"/>
      </w:numPr>
      <w:spacing w:before="200" w:line="360" w:lineRule="auto"/>
      <w:outlineLvl w:val="1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36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53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6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6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6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6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6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1"/>
    <w:aliases w:val=".1 Знак,- 1.1 Знак1,- 1.1 Знак Знак,.11 Знак"/>
    <w:basedOn w:val="a0"/>
    <w:link w:val="2"/>
    <w:locked/>
    <w:rsid w:val="000A53E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6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53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B060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B060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B060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B06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B0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38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38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D07F02"/>
  </w:style>
  <w:style w:type="paragraph" w:styleId="a7">
    <w:name w:val="List Paragraph"/>
    <w:basedOn w:val="a"/>
    <w:link w:val="a8"/>
    <w:uiPriority w:val="34"/>
    <w:qFormat/>
    <w:rsid w:val="00DB0866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0A5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9">
    <w:name w:val="Hyperlink"/>
    <w:basedOn w:val="a0"/>
    <w:uiPriority w:val="99"/>
    <w:unhideWhenUsed/>
    <w:rsid w:val="000A53E9"/>
    <w:rPr>
      <w:color w:val="0000FF"/>
      <w:u w:val="single"/>
    </w:rPr>
  </w:style>
  <w:style w:type="paragraph" w:styleId="aa">
    <w:name w:val="No Spacing"/>
    <w:uiPriority w:val="1"/>
    <w:qFormat/>
    <w:rsid w:val="008E3D72"/>
    <w:pPr>
      <w:spacing w:after="0" w:line="240" w:lineRule="auto"/>
    </w:pPr>
    <w:rPr>
      <w:rFonts w:eastAsiaTheme="minorEastAsia"/>
      <w:lang w:val="en-US"/>
    </w:rPr>
  </w:style>
  <w:style w:type="paragraph" w:styleId="ab">
    <w:name w:val="Normal (Web)"/>
    <w:basedOn w:val="a"/>
    <w:uiPriority w:val="99"/>
    <w:unhideWhenUsed/>
    <w:rsid w:val="00D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830307"/>
  </w:style>
  <w:style w:type="character" w:customStyle="1" w:styleId="mw-editsection">
    <w:name w:val="mw-editsection"/>
    <w:basedOn w:val="a0"/>
    <w:rsid w:val="00830307"/>
  </w:style>
  <w:style w:type="character" w:customStyle="1" w:styleId="mw-editsection-bracket">
    <w:name w:val="mw-editsection-bracket"/>
    <w:basedOn w:val="a0"/>
    <w:rsid w:val="00830307"/>
  </w:style>
  <w:style w:type="character" w:customStyle="1" w:styleId="mw-editsection-divider">
    <w:name w:val="mw-editsection-divider"/>
    <w:basedOn w:val="a0"/>
    <w:rsid w:val="00830307"/>
  </w:style>
  <w:style w:type="paragraph" w:styleId="ac">
    <w:name w:val="Balloon Text"/>
    <w:basedOn w:val="a"/>
    <w:link w:val="ad"/>
    <w:uiPriority w:val="99"/>
    <w:unhideWhenUsed/>
    <w:rsid w:val="00F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638BA"/>
    <w:rPr>
      <w:rFonts w:ascii="Tahoma" w:eastAsiaTheme="minorEastAsia" w:hAnsi="Tahoma" w:cs="Tahoma"/>
      <w:sz w:val="16"/>
      <w:szCs w:val="16"/>
      <w:lang w:val="en-US"/>
    </w:rPr>
  </w:style>
  <w:style w:type="character" w:styleId="ae">
    <w:name w:val="line number"/>
    <w:basedOn w:val="a0"/>
    <w:uiPriority w:val="99"/>
    <w:semiHidden/>
    <w:unhideWhenUsed/>
    <w:rsid w:val="00512694"/>
  </w:style>
  <w:style w:type="character" w:styleId="af">
    <w:name w:val="FollowedHyperlink"/>
    <w:basedOn w:val="a0"/>
    <w:uiPriority w:val="99"/>
    <w:semiHidden/>
    <w:unhideWhenUsed/>
    <w:rsid w:val="00467F99"/>
    <w:rPr>
      <w:color w:val="800080"/>
      <w:u w:val="single"/>
    </w:rPr>
  </w:style>
  <w:style w:type="paragraph" w:customStyle="1" w:styleId="xl66">
    <w:name w:val="xl66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67F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дружба"/>
    <w:basedOn w:val="a"/>
    <w:qFormat/>
    <w:rsid w:val="00A704C9"/>
    <w:pPr>
      <w:ind w:firstLine="709"/>
    </w:pPr>
    <w:rPr>
      <w:rFonts w:ascii="Times New Roman" w:eastAsia="Times New Roman" w:hAnsi="Times New Roman" w:cs="Times New Roman"/>
      <w:sz w:val="24"/>
      <w:lang w:val="ru-RU" w:eastAsia="ru-RU"/>
    </w:rPr>
  </w:style>
  <w:style w:type="table" w:styleId="af1">
    <w:name w:val="Table Grid"/>
    <w:basedOn w:val="a1"/>
    <w:uiPriority w:val="59"/>
    <w:rsid w:val="00F8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F87EA0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00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00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5">
    <w:name w:val="Emphasis"/>
    <w:basedOn w:val="a0"/>
    <w:uiPriority w:val="20"/>
    <w:qFormat/>
    <w:rsid w:val="00004A18"/>
    <w:rPr>
      <w:i/>
      <w:iCs/>
    </w:rPr>
  </w:style>
  <w:style w:type="paragraph" w:styleId="af6">
    <w:name w:val="Subtitle"/>
    <w:basedOn w:val="a"/>
    <w:next w:val="a"/>
    <w:link w:val="af7"/>
    <w:uiPriority w:val="11"/>
    <w:qFormat/>
    <w:rsid w:val="00004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04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8D5CC1"/>
    <w:pPr>
      <w:numPr>
        <w:numId w:val="0"/>
      </w:numPr>
      <w:outlineLvl w:val="9"/>
    </w:pPr>
    <w:rPr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D5CC1"/>
    <w:pPr>
      <w:spacing w:after="100"/>
      <w:ind w:left="220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D5CC1"/>
    <w:pPr>
      <w:spacing w:after="100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D5CC1"/>
    <w:pPr>
      <w:spacing w:after="100"/>
      <w:ind w:left="440"/>
    </w:pPr>
    <w:rPr>
      <w:lang w:val="ru-RU" w:eastAsia="ru-RU"/>
    </w:rPr>
  </w:style>
  <w:style w:type="paragraph" w:customStyle="1" w:styleId="210">
    <w:name w:val="Основной текст 21"/>
    <w:basedOn w:val="a"/>
    <w:rsid w:val="00E816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xl63">
    <w:name w:val="xl63"/>
    <w:basedOn w:val="a"/>
    <w:rsid w:val="00905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05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5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0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Абзац списка Знак"/>
    <w:basedOn w:val="a0"/>
    <w:link w:val="a7"/>
    <w:uiPriority w:val="34"/>
    <w:rsid w:val="008976AF"/>
    <w:rPr>
      <w:rFonts w:eastAsiaTheme="minorEastAsia"/>
      <w:lang w:val="en-US"/>
    </w:rPr>
  </w:style>
  <w:style w:type="paragraph" w:customStyle="1" w:styleId="msonormal0">
    <w:name w:val="msonormal"/>
    <w:basedOn w:val="a"/>
    <w:rsid w:val="00DD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DD1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DD1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DD1B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DD1BE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DD1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bryanskzemproe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3D34-29C6-401F-8B83-89E4BF5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binom</dc:creator>
  <cp:lastModifiedBy>binom</cp:lastModifiedBy>
  <cp:revision>4</cp:revision>
  <cp:lastPrinted>2017-03-10T07:09:00Z</cp:lastPrinted>
  <dcterms:created xsi:type="dcterms:W3CDTF">2017-05-06T13:07:00Z</dcterms:created>
  <dcterms:modified xsi:type="dcterms:W3CDTF">2017-05-07T14:21:00Z</dcterms:modified>
</cp:coreProperties>
</file>