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26" w:rsidRPr="00E56143" w:rsidRDefault="00D31526" w:rsidP="00D31526">
      <w:pPr>
        <w:shd w:val="clear" w:color="auto" w:fill="FFFFFF"/>
        <w:spacing w:after="0" w:line="240" w:lineRule="auto"/>
        <w:ind w:left="3539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686C07" w:rsidRPr="00E56143" w:rsidRDefault="00D30D1D" w:rsidP="00D30D1D">
      <w:pPr>
        <w:pStyle w:val="1"/>
        <w:ind w:left="-567"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E56143">
        <w:rPr>
          <w:b/>
          <w:bCs/>
          <w:color w:val="000000"/>
          <w:sz w:val="28"/>
          <w:szCs w:val="28"/>
          <w:lang w:eastAsia="ru-RU"/>
        </w:rPr>
        <w:t xml:space="preserve">об общественном обсуждении </w:t>
      </w:r>
      <w:r w:rsidR="00D31526" w:rsidRPr="00E56143">
        <w:rPr>
          <w:b/>
          <w:bCs/>
          <w:color w:val="000000"/>
          <w:sz w:val="28"/>
          <w:szCs w:val="28"/>
          <w:lang w:eastAsia="ru-RU"/>
        </w:rPr>
        <w:t xml:space="preserve">проекта </w:t>
      </w:r>
      <w:r w:rsidR="00686C07" w:rsidRPr="00E56143">
        <w:rPr>
          <w:b/>
          <w:bCs/>
          <w:color w:val="000000"/>
          <w:sz w:val="28"/>
          <w:szCs w:val="28"/>
          <w:lang w:eastAsia="ru-RU"/>
        </w:rPr>
        <w:t>постановления Администрации муниципального образования «</w:t>
      </w:r>
      <w:proofErr w:type="spellStart"/>
      <w:r w:rsidR="00686C07" w:rsidRPr="00E56143">
        <w:rPr>
          <w:b/>
          <w:bCs/>
          <w:color w:val="000000"/>
          <w:sz w:val="28"/>
          <w:szCs w:val="28"/>
          <w:lang w:eastAsia="ru-RU"/>
        </w:rPr>
        <w:t>Духовщинский</w:t>
      </w:r>
      <w:proofErr w:type="spellEnd"/>
      <w:r w:rsidR="00686C07" w:rsidRPr="00E56143">
        <w:rPr>
          <w:b/>
          <w:bCs/>
          <w:color w:val="000000"/>
          <w:sz w:val="28"/>
          <w:szCs w:val="28"/>
          <w:lang w:eastAsia="ru-RU"/>
        </w:rPr>
        <w:t xml:space="preserve"> муниципальный округ» Смоленской области «</w:t>
      </w:r>
      <w:r w:rsidR="00686C07" w:rsidRPr="00E56143">
        <w:rPr>
          <w:b/>
          <w:sz w:val="28"/>
          <w:szCs w:val="28"/>
        </w:rPr>
        <w:t xml:space="preserve"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  <w:r w:rsidR="00686C07" w:rsidRPr="00E56143">
        <w:rPr>
          <w:b/>
          <w:spacing w:val="-4"/>
          <w:sz w:val="28"/>
          <w:szCs w:val="28"/>
        </w:rPr>
        <w:t>«</w:t>
      </w:r>
      <w:proofErr w:type="spellStart"/>
      <w:r w:rsidR="00686C07" w:rsidRPr="00E56143">
        <w:rPr>
          <w:b/>
          <w:spacing w:val="-4"/>
          <w:sz w:val="28"/>
          <w:szCs w:val="28"/>
        </w:rPr>
        <w:t>Духовщинский</w:t>
      </w:r>
      <w:proofErr w:type="spellEnd"/>
      <w:r w:rsidR="00686C07" w:rsidRPr="00E56143">
        <w:rPr>
          <w:b/>
          <w:spacing w:val="-4"/>
          <w:sz w:val="28"/>
          <w:szCs w:val="28"/>
        </w:rPr>
        <w:t xml:space="preserve"> муниципальный округ» Смоленской</w:t>
      </w:r>
      <w:r w:rsidR="00686C07" w:rsidRPr="00E56143">
        <w:rPr>
          <w:b/>
          <w:sz w:val="28"/>
          <w:szCs w:val="28"/>
        </w:rPr>
        <w:t xml:space="preserve"> области»</w:t>
      </w:r>
    </w:p>
    <w:p w:rsidR="00D31526" w:rsidRPr="00E56143" w:rsidRDefault="00D31526" w:rsidP="00D30D1D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526" w:rsidRPr="00E56143" w:rsidRDefault="00D31526" w:rsidP="00686C07">
      <w:pPr>
        <w:pStyle w:val="1"/>
        <w:ind w:left="-567" w:firstLine="567"/>
        <w:jc w:val="both"/>
        <w:rPr>
          <w:bCs/>
          <w:color w:val="000000"/>
          <w:sz w:val="28"/>
          <w:szCs w:val="28"/>
          <w:lang w:eastAsia="ru-RU"/>
        </w:rPr>
      </w:pPr>
      <w:r w:rsidRPr="00E56143">
        <w:rPr>
          <w:color w:val="000000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E56143">
        <w:rPr>
          <w:color w:val="000000"/>
          <w:sz w:val="28"/>
          <w:szCs w:val="28"/>
          <w:lang w:eastAsia="ru-RU"/>
        </w:rPr>
        <w:t>Духовщинский</w:t>
      </w:r>
      <w:proofErr w:type="spellEnd"/>
      <w:r w:rsidRPr="00E56143">
        <w:rPr>
          <w:color w:val="000000"/>
          <w:sz w:val="28"/>
          <w:szCs w:val="28"/>
          <w:lang w:eastAsia="ru-RU"/>
        </w:rPr>
        <w:t xml:space="preserve"> </w:t>
      </w:r>
      <w:r w:rsidR="00686C07" w:rsidRPr="00E56143">
        <w:rPr>
          <w:color w:val="000000"/>
          <w:sz w:val="28"/>
          <w:szCs w:val="28"/>
          <w:lang w:eastAsia="ru-RU"/>
        </w:rPr>
        <w:t>муниципальный округ</w:t>
      </w:r>
      <w:r w:rsidRPr="00E56143">
        <w:rPr>
          <w:color w:val="000000"/>
          <w:sz w:val="28"/>
          <w:szCs w:val="28"/>
          <w:lang w:eastAsia="ru-RU"/>
        </w:rPr>
        <w:t>» Смоленской области уведомляет о проведении общественного обсуждения проекта</w:t>
      </w:r>
      <w:r w:rsidR="00D30D1D" w:rsidRPr="00E56143">
        <w:rPr>
          <w:color w:val="000000"/>
          <w:sz w:val="28"/>
          <w:szCs w:val="28"/>
          <w:lang w:eastAsia="ru-RU"/>
        </w:rPr>
        <w:t xml:space="preserve"> </w:t>
      </w:r>
      <w:r w:rsidR="00686C07" w:rsidRPr="00E56143">
        <w:rPr>
          <w:bCs/>
          <w:color w:val="000000"/>
          <w:sz w:val="28"/>
          <w:szCs w:val="28"/>
          <w:lang w:eastAsia="ru-RU"/>
        </w:rPr>
        <w:t>постановления Администрации муниципального образования «</w:t>
      </w:r>
      <w:proofErr w:type="spellStart"/>
      <w:r w:rsidR="00686C07" w:rsidRPr="00E56143">
        <w:rPr>
          <w:bCs/>
          <w:color w:val="000000"/>
          <w:sz w:val="28"/>
          <w:szCs w:val="28"/>
          <w:lang w:eastAsia="ru-RU"/>
        </w:rPr>
        <w:t>Духовщинский</w:t>
      </w:r>
      <w:proofErr w:type="spellEnd"/>
      <w:r w:rsidR="00686C07" w:rsidRPr="00E56143">
        <w:rPr>
          <w:bCs/>
          <w:color w:val="000000"/>
          <w:sz w:val="28"/>
          <w:szCs w:val="28"/>
          <w:lang w:eastAsia="ru-RU"/>
        </w:rPr>
        <w:t xml:space="preserve"> муниципальный округ» Смоленской области «</w:t>
      </w:r>
      <w:r w:rsidR="00686C07" w:rsidRPr="00E56143">
        <w:rPr>
          <w:sz w:val="28"/>
          <w:szCs w:val="28"/>
        </w:rPr>
        <w:t>Об определении границ, прилегающих к некоторым организациям и объектам территорий</w:t>
      </w:r>
      <w:r w:rsidR="00E56143" w:rsidRPr="00E56143">
        <w:rPr>
          <w:sz w:val="28"/>
          <w:szCs w:val="28"/>
        </w:rPr>
        <w:t xml:space="preserve">, на </w:t>
      </w:r>
      <w:r w:rsidR="00686C07" w:rsidRPr="00E56143">
        <w:rPr>
          <w:sz w:val="28"/>
          <w:szCs w:val="28"/>
        </w:rPr>
        <w:t>которых не допускается розничная продажа алкогольной продукции и розничная продажа алкогольной продукции при оказании</w:t>
      </w:r>
      <w:r w:rsidR="00812C0B" w:rsidRPr="00E56143">
        <w:rPr>
          <w:sz w:val="28"/>
          <w:szCs w:val="28"/>
        </w:rPr>
        <w:t xml:space="preserve"> услуг общественного питания на </w:t>
      </w:r>
      <w:r w:rsidR="00686C07" w:rsidRPr="00E56143">
        <w:rPr>
          <w:sz w:val="28"/>
          <w:szCs w:val="28"/>
        </w:rPr>
        <w:t xml:space="preserve">территории муниципального образования </w:t>
      </w:r>
      <w:r w:rsidR="00686C07" w:rsidRPr="00E56143">
        <w:rPr>
          <w:spacing w:val="-4"/>
          <w:sz w:val="28"/>
          <w:szCs w:val="28"/>
        </w:rPr>
        <w:t>«</w:t>
      </w:r>
      <w:proofErr w:type="spellStart"/>
      <w:r w:rsidR="00686C07" w:rsidRPr="00E56143">
        <w:rPr>
          <w:spacing w:val="-4"/>
          <w:sz w:val="28"/>
          <w:szCs w:val="28"/>
        </w:rPr>
        <w:t>Духовщинский</w:t>
      </w:r>
      <w:proofErr w:type="spellEnd"/>
      <w:r w:rsidR="00686C07" w:rsidRPr="00E56143">
        <w:rPr>
          <w:spacing w:val="-4"/>
          <w:sz w:val="28"/>
          <w:szCs w:val="28"/>
        </w:rPr>
        <w:t xml:space="preserve"> муниципальный округ» Смоленской</w:t>
      </w:r>
      <w:r w:rsidR="00686C07" w:rsidRPr="00E56143">
        <w:rPr>
          <w:sz w:val="28"/>
          <w:szCs w:val="28"/>
        </w:rPr>
        <w:t xml:space="preserve"> области»</w:t>
      </w:r>
      <w:r w:rsidR="00686C07" w:rsidRPr="00E56143">
        <w:rPr>
          <w:sz w:val="28"/>
          <w:szCs w:val="28"/>
          <w:lang w:eastAsia="ru-RU"/>
        </w:rPr>
        <w:t xml:space="preserve"> </w:t>
      </w:r>
      <w:r w:rsidRPr="00E56143">
        <w:rPr>
          <w:sz w:val="28"/>
          <w:szCs w:val="28"/>
          <w:lang w:eastAsia="ru-RU"/>
        </w:rPr>
        <w:t xml:space="preserve">(далее – </w:t>
      </w:r>
      <w:r w:rsidR="00D30D1D" w:rsidRPr="00E56143">
        <w:rPr>
          <w:sz w:val="28"/>
          <w:szCs w:val="28"/>
          <w:lang w:eastAsia="ru-RU"/>
        </w:rPr>
        <w:t>Постановление</w:t>
      </w:r>
      <w:r w:rsidRPr="00E56143">
        <w:rPr>
          <w:sz w:val="28"/>
          <w:szCs w:val="28"/>
          <w:lang w:eastAsia="ru-RU"/>
        </w:rPr>
        <w:t>).</w:t>
      </w:r>
    </w:p>
    <w:p w:rsidR="00D31526" w:rsidRPr="00E56143" w:rsidRDefault="00686C07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Разработчик </w:t>
      </w:r>
      <w:r w:rsidR="00D31526"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="00D3152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Отдел экономиче</w:t>
      </w:r>
      <w:r w:rsidR="001C5584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развития, имущественных и </w:t>
      </w:r>
      <w:r w:rsidR="00D3152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отношений Администрации муниципального образования «</w:t>
      </w:r>
      <w:proofErr w:type="spellStart"/>
      <w:r w:rsidR="00D3152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="00D3152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="00D3152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области.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проведения общественного обсуждения</w:t>
      </w:r>
      <w:r w:rsidR="00B36518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05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C07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997C33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86C07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30D1D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FC6E59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6518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03</w:t>
      </w:r>
      <w:r w:rsidR="00D30D1D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C07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B81B74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86C07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рассмотрения предложений:</w:t>
      </w:r>
      <w:r w:rsidR="00B36518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04</w:t>
      </w:r>
      <w:r w:rsidR="00D30D1D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C03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2025</w:t>
      </w:r>
      <w:r w:rsidR="00B36518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 17</w:t>
      </w:r>
      <w:r w:rsidR="000A2872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55FA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FC6E59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955FA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31526" w:rsidRPr="00E56143" w:rsidRDefault="00686C07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текстом проекта </w:t>
      </w:r>
      <w:r w:rsidR="00D31526"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ознакомиться:</w:t>
      </w:r>
      <w:r w:rsidR="00D3152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FC6E59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адресу: Смоленская область, г. </w:t>
      </w:r>
      <w:r w:rsidR="00D3152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Духовщина, ул. Смирнова, д.45, </w:t>
      </w:r>
      <w:r w:rsidR="00D3152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телефон 8 (48166) 4-13-77, с понедельника п</w:t>
      </w:r>
      <w:r w:rsidR="00FC6E59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</w:t>
      </w:r>
      <w:r w:rsidR="00D3152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пятницу с 09.00 до 18.00.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направления предложений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представленному проекту: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электронной почте в виде прикрепленного файла на адрес</w:t>
      </w:r>
      <w:r w:rsidRPr="00E5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56143">
        <w:rPr>
          <w:rFonts w:ascii="Times New Roman" w:hAnsi="Times New Roman" w:cs="Times New Roman"/>
          <w:sz w:val="28"/>
          <w:szCs w:val="28"/>
        </w:rPr>
        <w:t>https://duhov.admin-smolensk.ru/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почте на адрес: 216200, Смолен</w:t>
      </w:r>
      <w:r w:rsidR="00FC6E59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ская область, г. Духовщина, ул. Смирнова, 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45, отдел экономического развития, имущественных и земельных отношений Администрации муниципального образования «</w:t>
      </w:r>
      <w:proofErr w:type="spellStart"/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C0B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области.</w:t>
      </w:r>
    </w:p>
    <w:p w:rsidR="00D31526" w:rsidRPr="00E56143" w:rsidRDefault="00812C0B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предложений </w:t>
      </w:r>
      <w:r w:rsidR="00D3152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проекту, вынесенному на общественное обсуждение, участники общественного обсуждения указывают: 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– фамилию, имя, отчество (при наличии);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– официальное наименование; почтовый и электронный (при наличии) адрес, контактный телефон.</w:t>
      </w:r>
    </w:p>
    <w:p w:rsidR="00D31526" w:rsidRPr="00E56143" w:rsidRDefault="00812C0B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Контактные лица </w:t>
      </w:r>
      <w:r w:rsidR="00D31526"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вопросам направления замечаний и предложений: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Братцевская Яна Александровна– начальник отдела экономического развития, имущественных и земельных отношений Администрации муниципального образования «</w:t>
      </w:r>
      <w:proofErr w:type="spellStart"/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C0B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Смоленской области, 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8 (48166) 4-13-77.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В период общественного обсуждения все заинтересова</w:t>
      </w:r>
      <w:r w:rsidR="00C46766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лица могут направлять свои 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данному проекту.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Предложения представителей общественности к проекту </w:t>
      </w:r>
      <w:r w:rsidR="001C5584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носят рекомендательный характер.</w:t>
      </w:r>
    </w:p>
    <w:p w:rsidR="00D31526" w:rsidRPr="00E56143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Предложения представителей общественности, поступившие после срока завершения проведения общественного обсуждения, а также анонимные предложения, предложения, не касающиеся предмета проекта </w:t>
      </w:r>
      <w:r w:rsidR="00A03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Постановления, не </w:t>
      </w:r>
      <w:bookmarkStart w:id="0" w:name="_GoBack"/>
      <w:bookmarkEnd w:id="0"/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учитываются при его доработке и рассматриваются в порядке, устан</w:t>
      </w:r>
      <w:r w:rsidR="00812C0B"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овленном Федеральным законом от </w:t>
      </w:r>
      <w:r w:rsidRPr="00E56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02.05.2006 № 59-ФЗ «О порядке рассмотрения обращений граждан Российской Федерации».</w:t>
      </w:r>
    </w:p>
    <w:p w:rsidR="005A20AB" w:rsidRPr="00E56143" w:rsidRDefault="005A20AB">
      <w:pPr>
        <w:rPr>
          <w:sz w:val="28"/>
          <w:szCs w:val="28"/>
        </w:rPr>
      </w:pPr>
    </w:p>
    <w:sectPr w:rsidR="005A20AB" w:rsidRPr="00E56143" w:rsidSect="00D315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2E"/>
    <w:rsid w:val="000A2872"/>
    <w:rsid w:val="001955FA"/>
    <w:rsid w:val="001C5584"/>
    <w:rsid w:val="005A20AB"/>
    <w:rsid w:val="00686C07"/>
    <w:rsid w:val="00812C0B"/>
    <w:rsid w:val="00997C33"/>
    <w:rsid w:val="00A038A6"/>
    <w:rsid w:val="00A2302E"/>
    <w:rsid w:val="00B36518"/>
    <w:rsid w:val="00B81B74"/>
    <w:rsid w:val="00C46766"/>
    <w:rsid w:val="00D30D1D"/>
    <w:rsid w:val="00D31526"/>
    <w:rsid w:val="00D469EF"/>
    <w:rsid w:val="00E56143"/>
    <w:rsid w:val="00EF7C03"/>
    <w:rsid w:val="00F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7EDA7-E374-4E76-815D-7B92BA0E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5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3152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152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D3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Братцевская</dc:creator>
  <cp:keywords/>
  <dc:description/>
  <cp:lastModifiedBy>Наталья Стасевна Константинова</cp:lastModifiedBy>
  <cp:revision>17</cp:revision>
  <dcterms:created xsi:type="dcterms:W3CDTF">2021-12-30T08:52:00Z</dcterms:created>
  <dcterms:modified xsi:type="dcterms:W3CDTF">2025-05-05T13:30:00Z</dcterms:modified>
</cp:coreProperties>
</file>