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2C" w:rsidRPr="00722F2C" w:rsidRDefault="00722F2C" w:rsidP="00722F2C">
      <w:pPr>
        <w:widowControl w:val="0"/>
        <w:suppressAutoHyphens/>
        <w:autoSpaceDE w:val="0"/>
        <w:spacing w:after="0" w:line="240" w:lineRule="auto"/>
        <w:jc w:val="right"/>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Утверждены </w:t>
      </w:r>
    </w:p>
    <w:p w:rsidR="00722F2C" w:rsidRPr="00722F2C" w:rsidRDefault="00722F2C" w:rsidP="00722F2C">
      <w:pPr>
        <w:widowControl w:val="0"/>
        <w:suppressAutoHyphens/>
        <w:autoSpaceDE w:val="0"/>
        <w:spacing w:after="0" w:line="240" w:lineRule="auto"/>
        <w:jc w:val="right"/>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постановлением Администрации </w:t>
      </w:r>
    </w:p>
    <w:p w:rsidR="00722F2C" w:rsidRPr="00722F2C" w:rsidRDefault="00722F2C" w:rsidP="00722F2C">
      <w:pPr>
        <w:widowControl w:val="0"/>
        <w:suppressAutoHyphens/>
        <w:autoSpaceDE w:val="0"/>
        <w:spacing w:after="0" w:line="240" w:lineRule="auto"/>
        <w:jc w:val="right"/>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Озерненского городского поселения </w:t>
      </w:r>
    </w:p>
    <w:p w:rsidR="00722F2C" w:rsidRPr="00722F2C" w:rsidRDefault="00722F2C" w:rsidP="00722F2C">
      <w:pPr>
        <w:widowControl w:val="0"/>
        <w:suppressAutoHyphens/>
        <w:autoSpaceDE w:val="0"/>
        <w:spacing w:after="0" w:line="240" w:lineRule="auto"/>
        <w:jc w:val="right"/>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 Духовщинского района Смоленской области </w:t>
      </w:r>
    </w:p>
    <w:p w:rsidR="00722F2C" w:rsidRPr="00722F2C" w:rsidRDefault="00722F2C" w:rsidP="00722F2C">
      <w:pPr>
        <w:widowControl w:val="0"/>
        <w:suppressAutoHyphens/>
        <w:autoSpaceDE w:val="0"/>
        <w:spacing w:after="0" w:line="240" w:lineRule="auto"/>
        <w:jc w:val="right"/>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от 17.12.2018 №130</w:t>
      </w:r>
    </w:p>
    <w:p w:rsidR="00722F2C" w:rsidRPr="00722F2C" w:rsidRDefault="00722F2C" w:rsidP="00722F2C">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НОРМАТИВЫ ГРАДОСТРОИТЕЛЬНОГО ПРОЕКТИРОВАНИЯ</w:t>
      </w:r>
    </w:p>
    <w:p w:rsidR="00722F2C" w:rsidRPr="00722F2C" w:rsidRDefault="00722F2C" w:rsidP="00722F2C">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Озерненского городского поселения </w:t>
      </w:r>
      <w:r w:rsidRPr="00722F2C">
        <w:rPr>
          <w:rFonts w:ascii="Times New Roman" w:eastAsia="Times New Roman" w:hAnsi="Times New Roman" w:cs="Times New Roman"/>
          <w:b/>
          <w:sz w:val="24"/>
          <w:szCs w:val="24"/>
          <w:lang w:eastAsia="zh-CN"/>
        </w:rPr>
        <w:t>Духовщинского района Смоленской обла</w:t>
      </w:r>
      <w:bookmarkStart w:id="0" w:name="_GoBack"/>
      <w:bookmarkEnd w:id="0"/>
      <w:r w:rsidRPr="00722F2C">
        <w:rPr>
          <w:rFonts w:ascii="Times New Roman" w:eastAsia="Times New Roman" w:hAnsi="Times New Roman" w:cs="Times New Roman"/>
          <w:b/>
          <w:sz w:val="24"/>
          <w:szCs w:val="24"/>
          <w:lang w:eastAsia="zh-CN"/>
        </w:rPr>
        <w:t>сти</w:t>
      </w:r>
    </w:p>
    <w:p w:rsidR="00722F2C" w:rsidRPr="00722F2C" w:rsidRDefault="00722F2C" w:rsidP="00722F2C">
      <w:pPr>
        <w:suppressAutoHyphens/>
        <w:spacing w:after="0" w:line="240" w:lineRule="auto"/>
        <w:ind w:firstLine="720"/>
        <w:rPr>
          <w:rFonts w:ascii="Times New Roman" w:eastAsia="Times New Roman" w:hAnsi="Times New Roman" w:cs="Times New Roman"/>
          <w:sz w:val="24"/>
          <w:szCs w:val="24"/>
          <w:lang w:eastAsia="zh-CN"/>
        </w:rPr>
      </w:pPr>
    </w:p>
    <w:p w:rsidR="00722F2C" w:rsidRPr="00722F2C" w:rsidRDefault="00722F2C" w:rsidP="00722F2C">
      <w:pPr>
        <w:suppressAutoHyphens/>
        <w:spacing w:after="0" w:line="240"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Местные нормативы градостроительного проектирования муниципального образования Озерненского городского поселения Духовщинского района Смоленской области разработаны в соответствии с гл. 3.1 Градостроительного кодекса РФ для территории Озерненского городского поселения.</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Нормативы градостроительного проектирования муниципального образования Озерненского городского поселения Духовщинского района Смоленской области (далее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Озерненского городского поселения Духовщинского района Смоленской области, относящимися к областям, определённых Федеральным законом от 05.05.2014 N 131-ФЗ "О внесении изменений в Градостроительный кодекс Российской Федерации".</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Нормативы разработаны в целях обеспечения устойчивого развития территории муниципального образования. В частности, настоящие нормативы обеспечивают благоприятные условия жизнедеятельности населения Озерненского городского поселения.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Нормативы градостроительного проектирования разработаны с учетом перспективы развития муниципального образования Озерненского городского поселения.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Настоящие нормативы содержат: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1) основную часть (расчетные показатели минимально допустимого уровня обеспеченности объектами и расчетные показатели максимального допустимого уровня территориальной доступности таких объектов для населения Озерненского городского поселения);</w:t>
      </w:r>
    </w:p>
    <w:p w:rsidR="00722F2C" w:rsidRPr="00722F2C" w:rsidRDefault="00722F2C" w:rsidP="00722F2C">
      <w:pPr>
        <w:suppressAutoHyphens/>
        <w:spacing w:after="0" w:line="240" w:lineRule="auto"/>
        <w:ind w:firstLine="720"/>
        <w:contextualSpacing/>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2) материалы по обоснованию расчетных показателей, содержащихся в основной части нормативов градостроительного проектирования;</w:t>
      </w:r>
    </w:p>
    <w:p w:rsidR="00722F2C" w:rsidRPr="00722F2C" w:rsidRDefault="00722F2C" w:rsidP="00722F2C">
      <w:pPr>
        <w:suppressAutoHyphens/>
        <w:spacing w:after="0" w:line="240" w:lineRule="auto"/>
        <w:ind w:firstLine="720"/>
        <w:contextualSpacing/>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3) правила и область применения расчетных показателей, содержащихся в основной части местных нормативов.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722F2C" w:rsidRPr="00722F2C" w:rsidRDefault="00722F2C" w:rsidP="00722F2C">
      <w:pPr>
        <w:widowControl w:val="0"/>
        <w:shd w:val="clear" w:color="auto" w:fill="FFFFFF"/>
        <w:tabs>
          <w:tab w:val="left" w:pos="1022"/>
        </w:tabs>
        <w:suppressAutoHyphens/>
        <w:autoSpaceDE w:val="0"/>
        <w:spacing w:after="0" w:line="276" w:lineRule="auto"/>
        <w:ind w:right="5" w:firstLine="720"/>
        <w:jc w:val="both"/>
        <w:rPr>
          <w:rFonts w:ascii="Times New Roman" w:eastAsia="Times New Roman" w:hAnsi="Times New Roman" w:cs="Times New Roman"/>
          <w:spacing w:val="-11"/>
          <w:sz w:val="24"/>
          <w:szCs w:val="24"/>
          <w:lang w:eastAsia="zh-CN"/>
        </w:rPr>
      </w:pPr>
      <w:r w:rsidRPr="00722F2C">
        <w:rPr>
          <w:rFonts w:ascii="Times New Roman" w:eastAsia="Times New Roman" w:hAnsi="Times New Roman" w:cs="Times New Roman"/>
          <w:sz w:val="24"/>
          <w:szCs w:val="24"/>
          <w:lang w:eastAsia="zh-CN"/>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начала до вступления в силу настоящих нормативов.</w:t>
      </w:r>
    </w:p>
    <w:p w:rsidR="00722F2C" w:rsidRPr="00722F2C" w:rsidRDefault="00722F2C" w:rsidP="00722F2C">
      <w:pPr>
        <w:shd w:val="clear" w:color="auto" w:fill="FFFFFF"/>
        <w:tabs>
          <w:tab w:val="left" w:pos="900"/>
        </w:tabs>
        <w:suppressAutoHyphens/>
        <w:spacing w:after="0" w:line="276" w:lineRule="auto"/>
        <w:ind w:right="5" w:firstLine="720"/>
        <w:jc w:val="both"/>
        <w:rPr>
          <w:rFonts w:ascii="Times New Roman" w:eastAsia="Times New Roman" w:hAnsi="Times New Roman" w:cs="Times New Roman"/>
          <w:spacing w:val="-11"/>
          <w:sz w:val="24"/>
          <w:szCs w:val="24"/>
          <w:lang w:eastAsia="zh-CN"/>
        </w:rPr>
      </w:pPr>
      <w:r w:rsidRPr="00722F2C">
        <w:rPr>
          <w:rFonts w:ascii="Times New Roman" w:eastAsia="Times New Roman" w:hAnsi="Times New Roman" w:cs="Times New Roman"/>
          <w:spacing w:val="-11"/>
          <w:sz w:val="24"/>
          <w:szCs w:val="24"/>
          <w:lang w:eastAsia="zh-CN"/>
        </w:rPr>
        <w:t>Основные термины и определения, используемые в настоящих нормативах, приведены в приложении 1 нормативов.</w:t>
      </w:r>
    </w:p>
    <w:p w:rsidR="00722F2C" w:rsidRPr="00722F2C" w:rsidRDefault="00722F2C" w:rsidP="00722F2C">
      <w:pPr>
        <w:shd w:val="clear" w:color="auto" w:fill="FFFFFF"/>
        <w:suppressAutoHyphens/>
        <w:spacing w:after="0" w:line="276" w:lineRule="auto"/>
        <w:ind w:right="5" w:firstLine="720"/>
        <w:jc w:val="both"/>
        <w:rPr>
          <w:rFonts w:ascii="Times New Roman" w:eastAsia="Times New Roman" w:hAnsi="Times New Roman" w:cs="Times New Roman"/>
          <w:spacing w:val="-11"/>
          <w:sz w:val="24"/>
          <w:szCs w:val="24"/>
          <w:lang w:eastAsia="zh-CN"/>
        </w:rPr>
      </w:pPr>
      <w:r w:rsidRPr="00722F2C">
        <w:rPr>
          <w:rFonts w:ascii="Times New Roman" w:eastAsia="Times New Roman" w:hAnsi="Times New Roman" w:cs="Times New Roman"/>
          <w:spacing w:val="-11"/>
          <w:sz w:val="24"/>
          <w:szCs w:val="24"/>
          <w:lang w:eastAsia="zh-CN"/>
        </w:rPr>
        <w:t>Перечень законодательных и нормативных документов Российской Федерации, нормативных правовых актов Смоленской области, используемых при разработке нормативов, приведен в приложении 2 нормативов.</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pacing w:val="-11"/>
          <w:sz w:val="24"/>
          <w:szCs w:val="24"/>
          <w:lang w:eastAsia="zh-CN"/>
        </w:rPr>
        <w:t xml:space="preserve">При определении перспектив развития и планировки </w:t>
      </w:r>
      <w:r w:rsidRPr="00722F2C">
        <w:rPr>
          <w:rFonts w:ascii="Times New Roman" w:eastAsia="Times New Roman" w:hAnsi="Times New Roman" w:cs="Times New Roman"/>
          <w:sz w:val="24"/>
          <w:szCs w:val="24"/>
          <w:lang w:eastAsia="zh-CN"/>
        </w:rPr>
        <w:t xml:space="preserve">Озерненского городского поселения </w:t>
      </w:r>
      <w:r w:rsidRPr="00722F2C">
        <w:rPr>
          <w:rFonts w:ascii="Times New Roman" w:eastAsia="Times New Roman" w:hAnsi="Times New Roman" w:cs="Times New Roman"/>
          <w:spacing w:val="-11"/>
          <w:sz w:val="24"/>
          <w:szCs w:val="24"/>
          <w:lang w:eastAsia="zh-CN"/>
        </w:rPr>
        <w:t>необходимо учитывать:</w:t>
      </w:r>
    </w:p>
    <w:p w:rsidR="00722F2C" w:rsidRPr="00722F2C" w:rsidRDefault="00722F2C" w:rsidP="00722F2C">
      <w:pPr>
        <w:numPr>
          <w:ilvl w:val="1"/>
          <w:numId w:val="10"/>
        </w:numPr>
        <w:shd w:val="clear" w:color="auto" w:fill="FFFFFF"/>
        <w:tabs>
          <w:tab w:val="left" w:pos="1022"/>
        </w:tabs>
        <w:suppressAutoHyphens/>
        <w:spacing w:after="0" w:line="276" w:lineRule="auto"/>
        <w:ind w:right="5" w:hanging="731"/>
        <w:jc w:val="both"/>
        <w:rPr>
          <w:rFonts w:ascii="Times New Roman" w:eastAsia="Times New Roman" w:hAnsi="Times New Roman" w:cs="Times New Roman"/>
          <w:spacing w:val="-11"/>
          <w:sz w:val="24"/>
          <w:szCs w:val="24"/>
          <w:lang w:eastAsia="zh-CN"/>
        </w:rPr>
      </w:pPr>
      <w:r w:rsidRPr="00722F2C">
        <w:rPr>
          <w:rFonts w:ascii="Times New Roman" w:eastAsia="Times New Roman" w:hAnsi="Times New Roman" w:cs="Times New Roman"/>
          <w:spacing w:val="-11"/>
          <w:sz w:val="24"/>
          <w:szCs w:val="24"/>
          <w:lang w:eastAsia="zh-CN"/>
        </w:rPr>
        <w:t>численность населения на расчетный срок;</w:t>
      </w:r>
    </w:p>
    <w:p w:rsidR="00722F2C" w:rsidRPr="00722F2C" w:rsidRDefault="00722F2C" w:rsidP="00722F2C">
      <w:pPr>
        <w:numPr>
          <w:ilvl w:val="1"/>
          <w:numId w:val="10"/>
        </w:numPr>
        <w:shd w:val="clear" w:color="auto" w:fill="FFFFFF"/>
        <w:tabs>
          <w:tab w:val="left" w:pos="1022"/>
        </w:tabs>
        <w:suppressAutoHyphens/>
        <w:spacing w:after="0" w:line="276" w:lineRule="auto"/>
        <w:ind w:right="5" w:hanging="731"/>
        <w:jc w:val="both"/>
        <w:rPr>
          <w:rFonts w:ascii="Times New Roman" w:eastAsia="Times New Roman" w:hAnsi="Times New Roman" w:cs="Times New Roman"/>
          <w:spacing w:val="-11"/>
          <w:sz w:val="24"/>
          <w:szCs w:val="24"/>
          <w:lang w:eastAsia="zh-CN"/>
        </w:rPr>
      </w:pPr>
      <w:r w:rsidRPr="00722F2C">
        <w:rPr>
          <w:rFonts w:ascii="Times New Roman" w:eastAsia="Times New Roman" w:hAnsi="Times New Roman" w:cs="Times New Roman"/>
          <w:spacing w:val="-11"/>
          <w:sz w:val="24"/>
          <w:szCs w:val="24"/>
          <w:lang w:eastAsia="zh-CN"/>
        </w:rPr>
        <w:t>историко-культурное значение поселения;</w:t>
      </w:r>
    </w:p>
    <w:p w:rsidR="00722F2C" w:rsidRPr="00722F2C" w:rsidRDefault="00722F2C" w:rsidP="00722F2C">
      <w:pPr>
        <w:numPr>
          <w:ilvl w:val="1"/>
          <w:numId w:val="10"/>
        </w:numPr>
        <w:shd w:val="clear" w:color="auto" w:fill="FFFFFF"/>
        <w:tabs>
          <w:tab w:val="left" w:pos="1022"/>
        </w:tabs>
        <w:suppressAutoHyphens/>
        <w:spacing w:after="0" w:line="276" w:lineRule="auto"/>
        <w:ind w:right="5" w:hanging="731"/>
        <w:jc w:val="both"/>
        <w:rPr>
          <w:rFonts w:ascii="Times New Roman" w:eastAsia="Times New Roman" w:hAnsi="Times New Roman" w:cs="Times New Roman"/>
          <w:spacing w:val="-11"/>
          <w:sz w:val="24"/>
          <w:szCs w:val="24"/>
          <w:lang w:eastAsia="zh-CN"/>
        </w:rPr>
      </w:pPr>
      <w:r w:rsidRPr="00722F2C">
        <w:rPr>
          <w:rFonts w:ascii="Times New Roman" w:eastAsia="Times New Roman" w:hAnsi="Times New Roman" w:cs="Times New Roman"/>
          <w:spacing w:val="-11"/>
          <w:sz w:val="24"/>
          <w:szCs w:val="24"/>
          <w:lang w:eastAsia="zh-CN"/>
        </w:rPr>
        <w:t xml:space="preserve">прогноз социально-экономического развития территории; </w:t>
      </w:r>
    </w:p>
    <w:p w:rsidR="00722F2C" w:rsidRPr="00722F2C" w:rsidRDefault="00722F2C" w:rsidP="00722F2C">
      <w:pPr>
        <w:numPr>
          <w:ilvl w:val="1"/>
          <w:numId w:val="10"/>
        </w:numPr>
        <w:suppressAutoHyphens/>
        <w:spacing w:after="0" w:line="240" w:lineRule="auto"/>
        <w:ind w:left="567" w:firstLine="142"/>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spacing w:val="-11"/>
          <w:sz w:val="24"/>
          <w:szCs w:val="24"/>
          <w:lang w:eastAsia="zh-CN"/>
        </w:rPr>
        <w:t>санитарно-эпидемиологическую и экологическую обстановку на планируемых к развитию территориях.</w:t>
      </w:r>
    </w:p>
    <w:p w:rsidR="00722F2C" w:rsidRPr="00722F2C" w:rsidRDefault="00722F2C" w:rsidP="00722F2C">
      <w:pPr>
        <w:suppressAutoHyphens/>
        <w:spacing w:after="0" w:line="240" w:lineRule="auto"/>
        <w:ind w:left="720"/>
        <w:jc w:val="center"/>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spacing w:val="-11"/>
          <w:sz w:val="24"/>
          <w:szCs w:val="24"/>
          <w:lang w:eastAsia="zh-CN"/>
        </w:rPr>
        <w:lastRenderedPageBreak/>
        <w:t>Основная часть</w:t>
      </w:r>
    </w:p>
    <w:p w:rsidR="00722F2C" w:rsidRPr="00722F2C" w:rsidRDefault="00722F2C" w:rsidP="00722F2C">
      <w:pPr>
        <w:shd w:val="clear" w:color="auto" w:fill="FFFFFF"/>
        <w:tabs>
          <w:tab w:val="left" w:pos="0"/>
        </w:tabs>
        <w:suppressAutoHyphens/>
        <w:spacing w:after="0" w:line="276" w:lineRule="auto"/>
        <w:ind w:right="5"/>
        <w:jc w:val="center"/>
        <w:rPr>
          <w:rFonts w:ascii="Times New Roman" w:eastAsia="Times New Roman" w:hAnsi="Times New Roman" w:cs="Times New Roman"/>
          <w:bCs/>
          <w:iCs/>
          <w:spacing w:val="-11"/>
          <w:sz w:val="24"/>
          <w:szCs w:val="24"/>
          <w:lang w:eastAsia="zh-CN"/>
        </w:rPr>
      </w:pPr>
      <w:r w:rsidRPr="00722F2C">
        <w:rPr>
          <w:rFonts w:ascii="Times New Roman" w:eastAsia="Times New Roman" w:hAnsi="Times New Roman" w:cs="Times New Roman"/>
          <w:b/>
          <w:bCs/>
          <w:iCs/>
          <w:spacing w:val="-11"/>
          <w:sz w:val="24"/>
          <w:szCs w:val="24"/>
          <w:lang w:eastAsia="zh-CN"/>
        </w:rPr>
        <w:t>Общие расчетные показатели планировочной организации территории.</w:t>
      </w:r>
    </w:p>
    <w:p w:rsidR="00722F2C" w:rsidRPr="00722F2C" w:rsidRDefault="00722F2C" w:rsidP="00722F2C">
      <w:pPr>
        <w:tabs>
          <w:tab w:val="left" w:pos="5461"/>
        </w:tabs>
        <w:suppressAutoHyphens/>
        <w:spacing w:after="0" w:line="240" w:lineRule="auto"/>
        <w:ind w:firstLine="851"/>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Площадь поселения составляет 2450 га. </w:t>
      </w:r>
    </w:p>
    <w:p w:rsidR="00722F2C" w:rsidRPr="00722F2C" w:rsidRDefault="00722F2C" w:rsidP="00722F2C">
      <w:pPr>
        <w:tabs>
          <w:tab w:val="left" w:pos="5461"/>
        </w:tabs>
        <w:suppressAutoHyphens/>
        <w:spacing w:after="0" w:line="240" w:lineRule="auto"/>
        <w:ind w:firstLine="851"/>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Озерненское городское поселение Духовщинского района Смоленской области (далее- Озерненское городское поселение) расположено в Духовщинском районе Смоленской области в 100 км. к северу от Смоленска. </w:t>
      </w:r>
    </w:p>
    <w:p w:rsidR="00722F2C" w:rsidRPr="00722F2C" w:rsidRDefault="00722F2C" w:rsidP="00722F2C">
      <w:pPr>
        <w:suppressAutoHyphens/>
        <w:spacing w:after="0" w:line="276" w:lineRule="auto"/>
        <w:ind w:firstLine="284"/>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При планировке и застройке поселений необходимо зонировать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С учетом преимущественного функционального использования территории </w:t>
      </w:r>
      <w:r w:rsidRPr="00722F2C">
        <w:rPr>
          <w:rFonts w:ascii="Times New Roman" w:eastAsia="Times New Roman" w:hAnsi="Times New Roman" w:cs="Times New Roman"/>
          <w:spacing w:val="-2"/>
          <w:sz w:val="24"/>
          <w:szCs w:val="24"/>
          <w:lang w:eastAsia="zh-CN"/>
        </w:rPr>
        <w:t xml:space="preserve">поселка и других населенных пунктов </w:t>
      </w:r>
      <w:r w:rsidRPr="00722F2C">
        <w:rPr>
          <w:rFonts w:ascii="Times New Roman" w:eastAsia="Times New Roman" w:hAnsi="Times New Roman" w:cs="Times New Roman"/>
          <w:sz w:val="24"/>
          <w:szCs w:val="24"/>
          <w:lang w:eastAsia="zh-CN"/>
        </w:rPr>
        <w:t>поселения подразделяются на следующие функциональные зоны:</w:t>
      </w:r>
    </w:p>
    <w:p w:rsidR="00722F2C" w:rsidRPr="00722F2C" w:rsidRDefault="00722F2C" w:rsidP="00722F2C">
      <w:pPr>
        <w:suppressAutoHyphens/>
        <w:adjustRightInd w:val="0"/>
        <w:spacing w:after="0" w:line="240" w:lineRule="auto"/>
        <w:ind w:firstLine="709"/>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жилые;</w:t>
      </w:r>
    </w:p>
    <w:p w:rsidR="00722F2C" w:rsidRPr="00722F2C" w:rsidRDefault="00722F2C" w:rsidP="00722F2C">
      <w:pPr>
        <w:suppressAutoHyphens/>
        <w:adjustRightInd w:val="0"/>
        <w:spacing w:after="0" w:line="240" w:lineRule="auto"/>
        <w:ind w:firstLine="709"/>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общественно-деловая зона;</w:t>
      </w:r>
    </w:p>
    <w:p w:rsidR="00722F2C" w:rsidRPr="00722F2C" w:rsidRDefault="00722F2C" w:rsidP="00722F2C">
      <w:pPr>
        <w:suppressAutoHyphens/>
        <w:adjustRightInd w:val="0"/>
        <w:spacing w:after="0" w:line="240" w:lineRule="auto"/>
        <w:ind w:firstLine="709"/>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зона производственного использования;</w:t>
      </w:r>
    </w:p>
    <w:p w:rsidR="00722F2C" w:rsidRPr="00722F2C" w:rsidRDefault="00722F2C" w:rsidP="00722F2C">
      <w:pPr>
        <w:suppressAutoHyphens/>
        <w:adjustRightInd w:val="0"/>
        <w:spacing w:after="0" w:line="240" w:lineRule="auto"/>
        <w:ind w:firstLine="709"/>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зона инженерной и транспортной инфраструктуры;</w:t>
      </w:r>
    </w:p>
    <w:p w:rsidR="00722F2C" w:rsidRPr="00722F2C" w:rsidRDefault="00722F2C" w:rsidP="00722F2C">
      <w:pPr>
        <w:suppressAutoHyphens/>
        <w:adjustRightInd w:val="0"/>
        <w:spacing w:after="0" w:line="240" w:lineRule="auto"/>
        <w:ind w:firstLine="709"/>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 зона рекреационного назначения; </w:t>
      </w:r>
    </w:p>
    <w:p w:rsidR="00722F2C" w:rsidRPr="00722F2C" w:rsidRDefault="00722F2C" w:rsidP="00722F2C">
      <w:pPr>
        <w:suppressAutoHyphens/>
        <w:adjustRightInd w:val="0"/>
        <w:spacing w:after="0" w:line="240" w:lineRule="auto"/>
        <w:ind w:firstLine="709"/>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зона сельскохозяйственного использования;</w:t>
      </w:r>
    </w:p>
    <w:p w:rsidR="00722F2C" w:rsidRPr="00722F2C" w:rsidRDefault="00722F2C" w:rsidP="00722F2C">
      <w:pPr>
        <w:suppressAutoHyphens/>
        <w:adjustRightInd w:val="0"/>
        <w:spacing w:after="0" w:line="240" w:lineRule="auto"/>
        <w:ind w:firstLine="709"/>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 зона специального назначения. </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В состав общественно-деловых зон могут включаться: </w:t>
      </w:r>
    </w:p>
    <w:p w:rsidR="00722F2C" w:rsidRPr="00722F2C" w:rsidRDefault="00722F2C" w:rsidP="00722F2C">
      <w:pPr>
        <w:numPr>
          <w:ilvl w:val="0"/>
          <w:numId w:val="6"/>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зоны делового, общественного и коммерческого назначения;</w:t>
      </w:r>
    </w:p>
    <w:p w:rsidR="00722F2C" w:rsidRPr="00722F2C" w:rsidRDefault="00722F2C" w:rsidP="00722F2C">
      <w:pPr>
        <w:numPr>
          <w:ilvl w:val="0"/>
          <w:numId w:val="6"/>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зоны размещения объектов социального и коммунально-бытового назначения;</w:t>
      </w:r>
    </w:p>
    <w:p w:rsidR="00722F2C" w:rsidRPr="00722F2C" w:rsidRDefault="00722F2C" w:rsidP="00722F2C">
      <w:pPr>
        <w:numPr>
          <w:ilvl w:val="0"/>
          <w:numId w:val="6"/>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зоны обслуживания объектов, необходимых для осуществления производственной и предпринимательской деятельности;</w:t>
      </w:r>
    </w:p>
    <w:p w:rsidR="00722F2C" w:rsidRPr="00722F2C" w:rsidRDefault="00722F2C" w:rsidP="00722F2C">
      <w:pPr>
        <w:numPr>
          <w:ilvl w:val="0"/>
          <w:numId w:val="6"/>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общественно-деловые зоны иных видов.</w:t>
      </w:r>
    </w:p>
    <w:p w:rsidR="00722F2C" w:rsidRPr="00722F2C" w:rsidRDefault="00722F2C" w:rsidP="00722F2C">
      <w:p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Состав производственных зон, зон инженерной и транспортной инфраструктур могут включаться:</w:t>
      </w:r>
    </w:p>
    <w:p w:rsidR="00722F2C" w:rsidRPr="00722F2C" w:rsidRDefault="00722F2C" w:rsidP="00722F2C">
      <w:pPr>
        <w:numPr>
          <w:ilvl w:val="0"/>
          <w:numId w:val="5"/>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производственные зоны – зоны размещения производственных объектов с различными нормативами воздействия на окружающую среду;</w:t>
      </w:r>
    </w:p>
    <w:p w:rsidR="00722F2C" w:rsidRPr="00722F2C" w:rsidRDefault="00722F2C" w:rsidP="00722F2C">
      <w:pPr>
        <w:numPr>
          <w:ilvl w:val="0"/>
          <w:numId w:val="5"/>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22F2C" w:rsidRPr="00722F2C" w:rsidRDefault="00722F2C" w:rsidP="00722F2C">
      <w:pPr>
        <w:numPr>
          <w:ilvl w:val="0"/>
          <w:numId w:val="5"/>
        </w:numPr>
        <w:tabs>
          <w:tab w:val="left" w:pos="3024"/>
        </w:tabs>
        <w:suppressAutoHyphens/>
        <w:spacing w:after="0" w:line="276" w:lineRule="auto"/>
        <w:jc w:val="both"/>
        <w:rPr>
          <w:rFonts w:ascii="Times New Roman" w:eastAsia="Times New Roman" w:hAnsi="Times New Roman" w:cs="Times New Roman"/>
          <w:spacing w:val="-2"/>
          <w:sz w:val="24"/>
          <w:szCs w:val="24"/>
          <w:lang w:eastAsia="zh-CN"/>
        </w:rPr>
      </w:pPr>
      <w:r w:rsidRPr="00722F2C">
        <w:rPr>
          <w:rFonts w:ascii="Times New Roman" w:eastAsia="Times New Roman" w:hAnsi="Times New Roman" w:cs="Times New Roman"/>
          <w:sz w:val="24"/>
          <w:szCs w:val="24"/>
          <w:lang w:eastAsia="zh-CN"/>
        </w:rPr>
        <w:t>зона инженерной инфраструктуры – зона размещения сооружений и объектов водоснабжения, канализации, тепло-, газо-, электроснабжения, связи и др.;</w:t>
      </w:r>
    </w:p>
    <w:p w:rsidR="00722F2C" w:rsidRPr="00722F2C" w:rsidRDefault="00722F2C" w:rsidP="00722F2C">
      <w:pPr>
        <w:numPr>
          <w:ilvl w:val="0"/>
          <w:numId w:val="5"/>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pacing w:val="-2"/>
          <w:sz w:val="24"/>
          <w:szCs w:val="24"/>
          <w:lang w:eastAsia="zh-CN"/>
        </w:rPr>
        <w:t>зона транспортной инфраструктуры – зона размещения сооружений и комму</w:t>
      </w:r>
      <w:r w:rsidRPr="00722F2C">
        <w:rPr>
          <w:rFonts w:ascii="Times New Roman" w:eastAsia="Times New Roman" w:hAnsi="Times New Roman" w:cs="Times New Roman"/>
          <w:sz w:val="24"/>
          <w:szCs w:val="24"/>
          <w:lang w:eastAsia="zh-CN"/>
        </w:rPr>
        <w:t>никаций речного, воздушного, железнодорожного, автомобильного и трубопроводного транспорта.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lastRenderedPageBreak/>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Зоны размещения военных объектов предназначены для размещения объектов, в отношении территорий которых устанавливается особый режим.</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722F2C">
        <w:rPr>
          <w:rFonts w:ascii="Times New Roman" w:eastAsia="Times New Roman" w:hAnsi="Times New Roman" w:cs="Times New Roman"/>
          <w:spacing w:val="-2"/>
          <w:sz w:val="24"/>
          <w:szCs w:val="24"/>
          <w:lang w:eastAsia="zh-CN"/>
        </w:rPr>
        <w:t>лесопарковые зоны, зеленые зоны</w:t>
      </w:r>
      <w:r w:rsidRPr="00722F2C">
        <w:rPr>
          <w:rFonts w:ascii="Times New Roman" w:eastAsia="Times New Roman" w:hAnsi="Times New Roman" w:cs="Times New Roman"/>
          <w:sz w:val="24"/>
          <w:szCs w:val="24"/>
          <w:lang w:eastAsia="zh-CN"/>
        </w:rPr>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Границы территориальных зон устанавливаются при подготовке правил землепользования и застройки с учетом:</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1) возможности сочетания в пределах одной зоны различных видов существующего и планируемого использования территории;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2) функциональных зон и параметров их планировочного развития, определенных генеральным планом поселения;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3) сложившейся планировки территории и существующего землепользования;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5) предотвращения возможности причинения вреда объектам капитального строительства.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Границы территориальных зон могут устанавливаться по:</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1) линиям магистралей, улиц, проездов, разделяющим транспортные потоки противоположных направлений;</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2) красным линиям;</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3) границам земельных участков;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4) границам населенных пунктов в пределах муниципальных образований;</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4) границам муниципальных образований;</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5) естественным границам природных объектов;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6) иным границам.</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w:t>
      </w:r>
      <w:r w:rsidRPr="00722F2C">
        <w:rPr>
          <w:rFonts w:ascii="Times New Roman" w:eastAsia="Times New Roman" w:hAnsi="Times New Roman" w:cs="Times New Roman"/>
          <w:sz w:val="24"/>
          <w:szCs w:val="24"/>
          <w:lang w:eastAsia="zh-CN"/>
        </w:rPr>
        <w:lastRenderedPageBreak/>
        <w:t>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722F2C" w:rsidRPr="00722F2C" w:rsidRDefault="00722F2C" w:rsidP="00722F2C">
      <w:pPr>
        <w:numPr>
          <w:ilvl w:val="0"/>
          <w:numId w:val="4"/>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зоны исторической застройки, историко-культурных заповедников; </w:t>
      </w:r>
    </w:p>
    <w:p w:rsidR="00722F2C" w:rsidRPr="00722F2C" w:rsidRDefault="00722F2C" w:rsidP="00722F2C">
      <w:pPr>
        <w:numPr>
          <w:ilvl w:val="0"/>
          <w:numId w:val="4"/>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зоны охраны памятников истории и культуры; </w:t>
      </w:r>
    </w:p>
    <w:p w:rsidR="00722F2C" w:rsidRPr="00722F2C" w:rsidRDefault="00722F2C" w:rsidP="00722F2C">
      <w:pPr>
        <w:numPr>
          <w:ilvl w:val="0"/>
          <w:numId w:val="4"/>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зоны особо охраняемых природных территорий;</w:t>
      </w:r>
    </w:p>
    <w:p w:rsidR="00722F2C" w:rsidRPr="00722F2C" w:rsidRDefault="00722F2C" w:rsidP="00722F2C">
      <w:pPr>
        <w:numPr>
          <w:ilvl w:val="0"/>
          <w:numId w:val="4"/>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санитарно-защитные зоны;</w:t>
      </w:r>
    </w:p>
    <w:p w:rsidR="00722F2C" w:rsidRPr="00722F2C" w:rsidRDefault="00722F2C" w:rsidP="00722F2C">
      <w:pPr>
        <w:numPr>
          <w:ilvl w:val="0"/>
          <w:numId w:val="4"/>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водоохранные зоны и прибрежные защитные полосы; </w:t>
      </w:r>
    </w:p>
    <w:p w:rsidR="00722F2C" w:rsidRPr="00722F2C" w:rsidRDefault="00722F2C" w:rsidP="00722F2C">
      <w:pPr>
        <w:numPr>
          <w:ilvl w:val="0"/>
          <w:numId w:val="4"/>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зоны залегания полезных ископаемых; </w:t>
      </w:r>
    </w:p>
    <w:p w:rsidR="00722F2C" w:rsidRPr="00722F2C" w:rsidRDefault="00722F2C" w:rsidP="00722F2C">
      <w:pPr>
        <w:numPr>
          <w:ilvl w:val="0"/>
          <w:numId w:val="4"/>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зоны, имеющие ограничения для размещения застройки в связи с неблагоприятным воздействием природного и техногенного характера (сейсмика, затопление и подтопление, просадочные грунты, подрабатываемые территории и др.).</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Нормативные показатели плотности застройки территориальных зон следует принимать по таблице 1.                                                                                                                                    </w:t>
      </w:r>
      <w:r w:rsidRPr="00722F2C">
        <w:rPr>
          <w:rFonts w:ascii="Times New Roman" w:eastAsia="Times New Roman" w:hAnsi="Times New Roman" w:cs="Times New Roman"/>
          <w:bCs/>
          <w:sz w:val="24"/>
          <w:szCs w:val="24"/>
          <w:lang w:eastAsia="zh-CN"/>
        </w:rPr>
        <w:t>Таблица 1</w:t>
      </w:r>
    </w:p>
    <w:tbl>
      <w:tblPr>
        <w:tblW w:w="0" w:type="auto"/>
        <w:tblInd w:w="-15" w:type="dxa"/>
        <w:tblLayout w:type="fixed"/>
        <w:tblLook w:val="0000" w:firstRow="0" w:lastRow="0" w:firstColumn="0" w:lastColumn="0" w:noHBand="0" w:noVBand="0"/>
      </w:tblPr>
      <w:tblGrid>
        <w:gridCol w:w="6228"/>
        <w:gridCol w:w="1800"/>
        <w:gridCol w:w="2160"/>
      </w:tblGrid>
      <w:tr w:rsidR="00722F2C" w:rsidRPr="00722F2C" w:rsidTr="00A01446">
        <w:trPr>
          <w:trHeight w:val="805"/>
        </w:trPr>
        <w:tc>
          <w:tcPr>
            <w:tcW w:w="622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Территориальные зоны</w:t>
            </w:r>
          </w:p>
        </w:tc>
        <w:tc>
          <w:tcPr>
            <w:tcW w:w="180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Коэффициент застройки</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Коэффициент плотности застройки</w:t>
            </w:r>
          </w:p>
        </w:tc>
      </w:tr>
      <w:tr w:rsidR="00722F2C" w:rsidRPr="00722F2C" w:rsidTr="00A01446">
        <w:trPr>
          <w:trHeight w:val="263"/>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Жилая</w:t>
            </w:r>
          </w:p>
        </w:tc>
      </w:tr>
      <w:tr w:rsidR="00722F2C" w:rsidRPr="00722F2C" w:rsidTr="00A01446">
        <w:trPr>
          <w:trHeight w:val="542"/>
        </w:trPr>
        <w:tc>
          <w:tcPr>
            <w:tcW w:w="622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76" w:lineRule="auto"/>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Застройка многоквартирными жилыми домами малой и средней этажности</w:t>
            </w:r>
          </w:p>
        </w:tc>
        <w:tc>
          <w:tcPr>
            <w:tcW w:w="180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0,4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0,8</w:t>
            </w:r>
          </w:p>
        </w:tc>
      </w:tr>
      <w:tr w:rsidR="00722F2C" w:rsidRPr="00722F2C" w:rsidTr="00A01446">
        <w:trPr>
          <w:trHeight w:val="527"/>
        </w:trPr>
        <w:tc>
          <w:tcPr>
            <w:tcW w:w="622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76" w:lineRule="auto"/>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Застройка блокированными жилыми домами с приквартирными земельными участками</w:t>
            </w:r>
          </w:p>
        </w:tc>
        <w:tc>
          <w:tcPr>
            <w:tcW w:w="180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0,3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0,6</w:t>
            </w:r>
          </w:p>
        </w:tc>
      </w:tr>
      <w:tr w:rsidR="00722F2C" w:rsidRPr="00722F2C" w:rsidTr="00A01446">
        <w:trPr>
          <w:trHeight w:val="542"/>
        </w:trPr>
        <w:tc>
          <w:tcPr>
            <w:tcW w:w="622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76" w:lineRule="auto"/>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Застройка одно-двухквартирными жилыми домами с приусадебными земельными участками</w:t>
            </w:r>
          </w:p>
        </w:tc>
        <w:tc>
          <w:tcPr>
            <w:tcW w:w="180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0,2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0,4</w:t>
            </w:r>
          </w:p>
        </w:tc>
      </w:tr>
      <w:tr w:rsidR="00722F2C" w:rsidRPr="00722F2C" w:rsidTr="00A01446">
        <w:trPr>
          <w:trHeight w:val="263"/>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Общественно-деловая</w:t>
            </w:r>
          </w:p>
        </w:tc>
      </w:tr>
      <w:tr w:rsidR="00722F2C" w:rsidRPr="00722F2C" w:rsidTr="00A01446">
        <w:trPr>
          <w:trHeight w:val="263"/>
        </w:trPr>
        <w:tc>
          <w:tcPr>
            <w:tcW w:w="622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76" w:lineRule="auto"/>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Многофункциональная застройка</w:t>
            </w:r>
          </w:p>
        </w:tc>
        <w:tc>
          <w:tcPr>
            <w:tcW w:w="180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3,0</w:t>
            </w:r>
          </w:p>
        </w:tc>
      </w:tr>
      <w:tr w:rsidR="00722F2C" w:rsidRPr="00722F2C" w:rsidTr="00A01446">
        <w:trPr>
          <w:trHeight w:val="263"/>
        </w:trPr>
        <w:tc>
          <w:tcPr>
            <w:tcW w:w="622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76" w:lineRule="auto"/>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Специализированная общественная застройка</w:t>
            </w:r>
          </w:p>
        </w:tc>
        <w:tc>
          <w:tcPr>
            <w:tcW w:w="180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0,8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2,4</w:t>
            </w:r>
          </w:p>
        </w:tc>
      </w:tr>
      <w:tr w:rsidR="00722F2C" w:rsidRPr="00722F2C" w:rsidTr="00A01446">
        <w:trPr>
          <w:trHeight w:val="263"/>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Производственная</w:t>
            </w:r>
          </w:p>
        </w:tc>
      </w:tr>
      <w:tr w:rsidR="00722F2C" w:rsidRPr="00722F2C" w:rsidTr="00A01446">
        <w:trPr>
          <w:trHeight w:val="263"/>
        </w:trPr>
        <w:tc>
          <w:tcPr>
            <w:tcW w:w="622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76" w:lineRule="auto"/>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Промышленная</w:t>
            </w:r>
          </w:p>
        </w:tc>
        <w:tc>
          <w:tcPr>
            <w:tcW w:w="180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0,8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2,4</w:t>
            </w:r>
          </w:p>
        </w:tc>
      </w:tr>
      <w:tr w:rsidR="00722F2C" w:rsidRPr="00722F2C" w:rsidTr="00A01446">
        <w:trPr>
          <w:trHeight w:val="263"/>
        </w:trPr>
        <w:tc>
          <w:tcPr>
            <w:tcW w:w="622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76" w:lineRule="auto"/>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Научно-производственная</w:t>
            </w:r>
          </w:p>
        </w:tc>
        <w:tc>
          <w:tcPr>
            <w:tcW w:w="180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0,6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1,0</w:t>
            </w:r>
          </w:p>
        </w:tc>
      </w:tr>
      <w:tr w:rsidR="00722F2C" w:rsidRPr="00722F2C" w:rsidTr="00A01446">
        <w:trPr>
          <w:trHeight w:val="278"/>
        </w:trPr>
        <w:tc>
          <w:tcPr>
            <w:tcW w:w="622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76" w:lineRule="auto"/>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Коммунально-складская</w:t>
            </w:r>
          </w:p>
        </w:tc>
        <w:tc>
          <w:tcPr>
            <w:tcW w:w="180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0,6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1,8</w:t>
            </w:r>
          </w:p>
        </w:tc>
      </w:tr>
    </w:tbl>
    <w:p w:rsidR="00722F2C" w:rsidRPr="00722F2C" w:rsidRDefault="00722F2C" w:rsidP="00722F2C">
      <w:pPr>
        <w:suppressAutoHyphens/>
        <w:spacing w:after="0" w:line="276"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Без учета опытных полей и полигонов, резервных территорий и санитарно-защитных зон.</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0"/>
          <w:szCs w:val="20"/>
          <w:lang w:eastAsia="zh-CN"/>
        </w:rPr>
      </w:pPr>
      <w:r w:rsidRPr="00722F2C">
        <w:rPr>
          <w:rFonts w:ascii="Times New Roman" w:eastAsia="Times New Roman" w:hAnsi="Times New Roman" w:cs="Times New Roman"/>
          <w:lang w:eastAsia="zh-CN"/>
        </w:rPr>
        <w:t>Примечания: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0"/>
          <w:szCs w:val="20"/>
          <w:lang w:eastAsia="zh-CN"/>
        </w:rPr>
      </w:pPr>
      <w:r w:rsidRPr="00722F2C">
        <w:rPr>
          <w:rFonts w:ascii="Times New Roman" w:eastAsia="Times New Roman" w:hAnsi="Times New Roman" w:cs="Times New Roman"/>
          <w:sz w:val="20"/>
          <w:szCs w:val="20"/>
          <w:lang w:eastAsia="zh-CN"/>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0"/>
          <w:szCs w:val="20"/>
          <w:lang w:eastAsia="zh-CN"/>
        </w:rPr>
      </w:pPr>
      <w:r w:rsidRPr="00722F2C">
        <w:rPr>
          <w:rFonts w:ascii="Times New Roman" w:eastAsia="Times New Roman" w:hAnsi="Times New Roman" w:cs="Times New Roman"/>
          <w:sz w:val="20"/>
          <w:szCs w:val="20"/>
          <w:lang w:eastAsia="zh-CN"/>
        </w:rPr>
        <w:lastRenderedPageBreak/>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0"/>
          <w:szCs w:val="20"/>
          <w:lang w:eastAsia="zh-CN"/>
        </w:rPr>
      </w:pPr>
      <w:r w:rsidRPr="00722F2C">
        <w:rPr>
          <w:rFonts w:ascii="Times New Roman" w:eastAsia="Times New Roman" w:hAnsi="Times New Roman" w:cs="Times New Roman"/>
          <w:sz w:val="20"/>
          <w:szCs w:val="20"/>
          <w:lang w:eastAsia="zh-CN"/>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0"/>
          <w:szCs w:val="20"/>
          <w:lang w:eastAsia="zh-CN"/>
        </w:rPr>
      </w:pPr>
      <w:r w:rsidRPr="00722F2C">
        <w:rPr>
          <w:rFonts w:ascii="Times New Roman" w:eastAsia="Times New Roman" w:hAnsi="Times New Roman" w:cs="Times New Roman"/>
          <w:sz w:val="20"/>
          <w:szCs w:val="20"/>
          <w:lang w:eastAsia="zh-CN"/>
        </w:rPr>
        <w:t>3. Границами кварталов являются красные линии.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0"/>
          <w:szCs w:val="20"/>
          <w:lang w:eastAsia="zh-CN"/>
        </w:rPr>
      </w:pPr>
      <w:r w:rsidRPr="00722F2C">
        <w:rPr>
          <w:rFonts w:ascii="Times New Roman" w:eastAsia="Times New Roman" w:hAnsi="Times New Roman" w:cs="Times New Roman"/>
          <w:sz w:val="20"/>
          <w:szCs w:val="20"/>
          <w:lang w:eastAsia="zh-C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0"/>
          <w:szCs w:val="20"/>
          <w:lang w:eastAsia="zh-CN"/>
        </w:rPr>
        <w:t xml:space="preserve">Допускается учитывать имеющиеся в соседних кварталах учреждения обслуживания при соблюдении нормативных радиусов их доступности. </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Основными показателями плотности застройки являются:</w:t>
      </w:r>
    </w:p>
    <w:p w:rsidR="00722F2C" w:rsidRPr="00722F2C" w:rsidRDefault="00722F2C" w:rsidP="00722F2C">
      <w:pPr>
        <w:numPr>
          <w:ilvl w:val="0"/>
          <w:numId w:val="7"/>
        </w:num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коэффициент застройки - отношение площади, занятой под зданиями и сооружениями, к площади участка (квартала);</w:t>
      </w:r>
    </w:p>
    <w:p w:rsidR="00722F2C" w:rsidRPr="00722F2C" w:rsidRDefault="00722F2C" w:rsidP="00722F2C">
      <w:pPr>
        <w:numPr>
          <w:ilvl w:val="0"/>
          <w:numId w:val="7"/>
        </w:numPr>
        <w:suppressAutoHyphens/>
        <w:spacing w:after="0" w:line="276" w:lineRule="auto"/>
        <w:ind w:firstLine="720"/>
        <w:jc w:val="both"/>
        <w:rPr>
          <w:rFonts w:ascii="Times New Roman" w:eastAsia="Times New Roman" w:hAnsi="Times New Roman" w:cs="Times New Roman"/>
          <w:spacing w:val="-1"/>
          <w:sz w:val="24"/>
          <w:szCs w:val="24"/>
          <w:lang w:eastAsia="zh-CN"/>
        </w:rPr>
      </w:pPr>
      <w:r w:rsidRPr="00722F2C">
        <w:rPr>
          <w:rFonts w:ascii="Times New Roman" w:eastAsia="Times New Roman" w:hAnsi="Times New Roman" w:cs="Times New Roman"/>
          <w:sz w:val="24"/>
          <w:szCs w:val="24"/>
          <w:lang w:eastAsia="zh-CN"/>
        </w:rPr>
        <w:t>коэффициент плотности застройки - отношение площади всех этажей зданий и сооружений к площади участка (квартала).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pacing w:val="-2"/>
          <w:sz w:val="24"/>
          <w:szCs w:val="24"/>
          <w:lang w:eastAsia="zh-CN"/>
        </w:rPr>
      </w:pPr>
      <w:r w:rsidRPr="00722F2C">
        <w:rPr>
          <w:rFonts w:ascii="Times New Roman" w:eastAsia="Times New Roman" w:hAnsi="Times New Roman" w:cs="Times New Roman"/>
          <w:spacing w:val="-1"/>
          <w:sz w:val="24"/>
          <w:szCs w:val="24"/>
          <w:lang w:eastAsia="zh-CN"/>
        </w:rPr>
        <w:t>Предельные размеры земельных участков для строительства на территории Озерненского</w:t>
      </w:r>
      <w:r w:rsidRPr="00722F2C">
        <w:rPr>
          <w:rFonts w:ascii="Times New Roman" w:eastAsia="Times New Roman" w:hAnsi="Times New Roman" w:cs="Times New Roman"/>
          <w:sz w:val="24"/>
          <w:szCs w:val="24"/>
          <w:lang w:eastAsia="zh-CN"/>
        </w:rPr>
        <w:t xml:space="preserve"> городского</w:t>
      </w:r>
      <w:r w:rsidRPr="00722F2C">
        <w:rPr>
          <w:rFonts w:ascii="Times New Roman" w:eastAsia="Times New Roman" w:hAnsi="Times New Roman" w:cs="Times New Roman"/>
          <w:spacing w:val="-1"/>
          <w:sz w:val="24"/>
          <w:szCs w:val="24"/>
          <w:lang w:eastAsia="zh-CN"/>
        </w:rPr>
        <w:t xml:space="preserve"> поселения установлены Правилами землепользования и застройки </w:t>
      </w:r>
      <w:r w:rsidRPr="00722F2C">
        <w:rPr>
          <w:rFonts w:ascii="Times New Roman" w:eastAsia="Times New Roman" w:hAnsi="Times New Roman" w:cs="Times New Roman"/>
          <w:sz w:val="24"/>
          <w:szCs w:val="24"/>
          <w:lang w:eastAsia="zh-CN"/>
        </w:rPr>
        <w:t>Озерненского городского</w:t>
      </w:r>
      <w:r w:rsidRPr="00722F2C">
        <w:rPr>
          <w:rFonts w:ascii="Times New Roman" w:eastAsia="Times New Roman" w:hAnsi="Times New Roman" w:cs="Times New Roman"/>
          <w:spacing w:val="-1"/>
          <w:sz w:val="24"/>
          <w:szCs w:val="24"/>
          <w:lang w:eastAsia="zh-CN"/>
        </w:rPr>
        <w:t xml:space="preserve"> поселения. </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При проектировании жилой застройки расчетную плотность населения, человек/гектаров, территории жилого района рекомендуется принимать не менее приведенной в таблице 3. Число зон различной степени градостроительной ценности территории и их границы определяются по согласованию с Администрацией муниципального образования Духовщинский район Смоленской области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sz w:val="24"/>
          <w:szCs w:val="24"/>
          <w:lang w:eastAsia="zh-CN"/>
        </w:rPr>
        <w:t>При этом расчетная плотность населения микрорайонов, как правило, не должна превышать 450 человек/гектаров.                                                                                             Таблица 3</w:t>
      </w:r>
    </w:p>
    <w:tbl>
      <w:tblPr>
        <w:tblW w:w="10065" w:type="dxa"/>
        <w:tblInd w:w="10" w:type="dxa"/>
        <w:tblLayout w:type="fixed"/>
        <w:tblCellMar>
          <w:left w:w="0" w:type="dxa"/>
          <w:right w:w="0" w:type="dxa"/>
        </w:tblCellMar>
        <w:tblLook w:val="0000" w:firstRow="0" w:lastRow="0" w:firstColumn="0" w:lastColumn="0" w:noHBand="0" w:noVBand="0"/>
      </w:tblPr>
      <w:tblGrid>
        <w:gridCol w:w="2440"/>
        <w:gridCol w:w="3623"/>
        <w:gridCol w:w="4002"/>
      </w:tblGrid>
      <w:tr w:rsidR="00722F2C" w:rsidRPr="00722F2C" w:rsidTr="00A01446">
        <w:trPr>
          <w:cantSplit/>
          <w:trHeight w:val="584"/>
          <w:tblHeader/>
        </w:trPr>
        <w:tc>
          <w:tcPr>
            <w:tcW w:w="2440" w:type="dxa"/>
            <w:vMerge w:val="restart"/>
            <w:tcBorders>
              <w:top w:val="single" w:sz="8" w:space="0" w:color="000000"/>
              <w:left w:val="single" w:sz="8" w:space="0" w:color="000000"/>
              <w:bottom w:val="single" w:sz="8" w:space="0" w:color="000000"/>
            </w:tcBorders>
            <w:shd w:val="clear" w:color="auto" w:fill="auto"/>
            <w:vAlign w:val="center"/>
          </w:tcPr>
          <w:p w:rsidR="00722F2C" w:rsidRPr="00722F2C" w:rsidRDefault="00722F2C" w:rsidP="00722F2C">
            <w:pPr>
              <w:suppressAutoHyphens/>
              <w:spacing w:after="0" w:line="276" w:lineRule="auto"/>
              <w:ind w:hanging="11"/>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Зона различной степени градостроительной ценности территории</w:t>
            </w:r>
          </w:p>
        </w:tc>
        <w:tc>
          <w:tcPr>
            <w:tcW w:w="76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2F2C" w:rsidRPr="00722F2C" w:rsidRDefault="00722F2C" w:rsidP="00722F2C">
            <w:pPr>
              <w:suppressAutoHyphens/>
              <w:spacing w:after="0" w:line="276" w:lineRule="auto"/>
              <w:ind w:hanging="11"/>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Плотность населения территории жилого района, человек/гектаров, для групп городов с числом жителей, тыс. человек</w:t>
            </w:r>
          </w:p>
        </w:tc>
      </w:tr>
      <w:tr w:rsidR="00722F2C" w:rsidRPr="00722F2C" w:rsidTr="00A01446">
        <w:trPr>
          <w:cantSplit/>
          <w:trHeight w:val="144"/>
          <w:tblHeader/>
        </w:trPr>
        <w:tc>
          <w:tcPr>
            <w:tcW w:w="2440" w:type="dxa"/>
            <w:vMerge/>
            <w:tcBorders>
              <w:top w:val="single" w:sz="8" w:space="0" w:color="000000"/>
              <w:left w:val="single" w:sz="8" w:space="0" w:color="000000"/>
              <w:bottom w:val="single" w:sz="8" w:space="0" w:color="000000"/>
            </w:tcBorders>
            <w:shd w:val="clear" w:color="auto" w:fill="auto"/>
            <w:vAlign w:val="center"/>
          </w:tcPr>
          <w:p w:rsidR="00722F2C" w:rsidRPr="00722F2C" w:rsidRDefault="00722F2C" w:rsidP="00722F2C">
            <w:pPr>
              <w:suppressAutoHyphens/>
              <w:snapToGrid w:val="0"/>
              <w:spacing w:after="0" w:line="276" w:lineRule="auto"/>
              <w:ind w:hanging="11"/>
              <w:rPr>
                <w:rFonts w:ascii="Times New Roman" w:eastAsia="Times New Roman" w:hAnsi="Times New Roman" w:cs="Times New Roman"/>
                <w:lang w:eastAsia="zh-CN"/>
              </w:rPr>
            </w:pPr>
          </w:p>
        </w:tc>
        <w:tc>
          <w:tcPr>
            <w:tcW w:w="3623" w:type="dxa"/>
            <w:tcBorders>
              <w:left w:val="single" w:sz="8" w:space="0" w:color="000000"/>
              <w:bottom w:val="single" w:sz="8" w:space="0" w:color="000000"/>
            </w:tcBorders>
            <w:shd w:val="clear" w:color="auto" w:fill="auto"/>
            <w:vAlign w:val="center"/>
          </w:tcPr>
          <w:p w:rsidR="00722F2C" w:rsidRPr="00722F2C" w:rsidRDefault="00722F2C" w:rsidP="00722F2C">
            <w:pPr>
              <w:suppressAutoHyphens/>
              <w:spacing w:after="0" w:line="276" w:lineRule="auto"/>
              <w:ind w:hanging="11"/>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до 20</w:t>
            </w:r>
          </w:p>
        </w:tc>
        <w:tc>
          <w:tcPr>
            <w:tcW w:w="4002" w:type="dxa"/>
            <w:tcBorders>
              <w:left w:val="single" w:sz="8" w:space="0" w:color="000000"/>
              <w:bottom w:val="single" w:sz="8" w:space="0" w:color="000000"/>
              <w:right w:val="single" w:sz="8" w:space="0" w:color="000000"/>
            </w:tcBorders>
            <w:shd w:val="clear" w:color="auto" w:fill="auto"/>
            <w:vAlign w:val="center"/>
          </w:tcPr>
          <w:p w:rsidR="00722F2C" w:rsidRPr="00722F2C" w:rsidRDefault="00722F2C" w:rsidP="00722F2C">
            <w:pPr>
              <w:suppressAutoHyphens/>
              <w:spacing w:after="0" w:line="276" w:lineRule="auto"/>
              <w:ind w:hanging="11"/>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20-50</w:t>
            </w:r>
          </w:p>
        </w:tc>
      </w:tr>
      <w:tr w:rsidR="00722F2C" w:rsidRPr="00722F2C" w:rsidTr="00A01446">
        <w:trPr>
          <w:trHeight w:val="299"/>
        </w:trPr>
        <w:tc>
          <w:tcPr>
            <w:tcW w:w="2440" w:type="dxa"/>
            <w:tcBorders>
              <w:left w:val="single" w:sz="8" w:space="0" w:color="000000"/>
            </w:tcBorders>
            <w:shd w:val="clear" w:color="auto" w:fill="auto"/>
          </w:tcPr>
          <w:p w:rsidR="00722F2C" w:rsidRPr="00722F2C" w:rsidRDefault="00722F2C" w:rsidP="00722F2C">
            <w:pPr>
              <w:suppressAutoHyphens/>
              <w:spacing w:after="0" w:line="240" w:lineRule="auto"/>
              <w:ind w:hanging="11"/>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Высокая</w:t>
            </w:r>
          </w:p>
        </w:tc>
        <w:tc>
          <w:tcPr>
            <w:tcW w:w="3623" w:type="dxa"/>
            <w:tcBorders>
              <w:left w:val="single" w:sz="8" w:space="0" w:color="000000"/>
            </w:tcBorders>
            <w:shd w:val="clear" w:color="auto" w:fill="auto"/>
          </w:tcPr>
          <w:p w:rsidR="00722F2C" w:rsidRPr="00722F2C" w:rsidRDefault="00722F2C" w:rsidP="00722F2C">
            <w:pPr>
              <w:suppressAutoHyphens/>
              <w:spacing w:after="0" w:line="240" w:lineRule="auto"/>
              <w:ind w:hanging="11"/>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130</w:t>
            </w:r>
          </w:p>
        </w:tc>
        <w:tc>
          <w:tcPr>
            <w:tcW w:w="4002" w:type="dxa"/>
            <w:tcBorders>
              <w:left w:val="single" w:sz="8" w:space="0" w:color="000000"/>
              <w:right w:val="single" w:sz="8" w:space="0" w:color="000000"/>
            </w:tcBorders>
            <w:shd w:val="clear" w:color="auto" w:fill="auto"/>
          </w:tcPr>
          <w:p w:rsidR="00722F2C" w:rsidRPr="00722F2C" w:rsidRDefault="00722F2C" w:rsidP="00722F2C">
            <w:pPr>
              <w:suppressAutoHyphens/>
              <w:spacing w:after="0" w:line="240" w:lineRule="auto"/>
              <w:ind w:hanging="11"/>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165</w:t>
            </w:r>
          </w:p>
        </w:tc>
      </w:tr>
      <w:tr w:rsidR="00722F2C" w:rsidRPr="00722F2C" w:rsidTr="00A01446">
        <w:trPr>
          <w:trHeight w:val="299"/>
        </w:trPr>
        <w:tc>
          <w:tcPr>
            <w:tcW w:w="2440" w:type="dxa"/>
            <w:tcBorders>
              <w:left w:val="single" w:sz="8" w:space="0" w:color="000000"/>
            </w:tcBorders>
            <w:shd w:val="clear" w:color="auto" w:fill="auto"/>
          </w:tcPr>
          <w:p w:rsidR="00722F2C" w:rsidRPr="00722F2C" w:rsidRDefault="00722F2C" w:rsidP="00722F2C">
            <w:pPr>
              <w:suppressAutoHyphens/>
              <w:spacing w:after="0" w:line="240" w:lineRule="auto"/>
              <w:ind w:hanging="11"/>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Средняя</w:t>
            </w:r>
          </w:p>
        </w:tc>
        <w:tc>
          <w:tcPr>
            <w:tcW w:w="3623" w:type="dxa"/>
            <w:tcBorders>
              <w:left w:val="single" w:sz="8" w:space="0" w:color="000000"/>
            </w:tcBorders>
            <w:shd w:val="clear" w:color="auto" w:fill="auto"/>
          </w:tcPr>
          <w:p w:rsidR="00722F2C" w:rsidRPr="00722F2C" w:rsidRDefault="00722F2C" w:rsidP="00722F2C">
            <w:pPr>
              <w:suppressAutoHyphens/>
              <w:spacing w:after="0" w:line="240" w:lineRule="auto"/>
              <w:ind w:hanging="11"/>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w:t>
            </w:r>
          </w:p>
        </w:tc>
        <w:tc>
          <w:tcPr>
            <w:tcW w:w="4002" w:type="dxa"/>
            <w:tcBorders>
              <w:left w:val="single" w:sz="8" w:space="0" w:color="000000"/>
              <w:right w:val="single" w:sz="8" w:space="0" w:color="000000"/>
            </w:tcBorders>
            <w:shd w:val="clear" w:color="auto" w:fill="auto"/>
          </w:tcPr>
          <w:p w:rsidR="00722F2C" w:rsidRPr="00722F2C" w:rsidRDefault="00722F2C" w:rsidP="00722F2C">
            <w:pPr>
              <w:suppressAutoHyphens/>
              <w:spacing w:after="0" w:line="240" w:lineRule="auto"/>
              <w:ind w:hanging="11"/>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w:t>
            </w:r>
          </w:p>
        </w:tc>
      </w:tr>
      <w:tr w:rsidR="00722F2C" w:rsidRPr="00722F2C" w:rsidTr="00A01446">
        <w:trPr>
          <w:trHeight w:val="147"/>
        </w:trPr>
        <w:tc>
          <w:tcPr>
            <w:tcW w:w="2440" w:type="dxa"/>
            <w:tcBorders>
              <w:left w:val="single" w:sz="8" w:space="0" w:color="000000"/>
              <w:bottom w:val="single" w:sz="8" w:space="0" w:color="000000"/>
            </w:tcBorders>
            <w:shd w:val="clear" w:color="auto" w:fill="auto"/>
          </w:tcPr>
          <w:p w:rsidR="00722F2C" w:rsidRPr="00722F2C" w:rsidRDefault="00722F2C" w:rsidP="00722F2C">
            <w:pPr>
              <w:suppressAutoHyphens/>
              <w:spacing w:after="0" w:line="240" w:lineRule="auto"/>
              <w:ind w:hanging="11"/>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Низкая</w:t>
            </w:r>
          </w:p>
        </w:tc>
        <w:tc>
          <w:tcPr>
            <w:tcW w:w="3623" w:type="dxa"/>
            <w:tcBorders>
              <w:left w:val="single" w:sz="8" w:space="0" w:color="000000"/>
              <w:bottom w:val="single" w:sz="8" w:space="0" w:color="000000"/>
            </w:tcBorders>
            <w:shd w:val="clear" w:color="auto" w:fill="auto"/>
          </w:tcPr>
          <w:p w:rsidR="00722F2C" w:rsidRPr="00722F2C" w:rsidRDefault="00722F2C" w:rsidP="00722F2C">
            <w:pPr>
              <w:suppressAutoHyphens/>
              <w:spacing w:after="0" w:line="240" w:lineRule="auto"/>
              <w:ind w:hanging="11"/>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70</w:t>
            </w:r>
          </w:p>
        </w:tc>
        <w:tc>
          <w:tcPr>
            <w:tcW w:w="4002" w:type="dxa"/>
            <w:tcBorders>
              <w:left w:val="single" w:sz="8" w:space="0" w:color="000000"/>
              <w:bottom w:val="single" w:sz="8" w:space="0" w:color="000000"/>
              <w:right w:val="single" w:sz="8" w:space="0" w:color="000000"/>
            </w:tcBorders>
            <w:shd w:val="clear" w:color="auto" w:fill="auto"/>
          </w:tcPr>
          <w:p w:rsidR="00722F2C" w:rsidRPr="00722F2C" w:rsidRDefault="00722F2C" w:rsidP="00722F2C">
            <w:pPr>
              <w:suppressAutoHyphens/>
              <w:spacing w:after="0" w:line="240" w:lineRule="auto"/>
              <w:ind w:hanging="11"/>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115</w:t>
            </w:r>
          </w:p>
        </w:tc>
      </w:tr>
    </w:tbl>
    <w:p w:rsidR="00722F2C" w:rsidRPr="00722F2C" w:rsidRDefault="00722F2C" w:rsidP="00722F2C">
      <w:pPr>
        <w:suppressAutoHyphens/>
        <w:spacing w:after="0" w:line="276"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spacing w:val="20"/>
          <w:sz w:val="24"/>
          <w:szCs w:val="24"/>
          <w:lang w:eastAsia="zh-CN"/>
        </w:rPr>
        <w:t>Примечания:</w:t>
      </w:r>
      <w:r w:rsidRPr="00722F2C">
        <w:rPr>
          <w:rFonts w:ascii="Times New Roman" w:eastAsia="Times New Roman" w:hAnsi="Times New Roman" w:cs="Times New Roman"/>
          <w:sz w:val="24"/>
          <w:szCs w:val="24"/>
          <w:lang w:eastAsia="zh-CN"/>
        </w:rPr>
        <w:t xml:space="preserve"> </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1. При строительстве в </w:t>
      </w:r>
      <w:r w:rsidRPr="00722F2C">
        <w:rPr>
          <w:rFonts w:ascii="Times New Roman" w:eastAsia="Times New Roman" w:hAnsi="Times New Roman" w:cs="Times New Roman"/>
          <w:sz w:val="24"/>
          <w:szCs w:val="24"/>
          <w:lang w:eastAsia="zh-CN"/>
        </w:rPr>
        <w:t>Озерненском городском</w:t>
      </w:r>
      <w:r w:rsidRPr="00722F2C">
        <w:rPr>
          <w:rFonts w:ascii="Times New Roman" w:eastAsia="Times New Roman" w:hAnsi="Times New Roman" w:cs="Times New Roman"/>
          <w:spacing w:val="-1"/>
          <w:sz w:val="24"/>
          <w:szCs w:val="24"/>
          <w:lang w:eastAsia="zh-CN"/>
        </w:rPr>
        <w:t xml:space="preserve"> </w:t>
      </w:r>
      <w:r w:rsidRPr="00722F2C">
        <w:rPr>
          <w:rFonts w:ascii="Times New Roman" w:eastAsia="Times New Roman" w:hAnsi="Times New Roman" w:cs="Times New Roman"/>
          <w:lang w:eastAsia="zh-CN"/>
        </w:rPr>
        <w:t>поселении, а также на площадках, требующих сложных мероприятий по инженерной подготовке территории, плотность населения следует увеличивать, но не более чем на 20 процентов.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 В районах индивидуального усадебного строительства,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722F2C" w:rsidRPr="00722F2C" w:rsidRDefault="00722F2C" w:rsidP="00722F2C">
      <w:pPr>
        <w:suppressAutoHyphens/>
        <w:spacing w:after="0" w:line="276" w:lineRule="auto"/>
        <w:jc w:val="center"/>
        <w:rPr>
          <w:rFonts w:ascii="Times New Roman" w:eastAsia="Times New Roman" w:hAnsi="Times New Roman" w:cs="Times New Roman"/>
          <w:b/>
          <w:bCs/>
          <w:iCs/>
          <w:sz w:val="24"/>
          <w:szCs w:val="24"/>
          <w:lang w:eastAsia="zh-CN"/>
        </w:rPr>
      </w:pPr>
      <w:r w:rsidRPr="00722F2C">
        <w:rPr>
          <w:rFonts w:ascii="Times New Roman" w:eastAsia="Times New Roman" w:hAnsi="Times New Roman" w:cs="Times New Roman"/>
          <w:b/>
          <w:bCs/>
          <w:iCs/>
          <w:sz w:val="24"/>
          <w:szCs w:val="24"/>
          <w:lang w:eastAsia="zh-CN"/>
        </w:rPr>
        <w:t xml:space="preserve">Расчетные показатели обеспечения благоприятных условий жизнедеятельности человека </w:t>
      </w:r>
    </w:p>
    <w:p w:rsidR="00722F2C" w:rsidRPr="00722F2C" w:rsidRDefault="00722F2C" w:rsidP="00722F2C">
      <w:pPr>
        <w:suppressAutoHyphens/>
        <w:spacing w:after="0" w:line="276" w:lineRule="auto"/>
        <w:jc w:val="center"/>
        <w:rPr>
          <w:rFonts w:ascii="Times New Roman" w:eastAsia="Times New Roman" w:hAnsi="Times New Roman" w:cs="Times New Roman"/>
          <w:b/>
          <w:bCs/>
          <w:iCs/>
          <w:sz w:val="24"/>
          <w:szCs w:val="24"/>
          <w:lang w:eastAsia="zh-CN"/>
        </w:rPr>
      </w:pPr>
      <w:r w:rsidRPr="00722F2C">
        <w:rPr>
          <w:rFonts w:ascii="Times New Roman" w:eastAsia="Times New Roman" w:hAnsi="Times New Roman" w:cs="Times New Roman"/>
          <w:b/>
          <w:bCs/>
          <w:iCs/>
          <w:sz w:val="24"/>
          <w:szCs w:val="24"/>
          <w:lang w:eastAsia="zh-CN"/>
        </w:rPr>
        <w:t>и интенсивности использования территорий жилых зон.</w:t>
      </w:r>
    </w:p>
    <w:p w:rsidR="00722F2C" w:rsidRPr="00722F2C" w:rsidRDefault="00722F2C" w:rsidP="00722F2C">
      <w:pPr>
        <w:suppressAutoHyphens/>
        <w:spacing w:after="0" w:line="276" w:lineRule="auto"/>
        <w:ind w:firstLine="709"/>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lastRenderedPageBreak/>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метров.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sz w:val="24"/>
          <w:szCs w:val="24"/>
          <w:lang w:eastAsia="zh-CN"/>
        </w:rPr>
        <w:t>Примечание:</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Норматив жилищной обеспеченности следует принимать 18 кв. метров на 1 человека (не менее).</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Для предварительного определения общих размеров жилых зон допускается принимать укрупненные показатели в расчете на 1000 чел.: в поселке - при средней этажности жилой застройки до 3 этажей - 10 гектаров для застройки без земельных участков и 20 гектаров – для застройки с участком; от 4 до 8 этажей - 8 гектаров; в сельских населенных пунктах с преимущественно усадебной застройкой - 40 гектаров.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В состав жилых зон могут включаться:</w:t>
      </w:r>
    </w:p>
    <w:p w:rsidR="00722F2C" w:rsidRPr="00722F2C" w:rsidRDefault="00722F2C" w:rsidP="00722F2C">
      <w:pPr>
        <w:numPr>
          <w:ilvl w:val="0"/>
          <w:numId w:val="12"/>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зона застройки среднеэтажными жилыми домами (от 5 - 8 этажей, включая мансардный);</w:t>
      </w:r>
    </w:p>
    <w:p w:rsidR="00722F2C" w:rsidRPr="00722F2C" w:rsidRDefault="00722F2C" w:rsidP="00722F2C">
      <w:pPr>
        <w:numPr>
          <w:ilvl w:val="0"/>
          <w:numId w:val="12"/>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зона застройки малоэтажными многоквартирными жилыми домами (до 4 этажей, включая мансардный);</w:t>
      </w:r>
    </w:p>
    <w:p w:rsidR="00722F2C" w:rsidRPr="00722F2C" w:rsidRDefault="00722F2C" w:rsidP="00722F2C">
      <w:pPr>
        <w:numPr>
          <w:ilvl w:val="0"/>
          <w:numId w:val="12"/>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lastRenderedPageBreak/>
        <w:t>зона застройки блокированными жилыми домами;</w:t>
      </w:r>
    </w:p>
    <w:p w:rsidR="00722F2C" w:rsidRPr="00722F2C" w:rsidRDefault="00722F2C" w:rsidP="00722F2C">
      <w:pPr>
        <w:numPr>
          <w:ilvl w:val="0"/>
          <w:numId w:val="12"/>
        </w:num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зона застройки индивидуальными отдельно стоящими жилыми домами с приусадебными земельными участками.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населенных пунктов разной величины следующие:</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400 кв. метров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населенного пункта, на резервных территориях поселения, в новых или развивающихся пригородных зонах;</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200 - 400 кв. метров (включая площадь застройки) - при двух- или четырехквартирных одно-, двухэтажных домах в застройке коттеджного типа на новых периферийных территориях поселения, при реконструкции, существующей индивидуальной усадебной застройки и в новых или развивающихся в пригородных зонах;</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60 - 100 кв. метров (без площади застройки) - при многоквартирных одно, двух-, трехэтажных домах в застройке блокированного типа на новых периферийных территориях населенных пунктов, в новых и развивающихся поселках в условиях реконструкции существующей индивидуальной усадебной застройки;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30 - 60 кв. метров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населенном пункте при применении плотной малоэтажной застройки и в условиях реконструкции.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Минимально допустимые размеры площадок дворового благоустройства и расстояния от окон жилых и общественных зданий до площадок принимается по табл.4                      </w:t>
      </w:r>
      <w:r w:rsidRPr="00722F2C">
        <w:rPr>
          <w:rFonts w:ascii="Times New Roman" w:eastAsia="Times New Roman" w:hAnsi="Times New Roman" w:cs="Times New Roman"/>
          <w:spacing w:val="-2"/>
          <w:sz w:val="24"/>
          <w:szCs w:val="24"/>
          <w:lang w:eastAsia="zh-CN"/>
        </w:rPr>
        <w:t>Таблица 4</w:t>
      </w:r>
    </w:p>
    <w:tbl>
      <w:tblPr>
        <w:tblW w:w="0" w:type="auto"/>
        <w:tblInd w:w="40" w:type="dxa"/>
        <w:tblLayout w:type="fixed"/>
        <w:tblCellMar>
          <w:left w:w="40" w:type="dxa"/>
          <w:right w:w="40" w:type="dxa"/>
        </w:tblCellMar>
        <w:tblLook w:val="0000" w:firstRow="0" w:lastRow="0" w:firstColumn="0" w:lastColumn="0" w:noHBand="0" w:noVBand="0"/>
      </w:tblPr>
      <w:tblGrid>
        <w:gridCol w:w="3740"/>
        <w:gridCol w:w="2554"/>
        <w:gridCol w:w="3658"/>
      </w:tblGrid>
      <w:tr w:rsidR="00722F2C" w:rsidRPr="00722F2C" w:rsidTr="00A01446">
        <w:trPr>
          <w:trHeight w:hRule="exact" w:val="550"/>
        </w:trPr>
        <w:tc>
          <w:tcPr>
            <w:tcW w:w="3740"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40" w:lineRule="auto"/>
              <w:jc w:val="center"/>
              <w:rPr>
                <w:rFonts w:ascii="Times New Roman" w:eastAsia="Times New Roman" w:hAnsi="Times New Roman" w:cs="Times New Roman"/>
                <w:spacing w:val="-2"/>
                <w:sz w:val="24"/>
                <w:szCs w:val="24"/>
                <w:lang w:eastAsia="zh-CN"/>
              </w:rPr>
            </w:pPr>
            <w:r w:rsidRPr="00722F2C">
              <w:rPr>
                <w:rFonts w:ascii="Times New Roman" w:eastAsia="Times New Roman" w:hAnsi="Times New Roman" w:cs="Times New Roman"/>
                <w:sz w:val="24"/>
                <w:szCs w:val="24"/>
                <w:lang w:eastAsia="zh-CN"/>
              </w:rPr>
              <w:t>Площадки</w:t>
            </w:r>
          </w:p>
        </w:tc>
        <w:tc>
          <w:tcPr>
            <w:tcW w:w="2554"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40" w:lineRule="auto"/>
              <w:ind w:left="106" w:right="110"/>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pacing w:val="-2"/>
                <w:sz w:val="24"/>
                <w:szCs w:val="24"/>
                <w:lang w:eastAsia="zh-CN"/>
              </w:rPr>
              <w:t xml:space="preserve">Удельный размер </w:t>
            </w:r>
            <w:r w:rsidRPr="00722F2C">
              <w:rPr>
                <w:rFonts w:ascii="Times New Roman" w:eastAsia="Times New Roman" w:hAnsi="Times New Roman" w:cs="Times New Roman"/>
                <w:spacing w:val="-1"/>
                <w:sz w:val="24"/>
                <w:szCs w:val="24"/>
                <w:lang w:eastAsia="zh-CN"/>
              </w:rPr>
              <w:t>площадки, м2/чел</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40" w:lineRule="auto"/>
              <w:jc w:val="center"/>
              <w:rPr>
                <w:rFonts w:ascii="Times New Roman" w:eastAsia="Times New Roman" w:hAnsi="Times New Roman" w:cs="Times New Roman"/>
                <w:spacing w:val="-2"/>
                <w:sz w:val="24"/>
                <w:szCs w:val="24"/>
                <w:lang w:eastAsia="zh-CN"/>
              </w:rPr>
            </w:pPr>
            <w:r w:rsidRPr="00722F2C">
              <w:rPr>
                <w:rFonts w:ascii="Times New Roman" w:eastAsia="Times New Roman" w:hAnsi="Times New Roman" w:cs="Times New Roman"/>
                <w:sz w:val="24"/>
                <w:szCs w:val="24"/>
                <w:lang w:eastAsia="zh-CN"/>
              </w:rPr>
              <w:t>Расстояние до окон</w:t>
            </w:r>
          </w:p>
          <w:p w:rsidR="00722F2C" w:rsidRPr="00722F2C" w:rsidRDefault="00722F2C" w:rsidP="00722F2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pacing w:val="-2"/>
                <w:sz w:val="24"/>
                <w:szCs w:val="24"/>
                <w:lang w:eastAsia="zh-CN"/>
              </w:rPr>
              <w:t xml:space="preserve">жилых и общественных </w:t>
            </w:r>
            <w:r w:rsidRPr="00722F2C">
              <w:rPr>
                <w:rFonts w:ascii="Times New Roman" w:eastAsia="Times New Roman" w:hAnsi="Times New Roman" w:cs="Times New Roman"/>
                <w:sz w:val="24"/>
                <w:szCs w:val="24"/>
                <w:lang w:eastAsia="zh-CN"/>
              </w:rPr>
              <w:t>зданий, м</w:t>
            </w:r>
          </w:p>
        </w:tc>
      </w:tr>
      <w:tr w:rsidR="00722F2C" w:rsidRPr="00722F2C" w:rsidTr="00A01446">
        <w:trPr>
          <w:trHeight w:hRule="exact" w:val="572"/>
        </w:trPr>
        <w:tc>
          <w:tcPr>
            <w:tcW w:w="3740"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40" w:lineRule="auto"/>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sz w:val="24"/>
                <w:szCs w:val="24"/>
                <w:lang w:eastAsia="zh-CN"/>
              </w:rPr>
              <w:t xml:space="preserve">Для игр детей дошкольного и </w:t>
            </w:r>
            <w:r w:rsidRPr="00722F2C">
              <w:rPr>
                <w:rFonts w:ascii="Times New Roman" w:eastAsia="Times New Roman" w:hAnsi="Times New Roman" w:cs="Times New Roman"/>
                <w:spacing w:val="-1"/>
                <w:sz w:val="24"/>
                <w:szCs w:val="24"/>
                <w:lang w:eastAsia="zh-CN"/>
              </w:rPr>
              <w:t>младшего школьного возраста</w:t>
            </w:r>
          </w:p>
        </w:tc>
        <w:tc>
          <w:tcPr>
            <w:tcW w:w="2554"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jc w:val="center"/>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0,7</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36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sz w:val="24"/>
                <w:szCs w:val="24"/>
                <w:lang w:eastAsia="zh-CN"/>
              </w:rPr>
              <w:t>12</w:t>
            </w:r>
          </w:p>
        </w:tc>
      </w:tr>
      <w:tr w:rsidR="00722F2C" w:rsidRPr="00722F2C" w:rsidTr="00A01446">
        <w:trPr>
          <w:trHeight w:hRule="exact" w:val="282"/>
        </w:trPr>
        <w:tc>
          <w:tcPr>
            <w:tcW w:w="3740"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spacing w:val="-1"/>
                <w:sz w:val="24"/>
                <w:szCs w:val="24"/>
                <w:lang w:eastAsia="zh-CN"/>
              </w:rPr>
              <w:t>Для отдыха взрослого населения</w:t>
            </w:r>
          </w:p>
        </w:tc>
        <w:tc>
          <w:tcPr>
            <w:tcW w:w="2554"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jc w:val="center"/>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0,1</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36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sz w:val="24"/>
                <w:szCs w:val="24"/>
                <w:lang w:eastAsia="zh-CN"/>
              </w:rPr>
              <w:t>10</w:t>
            </w:r>
          </w:p>
        </w:tc>
      </w:tr>
      <w:tr w:rsidR="00722F2C" w:rsidRPr="00722F2C" w:rsidTr="00A01446">
        <w:trPr>
          <w:trHeight w:hRule="exact" w:val="298"/>
        </w:trPr>
        <w:tc>
          <w:tcPr>
            <w:tcW w:w="3740"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sz w:val="24"/>
                <w:szCs w:val="24"/>
                <w:lang w:eastAsia="zh-CN"/>
              </w:rPr>
              <w:t>Для занятий физкультурой</w:t>
            </w:r>
          </w:p>
        </w:tc>
        <w:tc>
          <w:tcPr>
            <w:tcW w:w="2554"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jc w:val="center"/>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2,0</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36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sz w:val="24"/>
                <w:szCs w:val="24"/>
                <w:lang w:eastAsia="zh-CN"/>
              </w:rPr>
              <w:t>10-40</w:t>
            </w:r>
          </w:p>
        </w:tc>
      </w:tr>
      <w:tr w:rsidR="00722F2C" w:rsidRPr="00722F2C" w:rsidTr="00A01446">
        <w:trPr>
          <w:trHeight w:hRule="exact" w:val="298"/>
        </w:trPr>
        <w:tc>
          <w:tcPr>
            <w:tcW w:w="3740"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sz w:val="24"/>
                <w:szCs w:val="24"/>
                <w:lang w:eastAsia="zh-CN"/>
              </w:rPr>
              <w:t>Для хозяйственных целей</w:t>
            </w:r>
          </w:p>
        </w:tc>
        <w:tc>
          <w:tcPr>
            <w:tcW w:w="2554"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jc w:val="center"/>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0,3-0,4</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36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sz w:val="24"/>
                <w:szCs w:val="24"/>
                <w:lang w:eastAsia="zh-CN"/>
              </w:rPr>
              <w:t>20</w:t>
            </w:r>
          </w:p>
        </w:tc>
      </w:tr>
      <w:tr w:rsidR="00722F2C" w:rsidRPr="00722F2C" w:rsidTr="00A01446">
        <w:trPr>
          <w:trHeight w:hRule="exact" w:val="273"/>
        </w:trPr>
        <w:tc>
          <w:tcPr>
            <w:tcW w:w="3740"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sz w:val="24"/>
                <w:szCs w:val="24"/>
                <w:lang w:eastAsia="zh-CN"/>
              </w:rPr>
              <w:t>Для выгула собак</w:t>
            </w:r>
          </w:p>
        </w:tc>
        <w:tc>
          <w:tcPr>
            <w:tcW w:w="2554"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jc w:val="center"/>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0,3</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36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sz w:val="24"/>
                <w:szCs w:val="24"/>
                <w:lang w:eastAsia="zh-CN"/>
              </w:rPr>
              <w:t>40</w:t>
            </w:r>
          </w:p>
        </w:tc>
      </w:tr>
      <w:tr w:rsidR="00722F2C" w:rsidRPr="00722F2C" w:rsidTr="00A01446">
        <w:trPr>
          <w:trHeight w:hRule="exact" w:val="292"/>
        </w:trPr>
        <w:tc>
          <w:tcPr>
            <w:tcW w:w="3740"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sz w:val="24"/>
                <w:szCs w:val="24"/>
                <w:lang w:eastAsia="zh-CN"/>
              </w:rPr>
              <w:t>Для стоянки автомашин</w:t>
            </w:r>
          </w:p>
        </w:tc>
        <w:tc>
          <w:tcPr>
            <w:tcW w:w="2554"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jc w:val="center"/>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0,8</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36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sz w:val="24"/>
                <w:szCs w:val="24"/>
                <w:lang w:eastAsia="zh-CN"/>
              </w:rPr>
              <w:t>10-35</w:t>
            </w:r>
          </w:p>
        </w:tc>
      </w:tr>
    </w:tbl>
    <w:p w:rsidR="00722F2C" w:rsidRPr="00722F2C" w:rsidRDefault="00722F2C" w:rsidP="00722F2C">
      <w:pPr>
        <w:shd w:val="clear" w:color="auto" w:fill="FFFFFF"/>
        <w:suppressAutoHyphens/>
        <w:spacing w:after="0" w:line="276" w:lineRule="auto"/>
        <w:ind w:firstLine="720"/>
        <w:rPr>
          <w:rFonts w:ascii="Times New Roman" w:eastAsia="Times New Roman" w:hAnsi="Times New Roman" w:cs="Times New Roman"/>
          <w:lang w:eastAsia="zh-CN"/>
        </w:rPr>
      </w:pPr>
      <w:r w:rsidRPr="00722F2C">
        <w:rPr>
          <w:rFonts w:ascii="Times New Roman" w:eastAsia="Times New Roman" w:hAnsi="Times New Roman" w:cs="Times New Roman"/>
          <w:sz w:val="24"/>
          <w:szCs w:val="24"/>
          <w:lang w:eastAsia="zh-CN"/>
        </w:rPr>
        <w:t>Примечания:</w:t>
      </w:r>
    </w:p>
    <w:p w:rsidR="00722F2C" w:rsidRPr="00722F2C" w:rsidRDefault="00722F2C" w:rsidP="00722F2C">
      <w:pPr>
        <w:widowControl w:val="0"/>
        <w:numPr>
          <w:ilvl w:val="0"/>
          <w:numId w:val="11"/>
        </w:numPr>
        <w:shd w:val="clear" w:color="auto" w:fill="FFFFFF"/>
        <w:tabs>
          <w:tab w:val="left" w:pos="360"/>
        </w:tabs>
        <w:suppressAutoHyphens/>
        <w:autoSpaceDE w:val="0"/>
        <w:spacing w:after="0" w:line="276" w:lineRule="auto"/>
        <w:ind w:left="115" w:right="10"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Хозяйственные площадки следует располагать не далее 50 метров для домов без мусоропроводов.</w:t>
      </w:r>
    </w:p>
    <w:p w:rsidR="00722F2C" w:rsidRPr="00722F2C" w:rsidRDefault="00722F2C" w:rsidP="00722F2C">
      <w:pPr>
        <w:widowControl w:val="0"/>
        <w:numPr>
          <w:ilvl w:val="0"/>
          <w:numId w:val="11"/>
        </w:numPr>
        <w:shd w:val="clear" w:color="auto" w:fill="FFFFFF"/>
        <w:tabs>
          <w:tab w:val="left" w:pos="360"/>
        </w:tabs>
        <w:suppressAutoHyphens/>
        <w:autoSpaceDE w:val="0"/>
        <w:spacing w:after="0" w:line="276" w:lineRule="auto"/>
        <w:ind w:left="115" w:right="19"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722F2C" w:rsidRPr="00722F2C" w:rsidRDefault="00722F2C" w:rsidP="00722F2C">
      <w:pPr>
        <w:widowControl w:val="0"/>
        <w:numPr>
          <w:ilvl w:val="0"/>
          <w:numId w:val="11"/>
        </w:numPr>
        <w:shd w:val="clear" w:color="auto" w:fill="FFFFFF"/>
        <w:tabs>
          <w:tab w:val="left" w:pos="360"/>
        </w:tabs>
        <w:suppressAutoHyphens/>
        <w:autoSpaceDE w:val="0"/>
        <w:spacing w:after="0" w:line="276" w:lineRule="auto"/>
        <w:ind w:left="115" w:firstLine="720"/>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Расстояние от площадки для сушки белья не нормируется.</w:t>
      </w:r>
    </w:p>
    <w:p w:rsidR="00722F2C" w:rsidRPr="00722F2C" w:rsidRDefault="00722F2C" w:rsidP="00722F2C">
      <w:pPr>
        <w:widowControl w:val="0"/>
        <w:numPr>
          <w:ilvl w:val="0"/>
          <w:numId w:val="11"/>
        </w:numPr>
        <w:shd w:val="clear" w:color="auto" w:fill="FFFFFF"/>
        <w:tabs>
          <w:tab w:val="left" w:pos="360"/>
        </w:tabs>
        <w:suppressAutoHyphens/>
        <w:autoSpaceDE w:val="0"/>
        <w:spacing w:after="0" w:line="276" w:lineRule="auto"/>
        <w:ind w:left="115" w:right="10"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Расстояние от площадок для занятий физкультурой устанавливается в зависимости от их шумовых характеристик.</w:t>
      </w:r>
    </w:p>
    <w:p w:rsidR="00722F2C" w:rsidRPr="00722F2C" w:rsidRDefault="00722F2C" w:rsidP="00722F2C">
      <w:pPr>
        <w:shd w:val="clear" w:color="auto" w:fill="FFFFFF"/>
        <w:suppressAutoHyphens/>
        <w:spacing w:after="0" w:line="276" w:lineRule="auto"/>
        <w:ind w:left="115"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5. Расстояние от </w:t>
      </w:r>
      <w:r w:rsidRPr="00722F2C">
        <w:rPr>
          <w:rFonts w:ascii="Times New Roman" w:eastAsia="Times New Roman" w:hAnsi="Times New Roman" w:cs="Times New Roman"/>
          <w:spacing w:val="-1"/>
          <w:lang w:eastAsia="zh-CN"/>
        </w:rPr>
        <w:t xml:space="preserve">парковок (паковочных мест) устанавливается в зависимости от числа автомобилей и </w:t>
      </w:r>
      <w:r w:rsidRPr="00722F2C">
        <w:rPr>
          <w:rFonts w:ascii="Times New Roman" w:eastAsia="Times New Roman" w:hAnsi="Times New Roman" w:cs="Times New Roman"/>
          <w:lang w:eastAsia="zh-CN"/>
        </w:rPr>
        <w:t>расположения относительно жилых зданий.</w:t>
      </w:r>
    </w:p>
    <w:p w:rsidR="00722F2C" w:rsidRPr="00722F2C" w:rsidRDefault="00722F2C" w:rsidP="00722F2C">
      <w:pPr>
        <w:shd w:val="clear" w:color="auto" w:fill="FFFFFF"/>
        <w:suppressAutoHyphens/>
        <w:spacing w:after="0" w:line="276" w:lineRule="auto"/>
        <w:ind w:left="115" w:right="154"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lastRenderedPageBreak/>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722F2C" w:rsidRPr="00722F2C" w:rsidRDefault="00722F2C" w:rsidP="00722F2C">
      <w:pPr>
        <w:shd w:val="clear" w:color="auto" w:fill="FFFFFF"/>
        <w:suppressAutoHyphens/>
        <w:spacing w:after="0" w:line="276" w:lineRule="auto"/>
        <w:ind w:left="115" w:right="154"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Расстояния от окон жилых помещений в районах усадебной застройки до стен дома и хозяйственных построек (гаражи, бани, сараи), расположенных на соседнем участке (не менее) – 6 м.</w:t>
      </w:r>
    </w:p>
    <w:p w:rsidR="00722F2C" w:rsidRPr="00722F2C" w:rsidRDefault="00722F2C" w:rsidP="00722F2C">
      <w:pPr>
        <w:shd w:val="clear" w:color="auto" w:fill="FFFFFF"/>
        <w:suppressAutoHyphens/>
        <w:spacing w:after="0" w:line="276" w:lineRule="auto"/>
        <w:ind w:left="115" w:right="154"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Вспомогательные строения, за исключением автостоянок, размещать со стороны улиц не допускается.</w:t>
      </w:r>
    </w:p>
    <w:p w:rsidR="00722F2C" w:rsidRPr="00722F2C" w:rsidRDefault="00722F2C" w:rsidP="00722F2C">
      <w:pPr>
        <w:shd w:val="clear" w:color="auto" w:fill="FFFFFF"/>
        <w:suppressAutoHyphens/>
        <w:spacing w:after="0" w:line="276" w:lineRule="auto"/>
        <w:ind w:left="115" w:right="158" w:firstLine="720"/>
        <w:jc w:val="both"/>
        <w:rPr>
          <w:rFonts w:ascii="Times New Roman" w:eastAsia="Times New Roman" w:hAnsi="Times New Roman" w:cs="Times New Roman"/>
          <w:spacing w:val="-1"/>
          <w:sz w:val="24"/>
          <w:szCs w:val="24"/>
          <w:lang w:eastAsia="zh-CN"/>
        </w:rPr>
      </w:pPr>
      <w:r w:rsidRPr="00722F2C">
        <w:rPr>
          <w:rFonts w:ascii="Times New Roman" w:eastAsia="Times New Roman" w:hAnsi="Times New Roman" w:cs="Times New Roman"/>
          <w:sz w:val="24"/>
          <w:szCs w:val="24"/>
          <w:lang w:eastAsia="zh-CN"/>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722F2C" w:rsidRPr="00722F2C" w:rsidRDefault="00722F2C" w:rsidP="00722F2C">
      <w:pPr>
        <w:shd w:val="clear" w:color="auto" w:fill="FFFFFF"/>
        <w:suppressAutoHyphens/>
        <w:spacing w:after="0" w:line="276" w:lineRule="auto"/>
        <w:ind w:left="115" w:right="158"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spacing w:val="-1"/>
          <w:sz w:val="24"/>
          <w:szCs w:val="24"/>
          <w:lang w:eastAsia="zh-CN"/>
        </w:rPr>
        <w:t xml:space="preserve">Расстояния от окон жилого здания до построек для содержания скота и </w:t>
      </w:r>
      <w:r w:rsidRPr="00722F2C">
        <w:rPr>
          <w:rFonts w:ascii="Times New Roman" w:eastAsia="Times New Roman" w:hAnsi="Times New Roman" w:cs="Times New Roman"/>
          <w:sz w:val="24"/>
          <w:szCs w:val="24"/>
          <w:lang w:eastAsia="zh-CN"/>
        </w:rPr>
        <w:t>птицы принимается по таблице 5.                                                                                                     Таблица 5</w:t>
      </w:r>
    </w:p>
    <w:tbl>
      <w:tblPr>
        <w:tblW w:w="0" w:type="auto"/>
        <w:tblInd w:w="40" w:type="dxa"/>
        <w:tblLayout w:type="fixed"/>
        <w:tblCellMar>
          <w:left w:w="40" w:type="dxa"/>
          <w:right w:w="40" w:type="dxa"/>
        </w:tblCellMar>
        <w:tblLook w:val="0000" w:firstRow="0" w:lastRow="0" w:firstColumn="0" w:lastColumn="0" w:noHBand="0" w:noVBand="0"/>
      </w:tblPr>
      <w:tblGrid>
        <w:gridCol w:w="3969"/>
        <w:gridCol w:w="1843"/>
        <w:gridCol w:w="4253"/>
      </w:tblGrid>
      <w:tr w:rsidR="00722F2C" w:rsidRPr="00722F2C" w:rsidTr="00A01446">
        <w:trPr>
          <w:trHeight w:hRule="exact" w:val="528"/>
        </w:trPr>
        <w:tc>
          <w:tcPr>
            <w:tcW w:w="3969" w:type="dxa"/>
            <w:tcBorders>
              <w:top w:val="single" w:sz="6" w:space="0" w:color="000000"/>
              <w:left w:val="single" w:sz="6" w:space="0" w:color="000000"/>
              <w:bottom w:val="single" w:sz="6" w:space="0" w:color="000000"/>
            </w:tcBorders>
            <w:shd w:val="clear" w:color="auto" w:fill="FFFFFF"/>
            <w:vAlign w:val="center"/>
          </w:tcPr>
          <w:p w:rsidR="00722F2C" w:rsidRPr="00722F2C" w:rsidRDefault="00722F2C" w:rsidP="00722F2C">
            <w:pPr>
              <w:shd w:val="clear" w:color="auto" w:fill="FFFFFF"/>
              <w:suppressAutoHyphens/>
              <w:spacing w:after="0" w:line="240" w:lineRule="auto"/>
              <w:ind w:left="211" w:right="211" w:firstLine="109"/>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Количество блоков для </w:t>
            </w:r>
            <w:r w:rsidRPr="00722F2C">
              <w:rPr>
                <w:rFonts w:ascii="Times New Roman" w:eastAsia="Times New Roman" w:hAnsi="Times New Roman" w:cs="Times New Roman"/>
                <w:spacing w:val="-1"/>
                <w:lang w:eastAsia="zh-CN"/>
              </w:rPr>
              <w:t>содержания скота и птицы</w:t>
            </w:r>
          </w:p>
        </w:tc>
        <w:tc>
          <w:tcPr>
            <w:tcW w:w="1843" w:type="dxa"/>
            <w:tcBorders>
              <w:top w:val="single" w:sz="6" w:space="0" w:color="000000"/>
              <w:left w:val="single" w:sz="6" w:space="0" w:color="000000"/>
              <w:bottom w:val="single" w:sz="6" w:space="0" w:color="000000"/>
            </w:tcBorders>
            <w:shd w:val="clear" w:color="auto" w:fill="FFFFFF"/>
            <w:vAlign w:val="center"/>
          </w:tcPr>
          <w:p w:rsidR="00722F2C" w:rsidRPr="00722F2C" w:rsidRDefault="00722F2C" w:rsidP="00722F2C">
            <w:pPr>
              <w:shd w:val="clear" w:color="auto" w:fill="FFFFFF"/>
              <w:suppressAutoHyphens/>
              <w:spacing w:after="0" w:line="240" w:lineRule="auto"/>
              <w:ind w:firstLine="109"/>
              <w:jc w:val="center"/>
              <w:rPr>
                <w:rFonts w:ascii="Times New Roman" w:eastAsia="Times New Roman" w:hAnsi="Times New Roman" w:cs="Times New Roman"/>
                <w:spacing w:val="-1"/>
                <w:lang w:eastAsia="zh-CN"/>
              </w:rPr>
            </w:pPr>
            <w:r w:rsidRPr="00722F2C">
              <w:rPr>
                <w:rFonts w:ascii="Times New Roman" w:eastAsia="Times New Roman" w:hAnsi="Times New Roman" w:cs="Times New Roman"/>
                <w:lang w:eastAsia="zh-CN"/>
              </w:rPr>
              <w:t xml:space="preserve">Единица </w:t>
            </w:r>
            <w:r w:rsidRPr="00722F2C">
              <w:rPr>
                <w:rFonts w:ascii="Times New Roman" w:eastAsia="Times New Roman" w:hAnsi="Times New Roman" w:cs="Times New Roman"/>
                <w:spacing w:val="-1"/>
                <w:lang w:eastAsia="zh-CN"/>
              </w:rPr>
              <w:t>измерения</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2F2C" w:rsidRPr="00722F2C" w:rsidRDefault="00722F2C" w:rsidP="00722F2C">
            <w:pPr>
              <w:shd w:val="clear" w:color="auto" w:fill="FFFFFF"/>
              <w:suppressAutoHyphens/>
              <w:spacing w:after="0" w:line="240" w:lineRule="auto"/>
              <w:ind w:firstLine="109"/>
              <w:jc w:val="center"/>
              <w:rPr>
                <w:rFonts w:ascii="Times New Roman" w:eastAsia="Times New Roman" w:hAnsi="Times New Roman" w:cs="Times New Roman"/>
                <w:spacing w:val="-1"/>
                <w:lang w:eastAsia="zh-CN"/>
              </w:rPr>
            </w:pPr>
            <w:r w:rsidRPr="00722F2C">
              <w:rPr>
                <w:rFonts w:ascii="Times New Roman" w:eastAsia="Times New Roman" w:hAnsi="Times New Roman" w:cs="Times New Roman"/>
                <w:spacing w:val="-1"/>
                <w:lang w:eastAsia="zh-CN"/>
              </w:rPr>
              <w:t xml:space="preserve">Расстояние до </w:t>
            </w:r>
            <w:r w:rsidRPr="00722F2C">
              <w:rPr>
                <w:rFonts w:ascii="Times New Roman" w:eastAsia="Times New Roman" w:hAnsi="Times New Roman" w:cs="Times New Roman"/>
                <w:lang w:eastAsia="zh-CN"/>
              </w:rPr>
              <w:t xml:space="preserve">окон жилого </w:t>
            </w:r>
            <w:r w:rsidRPr="00722F2C">
              <w:rPr>
                <w:rFonts w:ascii="Times New Roman" w:eastAsia="Times New Roman" w:hAnsi="Times New Roman" w:cs="Times New Roman"/>
                <w:spacing w:val="-1"/>
                <w:lang w:eastAsia="zh-CN"/>
              </w:rPr>
              <w:t xml:space="preserve">здания </w:t>
            </w:r>
          </w:p>
          <w:p w:rsidR="00722F2C" w:rsidRPr="00722F2C" w:rsidRDefault="00722F2C" w:rsidP="00722F2C">
            <w:pPr>
              <w:shd w:val="clear" w:color="auto" w:fill="FFFFFF"/>
              <w:suppressAutoHyphens/>
              <w:spacing w:after="0" w:line="240" w:lineRule="auto"/>
              <w:ind w:firstLine="109"/>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pacing w:val="-1"/>
                <w:lang w:eastAsia="zh-CN"/>
              </w:rPr>
              <w:t>(не менее)</w:t>
            </w:r>
          </w:p>
        </w:tc>
      </w:tr>
      <w:tr w:rsidR="00722F2C" w:rsidRPr="00722F2C" w:rsidTr="00A01446">
        <w:trPr>
          <w:trHeight w:hRule="exact" w:val="240"/>
        </w:trPr>
        <w:tc>
          <w:tcPr>
            <w:tcW w:w="3969"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ind w:firstLine="109"/>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Одиночные, двойные</w:t>
            </w:r>
          </w:p>
        </w:tc>
        <w:tc>
          <w:tcPr>
            <w:tcW w:w="1843"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ind w:firstLine="109"/>
              <w:jc w:val="center"/>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м</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360" w:lineRule="auto"/>
              <w:ind w:firstLine="109"/>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15</w:t>
            </w:r>
          </w:p>
        </w:tc>
      </w:tr>
      <w:tr w:rsidR="00722F2C" w:rsidRPr="00722F2C" w:rsidTr="00A01446">
        <w:trPr>
          <w:trHeight w:hRule="exact" w:val="240"/>
        </w:trPr>
        <w:tc>
          <w:tcPr>
            <w:tcW w:w="3969"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ind w:firstLine="109"/>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до 8 блоков</w:t>
            </w:r>
          </w:p>
        </w:tc>
        <w:tc>
          <w:tcPr>
            <w:tcW w:w="1843"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ind w:firstLine="109"/>
              <w:jc w:val="center"/>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м</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360" w:lineRule="auto"/>
              <w:ind w:firstLine="109"/>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25</w:t>
            </w:r>
          </w:p>
        </w:tc>
      </w:tr>
      <w:tr w:rsidR="00722F2C" w:rsidRPr="00722F2C" w:rsidTr="00A01446">
        <w:trPr>
          <w:trHeight w:hRule="exact" w:val="240"/>
        </w:trPr>
        <w:tc>
          <w:tcPr>
            <w:tcW w:w="3969"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ind w:firstLine="109"/>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св. 8 до 30 блоков</w:t>
            </w:r>
          </w:p>
        </w:tc>
        <w:tc>
          <w:tcPr>
            <w:tcW w:w="1843"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ind w:firstLine="109"/>
              <w:jc w:val="center"/>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м</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360" w:lineRule="auto"/>
              <w:ind w:firstLine="109"/>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50</w:t>
            </w:r>
          </w:p>
        </w:tc>
      </w:tr>
      <w:tr w:rsidR="00722F2C" w:rsidRPr="00722F2C" w:rsidTr="00A01446">
        <w:trPr>
          <w:trHeight w:hRule="exact" w:val="245"/>
        </w:trPr>
        <w:tc>
          <w:tcPr>
            <w:tcW w:w="3969"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ind w:firstLine="109"/>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св. 30 блоков</w:t>
            </w:r>
          </w:p>
        </w:tc>
        <w:tc>
          <w:tcPr>
            <w:tcW w:w="1843"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ind w:firstLine="109"/>
              <w:jc w:val="center"/>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м</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360" w:lineRule="auto"/>
              <w:ind w:firstLine="109"/>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100</w:t>
            </w:r>
          </w:p>
        </w:tc>
      </w:tr>
    </w:tbl>
    <w:p w:rsidR="00722F2C" w:rsidRPr="00722F2C" w:rsidRDefault="00722F2C" w:rsidP="00722F2C">
      <w:pPr>
        <w:shd w:val="clear" w:color="auto" w:fill="FFFFFF"/>
        <w:suppressAutoHyphens/>
        <w:spacing w:after="0" w:line="276" w:lineRule="auto"/>
        <w:ind w:left="115" w:firstLine="720"/>
        <w:rPr>
          <w:rFonts w:ascii="Times New Roman" w:eastAsia="Times New Roman" w:hAnsi="Times New Roman" w:cs="Times New Roman"/>
          <w:lang w:eastAsia="zh-CN"/>
        </w:rPr>
      </w:pPr>
      <w:r w:rsidRPr="00722F2C">
        <w:rPr>
          <w:rFonts w:ascii="Times New Roman" w:eastAsia="Times New Roman" w:hAnsi="Times New Roman" w:cs="Times New Roman"/>
          <w:sz w:val="24"/>
          <w:szCs w:val="24"/>
          <w:lang w:eastAsia="zh-CN"/>
        </w:rPr>
        <w:t>Примечание:</w:t>
      </w:r>
    </w:p>
    <w:p w:rsidR="00722F2C" w:rsidRPr="00722F2C" w:rsidRDefault="00722F2C" w:rsidP="00722F2C">
      <w:pPr>
        <w:shd w:val="clear" w:color="auto" w:fill="FFFFFF"/>
        <w:suppressAutoHyphens/>
        <w:spacing w:after="0" w:line="276" w:lineRule="auto"/>
        <w:ind w:left="115" w:right="154"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Размещаемые в пределах селитебной территории группы сараев должны содержать не более 30 блоков каждая. Площадь застройки сблокированных сараев не должна превышать 800 квадратных метров.</w:t>
      </w:r>
    </w:p>
    <w:p w:rsidR="00722F2C" w:rsidRPr="00722F2C" w:rsidRDefault="00722F2C" w:rsidP="00722F2C">
      <w:pPr>
        <w:shd w:val="clear" w:color="auto" w:fill="FFFFFF"/>
        <w:suppressAutoHyphens/>
        <w:spacing w:after="0" w:line="276" w:lineRule="auto"/>
        <w:ind w:left="115" w:right="154"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sz w:val="24"/>
          <w:szCs w:val="24"/>
          <w:lang w:eastAsia="zh-CN"/>
        </w:rPr>
        <w:t xml:space="preserve">Расстояния от помещений (сооружений) для содержания и разведения </w:t>
      </w:r>
      <w:r w:rsidRPr="00722F2C">
        <w:rPr>
          <w:rFonts w:ascii="Times New Roman" w:eastAsia="Times New Roman" w:hAnsi="Times New Roman" w:cs="Times New Roman"/>
          <w:spacing w:val="-2"/>
          <w:sz w:val="24"/>
          <w:szCs w:val="24"/>
          <w:lang w:eastAsia="zh-CN"/>
        </w:rPr>
        <w:t xml:space="preserve">животных до объектов жилой застройки должно быть не менее указанного в таблице 6.                       </w:t>
      </w:r>
      <w:r w:rsidRPr="00722F2C">
        <w:rPr>
          <w:rFonts w:ascii="Times New Roman" w:eastAsia="Times New Roman" w:hAnsi="Times New Roman" w:cs="Times New Roman"/>
          <w:sz w:val="24"/>
          <w:szCs w:val="24"/>
          <w:lang w:eastAsia="zh-CN"/>
        </w:rPr>
        <w:t>Таблица 6</w:t>
      </w:r>
    </w:p>
    <w:tbl>
      <w:tblPr>
        <w:tblW w:w="0" w:type="auto"/>
        <w:tblInd w:w="40" w:type="dxa"/>
        <w:tblLayout w:type="fixed"/>
        <w:tblCellMar>
          <w:left w:w="40" w:type="dxa"/>
          <w:right w:w="40" w:type="dxa"/>
        </w:tblCellMar>
        <w:tblLook w:val="0000" w:firstRow="0" w:lastRow="0" w:firstColumn="0" w:lastColumn="0" w:noHBand="0" w:noVBand="0"/>
      </w:tblPr>
      <w:tblGrid>
        <w:gridCol w:w="1620"/>
        <w:gridCol w:w="1356"/>
        <w:gridCol w:w="1176"/>
        <w:gridCol w:w="1123"/>
        <w:gridCol w:w="1104"/>
        <w:gridCol w:w="1013"/>
        <w:gridCol w:w="1080"/>
        <w:gridCol w:w="1593"/>
      </w:tblGrid>
      <w:tr w:rsidR="00722F2C" w:rsidRPr="00722F2C" w:rsidTr="00A01446">
        <w:trPr>
          <w:cantSplit/>
          <w:trHeight w:hRule="exact" w:val="268"/>
        </w:trPr>
        <w:tc>
          <w:tcPr>
            <w:tcW w:w="1620" w:type="dxa"/>
            <w:vMerge w:val="restart"/>
            <w:tcBorders>
              <w:top w:val="single" w:sz="6" w:space="0" w:color="000000"/>
              <w:left w:val="single" w:sz="6" w:space="0" w:color="000000"/>
            </w:tcBorders>
            <w:shd w:val="clear" w:color="auto" w:fill="FFFFFF"/>
            <w:vAlign w:val="center"/>
          </w:tcPr>
          <w:p w:rsidR="00722F2C" w:rsidRPr="00722F2C" w:rsidRDefault="00722F2C" w:rsidP="00722F2C">
            <w:pPr>
              <w:shd w:val="clear" w:color="auto" w:fill="FFFFFF"/>
              <w:tabs>
                <w:tab w:val="left" w:pos="1540"/>
              </w:tabs>
              <w:suppressAutoHyphens/>
              <w:spacing w:after="0" w:line="276" w:lineRule="auto"/>
              <w:ind w:right="-40"/>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Нормативный разрыв</w:t>
            </w:r>
          </w:p>
        </w:tc>
        <w:tc>
          <w:tcPr>
            <w:tcW w:w="8445" w:type="dxa"/>
            <w:gridSpan w:val="7"/>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Поголовье (шт.), не более</w:t>
            </w:r>
          </w:p>
        </w:tc>
      </w:tr>
      <w:tr w:rsidR="00722F2C" w:rsidRPr="00722F2C" w:rsidTr="00A01446">
        <w:trPr>
          <w:cantSplit/>
          <w:trHeight w:hRule="exact" w:val="536"/>
        </w:trPr>
        <w:tc>
          <w:tcPr>
            <w:tcW w:w="1620" w:type="dxa"/>
            <w:vMerge/>
            <w:tcBorders>
              <w:left w:val="single" w:sz="6" w:space="0" w:color="000000"/>
              <w:bottom w:val="single" w:sz="6" w:space="0" w:color="000000"/>
            </w:tcBorders>
            <w:shd w:val="clear" w:color="auto" w:fill="FFFFFF"/>
          </w:tcPr>
          <w:p w:rsidR="00722F2C" w:rsidRPr="00722F2C" w:rsidRDefault="00722F2C" w:rsidP="00722F2C">
            <w:pPr>
              <w:suppressAutoHyphens/>
              <w:snapToGrid w:val="0"/>
              <w:spacing w:after="0" w:line="276" w:lineRule="auto"/>
              <w:jc w:val="center"/>
              <w:rPr>
                <w:rFonts w:ascii="Times New Roman" w:eastAsia="Times New Roman" w:hAnsi="Times New Roman" w:cs="Times New Roman"/>
                <w:lang w:eastAsia="zh-CN"/>
              </w:rPr>
            </w:pPr>
          </w:p>
        </w:tc>
        <w:tc>
          <w:tcPr>
            <w:tcW w:w="1356"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свиньи</w:t>
            </w:r>
          </w:p>
        </w:tc>
        <w:tc>
          <w:tcPr>
            <w:tcW w:w="1176"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tabs>
                <w:tab w:val="left" w:pos="1096"/>
              </w:tabs>
              <w:suppressAutoHyphens/>
              <w:spacing w:after="0" w:line="276" w:lineRule="auto"/>
              <w:ind w:right="-28"/>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коровы, бычки</w:t>
            </w:r>
          </w:p>
        </w:tc>
        <w:tc>
          <w:tcPr>
            <w:tcW w:w="1123"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ind w:right="15"/>
              <w:jc w:val="center"/>
              <w:rPr>
                <w:rFonts w:ascii="Times New Roman" w:eastAsia="Times New Roman" w:hAnsi="Times New Roman" w:cs="Times New Roman"/>
                <w:spacing w:val="-1"/>
                <w:lang w:eastAsia="zh-CN"/>
              </w:rPr>
            </w:pPr>
            <w:r w:rsidRPr="00722F2C">
              <w:rPr>
                <w:rFonts w:ascii="Times New Roman" w:eastAsia="Times New Roman" w:hAnsi="Times New Roman" w:cs="Times New Roman"/>
                <w:lang w:eastAsia="zh-CN"/>
              </w:rPr>
              <w:t>овцы, козы</w:t>
            </w:r>
          </w:p>
        </w:tc>
        <w:tc>
          <w:tcPr>
            <w:tcW w:w="1104"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ind w:right="29"/>
              <w:jc w:val="center"/>
              <w:rPr>
                <w:rFonts w:ascii="Times New Roman" w:eastAsia="Times New Roman" w:hAnsi="Times New Roman" w:cs="Times New Roman"/>
                <w:lang w:eastAsia="zh-CN"/>
              </w:rPr>
            </w:pPr>
            <w:r w:rsidRPr="00722F2C">
              <w:rPr>
                <w:rFonts w:ascii="Times New Roman" w:eastAsia="Times New Roman" w:hAnsi="Times New Roman" w:cs="Times New Roman"/>
                <w:spacing w:val="-1"/>
                <w:lang w:eastAsia="zh-CN"/>
              </w:rPr>
              <w:t>кролики-</w:t>
            </w:r>
            <w:r w:rsidRPr="00722F2C">
              <w:rPr>
                <w:rFonts w:ascii="Times New Roman" w:eastAsia="Times New Roman" w:hAnsi="Times New Roman" w:cs="Times New Roman"/>
                <w:lang w:eastAsia="zh-CN"/>
              </w:rPr>
              <w:t>матки</w:t>
            </w:r>
          </w:p>
        </w:tc>
        <w:tc>
          <w:tcPr>
            <w:tcW w:w="1013"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птица</w:t>
            </w:r>
          </w:p>
        </w:tc>
        <w:tc>
          <w:tcPr>
            <w:tcW w:w="1080"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лошади</w:t>
            </w:r>
          </w:p>
        </w:tc>
        <w:tc>
          <w:tcPr>
            <w:tcW w:w="1593"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76" w:lineRule="auto"/>
              <w:ind w:right="-18"/>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нутрии, песцы</w:t>
            </w:r>
          </w:p>
        </w:tc>
      </w:tr>
      <w:tr w:rsidR="00722F2C" w:rsidRPr="00722F2C" w:rsidTr="00A01446">
        <w:trPr>
          <w:trHeight w:hRule="exact" w:val="254"/>
        </w:trPr>
        <w:tc>
          <w:tcPr>
            <w:tcW w:w="1620"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10 м</w:t>
            </w:r>
          </w:p>
        </w:tc>
        <w:tc>
          <w:tcPr>
            <w:tcW w:w="1356"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5</w:t>
            </w:r>
          </w:p>
        </w:tc>
        <w:tc>
          <w:tcPr>
            <w:tcW w:w="1176"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5</w:t>
            </w:r>
          </w:p>
        </w:tc>
        <w:tc>
          <w:tcPr>
            <w:tcW w:w="1123"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10</w:t>
            </w:r>
          </w:p>
        </w:tc>
        <w:tc>
          <w:tcPr>
            <w:tcW w:w="1104"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10</w:t>
            </w:r>
          </w:p>
        </w:tc>
        <w:tc>
          <w:tcPr>
            <w:tcW w:w="1013"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30</w:t>
            </w:r>
          </w:p>
        </w:tc>
        <w:tc>
          <w:tcPr>
            <w:tcW w:w="1080"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5</w:t>
            </w:r>
          </w:p>
        </w:tc>
        <w:tc>
          <w:tcPr>
            <w:tcW w:w="1593"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5</w:t>
            </w:r>
          </w:p>
        </w:tc>
      </w:tr>
      <w:tr w:rsidR="00722F2C" w:rsidRPr="00722F2C" w:rsidTr="00A01446">
        <w:trPr>
          <w:trHeight w:hRule="exact" w:val="254"/>
        </w:trPr>
        <w:tc>
          <w:tcPr>
            <w:tcW w:w="1620"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20 м</w:t>
            </w:r>
          </w:p>
        </w:tc>
        <w:tc>
          <w:tcPr>
            <w:tcW w:w="1356"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8</w:t>
            </w:r>
          </w:p>
        </w:tc>
        <w:tc>
          <w:tcPr>
            <w:tcW w:w="1176"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8</w:t>
            </w:r>
          </w:p>
        </w:tc>
        <w:tc>
          <w:tcPr>
            <w:tcW w:w="1123"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15</w:t>
            </w:r>
          </w:p>
        </w:tc>
        <w:tc>
          <w:tcPr>
            <w:tcW w:w="1104"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20</w:t>
            </w:r>
          </w:p>
        </w:tc>
        <w:tc>
          <w:tcPr>
            <w:tcW w:w="1013"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45</w:t>
            </w:r>
          </w:p>
        </w:tc>
        <w:tc>
          <w:tcPr>
            <w:tcW w:w="1080"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8</w:t>
            </w:r>
          </w:p>
        </w:tc>
        <w:tc>
          <w:tcPr>
            <w:tcW w:w="1593"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8</w:t>
            </w:r>
          </w:p>
        </w:tc>
      </w:tr>
      <w:tr w:rsidR="00722F2C" w:rsidRPr="00722F2C" w:rsidTr="00A01446">
        <w:trPr>
          <w:trHeight w:hRule="exact" w:val="259"/>
        </w:trPr>
        <w:tc>
          <w:tcPr>
            <w:tcW w:w="1620"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30 м</w:t>
            </w:r>
          </w:p>
        </w:tc>
        <w:tc>
          <w:tcPr>
            <w:tcW w:w="1356"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10</w:t>
            </w:r>
          </w:p>
        </w:tc>
        <w:tc>
          <w:tcPr>
            <w:tcW w:w="1176"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10</w:t>
            </w:r>
          </w:p>
        </w:tc>
        <w:tc>
          <w:tcPr>
            <w:tcW w:w="1123"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20</w:t>
            </w:r>
          </w:p>
        </w:tc>
        <w:tc>
          <w:tcPr>
            <w:tcW w:w="1104"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30</w:t>
            </w:r>
          </w:p>
        </w:tc>
        <w:tc>
          <w:tcPr>
            <w:tcW w:w="1013"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60</w:t>
            </w:r>
          </w:p>
        </w:tc>
        <w:tc>
          <w:tcPr>
            <w:tcW w:w="1080"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10</w:t>
            </w:r>
          </w:p>
        </w:tc>
        <w:tc>
          <w:tcPr>
            <w:tcW w:w="1593"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10</w:t>
            </w:r>
          </w:p>
        </w:tc>
      </w:tr>
      <w:tr w:rsidR="00722F2C" w:rsidRPr="00722F2C" w:rsidTr="00A01446">
        <w:trPr>
          <w:trHeight w:hRule="exact" w:val="264"/>
        </w:trPr>
        <w:tc>
          <w:tcPr>
            <w:tcW w:w="1620"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40 м</w:t>
            </w:r>
          </w:p>
        </w:tc>
        <w:tc>
          <w:tcPr>
            <w:tcW w:w="1356"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15</w:t>
            </w:r>
          </w:p>
        </w:tc>
        <w:tc>
          <w:tcPr>
            <w:tcW w:w="1176"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15</w:t>
            </w:r>
          </w:p>
        </w:tc>
        <w:tc>
          <w:tcPr>
            <w:tcW w:w="1123"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25</w:t>
            </w:r>
          </w:p>
        </w:tc>
        <w:tc>
          <w:tcPr>
            <w:tcW w:w="1104"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40</w:t>
            </w:r>
          </w:p>
        </w:tc>
        <w:tc>
          <w:tcPr>
            <w:tcW w:w="1013"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75</w:t>
            </w:r>
          </w:p>
        </w:tc>
        <w:tc>
          <w:tcPr>
            <w:tcW w:w="1080"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15</w:t>
            </w:r>
          </w:p>
        </w:tc>
        <w:tc>
          <w:tcPr>
            <w:tcW w:w="1593"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15</w:t>
            </w:r>
          </w:p>
        </w:tc>
      </w:tr>
    </w:tbl>
    <w:p w:rsidR="00722F2C" w:rsidRPr="00722F2C" w:rsidRDefault="00722F2C" w:rsidP="00722F2C">
      <w:pPr>
        <w:shd w:val="clear" w:color="auto" w:fill="FFFFFF"/>
        <w:suppressAutoHyphens/>
        <w:spacing w:after="0" w:line="360" w:lineRule="auto"/>
        <w:ind w:right="1747" w:firstLine="720"/>
        <w:rPr>
          <w:rFonts w:ascii="Times New Roman" w:eastAsia="Times New Roman" w:hAnsi="Times New Roman" w:cs="Times New Roman"/>
          <w:lang w:eastAsia="zh-CN"/>
        </w:rPr>
      </w:pPr>
      <w:r w:rsidRPr="00722F2C">
        <w:rPr>
          <w:rFonts w:ascii="Times New Roman" w:eastAsia="Times New Roman" w:hAnsi="Times New Roman" w:cs="Times New Roman"/>
          <w:spacing w:val="-1"/>
          <w:sz w:val="24"/>
          <w:szCs w:val="24"/>
          <w:lang w:eastAsia="zh-CN"/>
        </w:rPr>
        <w:t xml:space="preserve">Расстояние между жилыми домами принимается по таблице 7.*   </w:t>
      </w:r>
      <w:r w:rsidRPr="00722F2C">
        <w:rPr>
          <w:rFonts w:ascii="Times New Roman" w:eastAsia="Times New Roman" w:hAnsi="Times New Roman" w:cs="Times New Roman"/>
          <w:sz w:val="24"/>
          <w:szCs w:val="24"/>
          <w:lang w:eastAsia="zh-CN"/>
        </w:rPr>
        <w:t>Таблица 7</w:t>
      </w:r>
    </w:p>
    <w:tbl>
      <w:tblPr>
        <w:tblW w:w="0" w:type="auto"/>
        <w:tblInd w:w="40" w:type="dxa"/>
        <w:tblLayout w:type="fixed"/>
        <w:tblCellMar>
          <w:left w:w="40" w:type="dxa"/>
          <w:right w:w="40" w:type="dxa"/>
        </w:tblCellMar>
        <w:tblLook w:val="0000" w:firstRow="0" w:lastRow="0" w:firstColumn="0" w:lastColumn="0" w:noHBand="0" w:noVBand="0"/>
      </w:tblPr>
      <w:tblGrid>
        <w:gridCol w:w="2106"/>
        <w:gridCol w:w="3281"/>
        <w:gridCol w:w="4678"/>
      </w:tblGrid>
      <w:tr w:rsidR="00722F2C" w:rsidRPr="00722F2C" w:rsidTr="00A01446">
        <w:trPr>
          <w:trHeight w:hRule="exact" w:val="791"/>
        </w:trPr>
        <w:tc>
          <w:tcPr>
            <w:tcW w:w="2106"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40" w:lineRule="auto"/>
              <w:ind w:left="43" w:right="38" w:hanging="43"/>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Высота дома </w:t>
            </w:r>
            <w:r w:rsidRPr="00722F2C">
              <w:rPr>
                <w:rFonts w:ascii="Times New Roman" w:eastAsia="Times New Roman" w:hAnsi="Times New Roman" w:cs="Times New Roman"/>
                <w:spacing w:val="-1"/>
                <w:lang w:eastAsia="zh-CN"/>
              </w:rPr>
              <w:t>(количество этажей)</w:t>
            </w:r>
          </w:p>
        </w:tc>
        <w:tc>
          <w:tcPr>
            <w:tcW w:w="3281"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40" w:lineRule="auto"/>
              <w:ind w:left="62" w:right="62" w:hanging="43"/>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Расстояние между длинными </w:t>
            </w:r>
            <w:r w:rsidRPr="00722F2C">
              <w:rPr>
                <w:rFonts w:ascii="Times New Roman" w:eastAsia="Times New Roman" w:hAnsi="Times New Roman" w:cs="Times New Roman"/>
                <w:spacing w:val="-1"/>
                <w:lang w:eastAsia="zh-CN"/>
              </w:rPr>
              <w:t>сторонами зданий (не менее), м</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40" w:lineRule="auto"/>
              <w:ind w:hanging="43"/>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Расстояние между длинными сторонами и </w:t>
            </w:r>
            <w:r w:rsidRPr="00722F2C">
              <w:rPr>
                <w:rFonts w:ascii="Times New Roman" w:eastAsia="Times New Roman" w:hAnsi="Times New Roman" w:cs="Times New Roman"/>
                <w:spacing w:val="-1"/>
                <w:lang w:eastAsia="zh-CN"/>
              </w:rPr>
              <w:t>торцами зданий с окнами из жилых комнат</w:t>
            </w:r>
          </w:p>
          <w:p w:rsidR="00722F2C" w:rsidRPr="00722F2C" w:rsidRDefault="00722F2C" w:rsidP="00722F2C">
            <w:pPr>
              <w:shd w:val="clear" w:color="auto" w:fill="FFFFFF"/>
              <w:suppressAutoHyphens/>
              <w:spacing w:after="0" w:line="240" w:lineRule="auto"/>
              <w:ind w:hanging="43"/>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(не менее), м</w:t>
            </w:r>
          </w:p>
        </w:tc>
      </w:tr>
      <w:tr w:rsidR="00722F2C" w:rsidRPr="00722F2C" w:rsidTr="00A01446">
        <w:trPr>
          <w:cantSplit/>
          <w:trHeight w:hRule="exact" w:val="371"/>
        </w:trPr>
        <w:tc>
          <w:tcPr>
            <w:tcW w:w="2106" w:type="dxa"/>
            <w:tcBorders>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ind w:hanging="43"/>
              <w:jc w:val="center"/>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sz w:val="24"/>
                <w:szCs w:val="24"/>
                <w:lang w:eastAsia="zh-CN"/>
              </w:rPr>
              <w:t>2-3</w:t>
            </w:r>
          </w:p>
        </w:tc>
        <w:tc>
          <w:tcPr>
            <w:tcW w:w="3281" w:type="dxa"/>
            <w:tcBorders>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ind w:hanging="43"/>
              <w:jc w:val="center"/>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15</w:t>
            </w:r>
          </w:p>
        </w:tc>
        <w:tc>
          <w:tcPr>
            <w:tcW w:w="4678" w:type="dxa"/>
            <w:tcBorders>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360" w:lineRule="auto"/>
              <w:ind w:hanging="43"/>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sz w:val="24"/>
                <w:szCs w:val="24"/>
                <w:lang w:eastAsia="zh-CN"/>
              </w:rPr>
              <w:t>10</w:t>
            </w:r>
          </w:p>
        </w:tc>
      </w:tr>
      <w:tr w:rsidR="00722F2C" w:rsidRPr="00722F2C" w:rsidTr="00A01446">
        <w:trPr>
          <w:cantSplit/>
          <w:trHeight w:hRule="exact" w:val="276"/>
        </w:trPr>
        <w:tc>
          <w:tcPr>
            <w:tcW w:w="2106" w:type="dxa"/>
            <w:tcBorders>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jc w:val="center"/>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sz w:val="24"/>
                <w:szCs w:val="24"/>
                <w:lang w:eastAsia="zh-CN"/>
              </w:rPr>
              <w:t>4 и более</w:t>
            </w:r>
          </w:p>
        </w:tc>
        <w:tc>
          <w:tcPr>
            <w:tcW w:w="3281" w:type="dxa"/>
            <w:tcBorders>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36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sz w:val="24"/>
                <w:szCs w:val="24"/>
                <w:lang w:eastAsia="zh-CN"/>
              </w:rPr>
              <w:t>20</w:t>
            </w:r>
          </w:p>
        </w:tc>
        <w:tc>
          <w:tcPr>
            <w:tcW w:w="4678" w:type="dxa"/>
            <w:tcBorders>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napToGrid w:val="0"/>
              <w:spacing w:after="0" w:line="360" w:lineRule="auto"/>
              <w:ind w:firstLine="720"/>
              <w:jc w:val="center"/>
              <w:rPr>
                <w:rFonts w:ascii="Times New Roman" w:eastAsia="Times New Roman" w:hAnsi="Times New Roman" w:cs="Times New Roman"/>
                <w:sz w:val="24"/>
                <w:szCs w:val="24"/>
                <w:lang w:eastAsia="zh-CN"/>
              </w:rPr>
            </w:pPr>
          </w:p>
          <w:p w:rsidR="00722F2C" w:rsidRPr="00722F2C" w:rsidRDefault="00722F2C" w:rsidP="00722F2C">
            <w:pPr>
              <w:shd w:val="clear" w:color="auto" w:fill="FFFFFF"/>
              <w:suppressAutoHyphens/>
              <w:spacing w:after="0" w:line="360" w:lineRule="auto"/>
              <w:ind w:firstLine="720"/>
              <w:jc w:val="center"/>
              <w:rPr>
                <w:rFonts w:ascii="Times New Roman" w:eastAsia="Times New Roman" w:hAnsi="Times New Roman" w:cs="Times New Roman"/>
                <w:sz w:val="24"/>
                <w:szCs w:val="24"/>
                <w:lang w:eastAsia="zh-CN"/>
              </w:rPr>
            </w:pPr>
          </w:p>
        </w:tc>
      </w:tr>
    </w:tbl>
    <w:p w:rsidR="00722F2C" w:rsidRPr="00722F2C" w:rsidRDefault="00722F2C" w:rsidP="00722F2C">
      <w:pPr>
        <w:shd w:val="clear" w:color="auto" w:fill="FFFFFF"/>
        <w:suppressAutoHyphens/>
        <w:spacing w:after="0" w:line="276" w:lineRule="auto"/>
        <w:ind w:left="115" w:right="749" w:firstLine="720"/>
        <w:jc w:val="both"/>
        <w:rPr>
          <w:rFonts w:ascii="Times New Roman" w:eastAsia="Times New Roman" w:hAnsi="Times New Roman" w:cs="Times New Roman"/>
          <w:spacing w:val="-1"/>
          <w:sz w:val="24"/>
          <w:szCs w:val="24"/>
          <w:lang w:eastAsia="zh-CN"/>
        </w:rPr>
      </w:pPr>
      <w:r w:rsidRPr="00722F2C">
        <w:rPr>
          <w:rFonts w:ascii="Times New Roman" w:eastAsia="Times New Roman" w:hAnsi="Times New Roman" w:cs="Times New Roman"/>
          <w:spacing w:val="-1"/>
          <w:sz w:val="24"/>
          <w:szCs w:val="24"/>
          <w:lang w:eastAsia="zh-CN"/>
        </w:rPr>
        <w:t xml:space="preserve">* - расстояния между зданиями следует принимать на основе расчетов инсоляции и </w:t>
      </w:r>
      <w:r w:rsidRPr="00722F2C">
        <w:rPr>
          <w:rFonts w:ascii="Times New Roman" w:eastAsia="Times New Roman" w:hAnsi="Times New Roman" w:cs="Times New Roman"/>
          <w:sz w:val="24"/>
          <w:szCs w:val="24"/>
          <w:lang w:eastAsia="zh-CN"/>
        </w:rPr>
        <w:t>освещенности, учета противопожарных требований и бытовых разрывов.</w:t>
      </w:r>
    </w:p>
    <w:p w:rsidR="00722F2C" w:rsidRPr="00722F2C" w:rsidRDefault="00722F2C" w:rsidP="00722F2C">
      <w:pPr>
        <w:shd w:val="clear" w:color="auto" w:fill="FFFFFF"/>
        <w:suppressAutoHyphens/>
        <w:spacing w:after="0" w:line="276" w:lineRule="auto"/>
        <w:ind w:left="115" w:right="749"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pacing w:val="-1"/>
          <w:sz w:val="24"/>
          <w:szCs w:val="24"/>
          <w:lang w:eastAsia="zh-CN"/>
        </w:rPr>
        <w:t xml:space="preserve">Расстояние до границ соседнего участка от построек, стволов деревьев и </w:t>
      </w:r>
      <w:r w:rsidRPr="00722F2C">
        <w:rPr>
          <w:rFonts w:ascii="Times New Roman" w:eastAsia="Times New Roman" w:hAnsi="Times New Roman" w:cs="Times New Roman"/>
          <w:sz w:val="24"/>
          <w:szCs w:val="24"/>
          <w:lang w:eastAsia="zh-CN"/>
        </w:rPr>
        <w:t xml:space="preserve">кустарников принимается по таблице 8:                                                                       </w:t>
      </w:r>
      <w:r w:rsidRPr="00722F2C">
        <w:rPr>
          <w:rFonts w:ascii="Times New Roman" w:eastAsia="Times New Roman" w:hAnsi="Times New Roman" w:cs="Times New Roman"/>
          <w:lang w:eastAsia="zh-CN"/>
        </w:rPr>
        <w:t>Таблица 8</w:t>
      </w:r>
    </w:p>
    <w:tbl>
      <w:tblPr>
        <w:tblW w:w="0" w:type="auto"/>
        <w:tblInd w:w="-165" w:type="dxa"/>
        <w:tblLayout w:type="fixed"/>
        <w:tblCellMar>
          <w:left w:w="40" w:type="dxa"/>
          <w:right w:w="40" w:type="dxa"/>
        </w:tblCellMar>
        <w:tblLook w:val="0000" w:firstRow="0" w:lastRow="0" w:firstColumn="0" w:lastColumn="0" w:noHBand="0" w:noVBand="0"/>
      </w:tblPr>
      <w:tblGrid>
        <w:gridCol w:w="5899"/>
        <w:gridCol w:w="4371"/>
      </w:tblGrid>
      <w:tr w:rsidR="00722F2C" w:rsidRPr="00722F2C" w:rsidTr="00A01446">
        <w:trPr>
          <w:trHeight w:hRule="exact" w:val="616"/>
        </w:trPr>
        <w:tc>
          <w:tcPr>
            <w:tcW w:w="5899"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napToGrid w:val="0"/>
              <w:spacing w:after="0" w:line="360" w:lineRule="auto"/>
              <w:rPr>
                <w:rFonts w:ascii="Times New Roman" w:eastAsia="Times New Roman" w:hAnsi="Times New Roman" w:cs="Times New Roman"/>
                <w:sz w:val="24"/>
                <w:szCs w:val="24"/>
                <w:lang w:eastAsia="zh-CN"/>
              </w:rPr>
            </w:pPr>
          </w:p>
        </w:tc>
        <w:tc>
          <w:tcPr>
            <w:tcW w:w="4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2F2C" w:rsidRPr="00722F2C" w:rsidRDefault="00722F2C" w:rsidP="00722F2C">
            <w:pPr>
              <w:shd w:val="clear" w:color="auto" w:fill="FFFFFF"/>
              <w:suppressAutoHyphens/>
              <w:spacing w:after="0" w:line="240" w:lineRule="auto"/>
              <w:ind w:left="403" w:right="403"/>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pacing w:val="-1"/>
                <w:lang w:eastAsia="zh-CN"/>
              </w:rPr>
              <w:t xml:space="preserve">Расстояние до границ </w:t>
            </w:r>
            <w:r w:rsidRPr="00722F2C">
              <w:rPr>
                <w:rFonts w:ascii="Times New Roman" w:eastAsia="Times New Roman" w:hAnsi="Times New Roman" w:cs="Times New Roman"/>
                <w:lang w:eastAsia="zh-CN"/>
              </w:rPr>
              <w:t>соседнего участка, м</w:t>
            </w:r>
          </w:p>
        </w:tc>
      </w:tr>
      <w:tr w:rsidR="00722F2C" w:rsidRPr="00722F2C" w:rsidTr="00A01446">
        <w:trPr>
          <w:trHeight w:hRule="exact" w:val="266"/>
        </w:trPr>
        <w:tc>
          <w:tcPr>
            <w:tcW w:w="5899"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spacing w:val="-1"/>
                <w:lang w:eastAsia="zh-CN"/>
              </w:rPr>
              <w:t>от усадебного, одно-двухквартирного и блокированного дома</w:t>
            </w:r>
          </w:p>
        </w:tc>
        <w:tc>
          <w:tcPr>
            <w:tcW w:w="4371"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3,0</w:t>
            </w:r>
          </w:p>
        </w:tc>
      </w:tr>
      <w:tr w:rsidR="00722F2C" w:rsidRPr="00722F2C" w:rsidTr="00A01446">
        <w:trPr>
          <w:trHeight w:hRule="exact" w:val="339"/>
        </w:trPr>
        <w:tc>
          <w:tcPr>
            <w:tcW w:w="5899"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от построек для содержания скота и птицы</w:t>
            </w:r>
          </w:p>
        </w:tc>
        <w:tc>
          <w:tcPr>
            <w:tcW w:w="4371"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4,0</w:t>
            </w:r>
          </w:p>
        </w:tc>
      </w:tr>
      <w:tr w:rsidR="00722F2C" w:rsidRPr="00722F2C" w:rsidTr="00A01446">
        <w:trPr>
          <w:trHeight w:hRule="exact" w:val="367"/>
        </w:trPr>
        <w:tc>
          <w:tcPr>
            <w:tcW w:w="5899"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от бани, гаража и других построек</w:t>
            </w:r>
          </w:p>
        </w:tc>
        <w:tc>
          <w:tcPr>
            <w:tcW w:w="4371"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1,0</w:t>
            </w:r>
          </w:p>
        </w:tc>
      </w:tr>
      <w:tr w:rsidR="00722F2C" w:rsidRPr="00722F2C" w:rsidTr="00A01446">
        <w:trPr>
          <w:trHeight w:hRule="exact" w:val="334"/>
        </w:trPr>
        <w:tc>
          <w:tcPr>
            <w:tcW w:w="5899"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от стволов высокорослых деревьев</w:t>
            </w:r>
          </w:p>
        </w:tc>
        <w:tc>
          <w:tcPr>
            <w:tcW w:w="4371"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4,0</w:t>
            </w:r>
          </w:p>
        </w:tc>
      </w:tr>
      <w:tr w:rsidR="00722F2C" w:rsidRPr="00722F2C" w:rsidTr="00A01446">
        <w:trPr>
          <w:trHeight w:hRule="exact" w:val="288"/>
        </w:trPr>
        <w:tc>
          <w:tcPr>
            <w:tcW w:w="5899"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от стволов среднерослых деревьев</w:t>
            </w:r>
          </w:p>
        </w:tc>
        <w:tc>
          <w:tcPr>
            <w:tcW w:w="4371"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2,0</w:t>
            </w:r>
          </w:p>
        </w:tc>
      </w:tr>
      <w:tr w:rsidR="00722F2C" w:rsidRPr="00722F2C" w:rsidTr="00A01446">
        <w:trPr>
          <w:trHeight w:hRule="exact" w:val="273"/>
        </w:trPr>
        <w:tc>
          <w:tcPr>
            <w:tcW w:w="5899"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lastRenderedPageBreak/>
              <w:t>от кустарника</w:t>
            </w:r>
          </w:p>
        </w:tc>
        <w:tc>
          <w:tcPr>
            <w:tcW w:w="4371"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1,0</w:t>
            </w:r>
          </w:p>
        </w:tc>
      </w:tr>
    </w:tbl>
    <w:p w:rsidR="00722F2C" w:rsidRPr="00722F2C" w:rsidRDefault="00722F2C" w:rsidP="00722F2C">
      <w:pPr>
        <w:shd w:val="clear" w:color="auto" w:fill="FFFFFF"/>
        <w:suppressAutoHyphens/>
        <w:spacing w:after="0" w:line="276" w:lineRule="auto"/>
        <w:ind w:left="115" w:firstLine="720"/>
        <w:rPr>
          <w:rFonts w:ascii="Times New Roman" w:eastAsia="Times New Roman" w:hAnsi="Times New Roman" w:cs="Times New Roman"/>
          <w:sz w:val="24"/>
          <w:szCs w:val="24"/>
          <w:lang w:eastAsia="zh-CN"/>
        </w:rPr>
      </w:pPr>
      <w:r w:rsidRPr="00722F2C">
        <w:rPr>
          <w:rFonts w:ascii="Times New Roman" w:eastAsia="Times New Roman" w:hAnsi="Times New Roman" w:cs="Times New Roman"/>
          <w:spacing w:val="-1"/>
          <w:sz w:val="24"/>
          <w:szCs w:val="24"/>
          <w:lang w:eastAsia="zh-CN"/>
        </w:rPr>
        <w:t xml:space="preserve">Расстояние до красной линии от построек на приусадебном земельном участке </w:t>
      </w:r>
      <w:r w:rsidRPr="00722F2C">
        <w:rPr>
          <w:rFonts w:ascii="Times New Roman" w:eastAsia="Times New Roman" w:hAnsi="Times New Roman" w:cs="Times New Roman"/>
          <w:sz w:val="24"/>
          <w:szCs w:val="24"/>
          <w:lang w:eastAsia="zh-CN"/>
        </w:rPr>
        <w:t xml:space="preserve">принимается по таблице 9:                                                                                                       </w:t>
      </w:r>
      <w:r w:rsidRPr="00722F2C">
        <w:rPr>
          <w:rFonts w:ascii="Times New Roman" w:eastAsia="Times New Roman" w:hAnsi="Times New Roman" w:cs="Times New Roman"/>
          <w:lang w:eastAsia="zh-CN"/>
        </w:rPr>
        <w:t>Таблица 9</w:t>
      </w:r>
    </w:p>
    <w:tbl>
      <w:tblPr>
        <w:tblW w:w="0" w:type="auto"/>
        <w:tblInd w:w="-155" w:type="dxa"/>
        <w:tblLayout w:type="fixed"/>
        <w:tblCellMar>
          <w:left w:w="40" w:type="dxa"/>
          <w:right w:w="40" w:type="dxa"/>
        </w:tblCellMar>
        <w:tblLook w:val="0000" w:firstRow="0" w:lastRow="0" w:firstColumn="0" w:lastColumn="0" w:noHBand="0" w:noVBand="0"/>
      </w:tblPr>
      <w:tblGrid>
        <w:gridCol w:w="5889"/>
        <w:gridCol w:w="1976"/>
        <w:gridCol w:w="2395"/>
      </w:tblGrid>
      <w:tr w:rsidR="00722F2C" w:rsidRPr="00722F2C" w:rsidTr="00A01446">
        <w:trPr>
          <w:cantSplit/>
          <w:trHeight w:hRule="exact" w:val="258"/>
        </w:trPr>
        <w:tc>
          <w:tcPr>
            <w:tcW w:w="5889" w:type="dxa"/>
            <w:vMerge w:val="restart"/>
            <w:tcBorders>
              <w:top w:val="single" w:sz="6" w:space="0" w:color="000000"/>
              <w:left w:val="single" w:sz="6" w:space="0" w:color="000000"/>
            </w:tcBorders>
            <w:shd w:val="clear" w:color="auto" w:fill="FFFFFF"/>
          </w:tcPr>
          <w:p w:rsidR="00722F2C" w:rsidRPr="00722F2C" w:rsidRDefault="00722F2C" w:rsidP="00722F2C">
            <w:pPr>
              <w:shd w:val="clear" w:color="auto" w:fill="FFFFFF"/>
              <w:suppressAutoHyphens/>
              <w:snapToGrid w:val="0"/>
              <w:spacing w:after="0" w:line="240" w:lineRule="auto"/>
              <w:rPr>
                <w:rFonts w:ascii="Times New Roman" w:eastAsia="Times New Roman" w:hAnsi="Times New Roman" w:cs="Times New Roman"/>
                <w:sz w:val="24"/>
                <w:szCs w:val="24"/>
                <w:lang w:eastAsia="zh-CN"/>
              </w:rPr>
            </w:pPr>
          </w:p>
        </w:tc>
        <w:tc>
          <w:tcPr>
            <w:tcW w:w="4371" w:type="dxa"/>
            <w:gridSpan w:val="2"/>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pacing w:val="-1"/>
                <w:lang w:eastAsia="zh-CN"/>
              </w:rPr>
              <w:t>Расстояние от красной линии (не менее)</w:t>
            </w:r>
          </w:p>
        </w:tc>
      </w:tr>
      <w:tr w:rsidR="00722F2C" w:rsidRPr="00722F2C" w:rsidTr="00A01446">
        <w:trPr>
          <w:cantSplit/>
          <w:trHeight w:hRule="exact" w:val="291"/>
        </w:trPr>
        <w:tc>
          <w:tcPr>
            <w:tcW w:w="5889" w:type="dxa"/>
            <w:tcBorders>
              <w:left w:val="single" w:sz="6" w:space="0" w:color="000000"/>
              <w:bottom w:val="single" w:sz="6" w:space="0" w:color="000000"/>
            </w:tcBorders>
            <w:shd w:val="clear" w:color="auto" w:fill="FFFFFF"/>
          </w:tcPr>
          <w:p w:rsidR="00722F2C" w:rsidRPr="00722F2C" w:rsidRDefault="00722F2C" w:rsidP="00722F2C">
            <w:pPr>
              <w:suppressAutoHyphens/>
              <w:snapToGrid w:val="0"/>
              <w:spacing w:after="0" w:line="240" w:lineRule="auto"/>
              <w:rPr>
                <w:rFonts w:ascii="Times New Roman" w:eastAsia="Times New Roman" w:hAnsi="Times New Roman" w:cs="Times New Roman"/>
                <w:lang w:eastAsia="zh-CN"/>
              </w:rPr>
            </w:pPr>
          </w:p>
          <w:p w:rsidR="00722F2C" w:rsidRPr="00722F2C" w:rsidRDefault="00722F2C" w:rsidP="00722F2C">
            <w:pPr>
              <w:suppressAutoHyphens/>
              <w:spacing w:after="0" w:line="240" w:lineRule="auto"/>
              <w:rPr>
                <w:rFonts w:ascii="Times New Roman" w:eastAsia="Times New Roman" w:hAnsi="Times New Roman" w:cs="Times New Roman"/>
                <w:lang w:eastAsia="zh-CN"/>
              </w:rPr>
            </w:pPr>
          </w:p>
        </w:tc>
        <w:tc>
          <w:tcPr>
            <w:tcW w:w="1976"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улиц</w:t>
            </w:r>
          </w:p>
        </w:tc>
        <w:tc>
          <w:tcPr>
            <w:tcW w:w="2395"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проездов</w:t>
            </w:r>
          </w:p>
        </w:tc>
      </w:tr>
      <w:tr w:rsidR="00722F2C" w:rsidRPr="00722F2C" w:rsidTr="00A01446">
        <w:trPr>
          <w:trHeight w:hRule="exact" w:val="311"/>
        </w:trPr>
        <w:tc>
          <w:tcPr>
            <w:tcW w:w="5889"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spacing w:val="-1"/>
                <w:lang w:eastAsia="zh-CN"/>
              </w:rPr>
              <w:t>от усадебного, одно-двухквартирного и блокированного дома</w:t>
            </w:r>
          </w:p>
        </w:tc>
        <w:tc>
          <w:tcPr>
            <w:tcW w:w="1976"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5</w:t>
            </w:r>
          </w:p>
        </w:tc>
        <w:tc>
          <w:tcPr>
            <w:tcW w:w="2395"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3</w:t>
            </w:r>
          </w:p>
        </w:tc>
      </w:tr>
      <w:tr w:rsidR="00722F2C" w:rsidRPr="00722F2C" w:rsidTr="00A01446">
        <w:trPr>
          <w:trHeight w:hRule="exact" w:val="326"/>
        </w:trPr>
        <w:tc>
          <w:tcPr>
            <w:tcW w:w="5889"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от хозяйственных построек</w:t>
            </w:r>
          </w:p>
        </w:tc>
        <w:tc>
          <w:tcPr>
            <w:tcW w:w="1976" w:type="dxa"/>
            <w:tcBorders>
              <w:top w:val="single" w:sz="6" w:space="0" w:color="000000"/>
              <w:left w:val="single" w:sz="6" w:space="0" w:color="000000"/>
              <w:bottom w:val="single" w:sz="6" w:space="0" w:color="000000"/>
            </w:tcBorders>
            <w:shd w:val="clear" w:color="auto" w:fill="FFFFFF"/>
          </w:tcPr>
          <w:p w:rsidR="00722F2C" w:rsidRPr="00722F2C" w:rsidRDefault="00722F2C" w:rsidP="00722F2C">
            <w:pPr>
              <w:shd w:val="clear" w:color="auto" w:fill="FFFFFF"/>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5</w:t>
            </w:r>
          </w:p>
        </w:tc>
        <w:tc>
          <w:tcPr>
            <w:tcW w:w="2395" w:type="dxa"/>
            <w:tcBorders>
              <w:top w:val="single" w:sz="6" w:space="0" w:color="000000"/>
              <w:left w:val="single" w:sz="6" w:space="0" w:color="000000"/>
              <w:bottom w:val="single" w:sz="6" w:space="0" w:color="000000"/>
              <w:right w:val="single" w:sz="6" w:space="0" w:color="000000"/>
            </w:tcBorders>
            <w:shd w:val="clear" w:color="auto" w:fill="FFFFFF"/>
          </w:tcPr>
          <w:p w:rsidR="00722F2C" w:rsidRPr="00722F2C" w:rsidRDefault="00722F2C" w:rsidP="00722F2C">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5</w:t>
            </w:r>
          </w:p>
        </w:tc>
      </w:tr>
    </w:tbl>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- 20 - 30 кв. метров площади дома или на человека, а 3-го и 4-го типов по уровню комфортности – 50 кв. метров.                                                                                                                         </w:t>
      </w:r>
    </w:p>
    <w:p w:rsidR="00722F2C" w:rsidRPr="00722F2C" w:rsidRDefault="00722F2C" w:rsidP="00722F2C">
      <w:pPr>
        <w:suppressAutoHyphens/>
        <w:spacing w:after="0" w:line="276" w:lineRule="auto"/>
        <w:ind w:firstLine="720"/>
        <w:jc w:val="right"/>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Таблица 10</w:t>
      </w:r>
    </w:p>
    <w:tbl>
      <w:tblPr>
        <w:tblW w:w="0" w:type="auto"/>
        <w:tblInd w:w="108" w:type="dxa"/>
        <w:tblLayout w:type="fixed"/>
        <w:tblLook w:val="0000" w:firstRow="0" w:lastRow="0" w:firstColumn="0" w:lastColumn="0" w:noHBand="0" w:noVBand="0"/>
      </w:tblPr>
      <w:tblGrid>
        <w:gridCol w:w="393"/>
        <w:gridCol w:w="2301"/>
        <w:gridCol w:w="2976"/>
        <w:gridCol w:w="1985"/>
        <w:gridCol w:w="2410"/>
      </w:tblGrid>
      <w:tr w:rsidR="00722F2C" w:rsidRPr="00722F2C" w:rsidTr="00A01446">
        <w:trPr>
          <w:trHeight w:val="925"/>
        </w:trPr>
        <w:tc>
          <w:tcPr>
            <w:tcW w:w="393"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napToGrid w:val="0"/>
              <w:spacing w:after="0" w:line="240" w:lineRule="auto"/>
              <w:rPr>
                <w:rFonts w:ascii="Times New Roman" w:eastAsia="Times New Roman" w:hAnsi="Times New Roman" w:cs="Times New Roman"/>
                <w:sz w:val="24"/>
                <w:szCs w:val="24"/>
                <w:lang w:eastAsia="zh-CN"/>
              </w:rPr>
            </w:pPr>
          </w:p>
        </w:tc>
        <w:tc>
          <w:tcPr>
            <w:tcW w:w="230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Тип жилого дома и квартиры по уровню комфорта</w:t>
            </w:r>
          </w:p>
        </w:tc>
        <w:tc>
          <w:tcPr>
            <w:tcW w:w="2976"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Норма площади жилого дома и квартиры в расчете на одного человека, квадратные метры</w:t>
            </w:r>
          </w:p>
        </w:tc>
        <w:tc>
          <w:tcPr>
            <w:tcW w:w="1985"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Формула заселения жилого дома и квартиры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Доля в общем объеме жилищного строительства, проценты</w:t>
            </w:r>
          </w:p>
        </w:tc>
      </w:tr>
      <w:tr w:rsidR="00722F2C" w:rsidRPr="00722F2C" w:rsidTr="00A01446">
        <w:trPr>
          <w:trHeight w:val="23"/>
        </w:trPr>
        <w:tc>
          <w:tcPr>
            <w:tcW w:w="393"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w:t>
            </w:r>
          </w:p>
        </w:tc>
        <w:tc>
          <w:tcPr>
            <w:tcW w:w="230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Высококомфортный (Элитный)</w:t>
            </w:r>
          </w:p>
        </w:tc>
        <w:tc>
          <w:tcPr>
            <w:tcW w:w="2976"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val="en-US" w:eastAsia="zh-CN"/>
              </w:rPr>
            </w:pPr>
            <w:r w:rsidRPr="00722F2C">
              <w:rPr>
                <w:rFonts w:ascii="Times New Roman" w:eastAsia="Times New Roman" w:hAnsi="Times New Roman" w:cs="Times New Roman"/>
                <w:lang w:eastAsia="zh-CN"/>
              </w:rPr>
              <w:t>60 и более</w:t>
            </w:r>
          </w:p>
        </w:tc>
        <w:tc>
          <w:tcPr>
            <w:tcW w:w="1985"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color w:val="000000"/>
                <w:lang w:val="en-US" w:eastAsia="zh-CN"/>
              </w:rPr>
            </w:pPr>
            <w:r w:rsidRPr="00722F2C">
              <w:rPr>
                <w:rFonts w:ascii="Times New Roman" w:eastAsia="Times New Roman" w:hAnsi="Times New Roman" w:cs="Times New Roman"/>
                <w:lang w:val="en-US" w:eastAsia="zh-CN"/>
              </w:rPr>
              <w:t>k = n + 2</w:t>
            </w:r>
          </w:p>
          <w:p w:rsidR="00722F2C" w:rsidRPr="00722F2C" w:rsidRDefault="00722F2C" w:rsidP="00722F2C">
            <w:pPr>
              <w:suppressAutoHyphens/>
              <w:spacing w:after="0" w:line="240" w:lineRule="auto"/>
              <w:jc w:val="center"/>
              <w:rPr>
                <w:rFonts w:ascii="Times New Roman" w:eastAsia="Times New Roman" w:hAnsi="Times New Roman" w:cs="Times New Roman"/>
                <w:u w:val="single"/>
                <w:lang w:eastAsia="zh-CN"/>
              </w:rPr>
            </w:pPr>
            <w:r w:rsidRPr="00722F2C">
              <w:rPr>
                <w:rFonts w:ascii="Times New Roman" w:eastAsia="Times New Roman" w:hAnsi="Times New Roman" w:cs="Times New Roman"/>
                <w:bCs/>
                <w:color w:val="000000"/>
                <w:lang w:val="en-US" w:eastAsia="zh-CN"/>
              </w:rPr>
              <w:t>k &gt; (n + 2)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u w:val="single"/>
                <w:lang w:eastAsia="zh-CN"/>
              </w:rPr>
              <w:t>3</w:t>
            </w:r>
          </w:p>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5</w:t>
            </w:r>
          </w:p>
        </w:tc>
      </w:tr>
      <w:tr w:rsidR="00722F2C" w:rsidRPr="00722F2C" w:rsidTr="00A01446">
        <w:trPr>
          <w:trHeight w:val="23"/>
        </w:trPr>
        <w:tc>
          <w:tcPr>
            <w:tcW w:w="393"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w:t>
            </w:r>
          </w:p>
        </w:tc>
        <w:tc>
          <w:tcPr>
            <w:tcW w:w="230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Престижный</w:t>
            </w:r>
          </w:p>
          <w:p w:rsidR="00722F2C" w:rsidRPr="00722F2C" w:rsidRDefault="00722F2C" w:rsidP="00722F2C">
            <w:pPr>
              <w:suppressAutoHyphens/>
              <w:spacing w:after="0" w:line="240" w:lineRule="auto"/>
              <w:rPr>
                <w:rFonts w:ascii="Times New Roman" w:eastAsia="Times New Roman" w:hAnsi="Times New Roman" w:cs="Times New Roman"/>
                <w:lang w:val="en-US" w:eastAsia="zh-CN"/>
              </w:rPr>
            </w:pPr>
            <w:r w:rsidRPr="00722F2C">
              <w:rPr>
                <w:rFonts w:ascii="Times New Roman" w:eastAsia="Times New Roman" w:hAnsi="Times New Roman" w:cs="Times New Roman"/>
                <w:lang w:eastAsia="zh-CN"/>
              </w:rPr>
              <w:t>(Бизнес - класс)</w:t>
            </w:r>
          </w:p>
        </w:tc>
        <w:tc>
          <w:tcPr>
            <w:tcW w:w="2976"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val="en-US" w:eastAsia="zh-CN"/>
              </w:rPr>
            </w:pPr>
            <w:r w:rsidRPr="00722F2C">
              <w:rPr>
                <w:rFonts w:ascii="Times New Roman" w:eastAsia="Times New Roman" w:hAnsi="Times New Roman" w:cs="Times New Roman"/>
                <w:lang w:val="en-US" w:eastAsia="zh-CN"/>
              </w:rPr>
              <w:t>40</w:t>
            </w:r>
          </w:p>
        </w:tc>
        <w:tc>
          <w:tcPr>
            <w:tcW w:w="1985"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val="en-US" w:eastAsia="zh-CN"/>
              </w:rPr>
            </w:pPr>
            <w:r w:rsidRPr="00722F2C">
              <w:rPr>
                <w:rFonts w:ascii="Times New Roman" w:eastAsia="Times New Roman" w:hAnsi="Times New Roman" w:cs="Times New Roman"/>
                <w:lang w:val="en-US" w:eastAsia="zh-CN"/>
              </w:rPr>
              <w:t>k= n +1</w:t>
            </w:r>
          </w:p>
          <w:p w:rsidR="00722F2C" w:rsidRPr="00722F2C" w:rsidRDefault="00722F2C" w:rsidP="00722F2C">
            <w:pPr>
              <w:suppressAutoHyphens/>
              <w:spacing w:after="0" w:line="240" w:lineRule="auto"/>
              <w:jc w:val="center"/>
              <w:rPr>
                <w:rFonts w:ascii="Times New Roman" w:eastAsia="Times New Roman" w:hAnsi="Times New Roman" w:cs="Times New Roman"/>
                <w:u w:val="single"/>
                <w:lang w:eastAsia="zh-CN"/>
              </w:rPr>
            </w:pPr>
            <w:r w:rsidRPr="00722F2C">
              <w:rPr>
                <w:rFonts w:ascii="Times New Roman" w:eastAsia="Times New Roman" w:hAnsi="Times New Roman" w:cs="Times New Roman"/>
                <w:lang w:val="en-US" w:eastAsia="zh-CN"/>
              </w:rPr>
              <w:t>k= n + 2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u w:val="single"/>
                <w:lang w:eastAsia="zh-CN"/>
              </w:rPr>
              <w:t>10</w:t>
            </w:r>
          </w:p>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15</w:t>
            </w:r>
          </w:p>
        </w:tc>
      </w:tr>
      <w:tr w:rsidR="00722F2C" w:rsidRPr="00722F2C" w:rsidTr="00A01446">
        <w:trPr>
          <w:trHeight w:val="23"/>
        </w:trPr>
        <w:tc>
          <w:tcPr>
            <w:tcW w:w="393"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3</w:t>
            </w:r>
          </w:p>
        </w:tc>
        <w:tc>
          <w:tcPr>
            <w:tcW w:w="230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Массовый</w:t>
            </w:r>
          </w:p>
          <w:p w:rsidR="00722F2C" w:rsidRPr="00722F2C" w:rsidRDefault="00722F2C" w:rsidP="00722F2C">
            <w:pPr>
              <w:suppressAutoHyphens/>
              <w:spacing w:after="0" w:line="240" w:lineRule="auto"/>
              <w:rPr>
                <w:rFonts w:ascii="Times New Roman" w:eastAsia="Times New Roman" w:hAnsi="Times New Roman" w:cs="Times New Roman"/>
                <w:lang w:val="en-US" w:eastAsia="zh-CN"/>
              </w:rPr>
            </w:pPr>
            <w:r w:rsidRPr="00722F2C">
              <w:rPr>
                <w:rFonts w:ascii="Times New Roman" w:eastAsia="Times New Roman" w:hAnsi="Times New Roman" w:cs="Times New Roman"/>
                <w:lang w:eastAsia="zh-CN"/>
              </w:rPr>
              <w:t>(Эконом – класс)</w:t>
            </w:r>
          </w:p>
        </w:tc>
        <w:tc>
          <w:tcPr>
            <w:tcW w:w="2976"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val="en-US" w:eastAsia="zh-CN"/>
              </w:rPr>
            </w:pPr>
            <w:r w:rsidRPr="00722F2C">
              <w:rPr>
                <w:rFonts w:ascii="Times New Roman" w:eastAsia="Times New Roman" w:hAnsi="Times New Roman" w:cs="Times New Roman"/>
                <w:lang w:val="en-US" w:eastAsia="zh-CN"/>
              </w:rPr>
              <w:t>30</w:t>
            </w:r>
          </w:p>
        </w:tc>
        <w:tc>
          <w:tcPr>
            <w:tcW w:w="1985"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val="en-US" w:eastAsia="zh-CN"/>
              </w:rPr>
            </w:pPr>
            <w:r w:rsidRPr="00722F2C">
              <w:rPr>
                <w:rFonts w:ascii="Times New Roman" w:eastAsia="Times New Roman" w:hAnsi="Times New Roman" w:cs="Times New Roman"/>
                <w:lang w:val="en-US" w:eastAsia="zh-CN"/>
              </w:rPr>
              <w:t>k = n</w:t>
            </w:r>
          </w:p>
          <w:p w:rsidR="00722F2C" w:rsidRPr="00722F2C" w:rsidRDefault="00722F2C" w:rsidP="00722F2C">
            <w:pPr>
              <w:suppressAutoHyphens/>
              <w:spacing w:after="0" w:line="240" w:lineRule="auto"/>
              <w:jc w:val="center"/>
              <w:rPr>
                <w:rFonts w:ascii="Times New Roman" w:eastAsia="Times New Roman" w:hAnsi="Times New Roman" w:cs="Times New Roman"/>
                <w:u w:val="single"/>
                <w:lang w:eastAsia="zh-CN"/>
              </w:rPr>
            </w:pPr>
            <w:r w:rsidRPr="00722F2C">
              <w:rPr>
                <w:rFonts w:ascii="Times New Roman" w:eastAsia="Times New Roman" w:hAnsi="Times New Roman" w:cs="Times New Roman"/>
                <w:lang w:val="en-US" w:eastAsia="zh-CN"/>
              </w:rPr>
              <w:t>k = n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u w:val="single"/>
                <w:lang w:eastAsia="zh-CN"/>
              </w:rPr>
              <w:t>25</w:t>
            </w:r>
          </w:p>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50</w:t>
            </w:r>
          </w:p>
        </w:tc>
      </w:tr>
      <w:tr w:rsidR="00722F2C" w:rsidRPr="00722F2C" w:rsidTr="00A01446">
        <w:trPr>
          <w:trHeight w:val="23"/>
        </w:trPr>
        <w:tc>
          <w:tcPr>
            <w:tcW w:w="393"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4</w:t>
            </w:r>
          </w:p>
        </w:tc>
        <w:tc>
          <w:tcPr>
            <w:tcW w:w="230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Социальный</w:t>
            </w:r>
          </w:p>
          <w:p w:rsidR="00722F2C" w:rsidRPr="00722F2C" w:rsidRDefault="00722F2C" w:rsidP="00722F2C">
            <w:pPr>
              <w:suppressAutoHyphens/>
              <w:spacing w:after="0" w:line="240" w:lineRule="auto"/>
              <w:rPr>
                <w:rFonts w:ascii="Times New Roman" w:eastAsia="Times New Roman" w:hAnsi="Times New Roman" w:cs="Times New Roman"/>
                <w:lang w:val="en-US" w:eastAsia="zh-CN"/>
              </w:rPr>
            </w:pPr>
            <w:r w:rsidRPr="00722F2C">
              <w:rPr>
                <w:rFonts w:ascii="Times New Roman" w:eastAsia="Times New Roman" w:hAnsi="Times New Roman" w:cs="Times New Roman"/>
                <w:lang w:eastAsia="zh-CN"/>
              </w:rPr>
              <w:t>(муниципальное жилище)</w:t>
            </w:r>
          </w:p>
        </w:tc>
        <w:tc>
          <w:tcPr>
            <w:tcW w:w="2976"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val="en-US" w:eastAsia="zh-CN"/>
              </w:rPr>
            </w:pPr>
            <w:r w:rsidRPr="00722F2C">
              <w:rPr>
                <w:rFonts w:ascii="Times New Roman" w:eastAsia="Times New Roman" w:hAnsi="Times New Roman" w:cs="Times New Roman"/>
                <w:lang w:val="en-US" w:eastAsia="zh-CN"/>
              </w:rPr>
              <w:t>20</w:t>
            </w:r>
          </w:p>
        </w:tc>
        <w:tc>
          <w:tcPr>
            <w:tcW w:w="1985"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val="en-US" w:eastAsia="zh-CN"/>
              </w:rPr>
            </w:pPr>
            <w:r w:rsidRPr="00722F2C">
              <w:rPr>
                <w:rFonts w:ascii="Times New Roman" w:eastAsia="Times New Roman" w:hAnsi="Times New Roman" w:cs="Times New Roman"/>
                <w:lang w:val="en-US" w:eastAsia="zh-CN"/>
              </w:rPr>
              <w:t>k = n – 1</w:t>
            </w:r>
          </w:p>
          <w:p w:rsidR="00722F2C" w:rsidRPr="00722F2C" w:rsidRDefault="00722F2C" w:rsidP="00722F2C">
            <w:pPr>
              <w:suppressAutoHyphens/>
              <w:spacing w:after="0" w:line="240" w:lineRule="auto"/>
              <w:jc w:val="center"/>
              <w:rPr>
                <w:rFonts w:ascii="Times New Roman" w:eastAsia="Times New Roman" w:hAnsi="Times New Roman" w:cs="Times New Roman"/>
                <w:u w:val="single"/>
                <w:lang w:eastAsia="zh-CN"/>
              </w:rPr>
            </w:pPr>
            <w:r w:rsidRPr="00722F2C">
              <w:rPr>
                <w:rFonts w:ascii="Times New Roman" w:eastAsia="Times New Roman" w:hAnsi="Times New Roman" w:cs="Times New Roman"/>
                <w:lang w:val="en-US" w:eastAsia="zh-CN"/>
              </w:rPr>
              <w:t>k = 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u w:val="single"/>
                <w:lang w:eastAsia="zh-CN"/>
              </w:rPr>
              <w:t>60</w:t>
            </w:r>
          </w:p>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30</w:t>
            </w:r>
          </w:p>
        </w:tc>
      </w:tr>
      <w:tr w:rsidR="00722F2C" w:rsidRPr="00722F2C" w:rsidTr="00A01446">
        <w:trPr>
          <w:trHeight w:val="23"/>
        </w:trPr>
        <w:tc>
          <w:tcPr>
            <w:tcW w:w="393"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5</w:t>
            </w:r>
          </w:p>
        </w:tc>
        <w:tc>
          <w:tcPr>
            <w:tcW w:w="230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Специализированный</w:t>
            </w:r>
          </w:p>
        </w:tc>
        <w:tc>
          <w:tcPr>
            <w:tcW w:w="2976"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val="en-US" w:eastAsia="zh-CN"/>
              </w:rPr>
            </w:pPr>
            <w:r w:rsidRPr="00722F2C">
              <w:rPr>
                <w:rFonts w:ascii="Times New Roman" w:eastAsia="Times New Roman" w:hAnsi="Times New Roman" w:cs="Times New Roman"/>
                <w:lang w:eastAsia="zh-CN"/>
              </w:rPr>
              <w:t>-</w:t>
            </w:r>
          </w:p>
        </w:tc>
        <w:tc>
          <w:tcPr>
            <w:tcW w:w="1985"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val="en-US" w:eastAsia="zh-CN"/>
              </w:rPr>
            </w:pPr>
            <w:r w:rsidRPr="00722F2C">
              <w:rPr>
                <w:rFonts w:ascii="Times New Roman" w:eastAsia="Times New Roman" w:hAnsi="Times New Roman" w:cs="Times New Roman"/>
                <w:lang w:val="en-US" w:eastAsia="zh-CN"/>
              </w:rPr>
              <w:t>k</w:t>
            </w:r>
            <w:r w:rsidRPr="00722F2C">
              <w:rPr>
                <w:rFonts w:ascii="Times New Roman" w:eastAsia="Times New Roman" w:hAnsi="Times New Roman" w:cs="Times New Roman"/>
                <w:lang w:eastAsia="zh-CN"/>
              </w:rPr>
              <w:t xml:space="preserve"> = </w:t>
            </w:r>
            <w:r w:rsidRPr="00722F2C">
              <w:rPr>
                <w:rFonts w:ascii="Times New Roman" w:eastAsia="Times New Roman" w:hAnsi="Times New Roman" w:cs="Times New Roman"/>
                <w:lang w:val="en-US" w:eastAsia="zh-CN"/>
              </w:rPr>
              <w:t>n</w:t>
            </w:r>
            <w:r w:rsidRPr="00722F2C">
              <w:rPr>
                <w:rFonts w:ascii="Times New Roman" w:eastAsia="Times New Roman" w:hAnsi="Times New Roman" w:cs="Times New Roman"/>
                <w:lang w:eastAsia="zh-CN"/>
              </w:rPr>
              <w:t xml:space="preserve"> – 2</w:t>
            </w:r>
          </w:p>
          <w:p w:rsidR="00722F2C" w:rsidRPr="00722F2C" w:rsidRDefault="00722F2C" w:rsidP="00722F2C">
            <w:pPr>
              <w:suppressAutoHyphens/>
              <w:spacing w:after="0" w:line="240" w:lineRule="auto"/>
              <w:jc w:val="center"/>
              <w:rPr>
                <w:rFonts w:ascii="Times New Roman" w:eastAsia="Times New Roman" w:hAnsi="Times New Roman" w:cs="Times New Roman"/>
                <w:u w:val="single"/>
                <w:lang w:eastAsia="zh-CN"/>
              </w:rPr>
            </w:pPr>
            <w:r w:rsidRPr="00722F2C">
              <w:rPr>
                <w:rFonts w:ascii="Times New Roman" w:eastAsia="Times New Roman" w:hAnsi="Times New Roman" w:cs="Times New Roman"/>
                <w:lang w:val="en-US" w:eastAsia="zh-CN"/>
              </w:rPr>
              <w:t>k</w:t>
            </w:r>
            <w:r w:rsidRPr="00722F2C">
              <w:rPr>
                <w:rFonts w:ascii="Times New Roman" w:eastAsia="Times New Roman" w:hAnsi="Times New Roman" w:cs="Times New Roman"/>
                <w:lang w:eastAsia="zh-CN"/>
              </w:rPr>
              <w:t xml:space="preserve"> = </w:t>
            </w:r>
            <w:r w:rsidRPr="00722F2C">
              <w:rPr>
                <w:rFonts w:ascii="Times New Roman" w:eastAsia="Times New Roman" w:hAnsi="Times New Roman" w:cs="Times New Roman"/>
                <w:lang w:val="en-US" w:eastAsia="zh-CN"/>
              </w:rPr>
              <w:t>n</w:t>
            </w:r>
            <w:r w:rsidRPr="00722F2C">
              <w:rPr>
                <w:rFonts w:ascii="Times New Roman" w:eastAsia="Times New Roman" w:hAnsi="Times New Roman" w:cs="Times New Roman"/>
                <w:lang w:eastAsia="zh-CN"/>
              </w:rPr>
              <w:t xml:space="preserve"> – 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u w:val="single"/>
                <w:lang w:eastAsia="zh-CN"/>
              </w:rPr>
              <w:t>7</w:t>
            </w:r>
          </w:p>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5</w:t>
            </w:r>
          </w:p>
        </w:tc>
      </w:tr>
    </w:tbl>
    <w:p w:rsidR="00722F2C" w:rsidRPr="00722F2C" w:rsidRDefault="00722F2C" w:rsidP="00722F2C">
      <w:pPr>
        <w:suppressAutoHyphens/>
        <w:spacing w:after="0" w:line="276"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sz w:val="24"/>
          <w:szCs w:val="24"/>
          <w:lang w:eastAsia="zh-CN"/>
        </w:rPr>
        <w:t>Примечания:</w:t>
      </w:r>
    </w:p>
    <w:p w:rsidR="00722F2C" w:rsidRPr="00722F2C" w:rsidRDefault="00722F2C" w:rsidP="00722F2C">
      <w:pPr>
        <w:suppressAutoHyphens/>
        <w:spacing w:after="0" w:line="276" w:lineRule="auto"/>
        <w:ind w:firstLine="426"/>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 Общее количество жилых комнат в квартире или доме (</w:t>
      </w:r>
      <w:r w:rsidRPr="00722F2C">
        <w:rPr>
          <w:rFonts w:ascii="Times New Roman" w:eastAsia="Times New Roman" w:hAnsi="Times New Roman" w:cs="Times New Roman"/>
          <w:lang w:val="en-US" w:eastAsia="zh-CN"/>
        </w:rPr>
        <w:t>k</w:t>
      </w:r>
      <w:r w:rsidRPr="00722F2C">
        <w:rPr>
          <w:rFonts w:ascii="Times New Roman" w:eastAsia="Times New Roman" w:hAnsi="Times New Roman" w:cs="Times New Roman"/>
          <w:lang w:eastAsia="zh-CN"/>
        </w:rPr>
        <w:t>) и количество проживающих человек (</w:t>
      </w:r>
      <w:r w:rsidRPr="00722F2C">
        <w:rPr>
          <w:rFonts w:ascii="Times New Roman" w:eastAsia="Times New Roman" w:hAnsi="Times New Roman" w:cs="Times New Roman"/>
          <w:lang w:val="en-US" w:eastAsia="zh-CN"/>
        </w:rPr>
        <w:t>n</w:t>
      </w:r>
      <w:r w:rsidRPr="00722F2C">
        <w:rPr>
          <w:rFonts w:ascii="Times New Roman" w:eastAsia="Times New Roman" w:hAnsi="Times New Roman" w:cs="Times New Roman"/>
          <w:lang w:eastAsia="zh-CN"/>
        </w:rPr>
        <w:t>).</w:t>
      </w:r>
    </w:p>
    <w:p w:rsidR="00722F2C" w:rsidRPr="00722F2C" w:rsidRDefault="00722F2C" w:rsidP="00722F2C">
      <w:pPr>
        <w:suppressAutoHyphens/>
        <w:spacing w:after="0" w:line="276" w:lineRule="auto"/>
        <w:ind w:firstLine="426"/>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 Специализированные типы жилища – дома гостиничного типа, специализированные жилые комплексы.</w:t>
      </w:r>
    </w:p>
    <w:p w:rsidR="00722F2C" w:rsidRPr="00722F2C" w:rsidRDefault="00722F2C" w:rsidP="00722F2C">
      <w:pPr>
        <w:suppressAutoHyphens/>
        <w:spacing w:after="0" w:line="276" w:lineRule="auto"/>
        <w:ind w:firstLine="426"/>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3. В числителе – на первую очередь, в знаменателе – на расчетный срок.</w:t>
      </w:r>
    </w:p>
    <w:p w:rsidR="00722F2C" w:rsidRPr="00722F2C" w:rsidRDefault="00722F2C" w:rsidP="00722F2C">
      <w:pPr>
        <w:suppressAutoHyphens/>
        <w:spacing w:after="0" w:line="276" w:lineRule="auto"/>
        <w:ind w:firstLine="426"/>
        <w:jc w:val="both"/>
        <w:rPr>
          <w:rFonts w:ascii="Times New Roman" w:eastAsia="Times New Roman" w:hAnsi="Times New Roman" w:cs="Times New Roman"/>
          <w:color w:val="000000"/>
          <w:sz w:val="24"/>
          <w:szCs w:val="24"/>
          <w:shd w:val="clear" w:color="auto" w:fill="FFFFFF"/>
          <w:lang w:eastAsia="zh-CN"/>
        </w:rPr>
      </w:pPr>
      <w:r w:rsidRPr="00722F2C">
        <w:rPr>
          <w:rFonts w:ascii="Times New Roman" w:eastAsia="Times New Roman" w:hAnsi="Times New Roman" w:cs="Times New Roman"/>
          <w:lang w:eastAsia="zh-CN"/>
        </w:rPr>
        <w:t>4. Указанные нормативные показатели не являются основанием для установления нормы реального заселения.</w:t>
      </w:r>
    </w:p>
    <w:p w:rsidR="00722F2C" w:rsidRPr="00722F2C" w:rsidRDefault="00722F2C" w:rsidP="00722F2C">
      <w:pPr>
        <w:suppressAutoHyphens/>
        <w:spacing w:after="0" w:line="276" w:lineRule="auto"/>
        <w:ind w:firstLine="426"/>
        <w:jc w:val="both"/>
        <w:rPr>
          <w:rFonts w:ascii="Times New Roman" w:eastAsia="Times New Roman" w:hAnsi="Times New Roman" w:cs="Times New Roman"/>
          <w:color w:val="000000"/>
          <w:sz w:val="24"/>
          <w:szCs w:val="24"/>
          <w:shd w:val="clear" w:color="auto" w:fill="FFFFFF"/>
          <w:lang w:eastAsia="zh-CN"/>
        </w:rPr>
      </w:pPr>
      <w:r w:rsidRPr="00722F2C">
        <w:rPr>
          <w:rFonts w:ascii="Times New Roman" w:eastAsia="Times New Roman" w:hAnsi="Times New Roman" w:cs="Times New Roman"/>
          <w:color w:val="000000"/>
          <w:sz w:val="24"/>
          <w:szCs w:val="24"/>
          <w:shd w:val="clear" w:color="auto" w:fill="FFFFFF"/>
          <w:lang w:eastAsia="zh-CN"/>
        </w:rPr>
        <w:t>Нормативы распределения жилищного строительства по этажности следует принимать по таблице 11.</w:t>
      </w:r>
    </w:p>
    <w:p w:rsidR="00722F2C" w:rsidRPr="00722F2C" w:rsidRDefault="00722F2C" w:rsidP="00722F2C">
      <w:pPr>
        <w:suppressAutoHyphens/>
        <w:spacing w:after="0" w:line="360" w:lineRule="auto"/>
        <w:ind w:firstLine="720"/>
        <w:jc w:val="right"/>
        <w:rPr>
          <w:rFonts w:ascii="Times New Roman" w:eastAsia="Times New Roman" w:hAnsi="Times New Roman" w:cs="Times New Roman"/>
          <w:lang w:eastAsia="zh-CN"/>
        </w:rPr>
      </w:pPr>
      <w:r w:rsidRPr="00722F2C">
        <w:rPr>
          <w:rFonts w:ascii="Times New Roman" w:eastAsia="Times New Roman" w:hAnsi="Times New Roman" w:cs="Times New Roman"/>
          <w:color w:val="000000"/>
          <w:sz w:val="24"/>
          <w:szCs w:val="24"/>
          <w:shd w:val="clear" w:color="auto" w:fill="FFFFFF"/>
          <w:lang w:eastAsia="zh-CN"/>
        </w:rPr>
        <w:t>Таблица 11</w:t>
      </w:r>
    </w:p>
    <w:tbl>
      <w:tblPr>
        <w:tblW w:w="10206" w:type="dxa"/>
        <w:tblInd w:w="108" w:type="dxa"/>
        <w:tblLayout w:type="fixed"/>
        <w:tblCellMar>
          <w:top w:w="108" w:type="dxa"/>
          <w:bottom w:w="108" w:type="dxa"/>
        </w:tblCellMar>
        <w:tblLook w:val="0000" w:firstRow="0" w:lastRow="0" w:firstColumn="0" w:lastColumn="0" w:noHBand="0" w:noVBand="0"/>
      </w:tblPr>
      <w:tblGrid>
        <w:gridCol w:w="521"/>
        <w:gridCol w:w="6709"/>
        <w:gridCol w:w="2976"/>
      </w:tblGrid>
      <w:tr w:rsidR="00722F2C" w:rsidRPr="00722F2C" w:rsidTr="00A01446">
        <w:trPr>
          <w:trHeight w:val="457"/>
        </w:trPr>
        <w:tc>
          <w:tcPr>
            <w:tcW w:w="52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N п/п</w:t>
            </w:r>
          </w:p>
        </w:tc>
        <w:tc>
          <w:tcPr>
            <w:tcW w:w="6709"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Типы жилых домов по этажности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Доля в общем объеме, процентов</w:t>
            </w:r>
          </w:p>
        </w:tc>
      </w:tr>
      <w:tr w:rsidR="00722F2C" w:rsidRPr="00722F2C" w:rsidTr="00A01446">
        <w:trPr>
          <w:trHeight w:val="193"/>
        </w:trPr>
        <w:tc>
          <w:tcPr>
            <w:tcW w:w="521" w:type="dxa"/>
            <w:tcBorders>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w:t>
            </w:r>
          </w:p>
        </w:tc>
        <w:tc>
          <w:tcPr>
            <w:tcW w:w="6709" w:type="dxa"/>
            <w:tcBorders>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Средне этажные жилые дома секционного типа,4 - 6 этажей</w:t>
            </w:r>
          </w:p>
        </w:tc>
        <w:tc>
          <w:tcPr>
            <w:tcW w:w="2976" w:type="dxa"/>
            <w:tcBorders>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20</w:t>
            </w:r>
          </w:p>
        </w:tc>
      </w:tr>
      <w:tr w:rsidR="00722F2C" w:rsidRPr="00722F2C" w:rsidTr="00A01446">
        <w:trPr>
          <w:trHeight w:val="299"/>
        </w:trPr>
        <w:tc>
          <w:tcPr>
            <w:tcW w:w="521" w:type="dxa"/>
            <w:tcBorders>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w:t>
            </w:r>
          </w:p>
        </w:tc>
        <w:tc>
          <w:tcPr>
            <w:tcW w:w="6709" w:type="dxa"/>
            <w:tcBorders>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Малоэтажные жилые дома (в т. ч. блокированные), 1 - 3 этажа</w:t>
            </w:r>
          </w:p>
        </w:tc>
        <w:tc>
          <w:tcPr>
            <w:tcW w:w="2976" w:type="dxa"/>
            <w:tcBorders>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15</w:t>
            </w:r>
          </w:p>
        </w:tc>
      </w:tr>
      <w:tr w:rsidR="00722F2C" w:rsidRPr="00722F2C" w:rsidTr="00A01446">
        <w:trPr>
          <w:trHeight w:val="240"/>
        </w:trPr>
        <w:tc>
          <w:tcPr>
            <w:tcW w:w="521" w:type="dxa"/>
            <w:tcBorders>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3</w:t>
            </w:r>
          </w:p>
        </w:tc>
        <w:tc>
          <w:tcPr>
            <w:tcW w:w="6709" w:type="dxa"/>
            <w:tcBorders>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Индивидуальные дома, 1 - 3 этажа</w:t>
            </w:r>
          </w:p>
        </w:tc>
        <w:tc>
          <w:tcPr>
            <w:tcW w:w="2976" w:type="dxa"/>
            <w:tcBorders>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20</w:t>
            </w:r>
          </w:p>
        </w:tc>
      </w:tr>
    </w:tbl>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shd w:val="clear" w:color="auto" w:fill="FFFFFF"/>
          <w:lang w:eastAsia="zh-CN"/>
        </w:rPr>
      </w:pPr>
      <w:r w:rsidRPr="00722F2C">
        <w:rPr>
          <w:rFonts w:ascii="Times New Roman" w:eastAsia="Times New Roman" w:hAnsi="Times New Roman" w:cs="Times New Roman"/>
          <w:color w:val="000000"/>
          <w:sz w:val="24"/>
          <w:szCs w:val="24"/>
          <w:shd w:val="clear" w:color="auto" w:fill="FFFFFF"/>
          <w:lang w:eastAsia="zh-CN"/>
        </w:rPr>
        <w:lastRenderedPageBreak/>
        <w:t xml:space="preserve">Доля площади жилых помещений </w:t>
      </w:r>
      <w:r w:rsidRPr="00722F2C">
        <w:rPr>
          <w:rFonts w:ascii="Times New Roman" w:eastAsia="Times New Roman" w:hAnsi="Times New Roman" w:cs="Times New Roman"/>
          <w:sz w:val="24"/>
          <w:szCs w:val="24"/>
          <w:lang w:eastAsia="zh-CN"/>
        </w:rPr>
        <w:t>специализированного жилищного фонда социального найма</w:t>
      </w:r>
      <w:r w:rsidRPr="00722F2C">
        <w:rPr>
          <w:rFonts w:ascii="Times New Roman" w:eastAsia="Times New Roman" w:hAnsi="Times New Roman" w:cs="Times New Roman"/>
          <w:color w:val="000000"/>
          <w:sz w:val="24"/>
          <w:szCs w:val="24"/>
          <w:shd w:val="clear" w:color="auto" w:fill="FFFFFF"/>
          <w:lang w:eastAsia="zh-CN"/>
        </w:rPr>
        <w:t xml:space="preserve"> в общей площади жилых помещений должна составлять не менее 3 %.</w:t>
      </w:r>
    </w:p>
    <w:p w:rsidR="00722F2C" w:rsidRPr="00722F2C" w:rsidRDefault="00722F2C" w:rsidP="00722F2C">
      <w:pPr>
        <w:tabs>
          <w:tab w:val="left" w:pos="0"/>
          <w:tab w:val="right" w:leader="dot" w:pos="9540"/>
        </w:tabs>
        <w:suppressAutoHyphens/>
        <w:spacing w:after="0" w:line="276" w:lineRule="auto"/>
        <w:ind w:right="-81"/>
        <w:jc w:val="center"/>
        <w:rPr>
          <w:rFonts w:ascii="Times New Roman" w:eastAsia="Times New Roman" w:hAnsi="Times New Roman" w:cs="Times New Roman"/>
          <w:b/>
          <w:bCs/>
          <w:sz w:val="24"/>
          <w:szCs w:val="24"/>
          <w:lang w:val="ru-RU" w:eastAsia="ru-RU"/>
        </w:rPr>
      </w:pPr>
      <w:r w:rsidRPr="00722F2C">
        <w:rPr>
          <w:rFonts w:ascii="Times New Roman" w:eastAsia="Times New Roman" w:hAnsi="Times New Roman" w:cs="Times New Roman"/>
          <w:b/>
          <w:bCs/>
          <w:sz w:val="24"/>
          <w:szCs w:val="24"/>
          <w:lang w:val="ru-RU" w:eastAsia="ru-RU"/>
        </w:rPr>
        <w:t>Расчетные показатели в сфере социального и коммунально-бытового обслуживания.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Учреждения и предприятия обслуживания следует размещать на территории поселения,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При определении числа, состава и вместимости учреждений и предприятий обслуживания в поселках-центрах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малом поселке-центре систему расселения - не более 1 ч.</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Учреждения и предприятия обслуживания в сельских населенных пунктах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населенных пунктов.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2D2D2D"/>
          <w:spacing w:val="2"/>
          <w:sz w:val="24"/>
          <w:szCs w:val="24"/>
          <w:lang w:eastAsia="zh-CN"/>
        </w:rPr>
      </w:pPr>
      <w:r w:rsidRPr="00722F2C">
        <w:rPr>
          <w:rFonts w:ascii="Times New Roman" w:eastAsia="Times New Roman" w:hAnsi="Times New Roman" w:cs="Times New Roman"/>
          <w:sz w:val="24"/>
          <w:szCs w:val="24"/>
          <w:lang w:eastAsia="zh-C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pacing w:val="2"/>
          <w:sz w:val="24"/>
          <w:szCs w:val="24"/>
          <w:lang w:eastAsia="zh-CN"/>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12.</w:t>
      </w:r>
    </w:p>
    <w:tbl>
      <w:tblPr>
        <w:tblW w:w="10322" w:type="dxa"/>
        <w:tblLayout w:type="fixed"/>
        <w:tblCellMar>
          <w:left w:w="0" w:type="dxa"/>
          <w:right w:w="0" w:type="dxa"/>
        </w:tblCellMar>
        <w:tblLook w:val="0000" w:firstRow="0" w:lastRow="0" w:firstColumn="0" w:lastColumn="0" w:noHBand="0" w:noVBand="0"/>
      </w:tblPr>
      <w:tblGrid>
        <w:gridCol w:w="6096"/>
        <w:gridCol w:w="3260"/>
        <w:gridCol w:w="966"/>
      </w:tblGrid>
      <w:tr w:rsidR="00722F2C" w:rsidRPr="00722F2C" w:rsidTr="00A01446">
        <w:trPr>
          <w:trHeight w:val="341"/>
        </w:trPr>
        <w:tc>
          <w:tcPr>
            <w:tcW w:w="6096" w:type="dxa"/>
            <w:shd w:val="clear" w:color="auto" w:fill="auto"/>
          </w:tcPr>
          <w:p w:rsidR="00722F2C" w:rsidRPr="00722F2C" w:rsidRDefault="00722F2C" w:rsidP="00722F2C">
            <w:pPr>
              <w:suppressAutoHyphens/>
              <w:spacing w:after="0" w:line="276" w:lineRule="auto"/>
              <w:ind w:right="-26"/>
              <w:jc w:val="right"/>
              <w:rPr>
                <w:rFonts w:ascii="Times New Roman" w:eastAsia="Times New Roman" w:hAnsi="Times New Roman" w:cs="Times New Roman"/>
                <w:sz w:val="24"/>
                <w:szCs w:val="24"/>
                <w:lang w:eastAsia="zh-CN"/>
              </w:rPr>
            </w:pPr>
          </w:p>
        </w:tc>
        <w:tc>
          <w:tcPr>
            <w:tcW w:w="3260" w:type="dxa"/>
            <w:shd w:val="clear" w:color="auto" w:fill="auto"/>
          </w:tcPr>
          <w:p w:rsidR="00722F2C" w:rsidRPr="00722F2C" w:rsidRDefault="00722F2C" w:rsidP="00722F2C">
            <w:pPr>
              <w:suppressAutoHyphens/>
              <w:snapToGrid w:val="0"/>
              <w:spacing w:after="0" w:line="276" w:lineRule="auto"/>
              <w:ind w:right="-966" w:firstLine="1565"/>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Таблица 12</w:t>
            </w:r>
          </w:p>
        </w:tc>
        <w:tc>
          <w:tcPr>
            <w:tcW w:w="962" w:type="dxa"/>
            <w:shd w:val="clear" w:color="auto" w:fill="auto"/>
          </w:tcPr>
          <w:p w:rsidR="00722F2C" w:rsidRPr="00722F2C" w:rsidRDefault="00722F2C" w:rsidP="00722F2C">
            <w:pPr>
              <w:suppressAutoHyphens/>
              <w:snapToGrid w:val="0"/>
              <w:spacing w:after="0" w:line="240" w:lineRule="auto"/>
              <w:rPr>
                <w:rFonts w:ascii="Times New Roman" w:eastAsia="Times New Roman" w:hAnsi="Times New Roman" w:cs="Times New Roman"/>
                <w:sz w:val="24"/>
                <w:szCs w:val="24"/>
                <w:lang w:eastAsia="zh-CN"/>
              </w:rPr>
            </w:pPr>
          </w:p>
        </w:tc>
      </w:tr>
      <w:tr w:rsidR="00722F2C" w:rsidRPr="00722F2C" w:rsidTr="00A01446">
        <w:tc>
          <w:tcPr>
            <w:tcW w:w="6096" w:type="dxa"/>
            <w:tcBorders>
              <w:top w:val="single" w:sz="6" w:space="0" w:color="000000"/>
              <w:left w:val="single" w:sz="6" w:space="0" w:color="000000"/>
              <w:bottom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sz w:val="24"/>
                <w:szCs w:val="24"/>
                <w:lang w:eastAsia="zh-CN"/>
              </w:rPr>
            </w:pPr>
            <w:r w:rsidRPr="00722F2C">
              <w:rPr>
                <w:rFonts w:ascii="Times New Roman" w:eastAsia="Times New Roman" w:hAnsi="Times New Roman" w:cs="Times New Roman"/>
                <w:color w:val="2D2D2D"/>
                <w:sz w:val="24"/>
                <w:szCs w:val="24"/>
                <w:lang w:eastAsia="zh-CN"/>
              </w:rPr>
              <w:t>Учреждения и предприятия обслуживания</w:t>
            </w:r>
          </w:p>
        </w:tc>
        <w:tc>
          <w:tcPr>
            <w:tcW w:w="4226" w:type="dxa"/>
            <w:gridSpan w:val="2"/>
            <w:tcBorders>
              <w:top w:val="single" w:sz="6" w:space="0" w:color="000000"/>
              <w:left w:val="single" w:sz="6" w:space="0" w:color="000000"/>
              <w:bottom w:val="single" w:sz="6" w:space="0" w:color="000000"/>
              <w:right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Радиус обслуживания, метров</w:t>
            </w:r>
          </w:p>
        </w:tc>
      </w:tr>
      <w:tr w:rsidR="00722F2C" w:rsidRPr="00722F2C" w:rsidTr="00A01446">
        <w:tc>
          <w:tcPr>
            <w:tcW w:w="6096" w:type="dxa"/>
            <w:tcBorders>
              <w:top w:val="single" w:sz="6" w:space="0" w:color="000000"/>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Детские дошкольные учреждения*:</w:t>
            </w:r>
          </w:p>
        </w:tc>
        <w:tc>
          <w:tcPr>
            <w:tcW w:w="4226" w:type="dxa"/>
            <w:gridSpan w:val="2"/>
            <w:tcBorders>
              <w:top w:val="single" w:sz="6" w:space="0" w:color="000000"/>
              <w:left w:val="single" w:sz="6" w:space="0" w:color="000000"/>
              <w:right w:val="single" w:sz="6" w:space="0" w:color="000000"/>
            </w:tcBorders>
            <w:shd w:val="clear" w:color="auto" w:fill="auto"/>
          </w:tcPr>
          <w:p w:rsidR="00722F2C" w:rsidRPr="00722F2C" w:rsidRDefault="00722F2C" w:rsidP="00722F2C">
            <w:pPr>
              <w:suppressAutoHyphens/>
              <w:snapToGrid w:val="0"/>
              <w:spacing w:after="0" w:line="240" w:lineRule="auto"/>
              <w:rPr>
                <w:rFonts w:ascii="Times New Roman" w:eastAsia="Times New Roman" w:hAnsi="Times New Roman" w:cs="Times New Roman"/>
                <w:sz w:val="24"/>
                <w:szCs w:val="24"/>
                <w:lang w:eastAsia="zh-CN"/>
              </w:rPr>
            </w:pPr>
          </w:p>
        </w:tc>
      </w:tr>
      <w:tr w:rsidR="00722F2C" w:rsidRPr="00722F2C" w:rsidTr="00A01446">
        <w:tc>
          <w:tcPr>
            <w:tcW w:w="6096"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722F2C">
              <w:rPr>
                <w:rFonts w:ascii="Times New Roman" w:eastAsia="Times New Roman" w:hAnsi="Times New Roman" w:cs="Times New Roman"/>
                <w:color w:val="2D2D2D"/>
                <w:sz w:val="24"/>
                <w:szCs w:val="24"/>
                <w:lang w:eastAsia="zh-CN"/>
              </w:rPr>
              <w:t>в поселках</w:t>
            </w:r>
          </w:p>
        </w:tc>
        <w:tc>
          <w:tcPr>
            <w:tcW w:w="4226" w:type="dxa"/>
            <w:gridSpan w:val="2"/>
            <w:tcBorders>
              <w:left w:val="single" w:sz="6" w:space="0" w:color="000000"/>
              <w:right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300</w:t>
            </w:r>
          </w:p>
        </w:tc>
      </w:tr>
      <w:tr w:rsidR="00722F2C" w:rsidRPr="00722F2C" w:rsidTr="00A01446">
        <w:tc>
          <w:tcPr>
            <w:tcW w:w="6096"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722F2C">
              <w:rPr>
                <w:rFonts w:ascii="Times New Roman" w:eastAsia="Times New Roman" w:hAnsi="Times New Roman" w:cs="Times New Roman"/>
                <w:color w:val="2D2D2D"/>
                <w:sz w:val="24"/>
                <w:szCs w:val="24"/>
                <w:lang w:eastAsia="zh-CN"/>
              </w:rPr>
              <w:t>в сельских поселениях и в малых поселках, при одно- и двухэтажной застройке</w:t>
            </w:r>
          </w:p>
        </w:tc>
        <w:tc>
          <w:tcPr>
            <w:tcW w:w="4226" w:type="dxa"/>
            <w:gridSpan w:val="2"/>
            <w:tcBorders>
              <w:left w:val="single" w:sz="6" w:space="0" w:color="000000"/>
              <w:right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500</w:t>
            </w:r>
          </w:p>
        </w:tc>
      </w:tr>
      <w:tr w:rsidR="00722F2C" w:rsidRPr="00722F2C" w:rsidTr="00A01446">
        <w:tc>
          <w:tcPr>
            <w:tcW w:w="6096"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722F2C">
              <w:rPr>
                <w:rFonts w:ascii="Times New Roman" w:eastAsia="Times New Roman" w:hAnsi="Times New Roman" w:cs="Times New Roman"/>
                <w:color w:val="2D2D2D"/>
                <w:sz w:val="24"/>
                <w:szCs w:val="24"/>
                <w:lang w:eastAsia="zh-CN"/>
              </w:rPr>
              <w:t>Помещения для физкультурно-оздоровительных занятий</w:t>
            </w:r>
          </w:p>
        </w:tc>
        <w:tc>
          <w:tcPr>
            <w:tcW w:w="4226" w:type="dxa"/>
            <w:gridSpan w:val="2"/>
            <w:tcBorders>
              <w:left w:val="single" w:sz="6" w:space="0" w:color="000000"/>
              <w:right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500</w:t>
            </w:r>
          </w:p>
        </w:tc>
      </w:tr>
      <w:tr w:rsidR="00722F2C" w:rsidRPr="00722F2C" w:rsidTr="00A01446">
        <w:tc>
          <w:tcPr>
            <w:tcW w:w="6096"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722F2C">
              <w:rPr>
                <w:rFonts w:ascii="Times New Roman" w:eastAsia="Times New Roman" w:hAnsi="Times New Roman" w:cs="Times New Roman"/>
                <w:color w:val="2D2D2D"/>
                <w:sz w:val="24"/>
                <w:szCs w:val="24"/>
                <w:lang w:eastAsia="zh-CN"/>
              </w:rPr>
              <w:t>Физкультурно-спортивные центры жилых районов</w:t>
            </w:r>
          </w:p>
        </w:tc>
        <w:tc>
          <w:tcPr>
            <w:tcW w:w="4226" w:type="dxa"/>
            <w:gridSpan w:val="2"/>
            <w:tcBorders>
              <w:left w:val="single" w:sz="6" w:space="0" w:color="000000"/>
              <w:right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1500</w:t>
            </w:r>
          </w:p>
        </w:tc>
      </w:tr>
      <w:tr w:rsidR="00722F2C" w:rsidRPr="00722F2C" w:rsidTr="00A01446">
        <w:tc>
          <w:tcPr>
            <w:tcW w:w="6096"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722F2C">
              <w:rPr>
                <w:rFonts w:ascii="Times New Roman" w:eastAsia="Times New Roman" w:hAnsi="Times New Roman" w:cs="Times New Roman"/>
                <w:color w:val="2D2D2D"/>
                <w:sz w:val="24"/>
                <w:szCs w:val="24"/>
                <w:lang w:eastAsia="zh-CN"/>
              </w:rPr>
              <w:t>Поликлиники и их филиалы в городах**</w:t>
            </w:r>
          </w:p>
        </w:tc>
        <w:tc>
          <w:tcPr>
            <w:tcW w:w="4226" w:type="dxa"/>
            <w:gridSpan w:val="2"/>
            <w:tcBorders>
              <w:left w:val="single" w:sz="6" w:space="0" w:color="000000"/>
              <w:right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1000</w:t>
            </w:r>
          </w:p>
        </w:tc>
      </w:tr>
      <w:tr w:rsidR="00722F2C" w:rsidRPr="00722F2C" w:rsidTr="00A01446">
        <w:tc>
          <w:tcPr>
            <w:tcW w:w="6096"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722F2C">
              <w:rPr>
                <w:rFonts w:ascii="Times New Roman" w:eastAsia="Times New Roman" w:hAnsi="Times New Roman" w:cs="Times New Roman"/>
                <w:color w:val="2D2D2D"/>
                <w:sz w:val="24"/>
                <w:szCs w:val="24"/>
                <w:lang w:eastAsia="zh-CN"/>
              </w:rPr>
              <w:t>Раздаточные пункты молочной кухни</w:t>
            </w:r>
          </w:p>
        </w:tc>
        <w:tc>
          <w:tcPr>
            <w:tcW w:w="4226" w:type="dxa"/>
            <w:gridSpan w:val="2"/>
            <w:tcBorders>
              <w:left w:val="single" w:sz="6" w:space="0" w:color="000000"/>
              <w:right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500</w:t>
            </w:r>
          </w:p>
        </w:tc>
      </w:tr>
      <w:tr w:rsidR="00722F2C" w:rsidRPr="00722F2C" w:rsidTr="00A01446">
        <w:tc>
          <w:tcPr>
            <w:tcW w:w="6096"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722F2C">
              <w:rPr>
                <w:rFonts w:ascii="Times New Roman" w:eastAsia="Times New Roman" w:hAnsi="Times New Roman" w:cs="Times New Roman"/>
                <w:color w:val="2D2D2D"/>
                <w:sz w:val="24"/>
                <w:szCs w:val="24"/>
                <w:lang w:eastAsia="zh-CN"/>
              </w:rPr>
              <w:t>То же, при одно- и двухэтажной застройке</w:t>
            </w:r>
          </w:p>
        </w:tc>
        <w:tc>
          <w:tcPr>
            <w:tcW w:w="4226" w:type="dxa"/>
            <w:gridSpan w:val="2"/>
            <w:tcBorders>
              <w:left w:val="single" w:sz="6" w:space="0" w:color="000000"/>
              <w:right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800</w:t>
            </w:r>
          </w:p>
        </w:tc>
      </w:tr>
      <w:tr w:rsidR="00722F2C" w:rsidRPr="00722F2C" w:rsidTr="00A01446">
        <w:tc>
          <w:tcPr>
            <w:tcW w:w="6096"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722F2C">
              <w:rPr>
                <w:rFonts w:ascii="Times New Roman" w:eastAsia="Times New Roman" w:hAnsi="Times New Roman" w:cs="Times New Roman"/>
                <w:color w:val="2D2D2D"/>
                <w:sz w:val="24"/>
                <w:szCs w:val="24"/>
                <w:lang w:eastAsia="zh-CN"/>
              </w:rPr>
              <w:t>Аптеки в поселках</w:t>
            </w:r>
          </w:p>
        </w:tc>
        <w:tc>
          <w:tcPr>
            <w:tcW w:w="4226" w:type="dxa"/>
            <w:gridSpan w:val="2"/>
            <w:tcBorders>
              <w:left w:val="single" w:sz="6" w:space="0" w:color="000000"/>
              <w:right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500</w:t>
            </w:r>
          </w:p>
        </w:tc>
      </w:tr>
      <w:tr w:rsidR="00722F2C" w:rsidRPr="00722F2C" w:rsidTr="00A01446">
        <w:tc>
          <w:tcPr>
            <w:tcW w:w="6096"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722F2C">
              <w:rPr>
                <w:rFonts w:ascii="Times New Roman" w:eastAsia="Times New Roman" w:hAnsi="Times New Roman" w:cs="Times New Roman"/>
                <w:color w:val="2D2D2D"/>
                <w:sz w:val="24"/>
                <w:szCs w:val="24"/>
                <w:lang w:eastAsia="zh-CN"/>
              </w:rPr>
              <w:t>То же, при одно- и двухэтажной застройке</w:t>
            </w:r>
          </w:p>
        </w:tc>
        <w:tc>
          <w:tcPr>
            <w:tcW w:w="4226" w:type="dxa"/>
            <w:gridSpan w:val="2"/>
            <w:tcBorders>
              <w:left w:val="single" w:sz="6" w:space="0" w:color="000000"/>
              <w:right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800</w:t>
            </w:r>
          </w:p>
        </w:tc>
      </w:tr>
      <w:tr w:rsidR="00722F2C" w:rsidRPr="00722F2C" w:rsidTr="00A01446">
        <w:tc>
          <w:tcPr>
            <w:tcW w:w="6096"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Предприятия торговли, общественного питания и бытового обслуживания местного значения:</w:t>
            </w:r>
          </w:p>
        </w:tc>
        <w:tc>
          <w:tcPr>
            <w:tcW w:w="4226" w:type="dxa"/>
            <w:gridSpan w:val="2"/>
            <w:tcBorders>
              <w:left w:val="single" w:sz="6" w:space="0" w:color="000000"/>
              <w:right w:val="single" w:sz="6" w:space="0" w:color="000000"/>
            </w:tcBorders>
            <w:shd w:val="clear" w:color="auto" w:fill="auto"/>
          </w:tcPr>
          <w:p w:rsidR="00722F2C" w:rsidRPr="00722F2C" w:rsidRDefault="00722F2C" w:rsidP="00722F2C">
            <w:pPr>
              <w:suppressAutoHyphens/>
              <w:snapToGrid w:val="0"/>
              <w:spacing w:after="0" w:line="240" w:lineRule="auto"/>
              <w:rPr>
                <w:rFonts w:ascii="Times New Roman" w:eastAsia="Times New Roman" w:hAnsi="Times New Roman" w:cs="Times New Roman"/>
                <w:sz w:val="24"/>
                <w:szCs w:val="24"/>
                <w:lang w:eastAsia="zh-CN"/>
              </w:rPr>
            </w:pPr>
          </w:p>
        </w:tc>
      </w:tr>
      <w:tr w:rsidR="00722F2C" w:rsidRPr="00722F2C" w:rsidTr="00A01446">
        <w:tc>
          <w:tcPr>
            <w:tcW w:w="6096"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в поселках при застройке:</w:t>
            </w:r>
          </w:p>
        </w:tc>
        <w:tc>
          <w:tcPr>
            <w:tcW w:w="4226" w:type="dxa"/>
            <w:gridSpan w:val="2"/>
            <w:tcBorders>
              <w:left w:val="single" w:sz="6" w:space="0" w:color="000000"/>
              <w:right w:val="single" w:sz="6" w:space="0" w:color="000000"/>
            </w:tcBorders>
            <w:shd w:val="clear" w:color="auto" w:fill="auto"/>
          </w:tcPr>
          <w:p w:rsidR="00722F2C" w:rsidRPr="00722F2C" w:rsidRDefault="00722F2C" w:rsidP="00722F2C">
            <w:pPr>
              <w:suppressAutoHyphens/>
              <w:snapToGrid w:val="0"/>
              <w:spacing w:after="0" w:line="240" w:lineRule="auto"/>
              <w:rPr>
                <w:rFonts w:ascii="Times New Roman" w:eastAsia="Times New Roman" w:hAnsi="Times New Roman" w:cs="Times New Roman"/>
                <w:sz w:val="24"/>
                <w:szCs w:val="24"/>
                <w:lang w:eastAsia="zh-CN"/>
              </w:rPr>
            </w:pPr>
          </w:p>
        </w:tc>
      </w:tr>
      <w:tr w:rsidR="00722F2C" w:rsidRPr="00722F2C" w:rsidTr="00A01446">
        <w:tc>
          <w:tcPr>
            <w:tcW w:w="6096"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722F2C">
              <w:rPr>
                <w:rFonts w:ascii="Times New Roman" w:eastAsia="Times New Roman" w:hAnsi="Times New Roman" w:cs="Times New Roman"/>
                <w:color w:val="2D2D2D"/>
                <w:sz w:val="24"/>
                <w:szCs w:val="24"/>
                <w:lang w:eastAsia="zh-CN"/>
              </w:rPr>
              <w:t>многоэтажной</w:t>
            </w:r>
          </w:p>
        </w:tc>
        <w:tc>
          <w:tcPr>
            <w:tcW w:w="4226" w:type="dxa"/>
            <w:gridSpan w:val="2"/>
            <w:tcBorders>
              <w:left w:val="single" w:sz="6" w:space="0" w:color="000000"/>
              <w:right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500</w:t>
            </w:r>
          </w:p>
        </w:tc>
      </w:tr>
      <w:tr w:rsidR="00722F2C" w:rsidRPr="00722F2C" w:rsidTr="00A01446">
        <w:tc>
          <w:tcPr>
            <w:tcW w:w="6096"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722F2C">
              <w:rPr>
                <w:rFonts w:ascii="Times New Roman" w:eastAsia="Times New Roman" w:hAnsi="Times New Roman" w:cs="Times New Roman"/>
                <w:color w:val="2D2D2D"/>
                <w:sz w:val="24"/>
                <w:szCs w:val="24"/>
                <w:lang w:eastAsia="zh-CN"/>
              </w:rPr>
              <w:t>одно-, двухэтажной</w:t>
            </w:r>
          </w:p>
        </w:tc>
        <w:tc>
          <w:tcPr>
            <w:tcW w:w="4226" w:type="dxa"/>
            <w:gridSpan w:val="2"/>
            <w:tcBorders>
              <w:left w:val="single" w:sz="6" w:space="0" w:color="000000"/>
              <w:right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800</w:t>
            </w:r>
          </w:p>
        </w:tc>
      </w:tr>
      <w:tr w:rsidR="00722F2C" w:rsidRPr="00722F2C" w:rsidTr="00A01446">
        <w:tc>
          <w:tcPr>
            <w:tcW w:w="6096"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722F2C">
              <w:rPr>
                <w:rFonts w:ascii="Times New Roman" w:eastAsia="Times New Roman" w:hAnsi="Times New Roman" w:cs="Times New Roman"/>
                <w:color w:val="2D2D2D"/>
                <w:sz w:val="24"/>
                <w:szCs w:val="24"/>
                <w:lang w:eastAsia="zh-CN"/>
              </w:rPr>
              <w:t>в сельских поселениях</w:t>
            </w:r>
          </w:p>
        </w:tc>
        <w:tc>
          <w:tcPr>
            <w:tcW w:w="4226" w:type="dxa"/>
            <w:gridSpan w:val="2"/>
            <w:tcBorders>
              <w:left w:val="single" w:sz="6" w:space="0" w:color="000000"/>
              <w:right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2000</w:t>
            </w:r>
          </w:p>
        </w:tc>
      </w:tr>
      <w:tr w:rsidR="00722F2C" w:rsidRPr="00722F2C" w:rsidTr="00A01446">
        <w:tc>
          <w:tcPr>
            <w:tcW w:w="6096" w:type="dxa"/>
            <w:tcBorders>
              <w:left w:val="single" w:sz="6" w:space="0" w:color="000000"/>
              <w:bottom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722F2C">
              <w:rPr>
                <w:rFonts w:ascii="Times New Roman" w:eastAsia="Times New Roman" w:hAnsi="Times New Roman" w:cs="Times New Roman"/>
                <w:color w:val="2D2D2D"/>
                <w:sz w:val="24"/>
                <w:szCs w:val="24"/>
                <w:lang w:eastAsia="zh-CN"/>
              </w:rPr>
              <w:t>Отделения связи и филиалы сберегательного банка</w:t>
            </w:r>
          </w:p>
        </w:tc>
        <w:tc>
          <w:tcPr>
            <w:tcW w:w="4226" w:type="dxa"/>
            <w:gridSpan w:val="2"/>
            <w:tcBorders>
              <w:left w:val="single" w:sz="6" w:space="0" w:color="000000"/>
              <w:bottom w:val="single" w:sz="6" w:space="0" w:color="000000"/>
              <w:right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z w:val="24"/>
                <w:szCs w:val="24"/>
                <w:lang w:eastAsia="zh-CN"/>
              </w:rPr>
              <w:t>500</w:t>
            </w:r>
          </w:p>
        </w:tc>
      </w:tr>
      <w:tr w:rsidR="00722F2C" w:rsidRPr="00722F2C" w:rsidTr="00A01446">
        <w:tblPrEx>
          <w:tblCellMar>
            <w:left w:w="74" w:type="dxa"/>
            <w:right w:w="74" w:type="dxa"/>
          </w:tblCellMar>
        </w:tblPrEx>
        <w:tc>
          <w:tcPr>
            <w:tcW w:w="10322" w:type="dxa"/>
            <w:gridSpan w:val="3"/>
            <w:tcBorders>
              <w:top w:val="single" w:sz="6" w:space="0" w:color="000000"/>
              <w:left w:val="single" w:sz="6" w:space="0" w:color="000000"/>
              <w:bottom w:val="single" w:sz="6" w:space="0" w:color="000000"/>
              <w:righ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lang w:eastAsia="zh-CN"/>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722F2C">
              <w:rPr>
                <w:rFonts w:ascii="Times New Roman" w:eastAsia="Times New Roman" w:hAnsi="Times New Roman" w:cs="Times New Roman"/>
                <w:color w:val="2D2D2D"/>
                <w:lang w:eastAsia="zh-CN"/>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722F2C">
              <w:rPr>
                <w:rFonts w:ascii="Times New Roman" w:eastAsia="Times New Roman" w:hAnsi="Times New Roman" w:cs="Times New Roman"/>
                <w:color w:val="2D2D2D"/>
                <w:lang w:eastAsia="zh-CN"/>
              </w:rPr>
              <w:br/>
              <w:t>Примечания: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722F2C" w:rsidRPr="00722F2C" w:rsidRDefault="00722F2C" w:rsidP="00722F2C">
      <w:pPr>
        <w:shd w:val="clear" w:color="auto" w:fill="FFFFFF"/>
        <w:suppressAutoHyphens/>
        <w:spacing w:after="0" w:line="276" w:lineRule="auto"/>
        <w:ind w:firstLine="720"/>
        <w:jc w:val="both"/>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pacing w:val="2"/>
          <w:sz w:val="24"/>
          <w:szCs w:val="24"/>
          <w:lang w:eastAsia="zh-CN"/>
        </w:rPr>
        <w:t>Расстояния от зданий и границ земельных участков учреждений и предприятий обслуживания следует принимать не менее приведенных в таблице 13.</w:t>
      </w:r>
    </w:p>
    <w:tbl>
      <w:tblPr>
        <w:tblW w:w="10065" w:type="dxa"/>
        <w:tblLayout w:type="fixed"/>
        <w:tblCellMar>
          <w:left w:w="0" w:type="dxa"/>
          <w:right w:w="0" w:type="dxa"/>
        </w:tblCellMar>
        <w:tblLook w:val="0000" w:firstRow="0" w:lastRow="0" w:firstColumn="0" w:lastColumn="0" w:noHBand="0" w:noVBand="0"/>
      </w:tblPr>
      <w:tblGrid>
        <w:gridCol w:w="2835"/>
        <w:gridCol w:w="1070"/>
        <w:gridCol w:w="1486"/>
        <w:gridCol w:w="967"/>
        <w:gridCol w:w="2639"/>
        <w:gridCol w:w="1068"/>
      </w:tblGrid>
      <w:tr w:rsidR="00722F2C" w:rsidRPr="00722F2C" w:rsidTr="00A01446">
        <w:trPr>
          <w:trHeight w:val="23"/>
        </w:trPr>
        <w:tc>
          <w:tcPr>
            <w:tcW w:w="8997" w:type="dxa"/>
            <w:gridSpan w:val="5"/>
            <w:shd w:val="clear" w:color="auto" w:fill="auto"/>
          </w:tcPr>
          <w:p w:rsidR="00722F2C" w:rsidRPr="00722F2C" w:rsidRDefault="00722F2C" w:rsidP="00722F2C">
            <w:pPr>
              <w:suppressAutoHyphens/>
              <w:spacing w:after="0" w:line="276" w:lineRule="auto"/>
              <w:ind w:right="69"/>
              <w:jc w:val="right"/>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spacing w:val="2"/>
                <w:sz w:val="24"/>
                <w:szCs w:val="24"/>
                <w:lang w:eastAsia="zh-CN"/>
              </w:rPr>
              <w:lastRenderedPageBreak/>
              <w:t xml:space="preserve"> Таблица 13</w:t>
            </w:r>
          </w:p>
        </w:tc>
        <w:tc>
          <w:tcPr>
            <w:tcW w:w="1068" w:type="dxa"/>
            <w:shd w:val="clear" w:color="auto" w:fill="auto"/>
          </w:tcPr>
          <w:p w:rsidR="00722F2C" w:rsidRPr="00722F2C" w:rsidRDefault="00722F2C" w:rsidP="00722F2C">
            <w:pPr>
              <w:suppressAutoHyphens/>
              <w:snapToGrid w:val="0"/>
              <w:spacing w:after="0" w:line="240" w:lineRule="auto"/>
              <w:rPr>
                <w:rFonts w:ascii="Times New Roman" w:eastAsia="Times New Roman" w:hAnsi="Times New Roman" w:cs="Times New Roman"/>
                <w:sz w:val="24"/>
                <w:szCs w:val="24"/>
                <w:lang w:eastAsia="zh-CN"/>
              </w:rPr>
            </w:pPr>
          </w:p>
        </w:tc>
      </w:tr>
      <w:tr w:rsidR="00722F2C" w:rsidRPr="00722F2C" w:rsidTr="00A01446">
        <w:tc>
          <w:tcPr>
            <w:tcW w:w="2835" w:type="dxa"/>
            <w:tcBorders>
              <w:top w:val="single" w:sz="6" w:space="0" w:color="000000"/>
              <w:left w:val="single" w:sz="6" w:space="0" w:color="000000"/>
            </w:tcBorders>
            <w:shd w:val="clear" w:color="auto" w:fill="auto"/>
          </w:tcPr>
          <w:p w:rsidR="00722F2C" w:rsidRPr="00722F2C" w:rsidRDefault="00722F2C" w:rsidP="00722F2C">
            <w:pPr>
              <w:suppressAutoHyphens/>
              <w:spacing w:after="0" w:line="240" w:lineRule="auto"/>
              <w:ind w:firstLine="720"/>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Здания (земельные участки) учреждений и предприятий обслуживания</w:t>
            </w:r>
          </w:p>
        </w:tc>
        <w:tc>
          <w:tcPr>
            <w:tcW w:w="7230" w:type="dxa"/>
            <w:gridSpan w:val="5"/>
            <w:tcBorders>
              <w:top w:val="single" w:sz="6" w:space="0" w:color="000000"/>
              <w:left w:val="single" w:sz="6" w:space="0" w:color="000000"/>
              <w:bottom w:val="single" w:sz="6" w:space="0" w:color="000000"/>
              <w:right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lang w:eastAsia="zh-CN"/>
              </w:rPr>
              <w:t>Расстояния от зданий (границ участков) учреждений и предприятий обслуживания, метров</w:t>
            </w:r>
          </w:p>
        </w:tc>
      </w:tr>
      <w:tr w:rsidR="00722F2C" w:rsidRPr="00722F2C" w:rsidTr="00A01446">
        <w:tc>
          <w:tcPr>
            <w:tcW w:w="2835" w:type="dxa"/>
            <w:tcBorders>
              <w:left w:val="single" w:sz="6" w:space="0" w:color="000000"/>
            </w:tcBorders>
            <w:shd w:val="clear" w:color="auto" w:fill="auto"/>
          </w:tcPr>
          <w:p w:rsidR="00722F2C" w:rsidRPr="00722F2C" w:rsidRDefault="00722F2C" w:rsidP="00722F2C">
            <w:pPr>
              <w:suppressAutoHyphens/>
              <w:snapToGrid w:val="0"/>
              <w:spacing w:after="0" w:line="240" w:lineRule="auto"/>
              <w:ind w:firstLine="720"/>
              <w:rPr>
                <w:rFonts w:ascii="Times New Roman" w:eastAsia="Times New Roman" w:hAnsi="Times New Roman" w:cs="Times New Roman"/>
                <w:lang w:eastAsia="zh-CN"/>
              </w:rPr>
            </w:pPr>
          </w:p>
        </w:tc>
        <w:tc>
          <w:tcPr>
            <w:tcW w:w="2556" w:type="dxa"/>
            <w:gridSpan w:val="2"/>
            <w:tcBorders>
              <w:top w:val="single" w:sz="6" w:space="0" w:color="000000"/>
              <w:left w:val="single" w:sz="6" w:space="0" w:color="000000"/>
              <w:bottom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до красной линии</w:t>
            </w:r>
          </w:p>
        </w:tc>
        <w:tc>
          <w:tcPr>
            <w:tcW w:w="967" w:type="dxa"/>
            <w:tcBorders>
              <w:top w:val="single" w:sz="6" w:space="0" w:color="000000"/>
              <w:left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до стен жилых домов</w:t>
            </w:r>
          </w:p>
        </w:tc>
        <w:tc>
          <w:tcPr>
            <w:tcW w:w="3707" w:type="dxa"/>
            <w:gridSpan w:val="2"/>
            <w:tcBorders>
              <w:top w:val="single" w:sz="6" w:space="0" w:color="000000"/>
              <w:left w:val="single" w:sz="6" w:space="0" w:color="000000"/>
              <w:right w:val="single" w:sz="6" w:space="0" w:color="000000"/>
            </w:tcBorders>
            <w:shd w:val="clear" w:color="auto" w:fill="auto"/>
          </w:tcPr>
          <w:p w:rsidR="00722F2C" w:rsidRPr="00722F2C" w:rsidRDefault="00722F2C" w:rsidP="00722F2C">
            <w:pPr>
              <w:suppressAutoHyphens/>
              <w:spacing w:after="0" w:line="240" w:lineRule="auto"/>
              <w:ind w:firstLine="72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lang w:eastAsia="zh-CN"/>
              </w:rPr>
              <w:t>до зданий общеобразовательных школ, детских дошкольных и лечебных учреждений</w:t>
            </w:r>
          </w:p>
        </w:tc>
      </w:tr>
      <w:tr w:rsidR="00722F2C" w:rsidRPr="00722F2C" w:rsidTr="00A01446">
        <w:tc>
          <w:tcPr>
            <w:tcW w:w="2835" w:type="dxa"/>
            <w:tcBorders>
              <w:left w:val="single" w:sz="6" w:space="0" w:color="000000"/>
              <w:bottom w:val="single" w:sz="6" w:space="0" w:color="000000"/>
            </w:tcBorders>
            <w:shd w:val="clear" w:color="auto" w:fill="auto"/>
          </w:tcPr>
          <w:p w:rsidR="00722F2C" w:rsidRPr="00722F2C" w:rsidRDefault="00722F2C" w:rsidP="00722F2C">
            <w:pPr>
              <w:suppressAutoHyphens/>
              <w:snapToGrid w:val="0"/>
              <w:spacing w:after="0" w:line="240" w:lineRule="auto"/>
              <w:ind w:firstLine="720"/>
              <w:rPr>
                <w:rFonts w:ascii="Times New Roman" w:eastAsia="Times New Roman" w:hAnsi="Times New Roman" w:cs="Times New Roman"/>
                <w:lang w:eastAsia="zh-CN"/>
              </w:rPr>
            </w:pPr>
          </w:p>
        </w:tc>
        <w:tc>
          <w:tcPr>
            <w:tcW w:w="1070" w:type="dxa"/>
            <w:tcBorders>
              <w:top w:val="single" w:sz="6" w:space="0" w:color="000000"/>
              <w:left w:val="single" w:sz="6" w:space="0" w:color="000000"/>
              <w:bottom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в поселках</w:t>
            </w:r>
          </w:p>
        </w:tc>
        <w:tc>
          <w:tcPr>
            <w:tcW w:w="1486" w:type="dxa"/>
            <w:tcBorders>
              <w:top w:val="single" w:sz="6" w:space="0" w:color="000000"/>
              <w:left w:val="single" w:sz="6" w:space="0" w:color="000000"/>
              <w:bottom w:val="single" w:sz="6" w:space="0" w:color="000000"/>
            </w:tcBorders>
            <w:shd w:val="clear" w:color="auto" w:fill="auto"/>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lang w:eastAsia="zh-CN"/>
              </w:rPr>
            </w:pPr>
            <w:r w:rsidRPr="00722F2C">
              <w:rPr>
                <w:rFonts w:ascii="Times New Roman" w:eastAsia="Times New Roman" w:hAnsi="Times New Roman" w:cs="Times New Roman"/>
                <w:color w:val="2D2D2D"/>
                <w:lang w:eastAsia="zh-CN"/>
              </w:rPr>
              <w:t xml:space="preserve">в сельских </w:t>
            </w:r>
            <w:r w:rsidRPr="00722F2C">
              <w:rPr>
                <w:rFonts w:ascii="Times New Roman" w:eastAsia="Times New Roman" w:hAnsi="Times New Roman" w:cs="Times New Roman"/>
                <w:lang w:eastAsia="zh-CN"/>
              </w:rPr>
              <w:t>населенных пунктах</w:t>
            </w:r>
          </w:p>
        </w:tc>
        <w:tc>
          <w:tcPr>
            <w:tcW w:w="967" w:type="dxa"/>
            <w:tcBorders>
              <w:left w:val="single" w:sz="6" w:space="0" w:color="000000"/>
              <w:bottom w:val="single" w:sz="6" w:space="0" w:color="000000"/>
            </w:tcBorders>
            <w:shd w:val="clear" w:color="auto" w:fill="auto"/>
          </w:tcPr>
          <w:p w:rsidR="00722F2C" w:rsidRPr="00722F2C" w:rsidRDefault="00722F2C" w:rsidP="00722F2C">
            <w:pPr>
              <w:suppressAutoHyphens/>
              <w:snapToGrid w:val="0"/>
              <w:spacing w:after="0" w:line="240" w:lineRule="auto"/>
              <w:rPr>
                <w:rFonts w:ascii="Times New Roman" w:eastAsia="Times New Roman" w:hAnsi="Times New Roman" w:cs="Times New Roman"/>
                <w:lang w:eastAsia="zh-CN"/>
              </w:rPr>
            </w:pPr>
          </w:p>
        </w:tc>
        <w:tc>
          <w:tcPr>
            <w:tcW w:w="3707" w:type="dxa"/>
            <w:gridSpan w:val="2"/>
            <w:tcBorders>
              <w:left w:val="single" w:sz="6" w:space="0" w:color="000000"/>
              <w:bottom w:val="single" w:sz="6" w:space="0" w:color="000000"/>
              <w:right w:val="single" w:sz="6" w:space="0" w:color="000000"/>
            </w:tcBorders>
            <w:shd w:val="clear" w:color="auto" w:fill="auto"/>
          </w:tcPr>
          <w:p w:rsidR="00722F2C" w:rsidRPr="00722F2C" w:rsidRDefault="00722F2C" w:rsidP="00722F2C">
            <w:pPr>
              <w:suppressAutoHyphens/>
              <w:snapToGrid w:val="0"/>
              <w:spacing w:after="0" w:line="240" w:lineRule="auto"/>
              <w:ind w:firstLine="720"/>
              <w:rPr>
                <w:rFonts w:ascii="Times New Roman" w:eastAsia="Times New Roman" w:hAnsi="Times New Roman" w:cs="Times New Roman"/>
                <w:lang w:eastAsia="zh-CN"/>
              </w:rPr>
            </w:pPr>
          </w:p>
        </w:tc>
      </w:tr>
      <w:tr w:rsidR="00722F2C" w:rsidRPr="00722F2C" w:rsidTr="00A01446">
        <w:tc>
          <w:tcPr>
            <w:tcW w:w="2835" w:type="dxa"/>
            <w:tcBorders>
              <w:top w:val="single" w:sz="6" w:space="0" w:color="000000"/>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Детские дошкольные учреждения и общеобразовательные школы (стены здания)</w:t>
            </w:r>
          </w:p>
        </w:tc>
        <w:tc>
          <w:tcPr>
            <w:tcW w:w="1070" w:type="dxa"/>
            <w:tcBorders>
              <w:top w:val="single" w:sz="6" w:space="0" w:color="000000"/>
              <w:left w:val="single" w:sz="6" w:space="0" w:color="000000"/>
            </w:tcBorders>
            <w:shd w:val="clear" w:color="auto" w:fill="auto"/>
            <w:vAlign w:val="center"/>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25</w:t>
            </w:r>
          </w:p>
        </w:tc>
        <w:tc>
          <w:tcPr>
            <w:tcW w:w="1486" w:type="dxa"/>
            <w:tcBorders>
              <w:top w:val="single" w:sz="6" w:space="0" w:color="000000"/>
              <w:left w:val="single" w:sz="6" w:space="0" w:color="000000"/>
            </w:tcBorders>
            <w:shd w:val="clear" w:color="auto" w:fill="auto"/>
            <w:vAlign w:val="center"/>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10</w:t>
            </w:r>
          </w:p>
        </w:tc>
        <w:tc>
          <w:tcPr>
            <w:tcW w:w="4674" w:type="dxa"/>
            <w:gridSpan w:val="3"/>
            <w:tcBorders>
              <w:top w:val="single" w:sz="6" w:space="0" w:color="000000"/>
              <w:left w:val="single" w:sz="6" w:space="0" w:color="000000"/>
              <w:right w:val="single" w:sz="6" w:space="0" w:color="000000"/>
            </w:tcBorders>
            <w:shd w:val="clear" w:color="auto" w:fill="auto"/>
            <w:vAlign w:val="center"/>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lang w:eastAsia="zh-CN"/>
              </w:rPr>
              <w:t>По нормам инсоляции и освещенности</w:t>
            </w:r>
          </w:p>
        </w:tc>
      </w:tr>
      <w:tr w:rsidR="00722F2C" w:rsidRPr="00722F2C" w:rsidTr="00A01446">
        <w:tc>
          <w:tcPr>
            <w:tcW w:w="2835"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Приемные пункты вторичного сырья</w:t>
            </w:r>
          </w:p>
        </w:tc>
        <w:tc>
          <w:tcPr>
            <w:tcW w:w="1070" w:type="dxa"/>
            <w:tcBorders>
              <w:left w:val="single" w:sz="6" w:space="0" w:color="000000"/>
            </w:tcBorders>
            <w:shd w:val="clear" w:color="auto" w:fill="auto"/>
            <w:vAlign w:val="center"/>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w:t>
            </w:r>
          </w:p>
        </w:tc>
        <w:tc>
          <w:tcPr>
            <w:tcW w:w="1486" w:type="dxa"/>
            <w:tcBorders>
              <w:left w:val="single" w:sz="6" w:space="0" w:color="000000"/>
            </w:tcBorders>
            <w:shd w:val="clear" w:color="auto" w:fill="auto"/>
            <w:vAlign w:val="center"/>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w:t>
            </w:r>
          </w:p>
        </w:tc>
        <w:tc>
          <w:tcPr>
            <w:tcW w:w="967" w:type="dxa"/>
            <w:tcBorders>
              <w:left w:val="single" w:sz="6" w:space="0" w:color="000000"/>
            </w:tcBorders>
            <w:shd w:val="clear" w:color="auto" w:fill="auto"/>
            <w:vAlign w:val="center"/>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20*</w:t>
            </w:r>
          </w:p>
        </w:tc>
        <w:tc>
          <w:tcPr>
            <w:tcW w:w="3707" w:type="dxa"/>
            <w:gridSpan w:val="2"/>
            <w:tcBorders>
              <w:left w:val="single" w:sz="6" w:space="0" w:color="000000"/>
              <w:right w:val="single" w:sz="6" w:space="0" w:color="000000"/>
            </w:tcBorders>
            <w:shd w:val="clear" w:color="auto" w:fill="auto"/>
            <w:vAlign w:val="center"/>
          </w:tcPr>
          <w:p w:rsidR="00722F2C" w:rsidRPr="00722F2C" w:rsidRDefault="00722F2C" w:rsidP="00722F2C">
            <w:pPr>
              <w:suppressAutoHyphens/>
              <w:spacing w:after="0" w:line="240" w:lineRule="auto"/>
              <w:ind w:firstLine="72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lang w:eastAsia="zh-CN"/>
              </w:rPr>
              <w:t>50</w:t>
            </w:r>
          </w:p>
        </w:tc>
      </w:tr>
      <w:tr w:rsidR="00722F2C" w:rsidRPr="00722F2C" w:rsidTr="00A01446">
        <w:tc>
          <w:tcPr>
            <w:tcW w:w="2835"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Пожарные депо</w:t>
            </w:r>
          </w:p>
        </w:tc>
        <w:tc>
          <w:tcPr>
            <w:tcW w:w="1070" w:type="dxa"/>
            <w:tcBorders>
              <w:left w:val="single" w:sz="6" w:space="0" w:color="000000"/>
            </w:tcBorders>
            <w:shd w:val="clear" w:color="auto" w:fill="auto"/>
            <w:vAlign w:val="center"/>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10</w:t>
            </w:r>
          </w:p>
        </w:tc>
        <w:tc>
          <w:tcPr>
            <w:tcW w:w="1486" w:type="dxa"/>
            <w:tcBorders>
              <w:left w:val="single" w:sz="6" w:space="0" w:color="000000"/>
            </w:tcBorders>
            <w:shd w:val="clear" w:color="auto" w:fill="auto"/>
            <w:vAlign w:val="center"/>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10</w:t>
            </w:r>
          </w:p>
        </w:tc>
        <w:tc>
          <w:tcPr>
            <w:tcW w:w="967" w:type="dxa"/>
            <w:tcBorders>
              <w:left w:val="single" w:sz="6" w:space="0" w:color="000000"/>
            </w:tcBorders>
            <w:shd w:val="clear" w:color="auto" w:fill="auto"/>
            <w:vAlign w:val="center"/>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w:t>
            </w:r>
          </w:p>
        </w:tc>
        <w:tc>
          <w:tcPr>
            <w:tcW w:w="3707" w:type="dxa"/>
            <w:gridSpan w:val="2"/>
            <w:tcBorders>
              <w:left w:val="single" w:sz="6" w:space="0" w:color="000000"/>
              <w:right w:val="single" w:sz="6" w:space="0" w:color="000000"/>
            </w:tcBorders>
            <w:shd w:val="clear" w:color="auto" w:fill="auto"/>
            <w:vAlign w:val="center"/>
          </w:tcPr>
          <w:p w:rsidR="00722F2C" w:rsidRPr="00722F2C" w:rsidRDefault="00722F2C" w:rsidP="00722F2C">
            <w:pPr>
              <w:suppressAutoHyphens/>
              <w:spacing w:after="0" w:line="240" w:lineRule="auto"/>
              <w:ind w:firstLine="72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lang w:eastAsia="zh-CN"/>
              </w:rPr>
              <w:t>-</w:t>
            </w:r>
          </w:p>
        </w:tc>
      </w:tr>
      <w:tr w:rsidR="00722F2C" w:rsidRPr="00722F2C" w:rsidTr="00A01446">
        <w:tc>
          <w:tcPr>
            <w:tcW w:w="2835" w:type="dxa"/>
            <w:tcBorders>
              <w:lef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Кладбища традиционного захоронения и крематории</w:t>
            </w:r>
          </w:p>
        </w:tc>
        <w:tc>
          <w:tcPr>
            <w:tcW w:w="1070" w:type="dxa"/>
            <w:tcBorders>
              <w:left w:val="single" w:sz="6" w:space="0" w:color="000000"/>
            </w:tcBorders>
            <w:shd w:val="clear" w:color="auto" w:fill="auto"/>
            <w:vAlign w:val="center"/>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6</w:t>
            </w:r>
          </w:p>
        </w:tc>
        <w:tc>
          <w:tcPr>
            <w:tcW w:w="1486" w:type="dxa"/>
            <w:tcBorders>
              <w:left w:val="single" w:sz="6" w:space="0" w:color="000000"/>
            </w:tcBorders>
            <w:shd w:val="clear" w:color="auto" w:fill="auto"/>
            <w:vAlign w:val="center"/>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6</w:t>
            </w:r>
          </w:p>
        </w:tc>
        <w:tc>
          <w:tcPr>
            <w:tcW w:w="967" w:type="dxa"/>
            <w:tcBorders>
              <w:left w:val="single" w:sz="6" w:space="0" w:color="000000"/>
            </w:tcBorders>
            <w:shd w:val="clear" w:color="auto" w:fill="auto"/>
            <w:vAlign w:val="center"/>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300</w:t>
            </w:r>
          </w:p>
        </w:tc>
        <w:tc>
          <w:tcPr>
            <w:tcW w:w="3707" w:type="dxa"/>
            <w:gridSpan w:val="2"/>
            <w:tcBorders>
              <w:left w:val="single" w:sz="6" w:space="0" w:color="000000"/>
              <w:right w:val="single" w:sz="6" w:space="0" w:color="000000"/>
            </w:tcBorders>
            <w:shd w:val="clear" w:color="auto" w:fill="auto"/>
            <w:vAlign w:val="center"/>
          </w:tcPr>
          <w:p w:rsidR="00722F2C" w:rsidRPr="00722F2C" w:rsidRDefault="00722F2C" w:rsidP="00722F2C">
            <w:pPr>
              <w:suppressAutoHyphens/>
              <w:spacing w:after="0" w:line="240" w:lineRule="auto"/>
              <w:ind w:firstLine="72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lang w:eastAsia="zh-CN"/>
              </w:rPr>
              <w:t>300</w:t>
            </w:r>
          </w:p>
        </w:tc>
      </w:tr>
      <w:tr w:rsidR="00722F2C" w:rsidRPr="00722F2C" w:rsidTr="00A01446">
        <w:tc>
          <w:tcPr>
            <w:tcW w:w="2835" w:type="dxa"/>
            <w:tcBorders>
              <w:left w:val="single" w:sz="6" w:space="0" w:color="000000"/>
              <w:bottom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Кладбища для погребения после кремации</w:t>
            </w:r>
          </w:p>
        </w:tc>
        <w:tc>
          <w:tcPr>
            <w:tcW w:w="1070" w:type="dxa"/>
            <w:tcBorders>
              <w:left w:val="single" w:sz="6" w:space="0" w:color="000000"/>
              <w:bottom w:val="single" w:sz="6" w:space="0" w:color="000000"/>
            </w:tcBorders>
            <w:shd w:val="clear" w:color="auto" w:fill="auto"/>
            <w:vAlign w:val="center"/>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6</w:t>
            </w:r>
          </w:p>
        </w:tc>
        <w:tc>
          <w:tcPr>
            <w:tcW w:w="1486" w:type="dxa"/>
            <w:tcBorders>
              <w:left w:val="single" w:sz="6" w:space="0" w:color="000000"/>
              <w:bottom w:val="single" w:sz="6" w:space="0" w:color="000000"/>
            </w:tcBorders>
            <w:shd w:val="clear" w:color="auto" w:fill="auto"/>
            <w:vAlign w:val="center"/>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6</w:t>
            </w:r>
          </w:p>
        </w:tc>
        <w:tc>
          <w:tcPr>
            <w:tcW w:w="967" w:type="dxa"/>
            <w:tcBorders>
              <w:left w:val="single" w:sz="6" w:space="0" w:color="000000"/>
              <w:bottom w:val="single" w:sz="6" w:space="0" w:color="000000"/>
            </w:tcBorders>
            <w:shd w:val="clear" w:color="auto" w:fill="auto"/>
            <w:vAlign w:val="center"/>
          </w:tcPr>
          <w:p w:rsidR="00722F2C" w:rsidRPr="00722F2C" w:rsidRDefault="00722F2C" w:rsidP="00722F2C">
            <w:pPr>
              <w:suppressAutoHyphens/>
              <w:spacing w:after="0" w:line="240" w:lineRule="auto"/>
              <w:jc w:val="center"/>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100</w:t>
            </w:r>
          </w:p>
        </w:tc>
        <w:tc>
          <w:tcPr>
            <w:tcW w:w="3707" w:type="dxa"/>
            <w:gridSpan w:val="2"/>
            <w:tcBorders>
              <w:left w:val="single" w:sz="6" w:space="0" w:color="000000"/>
              <w:bottom w:val="single" w:sz="6" w:space="0" w:color="000000"/>
              <w:right w:val="single" w:sz="6" w:space="0" w:color="000000"/>
            </w:tcBorders>
            <w:shd w:val="clear" w:color="auto" w:fill="auto"/>
            <w:vAlign w:val="center"/>
          </w:tcPr>
          <w:p w:rsidR="00722F2C" w:rsidRPr="00722F2C" w:rsidRDefault="00722F2C" w:rsidP="00722F2C">
            <w:pPr>
              <w:suppressAutoHyphens/>
              <w:spacing w:after="0" w:line="240" w:lineRule="auto"/>
              <w:ind w:firstLine="72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lang w:eastAsia="zh-CN"/>
              </w:rPr>
              <w:t>100</w:t>
            </w:r>
          </w:p>
        </w:tc>
      </w:tr>
      <w:tr w:rsidR="00722F2C" w:rsidRPr="00722F2C" w:rsidTr="00A01446">
        <w:tblPrEx>
          <w:tblCellMar>
            <w:left w:w="74" w:type="dxa"/>
            <w:right w:w="74" w:type="dxa"/>
          </w:tblCellMar>
        </w:tblPrEx>
        <w:tc>
          <w:tcPr>
            <w:tcW w:w="10065" w:type="dxa"/>
            <w:gridSpan w:val="6"/>
            <w:tcBorders>
              <w:top w:val="single" w:sz="6" w:space="0" w:color="000000"/>
              <w:left w:val="single" w:sz="6" w:space="0" w:color="000000"/>
              <w:bottom w:val="single" w:sz="6" w:space="0" w:color="000000"/>
              <w:right w:val="single" w:sz="6" w:space="0" w:color="000000"/>
            </w:tcBorders>
            <w:shd w:val="clear" w:color="auto" w:fill="auto"/>
          </w:tcPr>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 С входами и окнами.</w:t>
            </w:r>
          </w:p>
          <w:p w:rsidR="00722F2C" w:rsidRPr="00722F2C" w:rsidRDefault="00722F2C" w:rsidP="00722F2C">
            <w:pPr>
              <w:suppressAutoHyphens/>
              <w:spacing w:after="0" w:line="240" w:lineRule="auto"/>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Примечания:</w:t>
            </w:r>
          </w:p>
          <w:p w:rsidR="00722F2C" w:rsidRPr="00722F2C" w:rsidRDefault="00722F2C" w:rsidP="00722F2C">
            <w:pPr>
              <w:suppressAutoHyphens/>
              <w:spacing w:after="0" w:line="240" w:lineRule="auto"/>
              <w:jc w:val="both"/>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1. Участки детских дошкольных учреждений, вновь размещаемых больниц не должны примыкать непосредственно к магистральным улицам.</w:t>
            </w:r>
          </w:p>
          <w:p w:rsidR="00722F2C" w:rsidRPr="00722F2C" w:rsidRDefault="00722F2C" w:rsidP="00722F2C">
            <w:pPr>
              <w:suppressAutoHyphens/>
              <w:spacing w:after="0" w:line="240" w:lineRule="auto"/>
              <w:jc w:val="both"/>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 В сельских поселениях и сложившихся районах поселка,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метров.</w:t>
            </w:r>
          </w:p>
          <w:p w:rsidR="00722F2C" w:rsidRPr="00722F2C" w:rsidRDefault="00722F2C" w:rsidP="00722F2C">
            <w:pPr>
              <w:suppressAutoHyphens/>
              <w:spacing w:after="0" w:line="240" w:lineRule="auto"/>
              <w:jc w:val="both"/>
              <w:textAlignment w:val="baseline"/>
              <w:rPr>
                <w:rFonts w:ascii="Times New Roman" w:eastAsia="Times New Roman" w:hAnsi="Times New Roman" w:cs="Times New Roman"/>
                <w:color w:val="2D2D2D"/>
                <w:lang w:eastAsia="zh-CN"/>
              </w:rPr>
            </w:pPr>
            <w:r w:rsidRPr="00722F2C">
              <w:rPr>
                <w:rFonts w:ascii="Times New Roman" w:eastAsia="Times New Roman" w:hAnsi="Times New Roman" w:cs="Times New Roman"/>
                <w:color w:val="2D2D2D"/>
                <w:lang w:eastAsia="zh-CN"/>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22F2C" w:rsidRPr="00722F2C" w:rsidRDefault="00722F2C" w:rsidP="00722F2C">
            <w:pPr>
              <w:suppressAutoHyphens/>
              <w:spacing w:after="0" w:line="240" w:lineRule="auto"/>
              <w:jc w:val="both"/>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2D2D2D"/>
                <w:lang w:eastAsia="zh-CN"/>
              </w:rP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722F2C" w:rsidRPr="00722F2C" w:rsidRDefault="00722F2C" w:rsidP="00722F2C">
      <w:pPr>
        <w:tabs>
          <w:tab w:val="left" w:pos="0"/>
          <w:tab w:val="right" w:leader="dot" w:pos="9540"/>
        </w:tabs>
        <w:suppressAutoHyphens/>
        <w:spacing w:after="0" w:line="276" w:lineRule="auto"/>
        <w:ind w:right="-81"/>
        <w:jc w:val="center"/>
        <w:rPr>
          <w:rFonts w:ascii="Times New Roman" w:eastAsia="Times New Roman" w:hAnsi="Times New Roman" w:cs="Times New Roman"/>
          <w:sz w:val="28"/>
          <w:szCs w:val="28"/>
          <w:lang w:eastAsia="zh-CN"/>
        </w:rPr>
      </w:pPr>
      <w:r w:rsidRPr="00722F2C">
        <w:rPr>
          <w:rFonts w:ascii="Times New Roman" w:eastAsia="Times New Roman" w:hAnsi="Times New Roman" w:cs="Times New Roman"/>
          <w:b/>
          <w:bCs/>
          <w:sz w:val="24"/>
          <w:szCs w:val="24"/>
          <w:lang w:val="ru-RU" w:eastAsia="ru-RU"/>
        </w:rPr>
        <w:t>Расчетные показатели в сфере обеспечения объектами рекреационного назначения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1) объектами рекреационного назначения;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2) площадями территорий для размещения объектов рекреационного назначения;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3) озеленения территорий объектов рекреационного назначения.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К объектам рекреационного назначения, размещаемым на территориях общего пользования населенных пунктов, относятся: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1) городские леса;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2) лесопарки;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3) городские парки;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4) парки (сады) планировочных районов;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5) специализированные парки (детские, спортивные, зоологические, выставочные, мемориальные и др.);</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6) сады микрорайонов;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7) бульвары;</w:t>
      </w:r>
    </w:p>
    <w:p w:rsidR="00722F2C" w:rsidRPr="00722F2C" w:rsidRDefault="00722F2C" w:rsidP="00722F2C">
      <w:pPr>
        <w:tabs>
          <w:tab w:val="left" w:pos="708"/>
          <w:tab w:val="left" w:pos="1416"/>
          <w:tab w:val="left" w:pos="6749"/>
        </w:tabs>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lastRenderedPageBreak/>
        <w:t>8) скверы;</w:t>
      </w:r>
    </w:p>
    <w:p w:rsidR="00722F2C" w:rsidRPr="00722F2C" w:rsidRDefault="00722F2C" w:rsidP="00722F2C">
      <w:pPr>
        <w:tabs>
          <w:tab w:val="left" w:pos="708"/>
          <w:tab w:val="left" w:pos="1416"/>
          <w:tab w:val="left" w:pos="6749"/>
        </w:tabs>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9) зоны массового кратковременного отдыха;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10) пляжи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К объектам рекреационного назначения, размещаемым за пределами границ населенных пунктов, относятся: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1) зоны массового кратковременного отдыха;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2) лечебно-оздоровительные территории (пансионаты, детские и молодежные лагеря, спортивно-оздоровительные базы выходного дня и др.);</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4) территории учреждений отдыха (дома отдыха, базы отдыха, дома рыболова и охотника и др.);</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sz w:val="24"/>
          <w:szCs w:val="24"/>
          <w:lang w:eastAsia="zh-CN"/>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722F2C" w:rsidRPr="00722F2C" w:rsidRDefault="00722F2C" w:rsidP="00722F2C">
      <w:pPr>
        <w:shd w:val="clear" w:color="auto" w:fill="FFFFFF"/>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Нормативы обеспеченности объектами рекреационного назначения следует принимать:</w:t>
      </w:r>
    </w:p>
    <w:p w:rsidR="00722F2C" w:rsidRPr="00722F2C" w:rsidRDefault="00722F2C" w:rsidP="00722F2C">
      <w:pPr>
        <w:shd w:val="clear" w:color="auto" w:fill="FFFFFF"/>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для городских населенных пунктов - 8 кв. метров/человек;</w:t>
      </w:r>
    </w:p>
    <w:p w:rsidR="00722F2C" w:rsidRPr="00722F2C" w:rsidRDefault="00722F2C" w:rsidP="00722F2C">
      <w:pPr>
        <w:shd w:val="clear" w:color="auto" w:fill="FFFFFF"/>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для сельских населенных пунктов - 6 кв. метров/человек.</w:t>
      </w:r>
    </w:p>
    <w:p w:rsidR="00722F2C" w:rsidRPr="00722F2C" w:rsidRDefault="00722F2C" w:rsidP="00722F2C">
      <w:pPr>
        <w:shd w:val="clear" w:color="auto" w:fill="FFFFFF"/>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Нормативы площади территорий для размещения объектов рекреационного назначения следует принимать:</w:t>
      </w:r>
    </w:p>
    <w:p w:rsidR="00722F2C" w:rsidRPr="00722F2C" w:rsidRDefault="00722F2C" w:rsidP="00722F2C">
      <w:pPr>
        <w:shd w:val="clear" w:color="auto" w:fill="FFFFFF"/>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000000"/>
          <w:sz w:val="24"/>
          <w:szCs w:val="24"/>
          <w:lang w:eastAsia="zh-CN"/>
        </w:rPr>
        <w:t xml:space="preserve">1) </w:t>
      </w:r>
      <w:r w:rsidRPr="00722F2C">
        <w:rPr>
          <w:rFonts w:ascii="Times New Roman" w:eastAsia="Times New Roman" w:hAnsi="Times New Roman" w:cs="Times New Roman"/>
          <w:sz w:val="24"/>
          <w:szCs w:val="24"/>
          <w:lang w:eastAsia="zh-CN"/>
        </w:rPr>
        <w:t>городских парков среднего и малого населенного пункта –  не менее 5 гектаров;</w:t>
      </w:r>
    </w:p>
    <w:p w:rsidR="00722F2C" w:rsidRPr="00722F2C" w:rsidRDefault="00722F2C" w:rsidP="00722F2C">
      <w:pPr>
        <w:shd w:val="clear" w:color="auto" w:fill="FFFFFF"/>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sz w:val="24"/>
          <w:szCs w:val="24"/>
          <w:lang w:eastAsia="zh-CN"/>
        </w:rPr>
        <w:t xml:space="preserve">2) парков (садов) планировочных районов – не менее 10 гектаров; </w:t>
      </w:r>
    </w:p>
    <w:p w:rsidR="00722F2C" w:rsidRPr="00722F2C" w:rsidRDefault="00722F2C" w:rsidP="00722F2C">
      <w:pPr>
        <w:shd w:val="clear" w:color="auto" w:fill="FFFFFF"/>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3) для садов микрорайонов (кварталов) - не менее 3 гектаров;</w:t>
      </w:r>
    </w:p>
    <w:p w:rsidR="00722F2C" w:rsidRPr="00722F2C" w:rsidRDefault="00722F2C" w:rsidP="00722F2C">
      <w:pPr>
        <w:shd w:val="clear" w:color="auto" w:fill="FFFFFF"/>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000000"/>
          <w:sz w:val="24"/>
          <w:szCs w:val="24"/>
          <w:lang w:eastAsia="zh-CN"/>
        </w:rPr>
        <w:t>4) для скверов - не менее 0,5 гектара.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Площадь парка (сада) сельского населенного пункта следует принимать не менее 1-2 га.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sz w:val="24"/>
          <w:szCs w:val="24"/>
          <w:lang w:eastAsia="zh-CN"/>
        </w:rPr>
        <w:t>В поселках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sz w:val="24"/>
          <w:szCs w:val="24"/>
          <w:lang w:eastAsia="zh-CN"/>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722F2C">
        <w:rPr>
          <w:rFonts w:ascii="Times New Roman" w:eastAsia="Times New Roman" w:hAnsi="Times New Roman" w:cs="Times New Roman"/>
          <w:sz w:val="24"/>
          <w:szCs w:val="24"/>
          <w:lang w:eastAsia="zh-CN"/>
        </w:rPr>
        <w:t>:</w:t>
      </w:r>
    </w:p>
    <w:p w:rsidR="00722F2C" w:rsidRPr="00722F2C" w:rsidRDefault="00722F2C" w:rsidP="00722F2C">
      <w:pPr>
        <w:suppressAutoHyphens/>
        <w:spacing w:after="0" w:line="276" w:lineRule="auto"/>
        <w:ind w:left="6"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1) городских парков среднего и малого населенного пункта – 5;</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2) садов микрорайонов (кварталов) – 3;</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bCs/>
          <w:sz w:val="24"/>
          <w:szCs w:val="24"/>
          <w:lang w:eastAsia="ar-SA"/>
        </w:rPr>
      </w:pPr>
      <w:r w:rsidRPr="00722F2C">
        <w:rPr>
          <w:rFonts w:ascii="Times New Roman" w:eastAsia="Times New Roman" w:hAnsi="Times New Roman" w:cs="Times New Roman"/>
          <w:sz w:val="24"/>
          <w:szCs w:val="24"/>
          <w:lang w:eastAsia="zh-CN"/>
        </w:rPr>
        <w:t>3) скверов – 0,3.</w:t>
      </w:r>
    </w:p>
    <w:p w:rsidR="00722F2C" w:rsidRPr="00722F2C" w:rsidRDefault="00722F2C" w:rsidP="00722F2C">
      <w:pPr>
        <w:tabs>
          <w:tab w:val="left" w:pos="720"/>
        </w:tabs>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sz w:val="24"/>
          <w:szCs w:val="24"/>
          <w:lang w:eastAsia="ar-SA"/>
        </w:rPr>
        <w:t>В общем балансе территорий парков и садов площадь озелененных территорий следует принимать не менее 70%.</w:t>
      </w:r>
    </w:p>
    <w:p w:rsidR="00722F2C" w:rsidRPr="00722F2C" w:rsidRDefault="00722F2C" w:rsidP="00722F2C">
      <w:pPr>
        <w:shd w:val="clear" w:color="auto" w:fill="FFFFFF"/>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Радиус доступности до объектов рекреационного назначения следует принимать в соответствии с таблицей 14.                                                                                                </w:t>
      </w:r>
    </w:p>
    <w:p w:rsidR="00722F2C" w:rsidRPr="00722F2C" w:rsidRDefault="00722F2C" w:rsidP="00722F2C">
      <w:pPr>
        <w:shd w:val="clear" w:color="auto" w:fill="FFFFFF"/>
        <w:suppressAutoHyphens/>
        <w:spacing w:after="0" w:line="276" w:lineRule="auto"/>
        <w:ind w:right="142" w:firstLine="720"/>
        <w:jc w:val="right"/>
        <w:rPr>
          <w:rFonts w:ascii="Times New Roman" w:eastAsia="Times New Roman" w:hAnsi="Times New Roman" w:cs="Times New Roman"/>
          <w:lang w:eastAsia="zh-CN"/>
        </w:rPr>
      </w:pPr>
      <w:r w:rsidRPr="00722F2C">
        <w:rPr>
          <w:rFonts w:ascii="Times New Roman" w:eastAsia="Times New Roman" w:hAnsi="Times New Roman" w:cs="Times New Roman"/>
          <w:sz w:val="24"/>
          <w:szCs w:val="24"/>
          <w:lang w:eastAsia="zh-CN"/>
        </w:rPr>
        <w:t xml:space="preserve"> Т</w:t>
      </w:r>
      <w:r w:rsidRPr="00722F2C">
        <w:rPr>
          <w:rFonts w:ascii="Times New Roman" w:eastAsia="Times New Roman" w:hAnsi="Times New Roman" w:cs="Times New Roman"/>
          <w:bCs/>
          <w:sz w:val="24"/>
          <w:szCs w:val="24"/>
          <w:lang w:eastAsia="zh-CN"/>
        </w:rPr>
        <w:t>аблица 14</w:t>
      </w:r>
    </w:p>
    <w:tbl>
      <w:tblPr>
        <w:tblW w:w="10065" w:type="dxa"/>
        <w:tblInd w:w="108" w:type="dxa"/>
        <w:tblLayout w:type="fixed"/>
        <w:tblLook w:val="0000" w:firstRow="0" w:lastRow="0" w:firstColumn="0" w:lastColumn="0" w:noHBand="0" w:noVBand="0"/>
      </w:tblPr>
      <w:tblGrid>
        <w:gridCol w:w="4395"/>
        <w:gridCol w:w="2693"/>
        <w:gridCol w:w="2977"/>
      </w:tblGrid>
      <w:tr w:rsidR="00722F2C" w:rsidRPr="00722F2C" w:rsidTr="00A01446">
        <w:trPr>
          <w:trHeight w:val="827"/>
        </w:trPr>
        <w:tc>
          <w:tcPr>
            <w:tcW w:w="4395"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Объекты рекреационного назначения</w:t>
            </w:r>
          </w:p>
        </w:tc>
        <w:tc>
          <w:tcPr>
            <w:tcW w:w="269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Радиус доступности до объектов рекреационного назначения, метров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Показатель доступности от жилых зон до объектов рекреационного назначения</w:t>
            </w:r>
          </w:p>
        </w:tc>
      </w:tr>
      <w:tr w:rsidR="00722F2C" w:rsidRPr="00722F2C" w:rsidTr="00A01446">
        <w:tc>
          <w:tcPr>
            <w:tcW w:w="4395"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w:t>
            </w:r>
          </w:p>
        </w:tc>
        <w:tc>
          <w:tcPr>
            <w:tcW w:w="2693"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3</w:t>
            </w:r>
          </w:p>
        </w:tc>
      </w:tr>
      <w:tr w:rsidR="00722F2C" w:rsidRPr="00722F2C" w:rsidTr="00A01446">
        <w:trPr>
          <w:trHeight w:val="342"/>
        </w:trPr>
        <w:tc>
          <w:tcPr>
            <w:tcW w:w="4395"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городской парк</w:t>
            </w:r>
          </w:p>
        </w:tc>
        <w:tc>
          <w:tcPr>
            <w:tcW w:w="269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6000-7000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30 минут на транспорте</w:t>
            </w:r>
          </w:p>
        </w:tc>
      </w:tr>
      <w:tr w:rsidR="00722F2C" w:rsidRPr="00722F2C" w:rsidTr="00A01446">
        <w:trPr>
          <w:trHeight w:val="341"/>
        </w:trPr>
        <w:tc>
          <w:tcPr>
            <w:tcW w:w="4395"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парк (сад) планировочного района</w:t>
            </w:r>
          </w:p>
        </w:tc>
        <w:tc>
          <w:tcPr>
            <w:tcW w:w="269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1500-2000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20 минут на транспорте</w:t>
            </w:r>
          </w:p>
        </w:tc>
      </w:tr>
      <w:tr w:rsidR="00722F2C" w:rsidRPr="00722F2C" w:rsidTr="00A01446">
        <w:trPr>
          <w:trHeight w:val="280"/>
        </w:trPr>
        <w:tc>
          <w:tcPr>
            <w:tcW w:w="4395"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сад микрорайона</w:t>
            </w:r>
          </w:p>
        </w:tc>
        <w:tc>
          <w:tcPr>
            <w:tcW w:w="269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20 минут пешком</w:t>
            </w:r>
          </w:p>
        </w:tc>
      </w:tr>
      <w:tr w:rsidR="00722F2C" w:rsidRPr="00722F2C" w:rsidTr="00A01446">
        <w:trPr>
          <w:trHeight w:val="339"/>
        </w:trPr>
        <w:tc>
          <w:tcPr>
            <w:tcW w:w="4395"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сквер</w:t>
            </w:r>
          </w:p>
        </w:tc>
        <w:tc>
          <w:tcPr>
            <w:tcW w:w="269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500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10 минут пешком</w:t>
            </w:r>
          </w:p>
        </w:tc>
      </w:tr>
      <w:tr w:rsidR="00722F2C" w:rsidRPr="00722F2C" w:rsidTr="00A01446">
        <w:trPr>
          <w:trHeight w:val="214"/>
        </w:trPr>
        <w:tc>
          <w:tcPr>
            <w:tcW w:w="4395"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lastRenderedPageBreak/>
              <w:t>зона массового кратковременного отдыха</w:t>
            </w:r>
          </w:p>
        </w:tc>
        <w:tc>
          <w:tcPr>
            <w:tcW w:w="269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1,0 часа на транспорте</w:t>
            </w:r>
          </w:p>
        </w:tc>
      </w:tr>
    </w:tbl>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Минимальный расчетный показатель площади территорий речных и озерных пляжей следует принимать из расчета 5 кв. метров</w:t>
      </w:r>
      <w:r w:rsidRPr="00722F2C">
        <w:rPr>
          <w:rFonts w:ascii="Times New Roman" w:eastAsia="Times New Roman" w:hAnsi="Times New Roman" w:cs="Times New Roman"/>
          <w:b/>
          <w:sz w:val="24"/>
          <w:szCs w:val="24"/>
          <w:vertAlign w:val="superscript"/>
          <w:lang w:eastAsia="zh-CN"/>
        </w:rPr>
        <w:t xml:space="preserve"> </w:t>
      </w:r>
      <w:r w:rsidRPr="00722F2C">
        <w:rPr>
          <w:rFonts w:ascii="Times New Roman" w:eastAsia="Times New Roman" w:hAnsi="Times New Roman" w:cs="Times New Roman"/>
          <w:sz w:val="24"/>
          <w:szCs w:val="24"/>
          <w:lang w:eastAsia="zh-CN"/>
        </w:rPr>
        <w:t>на одного посетителя, а размещаемых на лечебно-оздоровительных территориях и в курортных зонах следует принимать из расчета не менее 8 кв. метров и 4 кв. метра для детей.</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Число единовременных посетителей на пляжах следует определять с учетом коэффициентов одновременной загрузки:</w:t>
      </w:r>
    </w:p>
    <w:p w:rsidR="00722F2C" w:rsidRPr="00722F2C" w:rsidRDefault="00722F2C" w:rsidP="00722F2C">
      <w:pPr>
        <w:tabs>
          <w:tab w:val="left" w:pos="7479"/>
        </w:tabs>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1) санаториев – 0,6-0,8;</w:t>
      </w:r>
    </w:p>
    <w:p w:rsidR="00722F2C" w:rsidRPr="00722F2C" w:rsidRDefault="00722F2C" w:rsidP="00722F2C">
      <w:pPr>
        <w:tabs>
          <w:tab w:val="left" w:pos="7479"/>
        </w:tabs>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2) учреждений отдыха и туризма – 0,7-0,9;</w:t>
      </w:r>
    </w:p>
    <w:p w:rsidR="00722F2C" w:rsidRPr="00722F2C" w:rsidRDefault="00722F2C" w:rsidP="00722F2C">
      <w:pPr>
        <w:tabs>
          <w:tab w:val="left" w:pos="7479"/>
        </w:tabs>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3) учреждений отдыха и оздоровления детей – 0,5-1,0;</w:t>
      </w:r>
    </w:p>
    <w:p w:rsidR="00722F2C" w:rsidRPr="00722F2C" w:rsidRDefault="00722F2C" w:rsidP="00722F2C">
      <w:pPr>
        <w:tabs>
          <w:tab w:val="left" w:pos="7479"/>
        </w:tabs>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4) общего пользования для местного населения – 0,2;</w:t>
      </w:r>
    </w:p>
    <w:p w:rsidR="00722F2C" w:rsidRPr="00722F2C" w:rsidRDefault="00722F2C" w:rsidP="00722F2C">
      <w:pPr>
        <w:tabs>
          <w:tab w:val="left" w:pos="7479"/>
        </w:tabs>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5) отдыхающих без путевок – 0,5.</w:t>
      </w:r>
    </w:p>
    <w:p w:rsidR="00722F2C" w:rsidRPr="00722F2C" w:rsidRDefault="00722F2C" w:rsidP="00722F2C">
      <w:pPr>
        <w:suppressAutoHyphens/>
        <w:overflowPunct w:val="0"/>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Минимальную протяженность береговой полосы для речных и озерных пляжей из расчета на одного посетителя следует принимать не менее 0,25 метра. </w:t>
      </w:r>
    </w:p>
    <w:p w:rsidR="00722F2C" w:rsidRPr="00722F2C" w:rsidRDefault="00722F2C" w:rsidP="00722F2C">
      <w:pPr>
        <w:suppressAutoHyphens/>
        <w:overflowPunct w:val="0"/>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000000"/>
          <w:sz w:val="24"/>
          <w:szCs w:val="24"/>
          <w:lang w:eastAsia="zh-CN"/>
        </w:rPr>
        <w:t xml:space="preserve">Норматив площади озеленения территорий </w:t>
      </w:r>
      <w:r w:rsidRPr="00722F2C">
        <w:rPr>
          <w:rFonts w:ascii="Times New Roman" w:eastAsia="Times New Roman" w:hAnsi="Times New Roman" w:cs="Times New Roman"/>
          <w:spacing w:val="-4"/>
          <w:sz w:val="24"/>
          <w:szCs w:val="24"/>
          <w:lang w:eastAsia="zh-CN"/>
        </w:rPr>
        <w:t>объектов рекреационного назначения в пределах</w:t>
      </w:r>
      <w:r w:rsidRPr="00722F2C">
        <w:rPr>
          <w:rFonts w:ascii="Times New Roman" w:eastAsia="Times New Roman" w:hAnsi="Times New Roman" w:cs="Times New Roman"/>
          <w:sz w:val="24"/>
          <w:szCs w:val="24"/>
          <w:lang w:eastAsia="zh-CN"/>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Для жилых территорий, граничащих с городскими лесами и лесопарками допускается уменьшение площади их озеленения на 50 процентов.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sz w:val="24"/>
          <w:szCs w:val="24"/>
          <w:lang w:eastAsia="zh-CN"/>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15.                          </w:t>
      </w:r>
      <w:r w:rsidRPr="00722F2C">
        <w:rPr>
          <w:rFonts w:ascii="Times New Roman" w:eastAsia="Times New Roman" w:hAnsi="Times New Roman" w:cs="Times New Roman"/>
          <w:bCs/>
          <w:sz w:val="24"/>
          <w:szCs w:val="24"/>
          <w:lang w:eastAsia="zh-CN"/>
        </w:rPr>
        <w:t>Таблица 15</w:t>
      </w:r>
    </w:p>
    <w:tbl>
      <w:tblPr>
        <w:tblW w:w="0" w:type="auto"/>
        <w:tblInd w:w="108" w:type="dxa"/>
        <w:tblLayout w:type="fixed"/>
        <w:tblLook w:val="0000" w:firstRow="0" w:lastRow="0" w:firstColumn="0" w:lastColumn="0" w:noHBand="0" w:noVBand="0"/>
      </w:tblPr>
      <w:tblGrid>
        <w:gridCol w:w="3828"/>
        <w:gridCol w:w="2551"/>
        <w:gridCol w:w="1911"/>
        <w:gridCol w:w="1775"/>
      </w:tblGrid>
      <w:tr w:rsidR="00722F2C" w:rsidRPr="00722F2C" w:rsidTr="00A01446">
        <w:trPr>
          <w:cantSplit/>
          <w:trHeight w:val="544"/>
        </w:trPr>
        <w:tc>
          <w:tcPr>
            <w:tcW w:w="3828" w:type="dxa"/>
            <w:vMerge w:val="restart"/>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Объекты рекреационного назначения</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ind w:left="-108" w:right="-288"/>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Территории элементов объектов рекреационного назначения,</w:t>
            </w:r>
          </w:p>
          <w:p w:rsidR="00722F2C" w:rsidRPr="00722F2C" w:rsidRDefault="00722F2C" w:rsidP="00722F2C">
            <w:pPr>
              <w:suppressAutoHyphens/>
              <w:spacing w:after="0" w:line="240" w:lineRule="auto"/>
              <w:ind w:left="-108" w:right="-288"/>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процентов от общей площади территорий общего пользования</w:t>
            </w:r>
          </w:p>
        </w:tc>
      </w:tr>
      <w:tr w:rsidR="00722F2C" w:rsidRPr="00722F2C" w:rsidTr="00A01446">
        <w:trPr>
          <w:cantSplit/>
          <w:trHeight w:val="145"/>
        </w:trPr>
        <w:tc>
          <w:tcPr>
            <w:tcW w:w="3828" w:type="dxa"/>
            <w:vMerge/>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napToGrid w:val="0"/>
              <w:spacing w:after="0" w:line="240" w:lineRule="auto"/>
              <w:jc w:val="center"/>
              <w:rPr>
                <w:rFonts w:ascii="Times New Roman" w:eastAsia="Times New Roman" w:hAnsi="Times New Roman" w:cs="Times New Roman"/>
                <w:lang w:eastAsia="zh-CN"/>
              </w:rPr>
            </w:pPr>
          </w:p>
        </w:tc>
        <w:tc>
          <w:tcPr>
            <w:tcW w:w="2551"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Территории зеленых</w:t>
            </w:r>
          </w:p>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насаждений и водоемов</w:t>
            </w:r>
          </w:p>
        </w:tc>
        <w:tc>
          <w:tcPr>
            <w:tcW w:w="1911"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Аллеи, дорожки,</w:t>
            </w:r>
          </w:p>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площадки</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Застроенные территории</w:t>
            </w:r>
          </w:p>
        </w:tc>
      </w:tr>
      <w:tr w:rsidR="00722F2C" w:rsidRPr="00722F2C" w:rsidTr="00A01446">
        <w:tc>
          <w:tcPr>
            <w:tcW w:w="382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w:t>
            </w:r>
          </w:p>
        </w:tc>
        <w:tc>
          <w:tcPr>
            <w:tcW w:w="2551"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w:t>
            </w:r>
          </w:p>
        </w:tc>
        <w:tc>
          <w:tcPr>
            <w:tcW w:w="1911"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3</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4</w:t>
            </w:r>
          </w:p>
        </w:tc>
      </w:tr>
      <w:tr w:rsidR="00722F2C" w:rsidRPr="00722F2C" w:rsidTr="00A01446">
        <w:trPr>
          <w:trHeight w:val="544"/>
        </w:trPr>
        <w:tc>
          <w:tcPr>
            <w:tcW w:w="382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городские парки, парки планировочных районов</w:t>
            </w:r>
          </w:p>
        </w:tc>
        <w:tc>
          <w:tcPr>
            <w:tcW w:w="255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65-70</w:t>
            </w:r>
          </w:p>
        </w:tc>
        <w:tc>
          <w:tcPr>
            <w:tcW w:w="191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25-28</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5-7</w:t>
            </w:r>
          </w:p>
        </w:tc>
      </w:tr>
      <w:tr w:rsidR="00722F2C" w:rsidRPr="00722F2C" w:rsidTr="00A01446">
        <w:trPr>
          <w:trHeight w:val="334"/>
        </w:trPr>
        <w:tc>
          <w:tcPr>
            <w:tcW w:w="382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сады микрорайонов (кварталов)</w:t>
            </w:r>
          </w:p>
        </w:tc>
        <w:tc>
          <w:tcPr>
            <w:tcW w:w="255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80-90</w:t>
            </w:r>
          </w:p>
        </w:tc>
        <w:tc>
          <w:tcPr>
            <w:tcW w:w="191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8-15</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2-5</w:t>
            </w:r>
          </w:p>
        </w:tc>
      </w:tr>
      <w:tr w:rsidR="00722F2C" w:rsidRPr="00722F2C" w:rsidTr="00A01446">
        <w:trPr>
          <w:trHeight w:val="70"/>
        </w:trPr>
        <w:tc>
          <w:tcPr>
            <w:tcW w:w="382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ind w:right="-288"/>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скверы, размещаемые: на улицах общегородского значения и площадях</w:t>
            </w:r>
          </w:p>
        </w:tc>
        <w:tc>
          <w:tcPr>
            <w:tcW w:w="2551"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60-75</w:t>
            </w:r>
          </w:p>
        </w:tc>
        <w:tc>
          <w:tcPr>
            <w:tcW w:w="1911"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25-40</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w:t>
            </w:r>
          </w:p>
        </w:tc>
      </w:tr>
      <w:tr w:rsidR="00722F2C" w:rsidRPr="00722F2C" w:rsidTr="00A01446">
        <w:trPr>
          <w:trHeight w:val="541"/>
        </w:trPr>
        <w:tc>
          <w:tcPr>
            <w:tcW w:w="382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ind w:right="-288"/>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в жилых зонах, на жилых</w:t>
            </w:r>
          </w:p>
          <w:p w:rsidR="00722F2C" w:rsidRPr="00722F2C" w:rsidRDefault="00722F2C" w:rsidP="00722F2C">
            <w:pPr>
              <w:suppressAutoHyphens/>
              <w:spacing w:after="0" w:line="240" w:lineRule="auto"/>
              <w:ind w:right="-288"/>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улицах, перед отдельными зданиями</w:t>
            </w:r>
          </w:p>
        </w:tc>
        <w:tc>
          <w:tcPr>
            <w:tcW w:w="2551"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70-80</w:t>
            </w:r>
          </w:p>
        </w:tc>
        <w:tc>
          <w:tcPr>
            <w:tcW w:w="1911"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20-30</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w:t>
            </w:r>
          </w:p>
        </w:tc>
      </w:tr>
      <w:tr w:rsidR="00722F2C" w:rsidRPr="00722F2C" w:rsidTr="00A01446">
        <w:trPr>
          <w:trHeight w:val="169"/>
        </w:trPr>
        <w:tc>
          <w:tcPr>
            <w:tcW w:w="382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бульвары шириной:</w:t>
            </w:r>
          </w:p>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15-24 метров;</w:t>
            </w:r>
          </w:p>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25-50 метров;</w:t>
            </w:r>
          </w:p>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более 50 метров</w:t>
            </w:r>
          </w:p>
        </w:tc>
        <w:tc>
          <w:tcPr>
            <w:tcW w:w="2551"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napToGrid w:val="0"/>
              <w:spacing w:after="0" w:line="240" w:lineRule="auto"/>
              <w:jc w:val="center"/>
              <w:rPr>
                <w:rFonts w:ascii="Times New Roman" w:eastAsia="Times New Roman" w:hAnsi="Times New Roman" w:cs="Times New Roman"/>
                <w:lang w:eastAsia="zh-CN"/>
              </w:rPr>
            </w:pPr>
          </w:p>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65-70</w:t>
            </w:r>
          </w:p>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70-75</w:t>
            </w:r>
          </w:p>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75-80</w:t>
            </w:r>
          </w:p>
        </w:tc>
        <w:tc>
          <w:tcPr>
            <w:tcW w:w="1911"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napToGrid w:val="0"/>
              <w:spacing w:after="0" w:line="240" w:lineRule="auto"/>
              <w:jc w:val="center"/>
              <w:rPr>
                <w:rFonts w:ascii="Times New Roman" w:eastAsia="Times New Roman" w:hAnsi="Times New Roman" w:cs="Times New Roman"/>
                <w:lang w:eastAsia="zh-CN"/>
              </w:rPr>
            </w:pPr>
          </w:p>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30-35</w:t>
            </w:r>
          </w:p>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23-27</w:t>
            </w:r>
          </w:p>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15-20</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napToGrid w:val="0"/>
              <w:spacing w:after="0" w:line="240" w:lineRule="auto"/>
              <w:jc w:val="center"/>
              <w:rPr>
                <w:rFonts w:ascii="Times New Roman" w:eastAsia="Times New Roman" w:hAnsi="Times New Roman" w:cs="Times New Roman"/>
                <w:lang w:eastAsia="zh-CN"/>
              </w:rPr>
            </w:pPr>
          </w:p>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w:t>
            </w:r>
          </w:p>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2-3</w:t>
            </w:r>
          </w:p>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Не более 5</w:t>
            </w:r>
          </w:p>
        </w:tc>
      </w:tr>
      <w:tr w:rsidR="00722F2C" w:rsidRPr="00722F2C" w:rsidTr="00A01446">
        <w:trPr>
          <w:trHeight w:val="355"/>
        </w:trPr>
        <w:tc>
          <w:tcPr>
            <w:tcW w:w="382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городские леса и лесопарки</w:t>
            </w:r>
          </w:p>
        </w:tc>
        <w:tc>
          <w:tcPr>
            <w:tcW w:w="2551"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93-97</w:t>
            </w:r>
          </w:p>
        </w:tc>
        <w:tc>
          <w:tcPr>
            <w:tcW w:w="1911"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2-5</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1-2</w:t>
            </w:r>
          </w:p>
        </w:tc>
      </w:tr>
    </w:tbl>
    <w:p w:rsidR="00722F2C" w:rsidRPr="00722F2C" w:rsidRDefault="00722F2C" w:rsidP="00722F2C">
      <w:pPr>
        <w:tabs>
          <w:tab w:val="left" w:pos="720"/>
        </w:tabs>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16.                                                                                               </w:t>
      </w:r>
      <w:r w:rsidRPr="00722F2C">
        <w:rPr>
          <w:rFonts w:ascii="Times New Roman" w:eastAsia="Times New Roman" w:hAnsi="Times New Roman" w:cs="Times New Roman"/>
          <w:bCs/>
          <w:sz w:val="24"/>
          <w:szCs w:val="24"/>
          <w:lang w:eastAsia="zh-CN"/>
        </w:rPr>
        <w:t>Таблица 16</w:t>
      </w:r>
    </w:p>
    <w:p w:rsidR="00722F2C" w:rsidRPr="00722F2C" w:rsidRDefault="00722F2C" w:rsidP="00722F2C">
      <w:pPr>
        <w:suppressAutoHyphens/>
        <w:spacing w:after="0" w:line="276"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margin">
                  <wp:posOffset>-3175</wp:posOffset>
                </wp:positionH>
                <wp:positionV relativeFrom="paragraph">
                  <wp:posOffset>115570</wp:posOffset>
                </wp:positionV>
                <wp:extent cx="6245860" cy="1024255"/>
                <wp:effectExtent l="2540" t="6985" r="0" b="698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1024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024"/>
                              <w:gridCol w:w="3385"/>
                              <w:gridCol w:w="3450"/>
                            </w:tblGrid>
                            <w:tr w:rsidR="00722F2C">
                              <w:trPr>
                                <w:cantSplit/>
                                <w:trHeight w:val="23"/>
                              </w:trPr>
                              <w:tc>
                                <w:tcPr>
                                  <w:tcW w:w="3024" w:type="dxa"/>
                                  <w:vMerge w:val="restart"/>
                                  <w:tcBorders>
                                    <w:top w:val="single" w:sz="4" w:space="0" w:color="000000"/>
                                    <w:left w:val="single" w:sz="4" w:space="0" w:color="000000"/>
                                    <w:bottom w:val="single" w:sz="4" w:space="0" w:color="000000"/>
                                  </w:tcBorders>
                                  <w:shd w:val="clear" w:color="auto" w:fill="auto"/>
                                  <w:vAlign w:val="center"/>
                                </w:tcPr>
                                <w:p w:rsidR="00722F2C" w:rsidRDefault="00722F2C">
                                  <w:pPr>
                                    <w:jc w:val="center"/>
                                  </w:pPr>
                                  <w:r>
                                    <w:t>Объекты рекреационного назначения</w:t>
                                  </w:r>
                                </w:p>
                              </w:tc>
                              <w:tc>
                                <w:tcPr>
                                  <w:tcW w:w="6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Default="00722F2C">
                                  <w:pPr>
                                    <w:jc w:val="center"/>
                                  </w:pPr>
                                  <w:r>
                                    <w:t>Минимальные расчетные показатели площади озеленения,</w:t>
                                  </w:r>
                                </w:p>
                                <w:p w:rsidR="00722F2C" w:rsidRDefault="00722F2C">
                                  <w:pPr>
                                    <w:jc w:val="center"/>
                                  </w:pPr>
                                  <w:r>
                                    <w:t>кв. метров</w:t>
                                  </w:r>
                                  <w:r>
                                    <w:rPr>
                                      <w:vertAlign w:val="superscript"/>
                                    </w:rPr>
                                    <w:t xml:space="preserve"> </w:t>
                                  </w:r>
                                  <w:r>
                                    <w:t>на человека</w:t>
                                  </w:r>
                                </w:p>
                              </w:tc>
                            </w:tr>
                            <w:tr w:rsidR="00722F2C">
                              <w:trPr>
                                <w:cantSplit/>
                                <w:trHeight w:val="23"/>
                              </w:trPr>
                              <w:tc>
                                <w:tcPr>
                                  <w:tcW w:w="3024" w:type="dxa"/>
                                  <w:vMerge/>
                                  <w:tcBorders>
                                    <w:top w:val="single" w:sz="4" w:space="0" w:color="000000"/>
                                    <w:left w:val="single" w:sz="4" w:space="0" w:color="000000"/>
                                    <w:bottom w:val="single" w:sz="4" w:space="0" w:color="000000"/>
                                  </w:tcBorders>
                                  <w:shd w:val="clear" w:color="auto" w:fill="auto"/>
                                  <w:vAlign w:val="center"/>
                                </w:tcPr>
                                <w:p w:rsidR="00722F2C" w:rsidRDefault="00722F2C">
                                  <w:pPr>
                                    <w:snapToGrid w:val="0"/>
                                    <w:jc w:val="center"/>
                                  </w:pPr>
                                </w:p>
                              </w:tc>
                              <w:tc>
                                <w:tcPr>
                                  <w:tcW w:w="3385" w:type="dxa"/>
                                  <w:tcBorders>
                                    <w:top w:val="single" w:sz="4" w:space="0" w:color="000000"/>
                                    <w:left w:val="single" w:sz="4" w:space="0" w:color="000000"/>
                                    <w:bottom w:val="single" w:sz="4" w:space="0" w:color="000000"/>
                                  </w:tcBorders>
                                  <w:shd w:val="clear" w:color="auto" w:fill="auto"/>
                                  <w:vAlign w:val="center"/>
                                </w:tcPr>
                                <w:p w:rsidR="00722F2C" w:rsidRDefault="00722F2C">
                                  <w:pPr>
                                    <w:jc w:val="center"/>
                                  </w:pPr>
                                  <w:r>
                                    <w:t>Городские населенные пункты</w:t>
                                  </w:r>
                                </w:p>
                              </w:tc>
                              <w:tc>
                                <w:tcPr>
                                  <w:tcW w:w="34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Default="00722F2C">
                                  <w:pPr>
                                    <w:jc w:val="center"/>
                                  </w:pPr>
                                  <w:r>
                                    <w:t>Сельские населенные пункты</w:t>
                                  </w:r>
                                </w:p>
                              </w:tc>
                            </w:tr>
                            <w:tr w:rsidR="00722F2C">
                              <w:trPr>
                                <w:cantSplit/>
                                <w:trHeight w:val="23"/>
                              </w:trPr>
                              <w:tc>
                                <w:tcPr>
                                  <w:tcW w:w="3024" w:type="dxa"/>
                                  <w:vMerge/>
                                  <w:tcBorders>
                                    <w:top w:val="single" w:sz="4" w:space="0" w:color="000000"/>
                                    <w:left w:val="single" w:sz="4" w:space="0" w:color="000000"/>
                                    <w:bottom w:val="single" w:sz="4" w:space="0" w:color="000000"/>
                                  </w:tcBorders>
                                  <w:shd w:val="clear" w:color="auto" w:fill="auto"/>
                                  <w:vAlign w:val="center"/>
                                </w:tcPr>
                                <w:p w:rsidR="00722F2C" w:rsidRDefault="00722F2C">
                                  <w:pPr>
                                    <w:snapToGrid w:val="0"/>
                                    <w:jc w:val="center"/>
                                  </w:pPr>
                                </w:p>
                              </w:tc>
                              <w:tc>
                                <w:tcPr>
                                  <w:tcW w:w="3385" w:type="dxa"/>
                                  <w:tcBorders>
                                    <w:top w:val="single" w:sz="4" w:space="0" w:color="000000"/>
                                    <w:left w:val="single" w:sz="4" w:space="0" w:color="000000"/>
                                    <w:bottom w:val="single" w:sz="4" w:space="0" w:color="000000"/>
                                  </w:tcBorders>
                                  <w:shd w:val="clear" w:color="auto" w:fill="auto"/>
                                  <w:vAlign w:val="center"/>
                                </w:tcPr>
                                <w:p w:rsidR="00722F2C" w:rsidRDefault="00722F2C">
                                  <w:pPr>
                                    <w:jc w:val="center"/>
                                  </w:pPr>
                                  <w:r>
                                    <w:t>Малые</w:t>
                                  </w: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Default="00722F2C">
                                  <w:pPr>
                                    <w:snapToGrid w:val="0"/>
                                    <w:jc w:val="center"/>
                                  </w:pPr>
                                </w:p>
                              </w:tc>
                            </w:tr>
                            <w:tr w:rsidR="00722F2C">
                              <w:trPr>
                                <w:trHeight w:val="23"/>
                              </w:trPr>
                              <w:tc>
                                <w:tcPr>
                                  <w:tcW w:w="3024" w:type="dxa"/>
                                  <w:tcBorders>
                                    <w:top w:val="single" w:sz="4" w:space="0" w:color="000000"/>
                                    <w:left w:val="single" w:sz="4" w:space="0" w:color="000000"/>
                                    <w:bottom w:val="single" w:sz="4" w:space="0" w:color="000000"/>
                                  </w:tcBorders>
                                  <w:shd w:val="clear" w:color="auto" w:fill="auto"/>
                                  <w:vAlign w:val="center"/>
                                </w:tcPr>
                                <w:p w:rsidR="00722F2C" w:rsidRDefault="00722F2C">
                                  <w:pPr>
                                    <w:ind w:right="-108"/>
                                  </w:pPr>
                                  <w:r>
                                    <w:t>городские леса, парки, сады</w:t>
                                  </w:r>
                                </w:p>
                              </w:tc>
                              <w:tc>
                                <w:tcPr>
                                  <w:tcW w:w="3385" w:type="dxa"/>
                                  <w:tcBorders>
                                    <w:top w:val="single" w:sz="4" w:space="0" w:color="000000"/>
                                    <w:left w:val="single" w:sz="4" w:space="0" w:color="000000"/>
                                    <w:bottom w:val="single" w:sz="4" w:space="0" w:color="000000"/>
                                  </w:tcBorders>
                                  <w:shd w:val="clear" w:color="auto" w:fill="auto"/>
                                  <w:vAlign w:val="center"/>
                                </w:tcPr>
                                <w:p w:rsidR="00722F2C" w:rsidRDefault="00722F2C">
                                  <w:pPr>
                                    <w:jc w:val="center"/>
                                  </w:pPr>
                                  <w:r>
                                    <w:t>8 (10)</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Default="00722F2C">
                                  <w:pPr>
                                    <w:jc w:val="center"/>
                                  </w:pPr>
                                  <w:r>
                                    <w:t>12</w:t>
                                  </w:r>
                                </w:p>
                              </w:tc>
                            </w:tr>
                            <w:tr w:rsidR="00722F2C">
                              <w:trPr>
                                <w:trHeight w:val="301"/>
                              </w:trPr>
                              <w:tc>
                                <w:tcPr>
                                  <w:tcW w:w="3024" w:type="dxa"/>
                                  <w:tcBorders>
                                    <w:left w:val="single" w:sz="4" w:space="0" w:color="000000"/>
                                    <w:bottom w:val="single" w:sz="4" w:space="0" w:color="000000"/>
                                  </w:tcBorders>
                                  <w:shd w:val="clear" w:color="auto" w:fill="auto"/>
                                  <w:vAlign w:val="center"/>
                                </w:tcPr>
                                <w:p w:rsidR="00722F2C" w:rsidRDefault="00722F2C">
                                  <w:pPr>
                                    <w:ind w:right="-216"/>
                                  </w:pPr>
                                  <w:r>
                                    <w:t>сады</w:t>
                                  </w:r>
                                </w:p>
                              </w:tc>
                              <w:tc>
                                <w:tcPr>
                                  <w:tcW w:w="6835" w:type="dxa"/>
                                  <w:gridSpan w:val="2"/>
                                  <w:tcBorders>
                                    <w:left w:val="single" w:sz="4" w:space="0" w:color="000000"/>
                                    <w:bottom w:val="single" w:sz="4" w:space="0" w:color="000000"/>
                                    <w:right w:val="single" w:sz="4" w:space="0" w:color="000000"/>
                                  </w:tcBorders>
                                  <w:shd w:val="clear" w:color="auto" w:fill="auto"/>
                                  <w:vAlign w:val="center"/>
                                </w:tcPr>
                                <w:p w:rsidR="00722F2C" w:rsidRDefault="00722F2C">
                                  <w:pPr>
                                    <w:jc w:val="center"/>
                                  </w:pPr>
                                  <w:r>
                                    <w:t>6</w:t>
                                  </w:r>
                                </w:p>
                              </w:tc>
                            </w:tr>
                          </w:tbl>
                          <w:p w:rsidR="00722F2C" w:rsidRDefault="00722F2C" w:rsidP="00722F2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5pt;margin-top:9.1pt;width:491.8pt;height:8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" stroked="f">
                <v:fill opacity="0"/>
                <v:textbox inset="0,0,0,0">
                  <w:txbxContent>
                    <w:tbl>
                      <w:tblPr>
                        <w:tblW w:w="0" w:type="auto"/>
                        <w:tblInd w:w="108" w:type="dxa"/>
                        <w:tblLayout w:type="fixed"/>
                        <w:tblLook w:val="0000" w:firstRow="0" w:lastRow="0" w:firstColumn="0" w:lastColumn="0" w:noHBand="0" w:noVBand="0"/>
                      </w:tblPr>
                      <w:tblGrid>
                        <w:gridCol w:w="3024"/>
                        <w:gridCol w:w="3385"/>
                        <w:gridCol w:w="3450"/>
                      </w:tblGrid>
                      <w:tr w:rsidR="00722F2C">
                        <w:trPr>
                          <w:cantSplit/>
                          <w:trHeight w:val="23"/>
                        </w:trPr>
                        <w:tc>
                          <w:tcPr>
                            <w:tcW w:w="3024" w:type="dxa"/>
                            <w:vMerge w:val="restart"/>
                            <w:tcBorders>
                              <w:top w:val="single" w:sz="4" w:space="0" w:color="000000"/>
                              <w:left w:val="single" w:sz="4" w:space="0" w:color="000000"/>
                              <w:bottom w:val="single" w:sz="4" w:space="0" w:color="000000"/>
                            </w:tcBorders>
                            <w:shd w:val="clear" w:color="auto" w:fill="auto"/>
                            <w:vAlign w:val="center"/>
                          </w:tcPr>
                          <w:p w:rsidR="00722F2C" w:rsidRDefault="00722F2C">
                            <w:pPr>
                              <w:jc w:val="center"/>
                            </w:pPr>
                            <w:r>
                              <w:t>Объекты рекреационного назначения</w:t>
                            </w:r>
                          </w:p>
                        </w:tc>
                        <w:tc>
                          <w:tcPr>
                            <w:tcW w:w="6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Default="00722F2C">
                            <w:pPr>
                              <w:jc w:val="center"/>
                            </w:pPr>
                            <w:r>
                              <w:t>Минимальные расчетные показатели площади озеленения,</w:t>
                            </w:r>
                          </w:p>
                          <w:p w:rsidR="00722F2C" w:rsidRDefault="00722F2C">
                            <w:pPr>
                              <w:jc w:val="center"/>
                            </w:pPr>
                            <w:r>
                              <w:t>кв. метров</w:t>
                            </w:r>
                            <w:r>
                              <w:rPr>
                                <w:vertAlign w:val="superscript"/>
                              </w:rPr>
                              <w:t xml:space="preserve"> </w:t>
                            </w:r>
                            <w:r>
                              <w:t>на человека</w:t>
                            </w:r>
                          </w:p>
                        </w:tc>
                      </w:tr>
                      <w:tr w:rsidR="00722F2C">
                        <w:trPr>
                          <w:cantSplit/>
                          <w:trHeight w:val="23"/>
                        </w:trPr>
                        <w:tc>
                          <w:tcPr>
                            <w:tcW w:w="3024" w:type="dxa"/>
                            <w:vMerge/>
                            <w:tcBorders>
                              <w:top w:val="single" w:sz="4" w:space="0" w:color="000000"/>
                              <w:left w:val="single" w:sz="4" w:space="0" w:color="000000"/>
                              <w:bottom w:val="single" w:sz="4" w:space="0" w:color="000000"/>
                            </w:tcBorders>
                            <w:shd w:val="clear" w:color="auto" w:fill="auto"/>
                            <w:vAlign w:val="center"/>
                          </w:tcPr>
                          <w:p w:rsidR="00722F2C" w:rsidRDefault="00722F2C">
                            <w:pPr>
                              <w:snapToGrid w:val="0"/>
                              <w:jc w:val="center"/>
                            </w:pPr>
                          </w:p>
                        </w:tc>
                        <w:tc>
                          <w:tcPr>
                            <w:tcW w:w="3385" w:type="dxa"/>
                            <w:tcBorders>
                              <w:top w:val="single" w:sz="4" w:space="0" w:color="000000"/>
                              <w:left w:val="single" w:sz="4" w:space="0" w:color="000000"/>
                              <w:bottom w:val="single" w:sz="4" w:space="0" w:color="000000"/>
                            </w:tcBorders>
                            <w:shd w:val="clear" w:color="auto" w:fill="auto"/>
                            <w:vAlign w:val="center"/>
                          </w:tcPr>
                          <w:p w:rsidR="00722F2C" w:rsidRDefault="00722F2C">
                            <w:pPr>
                              <w:jc w:val="center"/>
                            </w:pPr>
                            <w:r>
                              <w:t>Городские населенные пункты</w:t>
                            </w:r>
                          </w:p>
                        </w:tc>
                        <w:tc>
                          <w:tcPr>
                            <w:tcW w:w="34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Default="00722F2C">
                            <w:pPr>
                              <w:jc w:val="center"/>
                            </w:pPr>
                            <w:r>
                              <w:t>Сельские населенные пункты</w:t>
                            </w:r>
                          </w:p>
                        </w:tc>
                      </w:tr>
                      <w:tr w:rsidR="00722F2C">
                        <w:trPr>
                          <w:cantSplit/>
                          <w:trHeight w:val="23"/>
                        </w:trPr>
                        <w:tc>
                          <w:tcPr>
                            <w:tcW w:w="3024" w:type="dxa"/>
                            <w:vMerge/>
                            <w:tcBorders>
                              <w:top w:val="single" w:sz="4" w:space="0" w:color="000000"/>
                              <w:left w:val="single" w:sz="4" w:space="0" w:color="000000"/>
                              <w:bottom w:val="single" w:sz="4" w:space="0" w:color="000000"/>
                            </w:tcBorders>
                            <w:shd w:val="clear" w:color="auto" w:fill="auto"/>
                            <w:vAlign w:val="center"/>
                          </w:tcPr>
                          <w:p w:rsidR="00722F2C" w:rsidRDefault="00722F2C">
                            <w:pPr>
                              <w:snapToGrid w:val="0"/>
                              <w:jc w:val="center"/>
                            </w:pPr>
                          </w:p>
                        </w:tc>
                        <w:tc>
                          <w:tcPr>
                            <w:tcW w:w="3385" w:type="dxa"/>
                            <w:tcBorders>
                              <w:top w:val="single" w:sz="4" w:space="0" w:color="000000"/>
                              <w:left w:val="single" w:sz="4" w:space="0" w:color="000000"/>
                              <w:bottom w:val="single" w:sz="4" w:space="0" w:color="000000"/>
                            </w:tcBorders>
                            <w:shd w:val="clear" w:color="auto" w:fill="auto"/>
                            <w:vAlign w:val="center"/>
                          </w:tcPr>
                          <w:p w:rsidR="00722F2C" w:rsidRDefault="00722F2C">
                            <w:pPr>
                              <w:jc w:val="center"/>
                            </w:pPr>
                            <w:r>
                              <w:t>Малые</w:t>
                            </w: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Default="00722F2C">
                            <w:pPr>
                              <w:snapToGrid w:val="0"/>
                              <w:jc w:val="center"/>
                            </w:pPr>
                          </w:p>
                        </w:tc>
                      </w:tr>
                      <w:tr w:rsidR="00722F2C">
                        <w:trPr>
                          <w:trHeight w:val="23"/>
                        </w:trPr>
                        <w:tc>
                          <w:tcPr>
                            <w:tcW w:w="3024" w:type="dxa"/>
                            <w:tcBorders>
                              <w:top w:val="single" w:sz="4" w:space="0" w:color="000000"/>
                              <w:left w:val="single" w:sz="4" w:space="0" w:color="000000"/>
                              <w:bottom w:val="single" w:sz="4" w:space="0" w:color="000000"/>
                            </w:tcBorders>
                            <w:shd w:val="clear" w:color="auto" w:fill="auto"/>
                            <w:vAlign w:val="center"/>
                          </w:tcPr>
                          <w:p w:rsidR="00722F2C" w:rsidRDefault="00722F2C">
                            <w:pPr>
                              <w:ind w:right="-108"/>
                            </w:pPr>
                            <w:r>
                              <w:t>городские леса, парки, сады</w:t>
                            </w:r>
                          </w:p>
                        </w:tc>
                        <w:tc>
                          <w:tcPr>
                            <w:tcW w:w="3385" w:type="dxa"/>
                            <w:tcBorders>
                              <w:top w:val="single" w:sz="4" w:space="0" w:color="000000"/>
                              <w:left w:val="single" w:sz="4" w:space="0" w:color="000000"/>
                              <w:bottom w:val="single" w:sz="4" w:space="0" w:color="000000"/>
                            </w:tcBorders>
                            <w:shd w:val="clear" w:color="auto" w:fill="auto"/>
                            <w:vAlign w:val="center"/>
                          </w:tcPr>
                          <w:p w:rsidR="00722F2C" w:rsidRDefault="00722F2C">
                            <w:pPr>
                              <w:jc w:val="center"/>
                            </w:pPr>
                            <w:r>
                              <w:t>8 (10)</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Default="00722F2C">
                            <w:pPr>
                              <w:jc w:val="center"/>
                            </w:pPr>
                            <w:r>
                              <w:t>12</w:t>
                            </w:r>
                          </w:p>
                        </w:tc>
                      </w:tr>
                      <w:tr w:rsidR="00722F2C">
                        <w:trPr>
                          <w:trHeight w:val="301"/>
                        </w:trPr>
                        <w:tc>
                          <w:tcPr>
                            <w:tcW w:w="3024" w:type="dxa"/>
                            <w:tcBorders>
                              <w:left w:val="single" w:sz="4" w:space="0" w:color="000000"/>
                              <w:bottom w:val="single" w:sz="4" w:space="0" w:color="000000"/>
                            </w:tcBorders>
                            <w:shd w:val="clear" w:color="auto" w:fill="auto"/>
                            <w:vAlign w:val="center"/>
                          </w:tcPr>
                          <w:p w:rsidR="00722F2C" w:rsidRDefault="00722F2C">
                            <w:pPr>
                              <w:ind w:right="-216"/>
                            </w:pPr>
                            <w:r>
                              <w:t>сады</w:t>
                            </w:r>
                          </w:p>
                        </w:tc>
                        <w:tc>
                          <w:tcPr>
                            <w:tcW w:w="6835" w:type="dxa"/>
                            <w:gridSpan w:val="2"/>
                            <w:tcBorders>
                              <w:left w:val="single" w:sz="4" w:space="0" w:color="000000"/>
                              <w:bottom w:val="single" w:sz="4" w:space="0" w:color="000000"/>
                              <w:right w:val="single" w:sz="4" w:space="0" w:color="000000"/>
                            </w:tcBorders>
                            <w:shd w:val="clear" w:color="auto" w:fill="auto"/>
                            <w:vAlign w:val="center"/>
                          </w:tcPr>
                          <w:p w:rsidR="00722F2C" w:rsidRDefault="00722F2C">
                            <w:pPr>
                              <w:jc w:val="center"/>
                            </w:pPr>
                            <w:r>
                              <w:t>6</w:t>
                            </w:r>
                          </w:p>
                        </w:tc>
                      </w:tr>
                    </w:tbl>
                    <w:p w:rsidR="00722F2C" w:rsidRDefault="00722F2C" w:rsidP="00722F2C">
                      <w:r>
                        <w:t xml:space="preserve"> </w:t>
                      </w:r>
                    </w:p>
                  </w:txbxContent>
                </v:textbox>
                <w10:wrap type="square" anchorx="margin"/>
              </v:shape>
            </w:pict>
          </mc:Fallback>
        </mc:AlternateContent>
      </w:r>
      <w:r w:rsidRPr="00722F2C">
        <w:rPr>
          <w:rFonts w:ascii="Times New Roman" w:eastAsia="Times New Roman" w:hAnsi="Times New Roman" w:cs="Times New Roman"/>
          <w:lang w:eastAsia="zh-CN"/>
        </w:rPr>
        <w:t>В скобках приведены расчетные показатели для малых городских населенных пунктов с населением до 20 тыс. человек</w:t>
      </w:r>
    </w:p>
    <w:p w:rsidR="00722F2C" w:rsidRPr="00722F2C" w:rsidRDefault="00722F2C" w:rsidP="00722F2C">
      <w:pPr>
        <w:suppressAutoHyphens/>
        <w:spacing w:after="0" w:line="276" w:lineRule="auto"/>
        <w:ind w:right="140" w:firstLine="720"/>
        <w:jc w:val="both"/>
        <w:rPr>
          <w:rFonts w:ascii="Times New Roman" w:eastAsia="Times New Roman" w:hAnsi="Times New Roman" w:cs="Times New Roman"/>
          <w:bCs/>
          <w:lang w:eastAsia="zh-CN"/>
        </w:rPr>
      </w:pPr>
      <w:r w:rsidRPr="00722F2C">
        <w:rPr>
          <w:rFonts w:ascii="Times New Roman" w:eastAsia="Times New Roman" w:hAnsi="Times New Roman" w:cs="Times New Roman"/>
          <w:sz w:val="24"/>
          <w:szCs w:val="24"/>
          <w:lang w:eastAsia="zh-CN"/>
        </w:rPr>
        <w:t xml:space="preserve">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17.                                                                                                                           </w:t>
      </w:r>
      <w:r w:rsidRPr="00722F2C">
        <w:rPr>
          <w:rFonts w:ascii="Times New Roman" w:eastAsia="Times New Roman" w:hAnsi="Times New Roman" w:cs="Times New Roman"/>
          <w:bCs/>
          <w:sz w:val="24"/>
          <w:szCs w:val="24"/>
          <w:lang w:eastAsia="zh-CN"/>
        </w:rPr>
        <w:t>Таблица 17</w:t>
      </w:r>
    </w:p>
    <w:tbl>
      <w:tblPr>
        <w:tblW w:w="0" w:type="auto"/>
        <w:tblInd w:w="108" w:type="dxa"/>
        <w:tblLayout w:type="fixed"/>
        <w:tblLook w:val="0000" w:firstRow="0" w:lastRow="0" w:firstColumn="0" w:lastColumn="0" w:noHBand="0" w:noVBand="0"/>
      </w:tblPr>
      <w:tblGrid>
        <w:gridCol w:w="1333"/>
        <w:gridCol w:w="3770"/>
        <w:gridCol w:w="2178"/>
        <w:gridCol w:w="2642"/>
      </w:tblGrid>
      <w:tr w:rsidR="00722F2C" w:rsidRPr="00722F2C" w:rsidTr="00A01446">
        <w:trPr>
          <w:trHeight w:val="482"/>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w:t>
            </w:r>
          </w:p>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п/п</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Вместимость объектов рекреационного назначения, мест</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ind w:left="27" w:right="-52"/>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Размер земельного участка, кв.м</w:t>
            </w:r>
          </w:p>
          <w:p w:rsidR="00722F2C" w:rsidRPr="00722F2C" w:rsidRDefault="00722F2C" w:rsidP="00722F2C">
            <w:pPr>
              <w:suppressAutoHyphens/>
              <w:spacing w:after="0" w:line="240" w:lineRule="auto"/>
              <w:ind w:right="-52"/>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 xml:space="preserve"> на 1 место</w:t>
            </w:r>
          </w:p>
        </w:tc>
      </w:tr>
      <w:tr w:rsidR="00722F2C" w:rsidRPr="00722F2C" w:rsidTr="00A01446">
        <w:trPr>
          <w:trHeight w:val="122"/>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napToGrid w:val="0"/>
              <w:spacing w:after="0" w:line="240" w:lineRule="auto"/>
              <w:jc w:val="center"/>
              <w:rPr>
                <w:rFonts w:ascii="Times New Roman" w:eastAsia="Times New Roman" w:hAnsi="Times New Roman" w:cs="Times New Roman"/>
                <w:bCs/>
                <w:lang w:eastAsia="zh-CN"/>
              </w:rPr>
            </w:pP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w:t>
            </w:r>
          </w:p>
        </w:tc>
        <w:tc>
          <w:tcPr>
            <w:tcW w:w="21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2</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ind w:left="538" w:right="-263"/>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3</w:t>
            </w:r>
          </w:p>
        </w:tc>
      </w:tr>
      <w:tr w:rsidR="00722F2C" w:rsidRPr="00722F2C" w:rsidTr="00A01446">
        <w:trPr>
          <w:trHeight w:val="316"/>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Объекты рекреационного назначения по приему и обслуживанию туристов с целью познавательного туризма</w:t>
            </w:r>
          </w:p>
        </w:tc>
      </w:tr>
      <w:tr w:rsidR="00722F2C" w:rsidRPr="00722F2C" w:rsidTr="00A01446">
        <w:trPr>
          <w:trHeight w:val="316"/>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По заданию на проектирование</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50-75</w:t>
            </w:r>
          </w:p>
        </w:tc>
      </w:tr>
      <w:tr w:rsidR="00722F2C" w:rsidRPr="00722F2C" w:rsidTr="00A01446">
        <w:trPr>
          <w:trHeight w:val="325"/>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2.</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По заданию на проектирование</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75-100</w:t>
            </w:r>
          </w:p>
        </w:tc>
      </w:tr>
      <w:tr w:rsidR="00722F2C" w:rsidRPr="00722F2C" w:rsidTr="00A01446">
        <w:trPr>
          <w:trHeight w:val="316"/>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3.</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По заданию на проектирование</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75-150</w:t>
            </w:r>
          </w:p>
        </w:tc>
      </w:tr>
      <w:tr w:rsidR="00722F2C" w:rsidRPr="00722F2C" w:rsidTr="00A01446">
        <w:trPr>
          <w:trHeight w:val="316"/>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Основные объекты рекреационного назначения, специализирующиеся на видах спортивного и оздоровительного отдыха и туризма</w:t>
            </w:r>
          </w:p>
        </w:tc>
      </w:tr>
      <w:tr w:rsidR="00722F2C" w:rsidRPr="00722F2C" w:rsidTr="00A01446">
        <w:trPr>
          <w:trHeight w:val="325"/>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val="en-US" w:eastAsia="zh-CN"/>
              </w:rPr>
              <w:t>4</w:t>
            </w:r>
            <w:r w:rsidRPr="00722F2C">
              <w:rPr>
                <w:rFonts w:ascii="Times New Roman" w:eastAsia="Times New Roman" w:hAnsi="Times New Roman" w:cs="Times New Roman"/>
                <w:bCs/>
                <w:lang w:eastAsia="zh-CN"/>
              </w:rPr>
              <w:t>.</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по заданию на проектирование</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65-80</w:t>
            </w:r>
          </w:p>
        </w:tc>
      </w:tr>
      <w:tr w:rsidR="00722F2C" w:rsidRPr="00722F2C" w:rsidTr="00A01446">
        <w:trPr>
          <w:trHeight w:val="37"/>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5.</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по заданию на проектирование</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5-8</w:t>
            </w:r>
          </w:p>
        </w:tc>
      </w:tr>
      <w:tr w:rsidR="00722F2C" w:rsidRPr="00722F2C" w:rsidTr="00A01446">
        <w:trPr>
          <w:trHeight w:val="325"/>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6.</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по заданию на проектирование</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140-160</w:t>
            </w:r>
          </w:p>
        </w:tc>
      </w:tr>
      <w:tr w:rsidR="00722F2C" w:rsidRPr="00722F2C" w:rsidTr="00A01446">
        <w:trPr>
          <w:trHeight w:val="84"/>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Объекты оздоровительного и реабилитационного профиля территории</w:t>
            </w:r>
          </w:p>
        </w:tc>
      </w:tr>
      <w:tr w:rsidR="00722F2C" w:rsidRPr="00722F2C" w:rsidTr="00A01446">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7.</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санатории</w:t>
            </w:r>
          </w:p>
        </w:tc>
        <w:tc>
          <w:tcPr>
            <w:tcW w:w="217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bCs/>
                <w:lang w:eastAsia="zh-CN"/>
              </w:rPr>
              <w:t>по заданию на проектирование</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125-150</w:t>
            </w:r>
          </w:p>
        </w:tc>
      </w:tr>
      <w:tr w:rsidR="00722F2C" w:rsidRPr="00722F2C" w:rsidTr="00A01446">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8.</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bCs/>
                <w:lang w:eastAsia="zh-CN"/>
              </w:rPr>
              <w:t>по заданию на проектирование</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145-170</w:t>
            </w:r>
          </w:p>
        </w:tc>
      </w:tr>
      <w:tr w:rsidR="00722F2C" w:rsidRPr="00722F2C" w:rsidTr="00A01446">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9.</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bCs/>
                <w:lang w:eastAsia="zh-CN"/>
              </w:rPr>
              <w:t>по заданию на проектирование</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70-100</w:t>
            </w:r>
          </w:p>
        </w:tc>
      </w:tr>
      <w:tr w:rsidR="00722F2C" w:rsidRPr="00722F2C" w:rsidTr="00A01446">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napToGrid w:val="0"/>
              <w:spacing w:after="0" w:line="240" w:lineRule="auto"/>
              <w:jc w:val="center"/>
              <w:rPr>
                <w:rFonts w:ascii="Times New Roman" w:eastAsia="Times New Roman" w:hAnsi="Times New Roman" w:cs="Times New Roman"/>
                <w:lang w:eastAsia="zh-CN"/>
              </w:rPr>
            </w:pP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w:t>
            </w:r>
          </w:p>
        </w:tc>
        <w:tc>
          <w:tcPr>
            <w:tcW w:w="21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3</w:t>
            </w:r>
          </w:p>
        </w:tc>
      </w:tr>
      <w:tr w:rsidR="00722F2C" w:rsidRPr="00722F2C" w:rsidTr="00A01446">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10.</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lang w:eastAsia="zh-CN"/>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bCs/>
                <w:lang w:eastAsia="zh-CN"/>
              </w:rPr>
              <w:t>по заданию на проектирование</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140-200</w:t>
            </w:r>
          </w:p>
        </w:tc>
      </w:tr>
      <w:tr w:rsidR="00722F2C" w:rsidRPr="00722F2C" w:rsidTr="00A01446">
        <w:trPr>
          <w:trHeight w:val="84"/>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Объекты рекреационного назначения оздоровительного профиля по приему и обслуживанию туристов</w:t>
            </w:r>
          </w:p>
        </w:tc>
      </w:tr>
      <w:tr w:rsidR="00722F2C" w:rsidRPr="00722F2C" w:rsidTr="00A01446">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11.</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пансионаты</w:t>
            </w:r>
          </w:p>
        </w:tc>
        <w:tc>
          <w:tcPr>
            <w:tcW w:w="217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по заданию на проектирование</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120-130</w:t>
            </w:r>
          </w:p>
        </w:tc>
      </w:tr>
      <w:tr w:rsidR="00722F2C" w:rsidRPr="00722F2C" w:rsidTr="00A01446">
        <w:trPr>
          <w:trHeight w:val="501"/>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12.</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по заданию на проектирование</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150-200</w:t>
            </w:r>
          </w:p>
        </w:tc>
      </w:tr>
      <w:tr w:rsidR="00722F2C" w:rsidRPr="00722F2C" w:rsidTr="00A01446">
        <w:trPr>
          <w:trHeight w:val="265"/>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13.</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10-25</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75</w:t>
            </w:r>
          </w:p>
        </w:tc>
      </w:tr>
      <w:tr w:rsidR="00722F2C" w:rsidRPr="00722F2C" w:rsidTr="00A01446">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14.</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10-20</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25</w:t>
            </w:r>
          </w:p>
        </w:tc>
      </w:tr>
      <w:tr w:rsidR="00722F2C" w:rsidRPr="00722F2C" w:rsidTr="00A01446">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15.</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25-100</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25</w:t>
            </w:r>
          </w:p>
        </w:tc>
      </w:tr>
      <w:tr w:rsidR="00722F2C" w:rsidRPr="00722F2C" w:rsidTr="00A01446">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16.</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10-15</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15-20</w:t>
            </w:r>
          </w:p>
        </w:tc>
      </w:tr>
      <w:tr w:rsidR="00722F2C" w:rsidRPr="00722F2C" w:rsidTr="00A01446">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17.</w:t>
            </w:r>
          </w:p>
        </w:tc>
        <w:tc>
          <w:tcPr>
            <w:tcW w:w="3770"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25-50</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napToGrid w:val="0"/>
              <w:spacing w:after="0" w:line="240" w:lineRule="auto"/>
              <w:jc w:val="center"/>
              <w:rPr>
                <w:rFonts w:ascii="Times New Roman" w:eastAsia="Times New Roman" w:hAnsi="Times New Roman" w:cs="Times New Roman"/>
                <w:bCs/>
                <w:lang w:eastAsia="zh-CN"/>
              </w:rPr>
            </w:pPr>
          </w:p>
        </w:tc>
      </w:tr>
    </w:tbl>
    <w:p w:rsidR="00722F2C" w:rsidRPr="00722F2C" w:rsidRDefault="00722F2C" w:rsidP="00722F2C">
      <w:pPr>
        <w:suppressAutoHyphens/>
        <w:spacing w:after="0" w:line="240"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sz w:val="24"/>
          <w:szCs w:val="24"/>
          <w:lang w:eastAsia="zh-CN"/>
        </w:rPr>
        <w:t>1</w:t>
      </w:r>
      <w:r w:rsidRPr="00722F2C">
        <w:rPr>
          <w:rFonts w:ascii="Times New Roman" w:eastAsia="Times New Roman" w:hAnsi="Times New Roman" w:cs="Times New Roman"/>
          <w:lang w:eastAsia="zh-CN"/>
        </w:rPr>
        <w:t>) городских парков, парков планировочных районов – 100;</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 парков курортных зон – 50;</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3) зон отдыха – 70;</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4) лесопарков – 10;</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5) городских лесов – 3.</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sz w:val="20"/>
          <w:szCs w:val="20"/>
          <w:lang w:eastAsia="zh-CN"/>
        </w:rPr>
      </w:pPr>
      <w:r w:rsidRPr="00722F2C">
        <w:rPr>
          <w:rFonts w:ascii="Times New Roman" w:eastAsia="Times New Roman" w:hAnsi="Times New Roman" w:cs="Times New Roman"/>
          <w:sz w:val="24"/>
          <w:szCs w:val="24"/>
          <w:lang w:eastAsia="zh-CN"/>
        </w:rPr>
        <w:t xml:space="preserve">Минимальные расчетные показатели соотношения площадей функциональных зон парков, садов микрорайонов следует принимать в соответствии с таблицей 18                               </w:t>
      </w:r>
      <w:r w:rsidRPr="00722F2C">
        <w:rPr>
          <w:rFonts w:ascii="Times New Roman" w:eastAsia="Times New Roman" w:hAnsi="Times New Roman" w:cs="Times New Roman"/>
          <w:bCs/>
          <w:sz w:val="24"/>
          <w:szCs w:val="24"/>
          <w:lang w:eastAsia="zh-CN"/>
        </w:rPr>
        <w:t>Таблица 18</w:t>
      </w:r>
    </w:p>
    <w:tbl>
      <w:tblPr>
        <w:tblW w:w="0" w:type="auto"/>
        <w:tblInd w:w="108" w:type="dxa"/>
        <w:tblLayout w:type="fixed"/>
        <w:tblLook w:val="0000" w:firstRow="0" w:lastRow="0" w:firstColumn="0" w:lastColumn="0" w:noHBand="0" w:noVBand="0"/>
      </w:tblPr>
      <w:tblGrid>
        <w:gridCol w:w="2410"/>
        <w:gridCol w:w="2290"/>
        <w:gridCol w:w="1331"/>
        <w:gridCol w:w="1331"/>
        <w:gridCol w:w="1331"/>
        <w:gridCol w:w="1357"/>
      </w:tblGrid>
      <w:tr w:rsidR="00722F2C" w:rsidRPr="00722F2C" w:rsidTr="00A01446">
        <w:trPr>
          <w:cantSplit/>
        </w:trPr>
        <w:tc>
          <w:tcPr>
            <w:tcW w:w="2410" w:type="dxa"/>
            <w:vMerge w:val="restart"/>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ind w:right="-52"/>
              <w:jc w:val="center"/>
              <w:rPr>
                <w:rFonts w:ascii="Times New Roman" w:eastAsia="Times New Roman" w:hAnsi="Times New Roman" w:cs="Times New Roman"/>
                <w:sz w:val="20"/>
                <w:szCs w:val="20"/>
                <w:lang w:eastAsia="zh-CN"/>
              </w:rPr>
            </w:pPr>
            <w:r w:rsidRPr="00722F2C">
              <w:rPr>
                <w:rFonts w:ascii="Times New Roman" w:eastAsia="Times New Roman" w:hAnsi="Times New Roman" w:cs="Times New Roman"/>
                <w:sz w:val="20"/>
                <w:szCs w:val="20"/>
                <w:lang w:eastAsia="zh-CN"/>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ind w:right="4"/>
              <w:jc w:val="center"/>
              <w:rPr>
                <w:rFonts w:ascii="Times New Roman" w:eastAsia="Times New Roman" w:hAnsi="Times New Roman" w:cs="Times New Roman"/>
                <w:sz w:val="20"/>
                <w:szCs w:val="20"/>
                <w:lang w:eastAsia="zh-CN"/>
              </w:rPr>
            </w:pPr>
            <w:r w:rsidRPr="00722F2C">
              <w:rPr>
                <w:rFonts w:ascii="Times New Roman" w:eastAsia="Times New Roman" w:hAnsi="Times New Roman" w:cs="Times New Roman"/>
                <w:sz w:val="20"/>
                <w:szCs w:val="20"/>
                <w:lang w:eastAsia="zh-CN"/>
              </w:rPr>
              <w:t>Соотношение площадей функциональных зон, % от общей площади парка, сада</w:t>
            </w:r>
          </w:p>
        </w:tc>
        <w:tc>
          <w:tcPr>
            <w:tcW w:w="5350" w:type="dxa"/>
            <w:gridSpan w:val="4"/>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keepNext/>
              <w:suppressAutoHyphens/>
              <w:spacing w:after="0" w:line="240" w:lineRule="auto"/>
              <w:jc w:val="center"/>
              <w:rPr>
                <w:rFonts w:ascii="Times New Roman" w:eastAsia="Times New Roman" w:hAnsi="Times New Roman" w:cs="Times New Roman"/>
                <w:sz w:val="20"/>
                <w:szCs w:val="20"/>
                <w:lang w:eastAsia="zh-CN"/>
              </w:rPr>
            </w:pPr>
            <w:r w:rsidRPr="00722F2C">
              <w:rPr>
                <w:rFonts w:ascii="Times New Roman" w:eastAsia="Times New Roman" w:hAnsi="Times New Roman" w:cs="Times New Roman"/>
                <w:sz w:val="20"/>
                <w:szCs w:val="20"/>
                <w:lang w:eastAsia="zh-CN"/>
              </w:rPr>
              <w:t>Показатели площади функциональной зоны,</w:t>
            </w:r>
          </w:p>
          <w:p w:rsidR="00722F2C" w:rsidRPr="00722F2C" w:rsidRDefault="00722F2C" w:rsidP="00722F2C">
            <w:pPr>
              <w:keepNext/>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0"/>
                <w:szCs w:val="20"/>
                <w:lang w:eastAsia="zh-CN"/>
              </w:rPr>
              <w:t>кв. метров на посетителя</w:t>
            </w:r>
          </w:p>
        </w:tc>
      </w:tr>
      <w:tr w:rsidR="00722F2C" w:rsidRPr="00722F2C" w:rsidTr="00A01446">
        <w:trPr>
          <w:cantSplit/>
        </w:trPr>
        <w:tc>
          <w:tcPr>
            <w:tcW w:w="2410" w:type="dxa"/>
            <w:vMerge/>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2290" w:type="dxa"/>
            <w:vMerge/>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331"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keepNext/>
              <w:suppressAutoHyphens/>
              <w:spacing w:after="0" w:line="240" w:lineRule="auto"/>
              <w:jc w:val="center"/>
              <w:rPr>
                <w:rFonts w:ascii="Times New Roman" w:eastAsia="Times New Roman" w:hAnsi="Times New Roman" w:cs="Times New Roman"/>
                <w:sz w:val="20"/>
                <w:szCs w:val="20"/>
                <w:lang w:eastAsia="zh-CN"/>
              </w:rPr>
            </w:pPr>
            <w:r w:rsidRPr="00722F2C">
              <w:rPr>
                <w:rFonts w:ascii="Times New Roman" w:eastAsia="Times New Roman" w:hAnsi="Times New Roman" w:cs="Times New Roman"/>
                <w:sz w:val="20"/>
                <w:szCs w:val="20"/>
                <w:lang w:eastAsia="zh-CN"/>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keepNext/>
              <w:suppressAutoHyphens/>
              <w:spacing w:after="0" w:line="240" w:lineRule="auto"/>
              <w:jc w:val="center"/>
              <w:rPr>
                <w:rFonts w:ascii="Times New Roman" w:eastAsia="Times New Roman" w:hAnsi="Times New Roman" w:cs="Times New Roman"/>
                <w:sz w:val="20"/>
                <w:szCs w:val="20"/>
                <w:lang w:eastAsia="zh-CN"/>
              </w:rPr>
            </w:pPr>
            <w:r w:rsidRPr="00722F2C">
              <w:rPr>
                <w:rFonts w:ascii="Times New Roman" w:eastAsia="Times New Roman" w:hAnsi="Times New Roman" w:cs="Times New Roman"/>
                <w:sz w:val="20"/>
                <w:szCs w:val="20"/>
                <w:lang w:eastAsia="zh-CN"/>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keepNext/>
              <w:suppressAutoHyphens/>
              <w:spacing w:after="0" w:line="240" w:lineRule="auto"/>
              <w:jc w:val="center"/>
              <w:rPr>
                <w:rFonts w:ascii="Times New Roman" w:eastAsia="Times New Roman" w:hAnsi="Times New Roman" w:cs="Times New Roman"/>
                <w:sz w:val="20"/>
                <w:szCs w:val="20"/>
                <w:lang w:eastAsia="zh-CN"/>
              </w:rPr>
            </w:pPr>
            <w:r w:rsidRPr="00722F2C">
              <w:rPr>
                <w:rFonts w:ascii="Times New Roman" w:eastAsia="Times New Roman" w:hAnsi="Times New Roman" w:cs="Times New Roman"/>
                <w:sz w:val="20"/>
                <w:szCs w:val="20"/>
                <w:lang w:eastAsia="zh-CN"/>
              </w:rPr>
              <w:t>Сад микрорайона</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keepNext/>
              <w:suppressAutoHyphens/>
              <w:spacing w:after="0" w:line="240" w:lineRule="auto"/>
              <w:ind w:left="-108" w:right="-108"/>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0"/>
                <w:szCs w:val="20"/>
                <w:lang w:eastAsia="zh-CN"/>
              </w:rPr>
              <w:t>Сквер</w:t>
            </w:r>
          </w:p>
        </w:tc>
      </w:tr>
      <w:tr w:rsidR="00722F2C" w:rsidRPr="00722F2C" w:rsidTr="00A01446">
        <w:tc>
          <w:tcPr>
            <w:tcW w:w="241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jc w:val="both"/>
              <w:rPr>
                <w:rFonts w:ascii="Times New Roman" w:eastAsia="Times New Roman" w:hAnsi="Times New Roman" w:cs="Times New Roman"/>
                <w:lang w:eastAsia="zh-CN"/>
              </w:rPr>
            </w:pPr>
            <w:r w:rsidRPr="00722F2C">
              <w:rPr>
                <w:rFonts w:ascii="Times New Roman" w:eastAsia="Times New Roman" w:hAnsi="Times New Roman" w:cs="Times New Roman"/>
                <w:sz w:val="20"/>
                <w:szCs w:val="20"/>
                <w:lang w:eastAsia="zh-CN"/>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3-8</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20</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10</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keepNext/>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w:t>
            </w:r>
          </w:p>
        </w:tc>
      </w:tr>
      <w:tr w:rsidR="00722F2C" w:rsidRPr="00722F2C" w:rsidTr="00A01446">
        <w:tc>
          <w:tcPr>
            <w:tcW w:w="241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sz w:val="20"/>
                <w:szCs w:val="20"/>
                <w:lang w:eastAsia="zh-CN"/>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5-17</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40</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30</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keepNext/>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w:t>
            </w:r>
          </w:p>
        </w:tc>
      </w:tr>
      <w:tr w:rsidR="00722F2C" w:rsidRPr="00722F2C" w:rsidTr="00A01446">
        <w:tc>
          <w:tcPr>
            <w:tcW w:w="241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jc w:val="both"/>
              <w:rPr>
                <w:rFonts w:ascii="Times New Roman" w:eastAsia="Times New Roman" w:hAnsi="Times New Roman" w:cs="Times New Roman"/>
                <w:lang w:eastAsia="zh-CN"/>
              </w:rPr>
            </w:pPr>
            <w:r w:rsidRPr="00722F2C">
              <w:rPr>
                <w:rFonts w:ascii="Times New Roman" w:eastAsia="Times New Roman" w:hAnsi="Times New Roman" w:cs="Times New Roman"/>
                <w:sz w:val="20"/>
                <w:szCs w:val="20"/>
                <w:lang w:eastAsia="zh-CN"/>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10-20</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100</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100</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keepNext/>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75</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keepNext/>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w:t>
            </w:r>
          </w:p>
        </w:tc>
      </w:tr>
      <w:tr w:rsidR="00722F2C" w:rsidRPr="00722F2C" w:rsidTr="00A01446">
        <w:tc>
          <w:tcPr>
            <w:tcW w:w="241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both"/>
              <w:rPr>
                <w:rFonts w:ascii="Times New Roman" w:eastAsia="Times New Roman" w:hAnsi="Times New Roman" w:cs="Times New Roman"/>
                <w:lang w:eastAsia="zh-CN"/>
              </w:rPr>
            </w:pPr>
            <w:r w:rsidRPr="00722F2C">
              <w:rPr>
                <w:rFonts w:ascii="Times New Roman" w:eastAsia="Times New Roman" w:hAnsi="Times New Roman" w:cs="Times New Roman"/>
                <w:sz w:val="20"/>
                <w:szCs w:val="20"/>
                <w:lang w:eastAsia="zh-CN"/>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5-10</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170</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170</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80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80</w:t>
            </w:r>
          </w:p>
        </w:tc>
      </w:tr>
      <w:tr w:rsidR="00722F2C" w:rsidRPr="00722F2C" w:rsidTr="00A01446">
        <w:trPr>
          <w:trHeight w:val="218"/>
        </w:trPr>
        <w:tc>
          <w:tcPr>
            <w:tcW w:w="241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both"/>
              <w:rPr>
                <w:rFonts w:ascii="Times New Roman" w:eastAsia="Times New Roman" w:hAnsi="Times New Roman" w:cs="Times New Roman"/>
                <w:lang w:eastAsia="zh-CN"/>
              </w:rPr>
            </w:pPr>
            <w:r w:rsidRPr="00722F2C">
              <w:rPr>
                <w:rFonts w:ascii="Times New Roman" w:eastAsia="Times New Roman" w:hAnsi="Times New Roman" w:cs="Times New Roman"/>
                <w:sz w:val="20"/>
                <w:szCs w:val="20"/>
                <w:lang w:eastAsia="zh-CN"/>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40-75</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200</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200</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200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200</w:t>
            </w:r>
          </w:p>
        </w:tc>
      </w:tr>
      <w:tr w:rsidR="00722F2C" w:rsidRPr="00722F2C" w:rsidTr="00A01446">
        <w:tc>
          <w:tcPr>
            <w:tcW w:w="241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both"/>
              <w:rPr>
                <w:rFonts w:ascii="Times New Roman" w:eastAsia="Times New Roman" w:hAnsi="Times New Roman" w:cs="Times New Roman"/>
                <w:lang w:eastAsia="zh-CN"/>
              </w:rPr>
            </w:pPr>
            <w:r w:rsidRPr="00722F2C">
              <w:rPr>
                <w:rFonts w:ascii="Times New Roman" w:eastAsia="Times New Roman" w:hAnsi="Times New Roman" w:cs="Times New Roman"/>
                <w:sz w:val="20"/>
                <w:szCs w:val="20"/>
                <w:lang w:eastAsia="zh-CN"/>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2-5</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0,2</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0,2</w:t>
            </w:r>
          </w:p>
        </w:tc>
        <w:tc>
          <w:tcPr>
            <w:tcW w:w="1331"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0,2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0,2</w:t>
            </w:r>
          </w:p>
        </w:tc>
      </w:tr>
    </w:tbl>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722F2C">
        <w:rPr>
          <w:rFonts w:ascii="Times New Roman" w:eastAsia="Times New Roman" w:hAnsi="Times New Roman" w:cs="Times New Roman"/>
          <w:spacing w:val="-2"/>
          <w:sz w:val="24"/>
          <w:szCs w:val="24"/>
          <w:lang w:eastAsia="zh-CN"/>
        </w:rPr>
        <w:t xml:space="preserve"> </w:t>
      </w:r>
      <w:r w:rsidRPr="00722F2C">
        <w:rPr>
          <w:rFonts w:ascii="Times New Roman" w:eastAsia="Times New Roman" w:hAnsi="Times New Roman" w:cs="Times New Roman"/>
          <w:sz w:val="24"/>
          <w:szCs w:val="24"/>
          <w:lang w:eastAsia="zh-CN"/>
        </w:rPr>
        <w:t>кв. метров</w:t>
      </w:r>
      <w:r w:rsidRPr="00722F2C">
        <w:rPr>
          <w:rFonts w:ascii="Times New Roman" w:eastAsia="Times New Roman" w:hAnsi="Times New Roman" w:cs="Times New Roman"/>
          <w:sz w:val="24"/>
          <w:szCs w:val="24"/>
          <w:vertAlign w:val="superscript"/>
          <w:lang w:eastAsia="zh-CN"/>
        </w:rPr>
        <w:t xml:space="preserve"> </w:t>
      </w:r>
      <w:r w:rsidRPr="00722F2C">
        <w:rPr>
          <w:rFonts w:ascii="Times New Roman" w:eastAsia="Times New Roman" w:hAnsi="Times New Roman" w:cs="Times New Roman"/>
          <w:spacing w:val="-2"/>
          <w:sz w:val="24"/>
          <w:szCs w:val="24"/>
          <w:lang w:eastAsia="zh-CN"/>
        </w:rPr>
        <w:t>на 1 посетителя. При этом наиболее интенсивно используемая часть такой территории для активных</w:t>
      </w:r>
      <w:r w:rsidRPr="00722F2C">
        <w:rPr>
          <w:rFonts w:ascii="Times New Roman" w:eastAsia="Times New Roman" w:hAnsi="Times New Roman" w:cs="Times New Roman"/>
          <w:sz w:val="24"/>
          <w:szCs w:val="24"/>
          <w:lang w:eastAsia="zh-CN"/>
        </w:rPr>
        <w:t xml:space="preserve"> видов отдыха должна составлять не менее 100 кв. метров</w:t>
      </w:r>
      <w:r w:rsidRPr="00722F2C">
        <w:rPr>
          <w:rFonts w:ascii="Times New Roman" w:eastAsia="Times New Roman" w:hAnsi="Times New Roman" w:cs="Times New Roman"/>
          <w:sz w:val="24"/>
          <w:szCs w:val="24"/>
          <w:vertAlign w:val="superscript"/>
          <w:lang w:eastAsia="zh-CN"/>
        </w:rPr>
        <w:t xml:space="preserve"> </w:t>
      </w:r>
      <w:r w:rsidRPr="00722F2C">
        <w:rPr>
          <w:rFonts w:ascii="Times New Roman" w:eastAsia="Times New Roman" w:hAnsi="Times New Roman" w:cs="Times New Roman"/>
          <w:sz w:val="24"/>
          <w:szCs w:val="24"/>
          <w:lang w:eastAsia="zh-CN"/>
        </w:rPr>
        <w:t>на одного посетителя.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Минимальные расчетные показатели площади зон массового кратковременного отдыха следует принимать не менее 500 000 кв. метров.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sz w:val="24"/>
          <w:szCs w:val="24"/>
          <w:lang w:eastAsia="zh-CN"/>
        </w:rPr>
        <w:t>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19.</w:t>
      </w:r>
    </w:p>
    <w:p w:rsidR="00722F2C" w:rsidRPr="00722F2C" w:rsidRDefault="00722F2C" w:rsidP="00722F2C">
      <w:pPr>
        <w:suppressAutoHyphens/>
        <w:spacing w:after="0" w:line="360" w:lineRule="auto"/>
        <w:ind w:right="142" w:firstLine="720"/>
        <w:jc w:val="right"/>
        <w:rPr>
          <w:rFonts w:ascii="Times New Roman" w:eastAsia="Times New Roman" w:hAnsi="Times New Roman" w:cs="Times New Roman"/>
          <w:bCs/>
          <w:lang w:eastAsia="zh-CN"/>
        </w:rPr>
      </w:pPr>
      <w:r w:rsidRPr="00722F2C">
        <w:rPr>
          <w:rFonts w:ascii="Times New Roman" w:eastAsia="Times New Roman" w:hAnsi="Times New Roman" w:cs="Times New Roman"/>
          <w:bCs/>
          <w:sz w:val="24"/>
          <w:szCs w:val="24"/>
          <w:lang w:eastAsia="zh-CN"/>
        </w:rPr>
        <w:t>Таблица 19</w:t>
      </w:r>
    </w:p>
    <w:tbl>
      <w:tblPr>
        <w:tblW w:w="0" w:type="auto"/>
        <w:tblInd w:w="108" w:type="dxa"/>
        <w:tblLayout w:type="fixed"/>
        <w:tblLook w:val="0000" w:firstRow="0" w:lastRow="0" w:firstColumn="0" w:lastColumn="0" w:noHBand="0" w:noVBand="0"/>
      </w:tblPr>
      <w:tblGrid>
        <w:gridCol w:w="4678"/>
        <w:gridCol w:w="2276"/>
        <w:gridCol w:w="3111"/>
      </w:tblGrid>
      <w:tr w:rsidR="00722F2C" w:rsidRPr="00722F2C" w:rsidTr="00A01446">
        <w:trPr>
          <w:trHeight w:val="23"/>
        </w:trPr>
        <w:tc>
          <w:tcPr>
            <w:tcW w:w="46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Объекты обслуживания, сооружения</w:t>
            </w:r>
          </w:p>
        </w:tc>
        <w:tc>
          <w:tcPr>
            <w:tcW w:w="2276"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Единица измерения</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Минимальный расчетный показатель обеспечения</w:t>
            </w:r>
          </w:p>
        </w:tc>
      </w:tr>
      <w:tr w:rsidR="00722F2C" w:rsidRPr="00722F2C" w:rsidTr="00A01446">
        <w:trPr>
          <w:trHeight w:val="23"/>
        </w:trPr>
        <w:tc>
          <w:tcPr>
            <w:tcW w:w="46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w:t>
            </w:r>
          </w:p>
        </w:tc>
        <w:tc>
          <w:tcPr>
            <w:tcW w:w="2276"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2</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3</w:t>
            </w:r>
          </w:p>
        </w:tc>
      </w:tr>
      <w:tr w:rsidR="00722F2C" w:rsidRPr="00722F2C" w:rsidTr="00A01446">
        <w:trPr>
          <w:trHeight w:val="23"/>
        </w:trPr>
        <w:tc>
          <w:tcPr>
            <w:tcW w:w="46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Предприятия общественного питания:</w:t>
            </w:r>
          </w:p>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 xml:space="preserve">кафе, закусочные, </w:t>
            </w:r>
          </w:p>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столовые,</w:t>
            </w:r>
          </w:p>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рестораны</w:t>
            </w:r>
          </w:p>
        </w:tc>
        <w:tc>
          <w:tcPr>
            <w:tcW w:w="2276"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Посадочное место</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28</w:t>
            </w:r>
          </w:p>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40</w:t>
            </w:r>
          </w:p>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12</w:t>
            </w:r>
          </w:p>
        </w:tc>
      </w:tr>
      <w:tr w:rsidR="00722F2C" w:rsidRPr="00722F2C" w:rsidTr="00A01446">
        <w:tblPrEx>
          <w:tblCellMar>
            <w:top w:w="108" w:type="dxa"/>
            <w:bottom w:w="108" w:type="dxa"/>
          </w:tblCellMar>
        </w:tblPrEx>
        <w:trPr>
          <w:trHeight w:val="124"/>
        </w:trPr>
        <w:tc>
          <w:tcPr>
            <w:tcW w:w="46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Очаги самостоятельного приготовления пищи</w:t>
            </w:r>
          </w:p>
        </w:tc>
        <w:tc>
          <w:tcPr>
            <w:tcW w:w="2276"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Штука</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5</w:t>
            </w:r>
          </w:p>
        </w:tc>
      </w:tr>
      <w:tr w:rsidR="00722F2C" w:rsidRPr="00722F2C" w:rsidTr="00A01446">
        <w:trPr>
          <w:trHeight w:val="23"/>
        </w:trPr>
        <w:tc>
          <w:tcPr>
            <w:tcW w:w="46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Магазины</w:t>
            </w:r>
          </w:p>
        </w:tc>
        <w:tc>
          <w:tcPr>
            <w:tcW w:w="2276"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Рабочее место</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1-1,5</w:t>
            </w:r>
          </w:p>
        </w:tc>
      </w:tr>
      <w:tr w:rsidR="00722F2C" w:rsidRPr="00722F2C" w:rsidTr="00A01446">
        <w:trPr>
          <w:trHeight w:val="23"/>
        </w:trPr>
        <w:tc>
          <w:tcPr>
            <w:tcW w:w="46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Пункты проката инвентаря</w:t>
            </w:r>
          </w:p>
        </w:tc>
        <w:tc>
          <w:tcPr>
            <w:tcW w:w="2276"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Рабочее место</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0,2</w:t>
            </w:r>
          </w:p>
        </w:tc>
      </w:tr>
      <w:tr w:rsidR="00722F2C" w:rsidRPr="00722F2C" w:rsidTr="00A01446">
        <w:trPr>
          <w:trHeight w:val="23"/>
        </w:trPr>
        <w:tc>
          <w:tcPr>
            <w:tcW w:w="46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Киноплощадки</w:t>
            </w:r>
          </w:p>
        </w:tc>
        <w:tc>
          <w:tcPr>
            <w:tcW w:w="2276"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Зрительное место</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20</w:t>
            </w:r>
          </w:p>
        </w:tc>
      </w:tr>
      <w:tr w:rsidR="00722F2C" w:rsidRPr="00722F2C" w:rsidTr="00A01446">
        <w:trPr>
          <w:trHeight w:val="23"/>
        </w:trPr>
        <w:tc>
          <w:tcPr>
            <w:tcW w:w="46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Танцевальные площадки</w:t>
            </w:r>
          </w:p>
        </w:tc>
        <w:tc>
          <w:tcPr>
            <w:tcW w:w="2276"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Кв.метров</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20-35</w:t>
            </w:r>
          </w:p>
        </w:tc>
      </w:tr>
      <w:tr w:rsidR="00722F2C" w:rsidRPr="00722F2C" w:rsidTr="00A01446">
        <w:trPr>
          <w:trHeight w:val="23"/>
        </w:trPr>
        <w:tc>
          <w:tcPr>
            <w:tcW w:w="46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Спортивные площадки и сооружения</w:t>
            </w:r>
          </w:p>
        </w:tc>
        <w:tc>
          <w:tcPr>
            <w:tcW w:w="2276"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Кв.метров</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3800-4000</w:t>
            </w:r>
          </w:p>
        </w:tc>
      </w:tr>
      <w:tr w:rsidR="00722F2C" w:rsidRPr="00722F2C" w:rsidTr="00A01446">
        <w:trPr>
          <w:trHeight w:val="23"/>
        </w:trPr>
        <w:tc>
          <w:tcPr>
            <w:tcW w:w="46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Лодочные станции</w:t>
            </w:r>
          </w:p>
        </w:tc>
        <w:tc>
          <w:tcPr>
            <w:tcW w:w="2276"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Лодка</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15</w:t>
            </w:r>
          </w:p>
        </w:tc>
      </w:tr>
      <w:tr w:rsidR="00722F2C" w:rsidRPr="00722F2C" w:rsidTr="00A01446">
        <w:trPr>
          <w:trHeight w:val="23"/>
        </w:trPr>
        <w:tc>
          <w:tcPr>
            <w:tcW w:w="46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Бассейн</w:t>
            </w:r>
          </w:p>
        </w:tc>
        <w:tc>
          <w:tcPr>
            <w:tcW w:w="2276"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Кв.метров</w:t>
            </w:r>
            <w:r w:rsidRPr="00722F2C">
              <w:rPr>
                <w:rFonts w:ascii="Times New Roman" w:eastAsia="Times New Roman" w:hAnsi="Times New Roman" w:cs="Times New Roman"/>
                <w:bCs/>
                <w:vertAlign w:val="superscript"/>
                <w:lang w:eastAsia="zh-CN"/>
              </w:rPr>
              <w:t xml:space="preserve"> </w:t>
            </w:r>
            <w:r w:rsidRPr="00722F2C">
              <w:rPr>
                <w:rFonts w:ascii="Times New Roman" w:eastAsia="Times New Roman" w:hAnsi="Times New Roman" w:cs="Times New Roman"/>
                <w:bCs/>
                <w:lang w:eastAsia="zh-CN"/>
              </w:rPr>
              <w:t>водного зеркала</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250</w:t>
            </w:r>
          </w:p>
        </w:tc>
      </w:tr>
      <w:tr w:rsidR="00722F2C" w:rsidRPr="00722F2C" w:rsidTr="00A01446">
        <w:trPr>
          <w:trHeight w:val="23"/>
        </w:trPr>
        <w:tc>
          <w:tcPr>
            <w:tcW w:w="46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Вело и лыжные станции</w:t>
            </w:r>
          </w:p>
        </w:tc>
        <w:tc>
          <w:tcPr>
            <w:tcW w:w="2276"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Место</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200</w:t>
            </w:r>
          </w:p>
        </w:tc>
      </w:tr>
      <w:tr w:rsidR="00722F2C" w:rsidRPr="00722F2C" w:rsidTr="00A01446">
        <w:trPr>
          <w:trHeight w:val="23"/>
        </w:trPr>
        <w:tc>
          <w:tcPr>
            <w:tcW w:w="46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Пляжи общего пользования пляж акватория</w:t>
            </w:r>
          </w:p>
        </w:tc>
        <w:tc>
          <w:tcPr>
            <w:tcW w:w="2276"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Гектаров</w:t>
            </w:r>
          </w:p>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Гектаров</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0,8-1</w:t>
            </w:r>
          </w:p>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1-2</w:t>
            </w:r>
          </w:p>
        </w:tc>
      </w:tr>
      <w:tr w:rsidR="00722F2C" w:rsidRPr="00722F2C" w:rsidTr="00A01446">
        <w:trPr>
          <w:trHeight w:val="70"/>
        </w:trPr>
        <w:tc>
          <w:tcPr>
            <w:tcW w:w="46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Площадки для выгула собак</w:t>
            </w:r>
          </w:p>
        </w:tc>
        <w:tc>
          <w:tcPr>
            <w:tcW w:w="2276"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Кв.метров</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250</w:t>
            </w:r>
          </w:p>
        </w:tc>
      </w:tr>
      <w:tr w:rsidR="00722F2C" w:rsidRPr="00722F2C" w:rsidTr="00A01446">
        <w:trPr>
          <w:trHeight w:val="23"/>
        </w:trPr>
        <w:tc>
          <w:tcPr>
            <w:tcW w:w="4678"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lastRenderedPageBreak/>
              <w:t>Общественные туалеты</w:t>
            </w:r>
          </w:p>
        </w:tc>
        <w:tc>
          <w:tcPr>
            <w:tcW w:w="2276"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Штука</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5</w:t>
            </w:r>
          </w:p>
        </w:tc>
      </w:tr>
    </w:tbl>
    <w:p w:rsidR="00722F2C" w:rsidRPr="00722F2C" w:rsidRDefault="00722F2C" w:rsidP="00722F2C">
      <w:pPr>
        <w:keepNext/>
        <w:shd w:val="clear" w:color="auto" w:fill="FFFFFF"/>
        <w:suppressAutoHyphens/>
        <w:spacing w:after="0" w:line="276"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
          <w:bCs/>
          <w:sz w:val="24"/>
          <w:szCs w:val="24"/>
          <w:lang w:eastAsia="zh-CN"/>
        </w:rPr>
        <w:t>Расчетные показатели в сфере</w:t>
      </w:r>
      <w:r w:rsidRPr="00722F2C">
        <w:rPr>
          <w:rFonts w:ascii="Times New Roman" w:eastAsia="Times New Roman" w:hAnsi="Times New Roman" w:cs="Times New Roman"/>
          <w:b/>
          <w:bCs/>
          <w:color w:val="000000"/>
          <w:sz w:val="24"/>
          <w:szCs w:val="24"/>
          <w:lang w:eastAsia="zh-CN"/>
        </w:rPr>
        <w:t xml:space="preserve"> транспортного обслуживания</w:t>
      </w:r>
    </w:p>
    <w:p w:rsidR="00722F2C" w:rsidRPr="00722F2C" w:rsidRDefault="00722F2C" w:rsidP="00722F2C">
      <w:pPr>
        <w:tabs>
          <w:tab w:val="left" w:pos="1500"/>
          <w:tab w:val="left" w:pos="1600"/>
          <w:tab w:val="left" w:pos="2120"/>
        </w:tabs>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Сооружения и коммуникации транспортной инфраструктуры могут располагаться в составе всех территориальных зон.</w:t>
      </w:r>
    </w:p>
    <w:p w:rsidR="00722F2C" w:rsidRPr="00722F2C" w:rsidRDefault="00722F2C" w:rsidP="00722F2C">
      <w:pPr>
        <w:tabs>
          <w:tab w:val="left" w:pos="1500"/>
          <w:tab w:val="left" w:pos="1600"/>
          <w:tab w:val="left" w:pos="1800"/>
        </w:tabs>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В целях устойчивого развития Озерненского городского поселения,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722F2C" w:rsidRPr="00722F2C" w:rsidRDefault="00722F2C" w:rsidP="00722F2C">
      <w:pPr>
        <w:tabs>
          <w:tab w:val="left" w:pos="1320"/>
          <w:tab w:val="left" w:pos="1500"/>
          <w:tab w:val="left" w:pos="1600"/>
        </w:tabs>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При разработке генеральных планов населенных пунктов следует предусматривать единую систему транспорта и 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населенных пунктов как объектов проектирования.</w:t>
      </w:r>
    </w:p>
    <w:p w:rsidR="00722F2C" w:rsidRPr="00722F2C" w:rsidRDefault="00722F2C" w:rsidP="00722F2C">
      <w:pPr>
        <w:tabs>
          <w:tab w:val="left" w:pos="1500"/>
          <w:tab w:val="left" w:pos="1600"/>
          <w:tab w:val="left" w:pos="2120"/>
        </w:tabs>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Проектирование нового строительства и реконструкции объектов </w:t>
      </w:r>
      <w:r w:rsidRPr="00722F2C">
        <w:rPr>
          <w:rFonts w:ascii="Times New Roman" w:eastAsia="Times New Roman" w:hAnsi="Times New Roman" w:cs="Times New Roman"/>
          <w:spacing w:val="-4"/>
          <w:sz w:val="24"/>
          <w:szCs w:val="24"/>
          <w:lang w:eastAsia="zh-CN"/>
        </w:rPr>
        <w:t>транспортной инфраструктуры должно сопровождаться экологическим обоснованием,</w:t>
      </w:r>
      <w:r w:rsidRPr="00722F2C">
        <w:rPr>
          <w:rFonts w:ascii="Times New Roman" w:eastAsia="Times New Roman" w:hAnsi="Times New Roman" w:cs="Times New Roman"/>
          <w:sz w:val="24"/>
          <w:szCs w:val="24"/>
          <w:lang w:eastAsia="zh-CN"/>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 Конструкция дорожного покрытия должна обеспечивать установленную скорость движения транспорта в соответствии с категорией дороги.</w:t>
      </w:r>
    </w:p>
    <w:p w:rsidR="00722F2C" w:rsidRPr="00722F2C" w:rsidRDefault="00722F2C" w:rsidP="00722F2C">
      <w:pPr>
        <w:tabs>
          <w:tab w:val="left" w:pos="1500"/>
          <w:tab w:val="left" w:pos="1600"/>
          <w:tab w:val="left" w:pos="1800"/>
          <w:tab w:val="left" w:pos="2220"/>
        </w:tabs>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 Дальность пешеходных подходов до ближайшей остановки общественного пассажирского транспорта следует принимать не более 500 метров.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  Расстояния между остановочными пунктами на линиях общественного пассажирского транспорта в пределах территории </w:t>
      </w:r>
      <w:r w:rsidRPr="00722F2C">
        <w:rPr>
          <w:rFonts w:ascii="Times New Roman" w:eastAsia="Times New Roman" w:hAnsi="Times New Roman" w:cs="Times New Roman"/>
          <w:bCs/>
          <w:lang w:eastAsia="zh-CN"/>
        </w:rPr>
        <w:t>населенного пункта</w:t>
      </w:r>
      <w:r w:rsidRPr="00722F2C">
        <w:rPr>
          <w:rFonts w:ascii="Times New Roman" w:eastAsia="Times New Roman" w:hAnsi="Times New Roman" w:cs="Times New Roman"/>
          <w:sz w:val="24"/>
          <w:szCs w:val="24"/>
          <w:lang w:eastAsia="zh-CN"/>
        </w:rPr>
        <w:t xml:space="preserve"> следует принимать для автобусов - 400 - 600 метров.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bCs/>
          <w:lang w:eastAsia="zh-CN"/>
        </w:rPr>
      </w:pPr>
      <w:r w:rsidRPr="00722F2C">
        <w:rPr>
          <w:rFonts w:ascii="Times New Roman" w:eastAsia="Times New Roman" w:hAnsi="Times New Roman" w:cs="Times New Roman"/>
          <w:sz w:val="24"/>
          <w:szCs w:val="24"/>
          <w:lang w:eastAsia="zh-CN"/>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20.</w:t>
      </w:r>
      <w:bookmarkStart w:id="1" w:name="Par1082"/>
      <w:bookmarkEnd w:id="1"/>
      <w:r w:rsidRPr="00722F2C">
        <w:rPr>
          <w:rFonts w:ascii="Times New Roman" w:eastAsia="Times New Roman" w:hAnsi="Times New Roman" w:cs="Times New Roman"/>
          <w:sz w:val="24"/>
          <w:szCs w:val="24"/>
          <w:lang w:eastAsia="zh-CN"/>
        </w:rPr>
        <w:t xml:space="preserve">                               Таблица 20</w:t>
      </w:r>
    </w:p>
    <w:tbl>
      <w:tblPr>
        <w:tblW w:w="0" w:type="auto"/>
        <w:tblInd w:w="45" w:type="dxa"/>
        <w:tblLayout w:type="fixed"/>
        <w:tblCellMar>
          <w:left w:w="45" w:type="dxa"/>
          <w:right w:w="45" w:type="dxa"/>
        </w:tblCellMar>
        <w:tblLook w:val="0000" w:firstRow="0" w:lastRow="0" w:firstColumn="0" w:lastColumn="0" w:noHBand="0" w:noVBand="0"/>
      </w:tblPr>
      <w:tblGrid>
        <w:gridCol w:w="4065"/>
        <w:gridCol w:w="1180"/>
        <w:gridCol w:w="635"/>
        <w:gridCol w:w="825"/>
        <w:gridCol w:w="1375"/>
        <w:gridCol w:w="1134"/>
        <w:gridCol w:w="992"/>
      </w:tblGrid>
      <w:tr w:rsidR="00722F2C" w:rsidRPr="00722F2C" w:rsidTr="00A01446">
        <w:trPr>
          <w:trHeight w:val="302"/>
        </w:trPr>
        <w:tc>
          <w:tcPr>
            <w:tcW w:w="4065" w:type="dxa"/>
            <w:tcBorders>
              <w:top w:val="single" w:sz="2" w:space="0" w:color="000000"/>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Здания, до которых</w:t>
            </w:r>
          </w:p>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 xml:space="preserve">определяется расстояние </w:t>
            </w:r>
          </w:p>
        </w:tc>
        <w:tc>
          <w:tcPr>
            <w:tcW w:w="6141" w:type="dxa"/>
            <w:gridSpan w:val="6"/>
            <w:tcBorders>
              <w:top w:val="single" w:sz="2" w:space="0" w:color="000000"/>
              <w:left w:val="single" w:sz="2" w:space="0" w:color="000000"/>
              <w:bottom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 xml:space="preserve">Расстояние, метров </w:t>
            </w:r>
          </w:p>
        </w:tc>
      </w:tr>
      <w:tr w:rsidR="00722F2C" w:rsidRPr="00722F2C" w:rsidTr="00A01446">
        <w:tc>
          <w:tcPr>
            <w:tcW w:w="4065" w:type="dxa"/>
            <w:tcBorders>
              <w:left w:val="single" w:sz="2" w:space="0" w:color="000000"/>
            </w:tcBorders>
            <w:shd w:val="clear" w:color="auto" w:fill="auto"/>
          </w:tcPr>
          <w:p w:rsidR="00722F2C" w:rsidRPr="00722F2C" w:rsidRDefault="00722F2C" w:rsidP="00722F2C">
            <w:pPr>
              <w:suppressAutoHyphens/>
              <w:snapToGrid w:val="0"/>
              <w:spacing w:after="0" w:line="240" w:lineRule="auto"/>
              <w:jc w:val="both"/>
              <w:rPr>
                <w:rFonts w:ascii="Times New Roman" w:eastAsia="Times New Roman" w:hAnsi="Times New Roman" w:cs="Times New Roman"/>
                <w:bCs/>
                <w:lang w:eastAsia="zh-CN"/>
              </w:rPr>
            </w:pPr>
          </w:p>
          <w:p w:rsidR="00722F2C" w:rsidRPr="00722F2C" w:rsidRDefault="00722F2C" w:rsidP="00722F2C">
            <w:pPr>
              <w:suppressAutoHyphens/>
              <w:spacing w:after="0" w:line="240" w:lineRule="auto"/>
              <w:jc w:val="both"/>
              <w:rPr>
                <w:rFonts w:ascii="Times New Roman" w:eastAsia="Times New Roman" w:hAnsi="Times New Roman" w:cs="Times New Roman"/>
                <w:bCs/>
                <w:lang w:eastAsia="zh-CN"/>
              </w:rPr>
            </w:pPr>
          </w:p>
        </w:tc>
        <w:tc>
          <w:tcPr>
            <w:tcW w:w="4015" w:type="dxa"/>
            <w:gridSpan w:val="4"/>
            <w:tcBorders>
              <w:top w:val="single" w:sz="2" w:space="0" w:color="000000"/>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от въездов в гаражи и открытых стоянок при числе легковых автомобилей</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 xml:space="preserve">от станций технического обслуживания при числе постов </w:t>
            </w:r>
          </w:p>
        </w:tc>
      </w:tr>
      <w:tr w:rsidR="00722F2C" w:rsidRPr="00722F2C" w:rsidTr="00A01446">
        <w:tc>
          <w:tcPr>
            <w:tcW w:w="4065" w:type="dxa"/>
            <w:tcBorders>
              <w:left w:val="single" w:sz="2" w:space="0" w:color="000000"/>
              <w:bottom w:val="single" w:sz="2" w:space="0" w:color="000000"/>
            </w:tcBorders>
            <w:shd w:val="clear" w:color="auto" w:fill="auto"/>
          </w:tcPr>
          <w:p w:rsidR="00722F2C" w:rsidRPr="00722F2C" w:rsidRDefault="00722F2C" w:rsidP="00722F2C">
            <w:pPr>
              <w:suppressAutoHyphens/>
              <w:snapToGrid w:val="0"/>
              <w:spacing w:after="0" w:line="240" w:lineRule="auto"/>
              <w:rPr>
                <w:rFonts w:ascii="Times New Roman" w:eastAsia="Times New Roman" w:hAnsi="Times New Roman" w:cs="Times New Roman"/>
                <w:bCs/>
                <w:lang w:eastAsia="zh-CN"/>
              </w:rPr>
            </w:pPr>
          </w:p>
        </w:tc>
        <w:tc>
          <w:tcPr>
            <w:tcW w:w="1180" w:type="dxa"/>
            <w:tcBorders>
              <w:top w:val="single" w:sz="2" w:space="0" w:color="000000"/>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 xml:space="preserve">10 и менее </w:t>
            </w:r>
          </w:p>
        </w:tc>
        <w:tc>
          <w:tcPr>
            <w:tcW w:w="635" w:type="dxa"/>
            <w:tcBorders>
              <w:top w:val="single" w:sz="2" w:space="0" w:color="000000"/>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11-50</w:t>
            </w:r>
          </w:p>
        </w:tc>
        <w:tc>
          <w:tcPr>
            <w:tcW w:w="825" w:type="dxa"/>
            <w:tcBorders>
              <w:top w:val="single" w:sz="2" w:space="0" w:color="000000"/>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51-100</w:t>
            </w:r>
          </w:p>
        </w:tc>
        <w:tc>
          <w:tcPr>
            <w:tcW w:w="1375" w:type="dxa"/>
            <w:tcBorders>
              <w:top w:val="single" w:sz="2" w:space="0" w:color="000000"/>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101-300</w:t>
            </w:r>
          </w:p>
        </w:tc>
        <w:tc>
          <w:tcPr>
            <w:tcW w:w="1134" w:type="dxa"/>
            <w:tcBorders>
              <w:top w:val="single" w:sz="2" w:space="0" w:color="000000"/>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10 и менее</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11-30</w:t>
            </w:r>
          </w:p>
        </w:tc>
      </w:tr>
      <w:tr w:rsidR="00722F2C" w:rsidRPr="00722F2C" w:rsidTr="00A01446">
        <w:tc>
          <w:tcPr>
            <w:tcW w:w="4065" w:type="dxa"/>
            <w:tcBorders>
              <w:left w:val="single" w:sz="2" w:space="0" w:color="000000"/>
            </w:tcBorders>
            <w:shd w:val="clear" w:color="auto" w:fill="auto"/>
          </w:tcPr>
          <w:p w:rsidR="00722F2C" w:rsidRPr="00722F2C" w:rsidRDefault="00722F2C" w:rsidP="00722F2C">
            <w:pPr>
              <w:suppressAutoHyphens/>
              <w:spacing w:after="0" w:line="240" w:lineRule="auto"/>
              <w:jc w:val="both"/>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Жилые дома</w:t>
            </w:r>
          </w:p>
        </w:tc>
        <w:tc>
          <w:tcPr>
            <w:tcW w:w="1180"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10**</w:t>
            </w:r>
          </w:p>
        </w:tc>
        <w:tc>
          <w:tcPr>
            <w:tcW w:w="63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15</w:t>
            </w:r>
          </w:p>
        </w:tc>
        <w:tc>
          <w:tcPr>
            <w:tcW w:w="82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25</w:t>
            </w:r>
          </w:p>
        </w:tc>
        <w:tc>
          <w:tcPr>
            <w:tcW w:w="137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35</w:t>
            </w:r>
          </w:p>
        </w:tc>
        <w:tc>
          <w:tcPr>
            <w:tcW w:w="1134"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15</w:t>
            </w:r>
          </w:p>
        </w:tc>
        <w:tc>
          <w:tcPr>
            <w:tcW w:w="992"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25</w:t>
            </w:r>
          </w:p>
        </w:tc>
      </w:tr>
      <w:tr w:rsidR="00722F2C" w:rsidRPr="00722F2C" w:rsidTr="00A01446">
        <w:tc>
          <w:tcPr>
            <w:tcW w:w="4065" w:type="dxa"/>
            <w:tcBorders>
              <w:left w:val="single" w:sz="2" w:space="0" w:color="000000"/>
            </w:tcBorders>
            <w:shd w:val="clear" w:color="auto" w:fill="auto"/>
          </w:tcPr>
          <w:p w:rsidR="00722F2C" w:rsidRPr="00722F2C" w:rsidRDefault="00722F2C" w:rsidP="00722F2C">
            <w:pPr>
              <w:suppressAutoHyphens/>
              <w:spacing w:after="0" w:line="240" w:lineRule="auto"/>
              <w:jc w:val="both"/>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В том числе торцы жилы домов без окон</w:t>
            </w:r>
          </w:p>
        </w:tc>
        <w:tc>
          <w:tcPr>
            <w:tcW w:w="1180"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6**</w:t>
            </w:r>
          </w:p>
        </w:tc>
        <w:tc>
          <w:tcPr>
            <w:tcW w:w="63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10</w:t>
            </w:r>
          </w:p>
        </w:tc>
        <w:tc>
          <w:tcPr>
            <w:tcW w:w="82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15</w:t>
            </w:r>
          </w:p>
        </w:tc>
        <w:tc>
          <w:tcPr>
            <w:tcW w:w="137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25</w:t>
            </w:r>
          </w:p>
        </w:tc>
        <w:tc>
          <w:tcPr>
            <w:tcW w:w="1134"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15</w:t>
            </w:r>
          </w:p>
        </w:tc>
        <w:tc>
          <w:tcPr>
            <w:tcW w:w="992"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25</w:t>
            </w:r>
          </w:p>
        </w:tc>
      </w:tr>
      <w:tr w:rsidR="00722F2C" w:rsidRPr="00722F2C" w:rsidTr="00A01446">
        <w:tc>
          <w:tcPr>
            <w:tcW w:w="4065" w:type="dxa"/>
            <w:tcBorders>
              <w:left w:val="single" w:sz="2" w:space="0" w:color="000000"/>
            </w:tcBorders>
            <w:shd w:val="clear" w:color="auto" w:fill="auto"/>
          </w:tcPr>
          <w:p w:rsidR="00722F2C" w:rsidRPr="00722F2C" w:rsidRDefault="00722F2C" w:rsidP="00722F2C">
            <w:pPr>
              <w:suppressAutoHyphens/>
              <w:spacing w:after="0" w:line="240" w:lineRule="auto"/>
              <w:jc w:val="both"/>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Общественные здания</w:t>
            </w:r>
          </w:p>
        </w:tc>
        <w:tc>
          <w:tcPr>
            <w:tcW w:w="1180"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6**</w:t>
            </w:r>
          </w:p>
        </w:tc>
        <w:tc>
          <w:tcPr>
            <w:tcW w:w="63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10**</w:t>
            </w:r>
          </w:p>
        </w:tc>
        <w:tc>
          <w:tcPr>
            <w:tcW w:w="82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15</w:t>
            </w:r>
          </w:p>
        </w:tc>
        <w:tc>
          <w:tcPr>
            <w:tcW w:w="137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25</w:t>
            </w:r>
          </w:p>
        </w:tc>
        <w:tc>
          <w:tcPr>
            <w:tcW w:w="1134"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15</w:t>
            </w:r>
          </w:p>
        </w:tc>
        <w:tc>
          <w:tcPr>
            <w:tcW w:w="992"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20</w:t>
            </w:r>
          </w:p>
        </w:tc>
      </w:tr>
      <w:tr w:rsidR="00722F2C" w:rsidRPr="00722F2C" w:rsidTr="00A01446">
        <w:tc>
          <w:tcPr>
            <w:tcW w:w="4065" w:type="dxa"/>
            <w:tcBorders>
              <w:left w:val="single" w:sz="2" w:space="0" w:color="000000"/>
            </w:tcBorders>
            <w:shd w:val="clear" w:color="auto" w:fill="auto"/>
          </w:tcPr>
          <w:p w:rsidR="00722F2C" w:rsidRPr="00722F2C" w:rsidRDefault="00722F2C" w:rsidP="00722F2C">
            <w:pPr>
              <w:suppressAutoHyphens/>
              <w:spacing w:after="0" w:line="240" w:lineRule="auto"/>
              <w:jc w:val="both"/>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lastRenderedPageBreak/>
              <w:t xml:space="preserve">Общеобразовательные школы и детские дошкольные учреждения </w:t>
            </w:r>
          </w:p>
        </w:tc>
        <w:tc>
          <w:tcPr>
            <w:tcW w:w="1180"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15</w:t>
            </w:r>
          </w:p>
        </w:tc>
        <w:tc>
          <w:tcPr>
            <w:tcW w:w="63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25</w:t>
            </w:r>
          </w:p>
        </w:tc>
        <w:tc>
          <w:tcPr>
            <w:tcW w:w="82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25</w:t>
            </w:r>
          </w:p>
        </w:tc>
        <w:tc>
          <w:tcPr>
            <w:tcW w:w="137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50</w:t>
            </w:r>
          </w:p>
        </w:tc>
        <w:tc>
          <w:tcPr>
            <w:tcW w:w="1134"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50</w:t>
            </w:r>
          </w:p>
        </w:tc>
        <w:tc>
          <w:tcPr>
            <w:tcW w:w="992"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w:t>
            </w:r>
          </w:p>
        </w:tc>
      </w:tr>
      <w:tr w:rsidR="00722F2C" w:rsidRPr="00722F2C" w:rsidTr="00A01446">
        <w:tc>
          <w:tcPr>
            <w:tcW w:w="4065" w:type="dxa"/>
            <w:tcBorders>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both"/>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Лечебные учреждения со стационаром</w:t>
            </w:r>
          </w:p>
        </w:tc>
        <w:tc>
          <w:tcPr>
            <w:tcW w:w="1180" w:type="dxa"/>
            <w:tcBorders>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25</w:t>
            </w:r>
          </w:p>
        </w:tc>
        <w:tc>
          <w:tcPr>
            <w:tcW w:w="635" w:type="dxa"/>
            <w:tcBorders>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50</w:t>
            </w:r>
          </w:p>
        </w:tc>
        <w:tc>
          <w:tcPr>
            <w:tcW w:w="825" w:type="dxa"/>
            <w:tcBorders>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w:t>
            </w:r>
          </w:p>
        </w:tc>
        <w:tc>
          <w:tcPr>
            <w:tcW w:w="1375" w:type="dxa"/>
            <w:tcBorders>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w:t>
            </w:r>
          </w:p>
        </w:tc>
        <w:tc>
          <w:tcPr>
            <w:tcW w:w="1134" w:type="dxa"/>
            <w:tcBorders>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50</w:t>
            </w:r>
          </w:p>
        </w:tc>
        <w:tc>
          <w:tcPr>
            <w:tcW w:w="992" w:type="dxa"/>
            <w:tcBorders>
              <w:left w:val="single" w:sz="2" w:space="0" w:color="000000"/>
              <w:bottom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lang w:eastAsia="zh-CN"/>
              </w:rPr>
              <w:t>*</w:t>
            </w:r>
          </w:p>
        </w:tc>
      </w:tr>
      <w:tr w:rsidR="00722F2C" w:rsidRPr="00722F2C" w:rsidTr="00A01446">
        <w:tc>
          <w:tcPr>
            <w:tcW w:w="10206" w:type="dxa"/>
            <w:gridSpan w:val="7"/>
            <w:tcBorders>
              <w:left w:val="single" w:sz="2" w:space="0" w:color="000000"/>
              <w:bottom w:val="single" w:sz="2" w:space="0" w:color="000000"/>
              <w:right w:val="single" w:sz="2"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bCs/>
                <w:lang w:eastAsia="zh-CN"/>
              </w:rPr>
            </w:pPr>
            <w:r w:rsidRPr="00722F2C">
              <w:rPr>
                <w:rFonts w:ascii="Times New Roman" w:eastAsia="Times New Roman" w:hAnsi="Times New Roman" w:cs="Times New Roman"/>
                <w:bCs/>
                <w:lang w:eastAsia="zh-CN"/>
              </w:rPr>
              <w:t xml:space="preserve">* Определяется по согласованию с органами Государственного санитарно-эпидемиологического надзора. </w:t>
            </w:r>
          </w:p>
          <w:p w:rsidR="00722F2C" w:rsidRPr="00722F2C" w:rsidRDefault="00722F2C" w:rsidP="00722F2C">
            <w:pPr>
              <w:suppressAutoHyphens/>
              <w:spacing w:after="0" w:line="240" w:lineRule="auto"/>
              <w:rPr>
                <w:rFonts w:ascii="Times New Roman" w:eastAsia="Times New Roman" w:hAnsi="Times New Roman" w:cs="Times New Roman"/>
                <w:bCs/>
                <w:iCs/>
                <w:lang w:eastAsia="zh-CN"/>
              </w:rPr>
            </w:pPr>
            <w:r w:rsidRPr="00722F2C">
              <w:rPr>
                <w:rFonts w:ascii="Times New Roman" w:eastAsia="Times New Roman" w:hAnsi="Times New Roman" w:cs="Times New Roman"/>
                <w:bCs/>
                <w:lang w:eastAsia="zh-CN"/>
              </w:rPr>
              <w:t xml:space="preserve">** Для зданий гаражей </w:t>
            </w:r>
            <w:r w:rsidRPr="00722F2C">
              <w:rPr>
                <w:rFonts w:ascii="Times New Roman" w:eastAsia="Times New Roman" w:hAnsi="Times New Roman" w:cs="Times New Roman"/>
                <w:bCs/>
                <w:lang w:val="en-US" w:eastAsia="zh-CN"/>
              </w:rPr>
              <w:t>III</w:t>
            </w:r>
            <w:r w:rsidRPr="00722F2C">
              <w:rPr>
                <w:rFonts w:ascii="Times New Roman" w:eastAsia="Times New Roman" w:hAnsi="Times New Roman" w:cs="Times New Roman"/>
                <w:bCs/>
                <w:lang w:eastAsia="zh-CN"/>
              </w:rPr>
              <w:t xml:space="preserve"> и </w:t>
            </w:r>
            <w:r w:rsidRPr="00722F2C">
              <w:rPr>
                <w:rFonts w:ascii="Times New Roman" w:eastAsia="Times New Roman" w:hAnsi="Times New Roman" w:cs="Times New Roman"/>
                <w:bCs/>
                <w:lang w:val="en-US" w:eastAsia="zh-CN"/>
              </w:rPr>
              <w:t>V</w:t>
            </w:r>
            <w:r w:rsidRPr="00722F2C">
              <w:rPr>
                <w:rFonts w:ascii="Times New Roman" w:eastAsia="Times New Roman" w:hAnsi="Times New Roman" w:cs="Times New Roman"/>
                <w:bCs/>
                <w:lang w:eastAsia="zh-CN"/>
              </w:rPr>
              <w:t xml:space="preserve"> степеней огнестойкости расстояния следует принимать не менее 12метров.</w:t>
            </w:r>
          </w:p>
          <w:p w:rsidR="00722F2C" w:rsidRPr="00722F2C" w:rsidRDefault="00722F2C" w:rsidP="00722F2C">
            <w:pPr>
              <w:suppressAutoHyphens/>
              <w:spacing w:after="0" w:line="240" w:lineRule="auto"/>
              <w:rPr>
                <w:rFonts w:ascii="Times New Roman" w:eastAsia="Times New Roman" w:hAnsi="Times New Roman" w:cs="Times New Roman"/>
                <w:bCs/>
                <w:iCs/>
                <w:lang w:eastAsia="zh-CN"/>
              </w:rPr>
            </w:pPr>
            <w:r w:rsidRPr="00722F2C">
              <w:rPr>
                <w:rFonts w:ascii="Times New Roman" w:eastAsia="Times New Roman" w:hAnsi="Times New Roman" w:cs="Times New Roman"/>
                <w:bCs/>
                <w:iCs/>
                <w:lang w:eastAsia="zh-CN"/>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722F2C" w:rsidRPr="00722F2C" w:rsidRDefault="00722F2C" w:rsidP="00722F2C">
            <w:pPr>
              <w:suppressAutoHyphens/>
              <w:spacing w:after="0" w:line="240" w:lineRule="auto"/>
              <w:rPr>
                <w:rFonts w:ascii="Times New Roman" w:eastAsia="Times New Roman" w:hAnsi="Times New Roman" w:cs="Times New Roman"/>
                <w:bCs/>
                <w:iCs/>
                <w:lang w:eastAsia="zh-CN"/>
              </w:rPr>
            </w:pPr>
            <w:r w:rsidRPr="00722F2C">
              <w:rPr>
                <w:rFonts w:ascii="Times New Roman" w:eastAsia="Times New Roman" w:hAnsi="Times New Roman" w:cs="Times New Roman"/>
                <w:bCs/>
                <w:iCs/>
                <w:lang w:eastAsia="zh-CN"/>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722F2C" w:rsidRPr="00722F2C" w:rsidRDefault="00722F2C" w:rsidP="00722F2C">
            <w:pPr>
              <w:suppressAutoHyphens/>
              <w:spacing w:after="0" w:line="240" w:lineRule="auto"/>
              <w:rPr>
                <w:rFonts w:ascii="Times New Roman" w:eastAsia="Times New Roman" w:hAnsi="Times New Roman" w:cs="Times New Roman"/>
                <w:bCs/>
                <w:iCs/>
                <w:lang w:eastAsia="zh-CN"/>
              </w:rPr>
            </w:pPr>
            <w:r w:rsidRPr="00722F2C">
              <w:rPr>
                <w:rFonts w:ascii="Times New Roman" w:eastAsia="Times New Roman" w:hAnsi="Times New Roman" w:cs="Times New Roman"/>
                <w:bCs/>
                <w:iCs/>
                <w:lang w:eastAsia="zh-CN"/>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722F2C" w:rsidRPr="00722F2C" w:rsidRDefault="00722F2C" w:rsidP="00722F2C">
            <w:pPr>
              <w:suppressAutoHyphens/>
              <w:spacing w:after="0" w:line="240" w:lineRule="auto"/>
              <w:rPr>
                <w:rFonts w:ascii="Times New Roman" w:eastAsia="Times New Roman" w:hAnsi="Times New Roman" w:cs="Times New Roman"/>
                <w:bCs/>
                <w:iCs/>
                <w:lang w:eastAsia="zh-CN"/>
              </w:rPr>
            </w:pPr>
            <w:r w:rsidRPr="00722F2C">
              <w:rPr>
                <w:rFonts w:ascii="Times New Roman" w:eastAsia="Times New Roman" w:hAnsi="Times New Roman" w:cs="Times New Roman"/>
                <w:bCs/>
                <w:iCs/>
                <w:lang w:eastAsia="zh-CN"/>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722F2C" w:rsidRPr="00722F2C" w:rsidRDefault="00722F2C" w:rsidP="00722F2C">
            <w:pPr>
              <w:suppressAutoHyphens/>
              <w:spacing w:after="0" w:line="240" w:lineRule="auto"/>
              <w:rPr>
                <w:rFonts w:ascii="Times New Roman" w:eastAsia="Times New Roman" w:hAnsi="Times New Roman" w:cs="Times New Roman"/>
                <w:bCs/>
                <w:iCs/>
                <w:lang w:eastAsia="zh-CN"/>
              </w:rPr>
            </w:pPr>
            <w:r w:rsidRPr="00722F2C">
              <w:rPr>
                <w:rFonts w:ascii="Times New Roman" w:eastAsia="Times New Roman" w:hAnsi="Times New Roman" w:cs="Times New Roman"/>
                <w:bCs/>
                <w:iCs/>
                <w:lang w:eastAsia="zh-CN"/>
              </w:rPr>
              <w:t xml:space="preserve">5. Для гаражей вместимостью более 10 машин указанные в табл.10* расстояния допускается принимать по интерполяции. </w:t>
            </w:r>
          </w:p>
          <w:p w:rsidR="00722F2C" w:rsidRPr="00722F2C" w:rsidRDefault="00722F2C" w:rsidP="00722F2C">
            <w:pPr>
              <w:suppressAutoHyphens/>
              <w:spacing w:after="0" w:line="240" w:lineRule="auto"/>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iCs/>
                <w:lang w:eastAsia="zh-CN"/>
              </w:rPr>
              <w:t>6. В одноэтажных гаражах боксового типа, принадлежащих гражданам,  допускается устройство погребов.</w:t>
            </w:r>
          </w:p>
        </w:tc>
      </w:tr>
    </w:tbl>
    <w:p w:rsidR="00722F2C" w:rsidRPr="00722F2C" w:rsidRDefault="00722F2C" w:rsidP="00722F2C">
      <w:pPr>
        <w:shd w:val="clear" w:color="auto" w:fill="FFFFFF"/>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722F2C" w:rsidRPr="00722F2C" w:rsidRDefault="00722F2C" w:rsidP="00722F2C">
      <w:pPr>
        <w:shd w:val="clear" w:color="auto" w:fill="FFFFFF"/>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Норматив обеспеченности объектами для хранения транспортных средств следует принимать не менее 270 машинно-мест на 1000 человек.</w:t>
      </w:r>
    </w:p>
    <w:p w:rsidR="00722F2C" w:rsidRPr="00722F2C" w:rsidRDefault="00722F2C" w:rsidP="00722F2C">
      <w:pPr>
        <w:shd w:val="clear" w:color="auto" w:fill="FFFFFF"/>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Норматив обеспеченности станциями технического обслуживания автомобилей - 1 машинно-место на 200 транспортных средств.</w:t>
      </w:r>
    </w:p>
    <w:p w:rsidR="00722F2C" w:rsidRPr="00722F2C" w:rsidRDefault="00722F2C" w:rsidP="00722F2C">
      <w:pPr>
        <w:shd w:val="clear" w:color="auto" w:fill="FFFFFF"/>
        <w:suppressAutoHyphens/>
        <w:spacing w:after="0" w:line="276"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color w:val="000000"/>
          <w:sz w:val="24"/>
          <w:szCs w:val="24"/>
          <w:lang w:eastAsia="zh-CN"/>
        </w:rPr>
        <w:t>Норматив обеспеченности топливозаправочными станциями - одна топливораздаточная колонка на 1000 транспортных средств.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bCs/>
          <w:iCs/>
          <w:sz w:val="24"/>
          <w:szCs w:val="24"/>
          <w:lang w:eastAsia="zh-CN"/>
        </w:rPr>
      </w:pPr>
      <w:r w:rsidRPr="00722F2C">
        <w:rPr>
          <w:rFonts w:ascii="Times New Roman" w:eastAsia="Times New Roman" w:hAnsi="Times New Roman" w:cs="Times New Roman"/>
          <w:bCs/>
          <w:sz w:val="24"/>
          <w:szCs w:val="24"/>
          <w:lang w:eastAsia="zh-CN"/>
        </w:rPr>
        <w:t xml:space="preserve">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метров от входов в жилые дома. </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iCs/>
          <w:sz w:val="24"/>
          <w:szCs w:val="24"/>
          <w:lang w:eastAsia="zh-CN"/>
        </w:rPr>
        <w:t xml:space="preserve">Примечание. </w:t>
      </w:r>
      <w:r w:rsidRPr="00722F2C">
        <w:rPr>
          <w:rFonts w:ascii="Times New Roman" w:eastAsia="Times New Roman" w:hAnsi="Times New Roman" w:cs="Times New Roman"/>
          <w:bCs/>
          <w:iCs/>
          <w:lang w:eastAsia="zh-CN"/>
        </w:rPr>
        <w:t>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kern w:val="1"/>
          <w:lang w:eastAsia="zh-CN" w:bidi="hi-IN"/>
        </w:rPr>
      </w:pPr>
      <w:r w:rsidRPr="00722F2C">
        <w:rPr>
          <w:rFonts w:ascii="Times New Roman" w:eastAsia="Times New Roman" w:hAnsi="Times New Roman" w:cs="Times New Roman"/>
          <w:sz w:val="24"/>
          <w:szCs w:val="24"/>
          <w:lang w:eastAsia="zh-CN"/>
        </w:rPr>
        <w:t>Нормы расчета стоянок легковых автомобилей допускается принимать в соответствии с таблицей 21.                                                                                                                           Таблица 21</w:t>
      </w:r>
    </w:p>
    <w:tbl>
      <w:tblPr>
        <w:tblW w:w="0" w:type="auto"/>
        <w:tblInd w:w="10" w:type="dxa"/>
        <w:tblLayout w:type="fixed"/>
        <w:tblCellMar>
          <w:left w:w="10" w:type="dxa"/>
          <w:right w:w="10" w:type="dxa"/>
        </w:tblCellMar>
        <w:tblLook w:val="0000" w:firstRow="0" w:lastRow="0" w:firstColumn="0" w:lastColumn="0" w:noHBand="0" w:noVBand="0"/>
      </w:tblPr>
      <w:tblGrid>
        <w:gridCol w:w="4536"/>
        <w:gridCol w:w="3350"/>
        <w:gridCol w:w="2044"/>
      </w:tblGrid>
      <w:tr w:rsidR="00722F2C" w:rsidRPr="00722F2C" w:rsidTr="00A01446">
        <w:trPr>
          <w:trHeight w:val="23"/>
        </w:trPr>
        <w:tc>
          <w:tcPr>
            <w:tcW w:w="4536" w:type="dxa"/>
            <w:tcBorders>
              <w:top w:val="single" w:sz="4" w:space="0" w:color="000000"/>
              <w:left w:val="single" w:sz="4" w:space="0" w:color="000000"/>
              <w:bottom w:val="single" w:sz="4" w:space="0" w:color="000000"/>
            </w:tcBorders>
            <w:shd w:val="clear" w:color="auto" w:fill="FFFFFF"/>
            <w:vAlign w:val="center"/>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Рекреационные территории, объекты отдыха, здания и сооружения</w:t>
            </w:r>
          </w:p>
        </w:tc>
        <w:tc>
          <w:tcPr>
            <w:tcW w:w="3350" w:type="dxa"/>
            <w:tcBorders>
              <w:top w:val="single" w:sz="4" w:space="0" w:color="000000"/>
              <w:left w:val="single" w:sz="4" w:space="0" w:color="000000"/>
              <w:bottom w:val="single" w:sz="4" w:space="0" w:color="000000"/>
            </w:tcBorders>
            <w:shd w:val="clear" w:color="auto" w:fill="FFFFFF"/>
            <w:vAlign w:val="center"/>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Расчетная единица</w:t>
            </w:r>
          </w:p>
        </w:tc>
        <w:tc>
          <w:tcPr>
            <w:tcW w:w="20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 xml:space="preserve">Число машино-мест </w:t>
            </w:r>
          </w:p>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на расчетную единицу</w:t>
            </w:r>
          </w:p>
        </w:tc>
      </w:tr>
      <w:tr w:rsidR="00722F2C" w:rsidRPr="00722F2C" w:rsidTr="00A01446">
        <w:tblPrEx>
          <w:tblCellMar>
            <w:left w:w="40" w:type="dxa"/>
            <w:right w:w="40" w:type="dxa"/>
          </w:tblCellMar>
        </w:tblPrEx>
        <w:trPr>
          <w:trHeight w:val="23"/>
        </w:trPr>
        <w:tc>
          <w:tcPr>
            <w:tcW w:w="9930" w:type="dxa"/>
            <w:gridSpan w:val="3"/>
            <w:tcBorders>
              <w:top w:val="single" w:sz="4" w:space="0" w:color="000000"/>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kern w:val="1"/>
                <w:lang w:eastAsia="zh-CN" w:bidi="hi-IN"/>
              </w:rPr>
              <w:t>Рекреационные территории и объекты отдыха</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Пляжи и парки в зонах отдыха</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20-25</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Лесопарки и заповедники</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7-10</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Базы кратковременного отдыха (спортивные, лыжные, рыболовные, охотничьи и др.)</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20-25</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Береговые базы маломерного флота</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10-15</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135"/>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Дома отдыха и санатории, санатории-профилактории, базы отдыха предприятий и туристские базы</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left="133" w:right="-40"/>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отдыхающих и   обслуживающего персонала</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3-5</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lastRenderedPageBreak/>
              <w:t>Гостиницы (туристские и курортные)</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firstLine="133"/>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То же</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20-25</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Мотели и кемпинги</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По расчетной вместимости</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 xml:space="preserve">Предприятия общественного питания, торговли </w:t>
            </w:r>
          </w:p>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и коммунально-бытового обслуживания в зонах отдыха</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мест в залах или единовременных посетителей и персонала</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7-10</w:t>
            </w:r>
          </w:p>
        </w:tc>
      </w:tr>
      <w:tr w:rsidR="00722F2C" w:rsidRPr="00722F2C" w:rsidTr="00A01446">
        <w:tblPrEx>
          <w:tblCellMar>
            <w:left w:w="40" w:type="dxa"/>
            <w:right w:w="40" w:type="dxa"/>
          </w:tblCellMar>
        </w:tblPrEx>
        <w:trPr>
          <w:trHeight w:val="23"/>
        </w:trPr>
        <w:tc>
          <w:tcPr>
            <w:tcW w:w="9930" w:type="dxa"/>
            <w:gridSpan w:val="3"/>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kern w:val="1"/>
                <w:lang w:eastAsia="zh-CN" w:bidi="hi-IN"/>
              </w:rPr>
              <w:t>Здания и сооружения</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 xml:space="preserve">Учреждения управления, кредитно-финансовые </w:t>
            </w:r>
          </w:p>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и юридические учреждения, научные и проектные организации, высшие  учебные заведения и другие здания офисного типа</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napToGrid w:val="0"/>
              <w:spacing w:after="0" w:line="240" w:lineRule="auto"/>
              <w:ind w:right="-40"/>
              <w:jc w:val="center"/>
              <w:textAlignment w:val="baseline"/>
              <w:rPr>
                <w:rFonts w:ascii="Times New Roman" w:eastAsia="Times New Roman" w:hAnsi="Times New Roman" w:cs="Times New Roman"/>
                <w:kern w:val="1"/>
                <w:lang w:eastAsia="zh-CN" w:bidi="hi-IN"/>
              </w:rPr>
            </w:pPr>
          </w:p>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кв. метров</w:t>
            </w:r>
          </w:p>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общей площади</w:t>
            </w:r>
          </w:p>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napToGrid w:val="0"/>
              <w:spacing w:after="0" w:line="276" w:lineRule="auto"/>
              <w:ind w:right="-40"/>
              <w:jc w:val="center"/>
              <w:textAlignment w:val="baseline"/>
              <w:rPr>
                <w:rFonts w:ascii="Times New Roman" w:eastAsia="Times New Roman" w:hAnsi="Times New Roman" w:cs="Times New Roman"/>
                <w:kern w:val="1"/>
                <w:lang w:eastAsia="zh-CN" w:bidi="hi-IN"/>
              </w:rPr>
            </w:pPr>
          </w:p>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2-3</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Учреждения общего образования</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napToGrid w:val="0"/>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мест</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napToGrid w:val="0"/>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5-7</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Промышленные предприятия</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работающих в двух смежных сменах</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10-15</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Больницы</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коек</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10-15</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Поликлиники</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посещений</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10-15</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Спортивные здания и сооружения с трибунами вместимостью более 500 зрителей</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мест</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20-25</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Театры, цирки, кинотеатры, концертные залы, музеи, выставки</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мест или единовременных посетителей</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20-25</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Парки культуры и отдыха</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15-20</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135"/>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Торговые центры, универмаги, магазины с площадью торговых залов</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кв.метров торговой площади</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napToGrid w:val="0"/>
              <w:spacing w:after="0" w:line="276" w:lineRule="auto"/>
              <w:ind w:right="-40"/>
              <w:jc w:val="center"/>
              <w:textAlignment w:val="baseline"/>
              <w:rPr>
                <w:rFonts w:ascii="Times New Roman" w:eastAsia="Times New Roman" w:hAnsi="Times New Roman" w:cs="Times New Roman"/>
                <w:kern w:val="1"/>
                <w:lang w:eastAsia="zh-CN" w:bidi="hi-IN"/>
              </w:rPr>
            </w:pP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до 25000 кв.метров</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кв.метров торговой площади</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3-4</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более 25000 кв.метров</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кв.метров торговой площади</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4-5</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Рынки</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50 торговых мест</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20-25</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Рестораны и кафе общегородского значения</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мест</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20-25</w:t>
            </w:r>
          </w:p>
        </w:tc>
      </w:tr>
      <w:tr w:rsidR="00722F2C" w:rsidRPr="00722F2C" w:rsidTr="00A01446">
        <w:trPr>
          <w:trHeight w:val="23"/>
        </w:trPr>
        <w:tc>
          <w:tcPr>
            <w:tcW w:w="4536"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Гостиницы</w:t>
            </w:r>
          </w:p>
        </w:tc>
        <w:tc>
          <w:tcPr>
            <w:tcW w:w="3350" w:type="dxa"/>
            <w:tcBorders>
              <w:left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Тоже</w:t>
            </w:r>
          </w:p>
        </w:tc>
        <w:tc>
          <w:tcPr>
            <w:tcW w:w="2044" w:type="dxa"/>
            <w:tcBorders>
              <w:left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10-15</w:t>
            </w:r>
          </w:p>
        </w:tc>
      </w:tr>
      <w:tr w:rsidR="00722F2C" w:rsidRPr="00722F2C" w:rsidTr="00A01446">
        <w:trPr>
          <w:trHeight w:val="23"/>
        </w:trPr>
        <w:tc>
          <w:tcPr>
            <w:tcW w:w="4536" w:type="dxa"/>
            <w:tcBorders>
              <w:left w:val="single" w:sz="4" w:space="0" w:color="000000"/>
              <w:bottom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Вокзалы всех видов транспорта</w:t>
            </w:r>
          </w:p>
        </w:tc>
        <w:tc>
          <w:tcPr>
            <w:tcW w:w="3350" w:type="dxa"/>
            <w:tcBorders>
              <w:left w:val="single" w:sz="4" w:space="0" w:color="000000"/>
              <w:bottom w:val="single" w:sz="4" w:space="0" w:color="000000"/>
            </w:tcBorders>
            <w:shd w:val="clear" w:color="auto" w:fill="FFFFFF"/>
          </w:tcPr>
          <w:p w:rsidR="00722F2C" w:rsidRPr="00722F2C" w:rsidRDefault="00722F2C" w:rsidP="00722F2C">
            <w:pPr>
              <w:shd w:val="clear" w:color="auto" w:fill="FFFFFF"/>
              <w:suppressAutoHyphens/>
              <w:spacing w:after="0" w:line="240" w:lineRule="auto"/>
              <w:ind w:right="-40"/>
              <w:jc w:val="center"/>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100 пассажиров дальнего и местного сообщений, прибывающих в час «пик»</w:t>
            </w:r>
          </w:p>
        </w:tc>
        <w:tc>
          <w:tcPr>
            <w:tcW w:w="2044" w:type="dxa"/>
            <w:tcBorders>
              <w:left w:val="single" w:sz="4" w:space="0" w:color="000000"/>
              <w:bottom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ind w:right="-40"/>
              <w:jc w:val="center"/>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10-15</w:t>
            </w:r>
          </w:p>
        </w:tc>
      </w:tr>
      <w:tr w:rsidR="00722F2C" w:rsidRPr="00722F2C" w:rsidTr="00A01446">
        <w:tblPrEx>
          <w:tblCellMar>
            <w:left w:w="40" w:type="dxa"/>
            <w:right w:w="40" w:type="dxa"/>
          </w:tblCellMar>
        </w:tblPrEx>
        <w:trPr>
          <w:trHeight w:val="23"/>
        </w:trPr>
        <w:tc>
          <w:tcPr>
            <w:tcW w:w="9930" w:type="dxa"/>
            <w:gridSpan w:val="3"/>
            <w:tcBorders>
              <w:top w:val="single" w:sz="4" w:space="0" w:color="000000"/>
              <w:left w:val="single" w:sz="4" w:space="0" w:color="000000"/>
              <w:bottom w:val="single" w:sz="4" w:space="0" w:color="000000"/>
              <w:right w:val="single" w:sz="4" w:space="0" w:color="000000"/>
            </w:tcBorders>
            <w:shd w:val="clear" w:color="auto" w:fill="FFFFFF"/>
          </w:tcPr>
          <w:p w:rsidR="00722F2C" w:rsidRPr="00722F2C" w:rsidRDefault="00722F2C" w:rsidP="00722F2C">
            <w:pPr>
              <w:shd w:val="clear" w:color="auto" w:fill="FFFFFF"/>
              <w:suppressAutoHyphens/>
              <w:spacing w:after="0" w:line="276" w:lineRule="auto"/>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spacing w:val="40"/>
                <w:kern w:val="1"/>
                <w:lang w:eastAsia="zh-CN" w:bidi="hi-IN"/>
              </w:rPr>
              <w:t>Примечани</w:t>
            </w:r>
            <w:r w:rsidRPr="00722F2C">
              <w:rPr>
                <w:rFonts w:ascii="Times New Roman" w:eastAsia="Times New Roman" w:hAnsi="Times New Roman" w:cs="Times New Roman"/>
                <w:kern w:val="1"/>
                <w:lang w:eastAsia="zh-C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722F2C" w:rsidRPr="00722F2C" w:rsidRDefault="00722F2C" w:rsidP="00722F2C">
            <w:pPr>
              <w:shd w:val="clear" w:color="auto" w:fill="FFFFFF"/>
              <w:suppressAutoHyphens/>
              <w:spacing w:after="0" w:line="276" w:lineRule="auto"/>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2. Удельный вес торговой площади не должна быть меньше 50 процентов</w:t>
            </w:r>
          </w:p>
          <w:p w:rsidR="00722F2C" w:rsidRPr="00722F2C" w:rsidRDefault="00722F2C" w:rsidP="00722F2C">
            <w:pPr>
              <w:shd w:val="clear" w:color="auto" w:fill="FFFFFF"/>
              <w:suppressAutoHyphens/>
              <w:spacing w:after="0" w:line="276" w:lineRule="auto"/>
              <w:jc w:val="both"/>
              <w:textAlignment w:val="baseline"/>
              <w:rPr>
                <w:rFonts w:ascii="Times New Roman" w:eastAsia="Times New Roman" w:hAnsi="Times New Roman" w:cs="Times New Roman"/>
                <w:kern w:val="1"/>
                <w:lang w:eastAsia="zh-CN" w:bidi="hi-IN"/>
              </w:rPr>
            </w:pPr>
            <w:r w:rsidRPr="00722F2C">
              <w:rPr>
                <w:rFonts w:ascii="Times New Roman" w:eastAsia="Times New Roman" w:hAnsi="Times New Roman" w:cs="Times New Roman"/>
                <w:kern w:val="1"/>
                <w:lang w:eastAsia="zh-CN" w:bidi="hi-IN"/>
              </w:rPr>
              <w:t>3. Число машинно-мест следует принимать при уровнях автомобилизации, определенных на расчетный срок</w:t>
            </w:r>
          </w:p>
          <w:p w:rsidR="00722F2C" w:rsidRPr="00722F2C" w:rsidRDefault="00722F2C" w:rsidP="00722F2C">
            <w:p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zh-CN"/>
              </w:rPr>
            </w:pPr>
            <w:r w:rsidRPr="00722F2C">
              <w:rPr>
                <w:rFonts w:ascii="Times New Roman" w:eastAsia="Times New Roman" w:hAnsi="Times New Roman" w:cs="Times New Roman"/>
                <w:kern w:val="1"/>
                <w:lang w:eastAsia="zh-CN" w:bidi="hi-IN"/>
              </w:rPr>
              <w:t>4.Стоянки легковых автомобилей вдоль улиц и дорог должны учитываться при расчете.</w:t>
            </w:r>
          </w:p>
        </w:tc>
      </w:tr>
    </w:tbl>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sz w:val="24"/>
          <w:szCs w:val="24"/>
          <w:lang w:eastAsia="zh-CN"/>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722F2C" w:rsidRPr="00722F2C" w:rsidRDefault="00722F2C" w:rsidP="00722F2C">
      <w:pPr>
        <w:keepNext/>
        <w:shd w:val="clear" w:color="auto" w:fill="FFFFFF"/>
        <w:suppressAutoHyphens/>
        <w:spacing w:after="0" w:line="240" w:lineRule="auto"/>
        <w:ind w:left="720"/>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
          <w:bCs/>
          <w:sz w:val="24"/>
          <w:szCs w:val="24"/>
          <w:lang w:eastAsia="zh-CN"/>
        </w:rPr>
        <w:t xml:space="preserve">Расчетные показатели в сфере </w:t>
      </w:r>
      <w:r w:rsidRPr="00722F2C">
        <w:rPr>
          <w:rFonts w:ascii="Times New Roman" w:eastAsia="Times New Roman" w:hAnsi="Times New Roman" w:cs="Times New Roman"/>
          <w:b/>
          <w:bCs/>
          <w:color w:val="000000"/>
          <w:sz w:val="24"/>
          <w:szCs w:val="24"/>
          <w:lang w:eastAsia="zh-CN"/>
        </w:rPr>
        <w:t>обеспечения инженерным оборудованием</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sz w:val="24"/>
          <w:szCs w:val="24"/>
          <w:lang w:eastAsia="zh-CN"/>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722F2C" w:rsidRPr="00722F2C" w:rsidRDefault="00722F2C" w:rsidP="00722F2C">
      <w:pPr>
        <w:tabs>
          <w:tab w:val="left" w:pos="7200"/>
        </w:tabs>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000000"/>
          <w:sz w:val="24"/>
          <w:szCs w:val="24"/>
          <w:lang w:eastAsia="zh-CN"/>
        </w:rPr>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pacing w:val="-2"/>
          <w:sz w:val="24"/>
          <w:szCs w:val="24"/>
          <w:lang w:eastAsia="zh-CN"/>
        </w:rPr>
      </w:pPr>
      <w:r w:rsidRPr="00722F2C">
        <w:rPr>
          <w:rFonts w:ascii="Times New Roman" w:eastAsia="Times New Roman" w:hAnsi="Times New Roman" w:cs="Times New Roman"/>
          <w:sz w:val="24"/>
          <w:szCs w:val="24"/>
          <w:lang w:eastAsia="zh-CN"/>
        </w:rPr>
        <w:lastRenderedPageBreak/>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pacing w:val="-2"/>
          <w:sz w:val="24"/>
          <w:szCs w:val="24"/>
          <w:lang w:eastAsia="zh-CN"/>
        </w:rPr>
        <w:t>Проектирование инженерных систем водоснабжения, канализации, теплоснабжения,</w:t>
      </w:r>
      <w:r w:rsidRPr="00722F2C">
        <w:rPr>
          <w:rFonts w:ascii="Times New Roman" w:eastAsia="Times New Roman" w:hAnsi="Times New Roman" w:cs="Times New Roman"/>
          <w:sz w:val="24"/>
          <w:szCs w:val="24"/>
          <w:lang w:eastAsia="zh-CN"/>
        </w:rPr>
        <w:t xml:space="preserve"> газоснабжения, электроснабжения и связи следует осуществлять на основе </w:t>
      </w:r>
      <w:r w:rsidRPr="00722F2C">
        <w:rPr>
          <w:rFonts w:ascii="Times New Roman" w:eastAsia="Times New Roman" w:hAnsi="Times New Roman" w:cs="Times New Roman"/>
          <w:spacing w:val="-3"/>
          <w:sz w:val="24"/>
          <w:szCs w:val="24"/>
          <w:lang w:eastAsia="zh-CN"/>
        </w:rPr>
        <w:t xml:space="preserve">схем водоснабжения, канализации, теплоснабжения, </w:t>
      </w:r>
      <w:r w:rsidRPr="00722F2C">
        <w:rPr>
          <w:rFonts w:ascii="Times New Roman" w:eastAsia="Times New Roman" w:hAnsi="Times New Roman" w:cs="Times New Roman"/>
          <w:sz w:val="24"/>
          <w:szCs w:val="24"/>
          <w:lang w:eastAsia="zh-CN"/>
        </w:rPr>
        <w:t>газоснабжения</w:t>
      </w:r>
      <w:r w:rsidRPr="00722F2C">
        <w:rPr>
          <w:rFonts w:ascii="Times New Roman" w:eastAsia="Times New Roman" w:hAnsi="Times New Roman" w:cs="Times New Roman"/>
          <w:spacing w:val="-3"/>
          <w:sz w:val="24"/>
          <w:szCs w:val="24"/>
          <w:lang w:eastAsia="zh-CN"/>
        </w:rPr>
        <w:t xml:space="preserve"> и энергоснабжения, разработанных и утвержденных</w:t>
      </w:r>
      <w:r w:rsidRPr="00722F2C">
        <w:rPr>
          <w:rFonts w:ascii="Times New Roman" w:eastAsia="Times New Roman" w:hAnsi="Times New Roman" w:cs="Times New Roman"/>
          <w:sz w:val="24"/>
          <w:szCs w:val="24"/>
          <w:lang w:eastAsia="zh-CN"/>
        </w:rPr>
        <w:t xml:space="preserve"> в установленном порядке.</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sz w:val="24"/>
          <w:szCs w:val="24"/>
          <w:lang w:eastAsia="zh-CN"/>
        </w:rPr>
        <w:t>Норматив обеспеченности объектами водоснабжения и водоотведения следует принимать не менее 109,5 кубических метров на 1 человека в год.</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5" w:history="1">
        <w:r w:rsidRPr="00722F2C">
          <w:rPr>
            <w:rFonts w:ascii="Times New Roman" w:eastAsia="Calibri" w:hAnsi="Times New Roman" w:cs="Times New Roman"/>
            <w:color w:val="000000"/>
            <w:sz w:val="24"/>
            <w:szCs w:val="24"/>
            <w:lang w:eastAsia="zh-CN"/>
          </w:rPr>
          <w:t>законом</w:t>
        </w:r>
      </w:hyperlink>
      <w:r w:rsidRPr="00722F2C">
        <w:rPr>
          <w:rFonts w:ascii="Times New Roman" w:eastAsia="Times New Roman" w:hAnsi="Times New Roman" w:cs="Times New Roman"/>
          <w:color w:val="000000"/>
          <w:sz w:val="24"/>
          <w:szCs w:val="24"/>
          <w:lang w:eastAsia="zh-CN"/>
        </w:rPr>
        <w:t xml:space="preserve"> от 30 декабря 2004 г. № 210-ФЗ.</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Проектирование систем хозяйственно-питьевого водоснабжения и канализации  населенных пунктов следует производить в соответствии с требованиями </w:t>
      </w:r>
      <w:hyperlink r:id="rId6" w:history="1">
        <w:r w:rsidRPr="00722F2C">
          <w:rPr>
            <w:rFonts w:ascii="Times New Roman" w:eastAsia="Calibri" w:hAnsi="Times New Roman" w:cs="Times New Roman"/>
            <w:color w:val="000000"/>
            <w:sz w:val="24"/>
            <w:szCs w:val="24"/>
            <w:lang w:eastAsia="zh-CN"/>
          </w:rPr>
          <w:t>СП 31.13330</w:t>
        </w:r>
      </w:hyperlink>
      <w:r w:rsidRPr="00722F2C">
        <w:rPr>
          <w:rFonts w:ascii="Times New Roman" w:eastAsia="Times New Roman" w:hAnsi="Times New Roman" w:cs="Times New Roman"/>
          <w:color w:val="000000"/>
          <w:sz w:val="24"/>
          <w:szCs w:val="24"/>
          <w:lang w:eastAsia="zh-CN"/>
        </w:rPr>
        <w:t xml:space="preserve">, </w:t>
      </w:r>
      <w:hyperlink r:id="rId7" w:history="1">
        <w:r w:rsidRPr="00722F2C">
          <w:rPr>
            <w:rFonts w:ascii="Times New Roman" w:eastAsia="Calibri" w:hAnsi="Times New Roman" w:cs="Times New Roman"/>
            <w:color w:val="000000"/>
            <w:sz w:val="24"/>
            <w:szCs w:val="24"/>
            <w:lang w:eastAsia="zh-CN"/>
          </w:rPr>
          <w:t>СП 32.13330</w:t>
        </w:r>
      </w:hyperlink>
      <w:r w:rsidRPr="00722F2C">
        <w:rPr>
          <w:rFonts w:ascii="Times New Roman" w:eastAsia="Times New Roman" w:hAnsi="Times New Roman" w:cs="Times New Roman"/>
          <w:color w:val="000000"/>
          <w:sz w:val="24"/>
          <w:szCs w:val="24"/>
          <w:lang w:eastAsia="zh-CN"/>
        </w:rPr>
        <w:t xml:space="preserve"> с учетом санитарно-гигиенической надежности получения питьевой воды, экологических и ресурсосберегающих требований.</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p>
    <w:p w:rsidR="00722F2C" w:rsidRPr="00722F2C" w:rsidRDefault="00722F2C" w:rsidP="00722F2C">
      <w:pPr>
        <w:suppressAutoHyphens/>
        <w:spacing w:after="0" w:line="276" w:lineRule="auto"/>
        <w:ind w:firstLine="720"/>
        <w:jc w:val="both"/>
        <w:rPr>
          <w:rFonts w:ascii="Times New Roman" w:eastAsia="ArialMT" w:hAnsi="Times New Roman" w:cs="Times New Roman"/>
          <w:sz w:val="24"/>
          <w:szCs w:val="24"/>
          <w:lang w:eastAsia="zh-CN"/>
        </w:rPr>
      </w:pPr>
      <w:r w:rsidRPr="00722F2C">
        <w:rPr>
          <w:rFonts w:ascii="Times New Roman" w:eastAsia="Times New Roman" w:hAnsi="Times New Roman" w:cs="Times New Roman"/>
          <w:color w:val="000000"/>
          <w:sz w:val="24"/>
          <w:szCs w:val="24"/>
          <w:lang w:eastAsia="zh-CN"/>
        </w:rPr>
        <w:t xml:space="preserve">Выбор источников хозяйственно-питьевого водоснабжения необходимо осуществлять в соответствии с требованиями </w:t>
      </w:r>
      <w:hyperlink r:id="rId8" w:history="1">
        <w:r w:rsidRPr="00722F2C">
          <w:rPr>
            <w:rFonts w:ascii="Times New Roman" w:eastAsia="Calibri" w:hAnsi="Times New Roman" w:cs="Times New Roman"/>
            <w:color w:val="000000"/>
            <w:sz w:val="24"/>
            <w:szCs w:val="24"/>
            <w:lang w:eastAsia="zh-CN"/>
          </w:rPr>
          <w:t>ГОСТ 2761</w:t>
        </w:r>
      </w:hyperlink>
      <w:r w:rsidRPr="00722F2C">
        <w:rPr>
          <w:rFonts w:ascii="Times New Roman" w:eastAsia="Times New Roman" w:hAnsi="Times New Roman" w:cs="Times New Roman"/>
          <w:color w:val="000000"/>
          <w:sz w:val="24"/>
          <w:szCs w:val="24"/>
          <w:lang w:eastAsia="zh-CN"/>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722F2C" w:rsidRPr="00722F2C" w:rsidRDefault="00722F2C" w:rsidP="00722F2C">
      <w:pPr>
        <w:suppressAutoHyphens/>
        <w:spacing w:after="0" w:line="276" w:lineRule="auto"/>
        <w:ind w:firstLine="720"/>
        <w:jc w:val="both"/>
        <w:rPr>
          <w:rFonts w:ascii="Times New Roman" w:eastAsia="ArialMT" w:hAnsi="Times New Roman" w:cs="Times New Roman"/>
          <w:sz w:val="24"/>
          <w:szCs w:val="24"/>
          <w:lang w:eastAsia="zh-CN"/>
        </w:rPr>
      </w:pPr>
      <w:r w:rsidRPr="00722F2C">
        <w:rPr>
          <w:rFonts w:ascii="Times New Roman" w:eastAsia="ArialMT" w:hAnsi="Times New Roman" w:cs="Times New Roman"/>
          <w:sz w:val="24"/>
          <w:szCs w:val="24"/>
          <w:lang w:eastAsia="zh-CN"/>
        </w:rPr>
        <w:t>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722F2C" w:rsidRPr="00722F2C" w:rsidRDefault="00722F2C" w:rsidP="00722F2C">
      <w:pPr>
        <w:suppressAutoHyphens/>
        <w:spacing w:after="0" w:line="276" w:lineRule="auto"/>
        <w:ind w:firstLine="720"/>
        <w:rPr>
          <w:rFonts w:ascii="Times New Roman" w:eastAsia="ArialMT" w:hAnsi="Times New Roman" w:cs="Times New Roman"/>
          <w:sz w:val="24"/>
          <w:szCs w:val="24"/>
          <w:lang w:eastAsia="zh-CN"/>
        </w:rPr>
      </w:pPr>
      <w:r w:rsidRPr="00722F2C">
        <w:rPr>
          <w:rFonts w:ascii="Times New Roman" w:eastAsia="ArialMT" w:hAnsi="Times New Roman" w:cs="Times New Roman"/>
          <w:sz w:val="24"/>
          <w:szCs w:val="24"/>
          <w:lang w:eastAsia="zh-CN"/>
        </w:rPr>
        <w:t>до 0,8 – 1 гектар;</w:t>
      </w:r>
    </w:p>
    <w:p w:rsidR="00722F2C" w:rsidRPr="00722F2C" w:rsidRDefault="00722F2C" w:rsidP="00722F2C">
      <w:pPr>
        <w:suppressAutoHyphens/>
        <w:spacing w:after="0" w:line="276" w:lineRule="auto"/>
        <w:ind w:firstLine="720"/>
        <w:rPr>
          <w:rFonts w:ascii="Times New Roman" w:eastAsia="ArialMT" w:hAnsi="Times New Roman" w:cs="Times New Roman"/>
          <w:sz w:val="24"/>
          <w:szCs w:val="24"/>
          <w:lang w:eastAsia="zh-CN"/>
        </w:rPr>
      </w:pPr>
      <w:r w:rsidRPr="00722F2C">
        <w:rPr>
          <w:rFonts w:ascii="Times New Roman" w:eastAsia="ArialMT" w:hAnsi="Times New Roman" w:cs="Times New Roman"/>
          <w:sz w:val="24"/>
          <w:szCs w:val="24"/>
          <w:lang w:eastAsia="zh-CN"/>
        </w:rPr>
        <w:t>свыше 0,8 до 12 – 2 гектара;</w:t>
      </w:r>
    </w:p>
    <w:p w:rsidR="00722F2C" w:rsidRPr="00722F2C" w:rsidRDefault="00722F2C" w:rsidP="00722F2C">
      <w:pPr>
        <w:suppressAutoHyphens/>
        <w:spacing w:after="0" w:line="276" w:lineRule="auto"/>
        <w:ind w:firstLine="720"/>
        <w:rPr>
          <w:rFonts w:ascii="Times New Roman" w:eastAsia="ArialMT" w:hAnsi="Times New Roman" w:cs="Times New Roman"/>
          <w:sz w:val="24"/>
          <w:szCs w:val="24"/>
          <w:lang w:eastAsia="zh-CN"/>
        </w:rPr>
      </w:pPr>
      <w:r w:rsidRPr="00722F2C">
        <w:rPr>
          <w:rFonts w:ascii="Times New Roman" w:eastAsia="ArialMT" w:hAnsi="Times New Roman" w:cs="Times New Roman"/>
          <w:sz w:val="24"/>
          <w:szCs w:val="24"/>
          <w:lang w:eastAsia="zh-CN"/>
        </w:rPr>
        <w:t>свыше 12 до 32 – 3 гектара;</w:t>
      </w:r>
    </w:p>
    <w:p w:rsidR="00722F2C" w:rsidRPr="00722F2C" w:rsidRDefault="00722F2C" w:rsidP="00722F2C">
      <w:pPr>
        <w:suppressAutoHyphens/>
        <w:spacing w:after="0" w:line="276" w:lineRule="auto"/>
        <w:ind w:firstLine="720"/>
        <w:rPr>
          <w:rFonts w:ascii="Times New Roman" w:eastAsia="ArialMT" w:hAnsi="Times New Roman" w:cs="Times New Roman"/>
          <w:sz w:val="24"/>
          <w:szCs w:val="24"/>
          <w:lang w:eastAsia="zh-CN"/>
        </w:rPr>
      </w:pPr>
      <w:r w:rsidRPr="00722F2C">
        <w:rPr>
          <w:rFonts w:ascii="Times New Roman" w:eastAsia="ArialMT" w:hAnsi="Times New Roman" w:cs="Times New Roman"/>
          <w:sz w:val="24"/>
          <w:szCs w:val="24"/>
          <w:lang w:eastAsia="zh-CN"/>
        </w:rPr>
        <w:t>свыше 32 до 80 – 4 гектара;</w:t>
      </w:r>
    </w:p>
    <w:p w:rsidR="00722F2C" w:rsidRPr="00722F2C" w:rsidRDefault="00722F2C" w:rsidP="00722F2C">
      <w:pPr>
        <w:suppressAutoHyphens/>
        <w:spacing w:after="0" w:line="276" w:lineRule="auto"/>
        <w:ind w:firstLine="720"/>
        <w:rPr>
          <w:rFonts w:ascii="Times New Roman" w:eastAsia="ArialMT" w:hAnsi="Times New Roman" w:cs="Times New Roman"/>
          <w:sz w:val="24"/>
          <w:szCs w:val="24"/>
          <w:lang w:eastAsia="zh-CN"/>
        </w:rPr>
      </w:pPr>
      <w:r w:rsidRPr="00722F2C">
        <w:rPr>
          <w:rFonts w:ascii="Times New Roman" w:eastAsia="ArialMT" w:hAnsi="Times New Roman" w:cs="Times New Roman"/>
          <w:sz w:val="24"/>
          <w:szCs w:val="24"/>
          <w:lang w:eastAsia="zh-CN"/>
        </w:rPr>
        <w:t>свыше 80 до 125 – 6 гектаров;</w:t>
      </w:r>
    </w:p>
    <w:p w:rsidR="00722F2C" w:rsidRPr="00722F2C" w:rsidRDefault="00722F2C" w:rsidP="00722F2C">
      <w:pPr>
        <w:suppressAutoHyphens/>
        <w:spacing w:after="0" w:line="276" w:lineRule="auto"/>
        <w:ind w:firstLine="720"/>
        <w:rPr>
          <w:rFonts w:ascii="Times New Roman" w:eastAsia="ArialMT" w:hAnsi="Times New Roman" w:cs="Times New Roman"/>
          <w:sz w:val="24"/>
          <w:szCs w:val="24"/>
          <w:lang w:eastAsia="zh-CN"/>
        </w:rPr>
      </w:pPr>
      <w:r w:rsidRPr="00722F2C">
        <w:rPr>
          <w:rFonts w:ascii="Times New Roman" w:eastAsia="ArialMT" w:hAnsi="Times New Roman" w:cs="Times New Roman"/>
          <w:sz w:val="24"/>
          <w:szCs w:val="24"/>
          <w:lang w:eastAsia="zh-CN"/>
        </w:rPr>
        <w:t>свыше 125 до 250 – 12 гектаров;</w:t>
      </w:r>
    </w:p>
    <w:p w:rsidR="00722F2C" w:rsidRPr="00722F2C" w:rsidRDefault="00722F2C" w:rsidP="00722F2C">
      <w:pPr>
        <w:suppressAutoHyphens/>
        <w:spacing w:after="0" w:line="276" w:lineRule="auto"/>
        <w:ind w:firstLine="720"/>
        <w:rPr>
          <w:rFonts w:ascii="Times New Roman" w:eastAsia="ArialMT" w:hAnsi="Times New Roman" w:cs="Times New Roman"/>
          <w:sz w:val="24"/>
          <w:szCs w:val="24"/>
          <w:lang w:eastAsia="zh-CN"/>
        </w:rPr>
      </w:pPr>
      <w:r w:rsidRPr="00722F2C">
        <w:rPr>
          <w:rFonts w:ascii="Times New Roman" w:eastAsia="ArialMT" w:hAnsi="Times New Roman" w:cs="Times New Roman"/>
          <w:sz w:val="24"/>
          <w:szCs w:val="24"/>
          <w:lang w:eastAsia="zh-CN"/>
        </w:rPr>
        <w:t>свыше 250 до 400 – 18 гектаров;</w:t>
      </w:r>
    </w:p>
    <w:p w:rsidR="00722F2C" w:rsidRPr="00722F2C" w:rsidRDefault="00722F2C" w:rsidP="00722F2C">
      <w:pPr>
        <w:suppressAutoHyphens/>
        <w:spacing w:after="0" w:line="276" w:lineRule="auto"/>
        <w:ind w:firstLine="720"/>
        <w:rPr>
          <w:rFonts w:ascii="Times New Roman" w:eastAsia="Times New Roman" w:hAnsi="Times New Roman" w:cs="Times New Roman"/>
          <w:sz w:val="24"/>
          <w:szCs w:val="24"/>
          <w:lang w:eastAsia="zh-CN"/>
        </w:rPr>
      </w:pPr>
      <w:r w:rsidRPr="00722F2C">
        <w:rPr>
          <w:rFonts w:ascii="Times New Roman" w:eastAsia="ArialMT" w:hAnsi="Times New Roman" w:cs="Times New Roman"/>
          <w:sz w:val="24"/>
          <w:szCs w:val="24"/>
          <w:lang w:eastAsia="zh-CN"/>
        </w:rPr>
        <w:t>свыше 400 до 800 – 24 гектара.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sz w:val="24"/>
          <w:szCs w:val="24"/>
          <w:lang w:eastAsia="zh-CN"/>
        </w:rPr>
        <w:t>Размеры земельных участков для очистных сооружений канализации следует принимать не более указанных в таблице 22.                                                                                             Таблица 22</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1688"/>
        <w:gridCol w:w="2835"/>
      </w:tblGrid>
      <w:tr w:rsidR="00722F2C" w:rsidRPr="00722F2C" w:rsidTr="00A01446">
        <w:trPr>
          <w:trHeight w:val="297"/>
        </w:trPr>
        <w:tc>
          <w:tcPr>
            <w:tcW w:w="3390" w:type="dxa"/>
            <w:tcBorders>
              <w:top w:val="single" w:sz="2" w:space="0" w:color="000000"/>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Производительность очистных сооружений канализации, тыс. куб.метров/сутки</w:t>
            </w:r>
          </w:p>
        </w:tc>
        <w:tc>
          <w:tcPr>
            <w:tcW w:w="6533" w:type="dxa"/>
            <w:gridSpan w:val="3"/>
            <w:tcBorders>
              <w:top w:val="single" w:sz="2" w:space="0" w:color="000000"/>
              <w:left w:val="single" w:sz="2" w:space="0" w:color="000000"/>
              <w:bottom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Размеры земельных участков, гектары</w:t>
            </w:r>
          </w:p>
        </w:tc>
      </w:tr>
      <w:tr w:rsidR="00722F2C" w:rsidRPr="00722F2C" w:rsidTr="00A01446">
        <w:tc>
          <w:tcPr>
            <w:tcW w:w="3390" w:type="dxa"/>
            <w:tcBorders>
              <w:left w:val="single" w:sz="2" w:space="0" w:color="000000"/>
              <w:bottom w:val="single" w:sz="2" w:space="0" w:color="000000"/>
            </w:tcBorders>
            <w:shd w:val="clear" w:color="auto" w:fill="auto"/>
          </w:tcPr>
          <w:p w:rsidR="00722F2C" w:rsidRPr="00722F2C" w:rsidRDefault="00722F2C" w:rsidP="00722F2C">
            <w:pPr>
              <w:suppressAutoHyphens/>
              <w:snapToGrid w:val="0"/>
              <w:spacing w:after="0" w:line="240" w:lineRule="auto"/>
              <w:jc w:val="center"/>
              <w:rPr>
                <w:rFonts w:ascii="Times New Roman" w:eastAsia="Times New Roman" w:hAnsi="Times New Roman" w:cs="Times New Roman"/>
                <w:lang w:eastAsia="zh-CN"/>
              </w:rPr>
            </w:pPr>
          </w:p>
        </w:tc>
        <w:tc>
          <w:tcPr>
            <w:tcW w:w="2010" w:type="dxa"/>
            <w:tcBorders>
              <w:top w:val="single" w:sz="2" w:space="0" w:color="000000"/>
              <w:left w:val="single" w:sz="2" w:space="0" w:color="000000"/>
              <w:bottom w:val="single" w:sz="2"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0"/>
                <w:szCs w:val="20"/>
                <w:lang w:eastAsia="zh-CN"/>
              </w:rPr>
            </w:pPr>
            <w:r w:rsidRPr="00722F2C">
              <w:rPr>
                <w:rFonts w:ascii="Times New Roman" w:eastAsia="Times New Roman" w:hAnsi="Times New Roman" w:cs="Times New Roman"/>
                <w:sz w:val="20"/>
                <w:szCs w:val="20"/>
                <w:lang w:eastAsia="zh-CN"/>
              </w:rPr>
              <w:t>очистных сооружений</w:t>
            </w:r>
          </w:p>
        </w:tc>
        <w:tc>
          <w:tcPr>
            <w:tcW w:w="1688" w:type="dxa"/>
            <w:tcBorders>
              <w:top w:val="single" w:sz="2" w:space="0" w:color="000000"/>
              <w:left w:val="single" w:sz="2" w:space="0" w:color="000000"/>
              <w:bottom w:val="single" w:sz="2"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0"/>
                <w:szCs w:val="20"/>
                <w:lang w:eastAsia="zh-CN"/>
              </w:rPr>
            </w:pPr>
            <w:r w:rsidRPr="00722F2C">
              <w:rPr>
                <w:rFonts w:ascii="Times New Roman" w:eastAsia="Times New Roman" w:hAnsi="Times New Roman" w:cs="Times New Roman"/>
                <w:sz w:val="20"/>
                <w:szCs w:val="20"/>
                <w:lang w:eastAsia="zh-CN"/>
              </w:rPr>
              <w:t>иловых площадок</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0"/>
                <w:szCs w:val="20"/>
                <w:lang w:eastAsia="zh-CN"/>
              </w:rPr>
              <w:t>биологических прудов глубокой очистки сточных вод</w:t>
            </w:r>
          </w:p>
        </w:tc>
      </w:tr>
      <w:tr w:rsidR="00722F2C" w:rsidRPr="00722F2C" w:rsidTr="00A01446">
        <w:tc>
          <w:tcPr>
            <w:tcW w:w="3390" w:type="dxa"/>
            <w:tcBorders>
              <w:top w:val="single" w:sz="2" w:space="0" w:color="000000"/>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ArialMT" w:hAnsi="Times New Roman" w:cs="Times New Roman"/>
                <w:lang w:eastAsia="zh-CN"/>
              </w:rPr>
              <w:t>до 0,7</w:t>
            </w:r>
          </w:p>
        </w:tc>
        <w:tc>
          <w:tcPr>
            <w:tcW w:w="2010" w:type="dxa"/>
            <w:tcBorders>
              <w:top w:val="single" w:sz="2" w:space="0" w:color="000000"/>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0,5</w:t>
            </w:r>
          </w:p>
        </w:tc>
        <w:tc>
          <w:tcPr>
            <w:tcW w:w="1688" w:type="dxa"/>
            <w:tcBorders>
              <w:top w:val="single" w:sz="2" w:space="0" w:color="000000"/>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0,2</w:t>
            </w:r>
          </w:p>
        </w:tc>
        <w:tc>
          <w:tcPr>
            <w:tcW w:w="2835" w:type="dxa"/>
            <w:tcBorders>
              <w:top w:val="single" w:sz="2" w:space="0" w:color="000000"/>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w:t>
            </w:r>
          </w:p>
        </w:tc>
      </w:tr>
      <w:tr w:rsidR="00722F2C" w:rsidRPr="00722F2C" w:rsidTr="00A01446">
        <w:tc>
          <w:tcPr>
            <w:tcW w:w="3390"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ArialMT" w:hAnsi="Times New Roman" w:cs="Times New Roman"/>
                <w:lang w:eastAsia="zh-CN"/>
              </w:rPr>
              <w:t>свыше 0,7 до 17</w:t>
            </w:r>
          </w:p>
        </w:tc>
        <w:tc>
          <w:tcPr>
            <w:tcW w:w="2010"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4</w:t>
            </w:r>
          </w:p>
        </w:tc>
        <w:tc>
          <w:tcPr>
            <w:tcW w:w="1688"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3</w:t>
            </w:r>
          </w:p>
        </w:tc>
        <w:tc>
          <w:tcPr>
            <w:tcW w:w="2835"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3</w:t>
            </w:r>
          </w:p>
        </w:tc>
      </w:tr>
      <w:tr w:rsidR="00722F2C" w:rsidRPr="00722F2C" w:rsidTr="00A01446">
        <w:tc>
          <w:tcPr>
            <w:tcW w:w="3390"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ArialMT" w:hAnsi="Times New Roman" w:cs="Times New Roman"/>
                <w:lang w:eastAsia="zh-CN"/>
              </w:rPr>
              <w:t>свыше 17 до 40</w:t>
            </w:r>
          </w:p>
        </w:tc>
        <w:tc>
          <w:tcPr>
            <w:tcW w:w="2010"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6</w:t>
            </w:r>
          </w:p>
        </w:tc>
        <w:tc>
          <w:tcPr>
            <w:tcW w:w="1688"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9</w:t>
            </w:r>
          </w:p>
        </w:tc>
        <w:tc>
          <w:tcPr>
            <w:tcW w:w="2835"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6</w:t>
            </w:r>
          </w:p>
        </w:tc>
      </w:tr>
      <w:tr w:rsidR="00722F2C" w:rsidRPr="00722F2C" w:rsidTr="00A01446">
        <w:tc>
          <w:tcPr>
            <w:tcW w:w="3390"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ArialMT" w:hAnsi="Times New Roman" w:cs="Times New Roman"/>
                <w:lang w:eastAsia="zh-CN"/>
              </w:rPr>
              <w:lastRenderedPageBreak/>
              <w:t>свыше 40 до 130</w:t>
            </w:r>
          </w:p>
        </w:tc>
        <w:tc>
          <w:tcPr>
            <w:tcW w:w="2010"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12</w:t>
            </w:r>
          </w:p>
        </w:tc>
        <w:tc>
          <w:tcPr>
            <w:tcW w:w="1688"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25</w:t>
            </w:r>
          </w:p>
        </w:tc>
        <w:tc>
          <w:tcPr>
            <w:tcW w:w="2835"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20</w:t>
            </w:r>
          </w:p>
        </w:tc>
      </w:tr>
      <w:tr w:rsidR="00722F2C" w:rsidRPr="00722F2C" w:rsidTr="00A01446">
        <w:trPr>
          <w:trHeight w:val="178"/>
        </w:trPr>
        <w:tc>
          <w:tcPr>
            <w:tcW w:w="3390"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ArialMT" w:hAnsi="Times New Roman" w:cs="Times New Roman"/>
                <w:lang w:eastAsia="zh-CN"/>
              </w:rPr>
              <w:t>свыше 130 до 175</w:t>
            </w:r>
          </w:p>
        </w:tc>
        <w:tc>
          <w:tcPr>
            <w:tcW w:w="2010"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14</w:t>
            </w:r>
          </w:p>
        </w:tc>
        <w:tc>
          <w:tcPr>
            <w:tcW w:w="1688"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30</w:t>
            </w:r>
          </w:p>
        </w:tc>
        <w:tc>
          <w:tcPr>
            <w:tcW w:w="2835"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30</w:t>
            </w:r>
          </w:p>
        </w:tc>
      </w:tr>
      <w:tr w:rsidR="00722F2C" w:rsidRPr="00722F2C" w:rsidTr="00A01446">
        <w:trPr>
          <w:trHeight w:val="80"/>
        </w:trPr>
        <w:tc>
          <w:tcPr>
            <w:tcW w:w="3390" w:type="dxa"/>
            <w:tcBorders>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ArialMT" w:hAnsi="Times New Roman" w:cs="Times New Roman"/>
                <w:lang w:eastAsia="zh-CN"/>
              </w:rPr>
              <w:t>свыше 175 до 280</w:t>
            </w:r>
          </w:p>
        </w:tc>
        <w:tc>
          <w:tcPr>
            <w:tcW w:w="2010" w:type="dxa"/>
            <w:tcBorders>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18</w:t>
            </w:r>
          </w:p>
        </w:tc>
        <w:tc>
          <w:tcPr>
            <w:tcW w:w="1688" w:type="dxa"/>
            <w:tcBorders>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55</w:t>
            </w:r>
          </w:p>
        </w:tc>
        <w:tc>
          <w:tcPr>
            <w:tcW w:w="2835" w:type="dxa"/>
            <w:tcBorders>
              <w:left w:val="single" w:sz="2" w:space="0" w:color="000000"/>
              <w:bottom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w:t>
            </w:r>
          </w:p>
        </w:tc>
      </w:tr>
      <w:tr w:rsidR="00722F2C" w:rsidRPr="00722F2C" w:rsidTr="00A01446">
        <w:tc>
          <w:tcPr>
            <w:tcW w:w="9923" w:type="dxa"/>
            <w:gridSpan w:val="4"/>
            <w:tcBorders>
              <w:left w:val="single" w:sz="2" w:space="0" w:color="000000"/>
              <w:bottom w:val="single" w:sz="2" w:space="0" w:color="000000"/>
              <w:right w:val="single" w:sz="2"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sz w:val="24"/>
                <w:szCs w:val="24"/>
                <w:lang w:eastAsia="zh-CN"/>
              </w:rPr>
            </w:pPr>
            <w:r w:rsidRPr="00722F2C">
              <w:rPr>
                <w:rFonts w:ascii="Times New Roman" w:eastAsia="Times New Roman" w:hAnsi="Times New Roman" w:cs="Times New Roman"/>
                <w:iCs/>
                <w:lang w:eastAsia="zh-CN"/>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tc>
      </w:tr>
    </w:tbl>
    <w:p w:rsidR="00722F2C" w:rsidRPr="00722F2C" w:rsidRDefault="00722F2C" w:rsidP="00722F2C">
      <w:pPr>
        <w:suppressAutoHyphens/>
        <w:spacing w:after="0" w:line="276" w:lineRule="auto"/>
        <w:ind w:firstLine="720"/>
        <w:jc w:val="both"/>
        <w:rPr>
          <w:rFonts w:ascii="Times New Roman" w:eastAsia="ArialMT" w:hAnsi="Times New Roman" w:cs="Times New Roman"/>
          <w:sz w:val="24"/>
          <w:szCs w:val="24"/>
          <w:lang w:eastAsia="zh-CN"/>
        </w:rPr>
      </w:pPr>
      <w:r w:rsidRPr="00722F2C">
        <w:rPr>
          <w:rFonts w:ascii="Times New Roman" w:eastAsia="Times New Roman" w:hAnsi="Times New Roman" w:cs="Times New Roman"/>
          <w:color w:val="000000"/>
          <w:sz w:val="24"/>
          <w:szCs w:val="24"/>
          <w:lang w:eastAsia="zh-CN"/>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гектаров, в соответствии с требованиями </w:t>
      </w:r>
      <w:hyperlink r:id="rId9" w:history="1">
        <w:r w:rsidRPr="00722F2C">
          <w:rPr>
            <w:rFonts w:ascii="Times New Roman" w:eastAsia="Calibri" w:hAnsi="Times New Roman" w:cs="Times New Roman"/>
            <w:color w:val="000000"/>
            <w:sz w:val="24"/>
            <w:szCs w:val="24"/>
            <w:lang w:eastAsia="zh-CN"/>
          </w:rPr>
          <w:t>СП 32.13330</w:t>
        </w:r>
      </w:hyperlink>
      <w:r w:rsidRPr="00722F2C">
        <w:rPr>
          <w:rFonts w:ascii="Times New Roman" w:eastAsia="Times New Roman" w:hAnsi="Times New Roman" w:cs="Times New Roman"/>
          <w:color w:val="000000"/>
          <w:sz w:val="24"/>
          <w:szCs w:val="24"/>
          <w:lang w:eastAsia="zh-CN"/>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722F2C" w:rsidRPr="00722F2C" w:rsidRDefault="00722F2C" w:rsidP="00722F2C">
      <w:pPr>
        <w:suppressAutoHyphens/>
        <w:spacing w:after="0" w:line="276" w:lineRule="auto"/>
        <w:ind w:firstLine="720"/>
        <w:rPr>
          <w:rFonts w:ascii="Times New Roman" w:eastAsia="ArialMT" w:hAnsi="Times New Roman" w:cs="Times New Roman"/>
          <w:sz w:val="24"/>
          <w:szCs w:val="24"/>
          <w:lang w:eastAsia="zh-CN"/>
        </w:rPr>
      </w:pPr>
      <w:r w:rsidRPr="00722F2C">
        <w:rPr>
          <w:rFonts w:ascii="Times New Roman" w:eastAsia="ArialMT" w:hAnsi="Times New Roman" w:cs="Times New Roman"/>
          <w:sz w:val="24"/>
          <w:szCs w:val="24"/>
          <w:lang w:eastAsia="zh-CN"/>
        </w:rPr>
        <w:t>свыше 0,8 до 12 – 2 гектара;</w:t>
      </w:r>
    </w:p>
    <w:p w:rsidR="00722F2C" w:rsidRPr="00722F2C" w:rsidRDefault="00722F2C" w:rsidP="00722F2C">
      <w:pPr>
        <w:suppressAutoHyphens/>
        <w:spacing w:after="0" w:line="276" w:lineRule="auto"/>
        <w:ind w:firstLine="720"/>
        <w:rPr>
          <w:rFonts w:ascii="Times New Roman" w:eastAsia="ArialMT" w:hAnsi="Times New Roman" w:cs="Times New Roman"/>
          <w:sz w:val="24"/>
          <w:szCs w:val="24"/>
          <w:lang w:eastAsia="zh-CN"/>
        </w:rPr>
      </w:pPr>
      <w:r w:rsidRPr="00722F2C">
        <w:rPr>
          <w:rFonts w:ascii="Times New Roman" w:eastAsia="ArialMT" w:hAnsi="Times New Roman" w:cs="Times New Roman"/>
          <w:sz w:val="24"/>
          <w:szCs w:val="24"/>
          <w:lang w:eastAsia="zh-CN"/>
        </w:rPr>
        <w:t>свыше 12 до 32 – 3 гектара;</w:t>
      </w:r>
    </w:p>
    <w:p w:rsidR="00722F2C" w:rsidRPr="00722F2C" w:rsidRDefault="00722F2C" w:rsidP="00722F2C">
      <w:pPr>
        <w:suppressAutoHyphens/>
        <w:spacing w:after="0" w:line="276" w:lineRule="auto"/>
        <w:ind w:firstLine="720"/>
        <w:rPr>
          <w:rFonts w:ascii="Times New Roman" w:eastAsia="ArialMT" w:hAnsi="Times New Roman" w:cs="Times New Roman"/>
          <w:sz w:val="24"/>
          <w:szCs w:val="24"/>
          <w:lang w:eastAsia="zh-CN"/>
        </w:rPr>
      </w:pPr>
      <w:r w:rsidRPr="00722F2C">
        <w:rPr>
          <w:rFonts w:ascii="Times New Roman" w:eastAsia="ArialMT" w:hAnsi="Times New Roman" w:cs="Times New Roman"/>
          <w:sz w:val="24"/>
          <w:szCs w:val="24"/>
          <w:lang w:eastAsia="zh-CN"/>
        </w:rPr>
        <w:t>свыше 32 до 80 – 4 гектара;</w:t>
      </w:r>
    </w:p>
    <w:p w:rsidR="00722F2C" w:rsidRPr="00722F2C" w:rsidRDefault="00722F2C" w:rsidP="00722F2C">
      <w:pPr>
        <w:suppressAutoHyphens/>
        <w:spacing w:after="0" w:line="276" w:lineRule="auto"/>
        <w:ind w:firstLine="720"/>
        <w:rPr>
          <w:rFonts w:ascii="Times New Roman" w:eastAsia="ArialMT" w:hAnsi="Times New Roman" w:cs="Times New Roman"/>
          <w:sz w:val="24"/>
          <w:szCs w:val="24"/>
          <w:lang w:eastAsia="zh-CN"/>
        </w:rPr>
      </w:pPr>
      <w:r w:rsidRPr="00722F2C">
        <w:rPr>
          <w:rFonts w:ascii="Times New Roman" w:eastAsia="ArialMT" w:hAnsi="Times New Roman" w:cs="Times New Roman"/>
          <w:sz w:val="24"/>
          <w:szCs w:val="24"/>
          <w:lang w:eastAsia="zh-CN"/>
        </w:rPr>
        <w:t>свыше 80 до 125 – 6 гектаров;</w:t>
      </w:r>
    </w:p>
    <w:p w:rsidR="00722F2C" w:rsidRPr="00722F2C" w:rsidRDefault="00722F2C" w:rsidP="00722F2C">
      <w:pPr>
        <w:suppressAutoHyphens/>
        <w:spacing w:after="0" w:line="276" w:lineRule="auto"/>
        <w:ind w:firstLine="720"/>
        <w:rPr>
          <w:rFonts w:ascii="Times New Roman" w:eastAsia="ArialMT" w:hAnsi="Times New Roman" w:cs="Times New Roman"/>
          <w:sz w:val="24"/>
          <w:szCs w:val="24"/>
          <w:lang w:eastAsia="zh-CN"/>
        </w:rPr>
      </w:pPr>
      <w:r w:rsidRPr="00722F2C">
        <w:rPr>
          <w:rFonts w:ascii="Times New Roman" w:eastAsia="ArialMT" w:hAnsi="Times New Roman" w:cs="Times New Roman"/>
          <w:sz w:val="24"/>
          <w:szCs w:val="24"/>
          <w:lang w:eastAsia="zh-CN"/>
        </w:rPr>
        <w:t>свыше 125 до 250 – 12 гектаров;</w:t>
      </w:r>
    </w:p>
    <w:p w:rsidR="00722F2C" w:rsidRPr="00722F2C" w:rsidRDefault="00722F2C" w:rsidP="00722F2C">
      <w:pPr>
        <w:suppressAutoHyphens/>
        <w:spacing w:after="0" w:line="276" w:lineRule="auto"/>
        <w:ind w:firstLine="720"/>
        <w:rPr>
          <w:rFonts w:ascii="Times New Roman" w:eastAsia="ArialMT" w:hAnsi="Times New Roman" w:cs="Times New Roman"/>
          <w:sz w:val="24"/>
          <w:szCs w:val="24"/>
          <w:lang w:eastAsia="zh-CN"/>
        </w:rPr>
      </w:pPr>
      <w:r w:rsidRPr="00722F2C">
        <w:rPr>
          <w:rFonts w:ascii="Times New Roman" w:eastAsia="ArialMT" w:hAnsi="Times New Roman" w:cs="Times New Roman"/>
          <w:sz w:val="24"/>
          <w:szCs w:val="24"/>
          <w:lang w:eastAsia="zh-CN"/>
        </w:rPr>
        <w:t>свыше 250 до 400 – 18 гектаров;</w:t>
      </w:r>
    </w:p>
    <w:p w:rsidR="00722F2C" w:rsidRPr="00722F2C" w:rsidRDefault="00722F2C" w:rsidP="00722F2C">
      <w:pPr>
        <w:suppressAutoHyphens/>
        <w:spacing w:after="0" w:line="276" w:lineRule="auto"/>
        <w:ind w:firstLine="720"/>
        <w:rPr>
          <w:rFonts w:ascii="Times New Roman" w:eastAsia="Times New Roman" w:hAnsi="Times New Roman" w:cs="Times New Roman"/>
          <w:color w:val="000000"/>
          <w:sz w:val="24"/>
          <w:szCs w:val="24"/>
          <w:lang w:eastAsia="zh-CN"/>
        </w:rPr>
      </w:pPr>
      <w:r w:rsidRPr="00722F2C">
        <w:rPr>
          <w:rFonts w:ascii="Times New Roman" w:eastAsia="ArialMT" w:hAnsi="Times New Roman" w:cs="Times New Roman"/>
          <w:sz w:val="24"/>
          <w:szCs w:val="24"/>
          <w:lang w:eastAsia="zh-CN"/>
        </w:rPr>
        <w:t>свыше 400 до 800 – 24 гектара.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722F2C">
          <w:rPr>
            <w:rFonts w:ascii="Times New Roman" w:eastAsia="Calibri" w:hAnsi="Times New Roman" w:cs="Times New Roman"/>
            <w:color w:val="000000"/>
            <w:sz w:val="24"/>
            <w:szCs w:val="24"/>
            <w:lang w:eastAsia="zh-CN"/>
          </w:rPr>
          <w:t>таблице 12</w:t>
        </w:r>
      </w:hyperlink>
      <w:r w:rsidRPr="00722F2C">
        <w:rPr>
          <w:rFonts w:ascii="Times New Roman" w:eastAsia="Times New Roman" w:hAnsi="Times New Roman" w:cs="Times New Roman"/>
          <w:color w:val="000000"/>
          <w:sz w:val="24"/>
          <w:szCs w:val="24"/>
          <w:lang w:eastAsia="zh-CN"/>
        </w:rPr>
        <w:t xml:space="preserve"> и в соответствии с </w:t>
      </w:r>
      <w:hyperlink r:id="rId10" w:history="1">
        <w:r w:rsidRPr="00722F2C">
          <w:rPr>
            <w:rFonts w:ascii="Times New Roman" w:eastAsia="Calibri" w:hAnsi="Times New Roman" w:cs="Times New Roman"/>
            <w:color w:val="000000"/>
            <w:sz w:val="24"/>
            <w:szCs w:val="24"/>
            <w:lang w:eastAsia="zh-CN"/>
          </w:rPr>
          <w:t>СП 32.13330</w:t>
        </w:r>
      </w:hyperlink>
      <w:r w:rsidRPr="00722F2C">
        <w:rPr>
          <w:rFonts w:ascii="Times New Roman" w:eastAsia="Times New Roman" w:hAnsi="Times New Roman" w:cs="Times New Roman"/>
          <w:color w:val="000000"/>
          <w:sz w:val="24"/>
          <w:szCs w:val="24"/>
          <w:lang w:eastAsia="zh-CN"/>
        </w:rPr>
        <w:t>.</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000000"/>
          <w:sz w:val="24"/>
          <w:szCs w:val="24"/>
          <w:lang w:eastAsia="zh-CN"/>
        </w:rPr>
        <w:t xml:space="preserve">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722F2C">
          <w:rPr>
            <w:rFonts w:ascii="Times New Roman" w:eastAsia="Calibri" w:hAnsi="Times New Roman" w:cs="Times New Roman"/>
            <w:color w:val="000000"/>
            <w:sz w:val="24"/>
            <w:szCs w:val="24"/>
            <w:lang w:eastAsia="zh-CN"/>
          </w:rPr>
          <w:t>таблице 13</w:t>
        </w:r>
      </w:hyperlink>
      <w:r w:rsidRPr="00722F2C">
        <w:rPr>
          <w:rFonts w:ascii="Times New Roman" w:eastAsia="Times New Roman" w:hAnsi="Times New Roman" w:cs="Times New Roman"/>
          <w:color w:val="000000"/>
          <w:sz w:val="24"/>
          <w:szCs w:val="24"/>
          <w:lang w:eastAsia="zh-CN"/>
        </w:rPr>
        <w:t xml:space="preserve"> и в соответствии с </w:t>
      </w:r>
      <w:hyperlink r:id="rId11" w:history="1">
        <w:r w:rsidRPr="00722F2C">
          <w:rPr>
            <w:rFonts w:ascii="Times New Roman" w:eastAsia="Calibri" w:hAnsi="Times New Roman" w:cs="Times New Roman"/>
            <w:color w:val="000000"/>
            <w:sz w:val="24"/>
            <w:szCs w:val="24"/>
            <w:lang w:eastAsia="zh-CN"/>
          </w:rPr>
          <w:t>СП 32.13330</w:t>
        </w:r>
      </w:hyperlink>
      <w:r w:rsidRPr="00722F2C">
        <w:rPr>
          <w:rFonts w:ascii="Times New Roman" w:eastAsia="Times New Roman" w:hAnsi="Times New Roman" w:cs="Times New Roman"/>
          <w:color w:val="000000"/>
          <w:sz w:val="24"/>
          <w:szCs w:val="24"/>
          <w:lang w:eastAsia="zh-CN"/>
        </w:rPr>
        <w:t>.</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Нормативы обеспеченности объектами теплоснабжения следует принимать не менее 0,5 килокалорий на отопление 1 квадратного метра площади в год.</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Воздушные линии электропередачи (ВЛ) напряжением 110 киловатт и выше допускается размещать только за пределами жилых и общественно-деловых зон.</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Во всех территориальных зонах городов и других населенных пунктов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lastRenderedPageBreak/>
        <w:t>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sz w:val="24"/>
          <w:szCs w:val="24"/>
          <w:lang w:eastAsia="zh-CN"/>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23.                                                                              Таблица 23</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895"/>
        <w:gridCol w:w="3240"/>
      </w:tblGrid>
      <w:tr w:rsidR="00722F2C" w:rsidRPr="00722F2C" w:rsidTr="00A01446">
        <w:trPr>
          <w:trHeight w:val="239"/>
        </w:trPr>
        <w:tc>
          <w:tcPr>
            <w:tcW w:w="3930" w:type="dxa"/>
            <w:tcBorders>
              <w:top w:val="single" w:sz="2" w:space="0" w:color="000000"/>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Теплопроизводительность котельных, гигакалория в час (Мегаватт)</w:t>
            </w:r>
          </w:p>
        </w:tc>
        <w:tc>
          <w:tcPr>
            <w:tcW w:w="6135" w:type="dxa"/>
            <w:gridSpan w:val="2"/>
            <w:tcBorders>
              <w:top w:val="single" w:sz="2" w:space="0" w:color="000000"/>
              <w:left w:val="single" w:sz="2" w:space="0" w:color="000000"/>
              <w:bottom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 xml:space="preserve">Размеры земельных участков, котельных, работающих, га. </w:t>
            </w:r>
          </w:p>
        </w:tc>
      </w:tr>
      <w:tr w:rsidR="00722F2C" w:rsidRPr="00722F2C" w:rsidTr="00A01446">
        <w:tc>
          <w:tcPr>
            <w:tcW w:w="3930" w:type="dxa"/>
            <w:tcBorders>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  </w:t>
            </w:r>
          </w:p>
        </w:tc>
        <w:tc>
          <w:tcPr>
            <w:tcW w:w="2895" w:type="dxa"/>
            <w:tcBorders>
              <w:top w:val="single" w:sz="2" w:space="0" w:color="000000"/>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на твердом топливе</w:t>
            </w:r>
          </w:p>
        </w:tc>
        <w:tc>
          <w:tcPr>
            <w:tcW w:w="3240" w:type="dxa"/>
            <w:tcBorders>
              <w:top w:val="single" w:sz="2" w:space="0" w:color="000000"/>
              <w:left w:val="single" w:sz="2" w:space="0" w:color="000000"/>
              <w:bottom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на газомазутном топливе</w:t>
            </w:r>
          </w:p>
        </w:tc>
      </w:tr>
      <w:tr w:rsidR="00722F2C" w:rsidRPr="00722F2C" w:rsidTr="00A01446">
        <w:tc>
          <w:tcPr>
            <w:tcW w:w="3930" w:type="dxa"/>
            <w:tcBorders>
              <w:top w:val="single" w:sz="2" w:space="0" w:color="000000"/>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До 5</w:t>
            </w:r>
          </w:p>
        </w:tc>
        <w:tc>
          <w:tcPr>
            <w:tcW w:w="2895" w:type="dxa"/>
            <w:tcBorders>
              <w:top w:val="single" w:sz="2" w:space="0" w:color="000000"/>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0,7 </w:t>
            </w:r>
          </w:p>
        </w:tc>
        <w:tc>
          <w:tcPr>
            <w:tcW w:w="3240" w:type="dxa"/>
            <w:tcBorders>
              <w:top w:val="single" w:sz="2" w:space="0" w:color="000000"/>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 xml:space="preserve">0,7 </w:t>
            </w:r>
          </w:p>
        </w:tc>
      </w:tr>
      <w:tr w:rsidR="00722F2C" w:rsidRPr="00722F2C" w:rsidTr="00A01446">
        <w:tc>
          <w:tcPr>
            <w:tcW w:w="3930"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ArialMT" w:hAnsi="Times New Roman" w:cs="Times New Roman"/>
                <w:lang w:eastAsia="zh-CN"/>
              </w:rPr>
              <w:t>от 5 до 10 (от 6 до 12)</w:t>
            </w:r>
          </w:p>
        </w:tc>
        <w:tc>
          <w:tcPr>
            <w:tcW w:w="289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1,0 </w:t>
            </w:r>
          </w:p>
        </w:tc>
        <w:tc>
          <w:tcPr>
            <w:tcW w:w="3240"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 xml:space="preserve">1,0 </w:t>
            </w:r>
          </w:p>
        </w:tc>
      </w:tr>
      <w:tr w:rsidR="00722F2C" w:rsidRPr="00722F2C" w:rsidTr="00A01446">
        <w:tc>
          <w:tcPr>
            <w:tcW w:w="3930"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ArialMT" w:hAnsi="Times New Roman" w:cs="Times New Roman"/>
                <w:lang w:eastAsia="zh-CN"/>
              </w:rPr>
              <w:t>от 10 до 50 (от 12 до 58)</w:t>
            </w:r>
          </w:p>
        </w:tc>
        <w:tc>
          <w:tcPr>
            <w:tcW w:w="289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2,0 </w:t>
            </w:r>
          </w:p>
        </w:tc>
        <w:tc>
          <w:tcPr>
            <w:tcW w:w="3240"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 xml:space="preserve">1,5 </w:t>
            </w:r>
          </w:p>
        </w:tc>
      </w:tr>
      <w:tr w:rsidR="00722F2C" w:rsidRPr="00722F2C" w:rsidTr="00A01446">
        <w:tc>
          <w:tcPr>
            <w:tcW w:w="3930"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ArialMT" w:hAnsi="Times New Roman" w:cs="Times New Roman"/>
                <w:lang w:eastAsia="zh-CN"/>
              </w:rPr>
              <w:t>от 50 до 100 (от 58 до 116)</w:t>
            </w:r>
          </w:p>
        </w:tc>
        <w:tc>
          <w:tcPr>
            <w:tcW w:w="289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3,0 </w:t>
            </w:r>
          </w:p>
        </w:tc>
        <w:tc>
          <w:tcPr>
            <w:tcW w:w="3240"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 xml:space="preserve">2,5 </w:t>
            </w:r>
          </w:p>
        </w:tc>
      </w:tr>
      <w:tr w:rsidR="00722F2C" w:rsidRPr="00722F2C" w:rsidTr="00A01446">
        <w:tc>
          <w:tcPr>
            <w:tcW w:w="3930"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ArialMT" w:hAnsi="Times New Roman" w:cs="Times New Roman"/>
                <w:lang w:eastAsia="zh-CN"/>
              </w:rPr>
              <w:t>от 100 до 200 (от 116 233)</w:t>
            </w:r>
          </w:p>
        </w:tc>
        <w:tc>
          <w:tcPr>
            <w:tcW w:w="289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3,7 </w:t>
            </w:r>
          </w:p>
        </w:tc>
        <w:tc>
          <w:tcPr>
            <w:tcW w:w="3240"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 xml:space="preserve">3,0 </w:t>
            </w:r>
          </w:p>
        </w:tc>
      </w:tr>
      <w:tr w:rsidR="00722F2C" w:rsidRPr="00722F2C" w:rsidTr="00A01446">
        <w:tc>
          <w:tcPr>
            <w:tcW w:w="3930" w:type="dxa"/>
            <w:tcBorders>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ArialMT" w:hAnsi="Times New Roman" w:cs="Times New Roman"/>
                <w:lang w:eastAsia="zh-CN"/>
              </w:rPr>
              <w:t>от 200 до 400 (от 233 466)</w:t>
            </w:r>
          </w:p>
        </w:tc>
        <w:tc>
          <w:tcPr>
            <w:tcW w:w="2895"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4,3 </w:t>
            </w:r>
          </w:p>
        </w:tc>
        <w:tc>
          <w:tcPr>
            <w:tcW w:w="3240"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 xml:space="preserve">3,5 </w:t>
            </w:r>
          </w:p>
        </w:tc>
      </w:tr>
      <w:tr w:rsidR="00722F2C" w:rsidRPr="00722F2C" w:rsidTr="00A01446">
        <w:tc>
          <w:tcPr>
            <w:tcW w:w="10065" w:type="dxa"/>
            <w:gridSpan w:val="3"/>
            <w:tcBorders>
              <w:top w:val="single" w:sz="2" w:space="0" w:color="000000"/>
              <w:left w:val="single" w:sz="2" w:space="0" w:color="000000"/>
              <w:bottom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Примечания: </w:t>
            </w:r>
          </w:p>
          <w:p w:rsidR="00722F2C" w:rsidRPr="00722F2C" w:rsidRDefault="00722F2C" w:rsidP="00722F2C">
            <w:pPr>
              <w:suppressAutoHyphens/>
              <w:spacing w:after="0" w:line="240" w:lineRule="auto"/>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722F2C" w:rsidRPr="00722F2C" w:rsidRDefault="00722F2C" w:rsidP="00722F2C">
            <w:pPr>
              <w:suppressAutoHyphens/>
              <w:spacing w:after="0" w:line="240" w:lineRule="auto"/>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2. Размеры санитарно-защитных зон от котельных определяются в соответствии с действующими санитарными нормами.</w:t>
            </w:r>
          </w:p>
        </w:tc>
      </w:tr>
    </w:tbl>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Газораспределительные станции магистральных газопроводов следует размещать за пределами поселений в соответствии с требованиями </w:t>
      </w:r>
      <w:hyperlink r:id="rId12" w:history="1">
        <w:r w:rsidRPr="00722F2C">
          <w:rPr>
            <w:rFonts w:ascii="Times New Roman" w:eastAsia="Calibri" w:hAnsi="Times New Roman" w:cs="Times New Roman"/>
            <w:color w:val="000000"/>
            <w:sz w:val="24"/>
            <w:szCs w:val="24"/>
            <w:lang w:eastAsia="zh-CN"/>
          </w:rPr>
          <w:t>СП 36.13330</w:t>
        </w:r>
      </w:hyperlink>
      <w:r w:rsidRPr="00722F2C">
        <w:rPr>
          <w:rFonts w:ascii="Times New Roman" w:eastAsia="Times New Roman" w:hAnsi="Times New Roman" w:cs="Times New Roman"/>
          <w:color w:val="000000"/>
          <w:sz w:val="24"/>
          <w:szCs w:val="24"/>
          <w:lang w:eastAsia="zh-CN"/>
        </w:rPr>
        <w:t>.</w:t>
      </w:r>
    </w:p>
    <w:p w:rsidR="00722F2C" w:rsidRPr="00722F2C" w:rsidRDefault="00722F2C" w:rsidP="00722F2C">
      <w:pPr>
        <w:suppressAutoHyphens/>
        <w:spacing w:after="0" w:line="276" w:lineRule="auto"/>
        <w:ind w:firstLine="720"/>
        <w:jc w:val="both"/>
        <w:rPr>
          <w:rFonts w:ascii="Times New Roman" w:eastAsia="ArialMT" w:hAnsi="Times New Roman" w:cs="Times New Roman"/>
          <w:sz w:val="24"/>
          <w:szCs w:val="24"/>
          <w:lang w:eastAsia="zh-CN"/>
        </w:rPr>
      </w:pPr>
      <w:r w:rsidRPr="00722F2C">
        <w:rPr>
          <w:rFonts w:ascii="Times New Roman" w:eastAsia="Times New Roman" w:hAnsi="Times New Roman" w:cs="Times New Roman"/>
          <w:color w:val="000000"/>
          <w:sz w:val="24"/>
          <w:szCs w:val="24"/>
          <w:lang w:eastAsia="zh-CN"/>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722F2C" w:rsidRPr="00722F2C" w:rsidRDefault="00722F2C" w:rsidP="00722F2C">
      <w:pPr>
        <w:suppressAutoHyphens/>
        <w:spacing w:after="0" w:line="276" w:lineRule="auto"/>
        <w:ind w:firstLine="720"/>
        <w:jc w:val="both"/>
        <w:rPr>
          <w:rFonts w:ascii="Times New Roman" w:eastAsia="ArialMT" w:hAnsi="Times New Roman" w:cs="Times New Roman"/>
          <w:sz w:val="24"/>
          <w:szCs w:val="24"/>
          <w:lang w:eastAsia="zh-CN"/>
        </w:rPr>
      </w:pPr>
      <w:r w:rsidRPr="00722F2C">
        <w:rPr>
          <w:rFonts w:ascii="Times New Roman" w:eastAsia="ArialMT" w:hAnsi="Times New Roman" w:cs="Times New Roman"/>
          <w:sz w:val="24"/>
          <w:szCs w:val="24"/>
          <w:lang w:eastAsia="zh-CN"/>
        </w:rPr>
        <w:t>10 тыс. тонн/год – 6 гектаров;</w:t>
      </w:r>
    </w:p>
    <w:p w:rsidR="00722F2C" w:rsidRPr="00722F2C" w:rsidRDefault="00722F2C" w:rsidP="00722F2C">
      <w:pPr>
        <w:suppressAutoHyphens/>
        <w:spacing w:after="0" w:line="276" w:lineRule="auto"/>
        <w:ind w:firstLine="720"/>
        <w:jc w:val="both"/>
        <w:rPr>
          <w:rFonts w:ascii="Times New Roman" w:eastAsia="ArialMT" w:hAnsi="Times New Roman" w:cs="Times New Roman"/>
          <w:sz w:val="24"/>
          <w:szCs w:val="24"/>
          <w:lang w:eastAsia="zh-CN"/>
        </w:rPr>
      </w:pPr>
      <w:r w:rsidRPr="00722F2C">
        <w:rPr>
          <w:rFonts w:ascii="Times New Roman" w:eastAsia="ArialMT" w:hAnsi="Times New Roman" w:cs="Times New Roman"/>
          <w:sz w:val="24"/>
          <w:szCs w:val="24"/>
          <w:lang w:eastAsia="zh-CN"/>
        </w:rPr>
        <w:t>20 тыс. тонн/год – 7 гектаров;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ArialMT" w:hAnsi="Times New Roman" w:cs="Times New Roman"/>
          <w:sz w:val="24"/>
          <w:szCs w:val="24"/>
          <w:lang w:eastAsia="zh-CN"/>
        </w:rPr>
        <w:t>40 тыс. т/год – 8 гектаров.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3" w:history="1">
        <w:r w:rsidRPr="00722F2C">
          <w:rPr>
            <w:rFonts w:ascii="Times New Roman" w:eastAsia="Calibri" w:hAnsi="Times New Roman" w:cs="Times New Roman"/>
            <w:color w:val="000000"/>
            <w:sz w:val="24"/>
            <w:szCs w:val="24"/>
            <w:lang w:eastAsia="zh-CN"/>
          </w:rPr>
          <w:t>СП 62.13330</w:t>
        </w:r>
      </w:hyperlink>
      <w:r w:rsidRPr="00722F2C">
        <w:rPr>
          <w:rFonts w:ascii="Times New Roman" w:eastAsia="Times New Roman" w:hAnsi="Times New Roman" w:cs="Times New Roman"/>
          <w:color w:val="000000"/>
          <w:sz w:val="24"/>
          <w:szCs w:val="24"/>
          <w:lang w:eastAsia="zh-CN"/>
        </w:rPr>
        <w:t>.</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000000"/>
          <w:sz w:val="24"/>
          <w:szCs w:val="24"/>
          <w:lang w:eastAsia="zh-CN"/>
        </w:rPr>
        <w:t xml:space="preserve">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w:t>
      </w:r>
      <w:r w:rsidRPr="00722F2C">
        <w:rPr>
          <w:rFonts w:ascii="Times New Roman" w:eastAsia="Times New Roman" w:hAnsi="Times New Roman" w:cs="Times New Roman"/>
          <w:color w:val="000000"/>
          <w:sz w:val="24"/>
          <w:szCs w:val="24"/>
          <w:lang w:eastAsia="zh-CN"/>
        </w:rPr>
        <w:lastRenderedPageBreak/>
        <w:t>осуществлять в соответствии с требованиями нормативных документов, утвержденных в установленном порядке.</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Нормативы обеспеченности объектами электроснабжения принимать по таблице 24 </w:t>
      </w:r>
    </w:p>
    <w:p w:rsidR="00722F2C" w:rsidRPr="00722F2C" w:rsidRDefault="00722F2C" w:rsidP="00722F2C">
      <w:pPr>
        <w:suppressAutoHyphens/>
        <w:spacing w:after="0" w:line="360" w:lineRule="auto"/>
        <w:ind w:firstLine="720"/>
        <w:jc w:val="right"/>
        <w:rPr>
          <w:rFonts w:ascii="Times New Roman" w:eastAsia="Times New Roman" w:hAnsi="Times New Roman" w:cs="Times New Roman"/>
          <w:lang w:eastAsia="zh-CN"/>
        </w:rPr>
      </w:pPr>
      <w:r w:rsidRPr="00722F2C">
        <w:rPr>
          <w:rFonts w:ascii="Times New Roman" w:eastAsia="Times New Roman" w:hAnsi="Times New Roman" w:cs="Times New Roman"/>
          <w:sz w:val="24"/>
          <w:szCs w:val="24"/>
          <w:lang w:eastAsia="zh-CN"/>
        </w:rPr>
        <w:t>Таблица 24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0"/>
        <w:gridCol w:w="5115"/>
      </w:tblGrid>
      <w:tr w:rsidR="00722F2C" w:rsidRPr="00722F2C" w:rsidTr="00A01446">
        <w:tc>
          <w:tcPr>
            <w:tcW w:w="4950" w:type="dxa"/>
            <w:tcBorders>
              <w:top w:val="single" w:sz="1" w:space="0" w:color="000000"/>
              <w:left w:val="single" w:sz="1" w:space="0" w:color="000000"/>
              <w:bottom w:val="single" w:sz="1"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без стационарных электроплит, киловатт-часах/человек в год</w:t>
            </w:r>
          </w:p>
        </w:tc>
        <w:tc>
          <w:tcPr>
            <w:tcW w:w="5115" w:type="dxa"/>
            <w:tcBorders>
              <w:top w:val="single" w:sz="1" w:space="0" w:color="000000"/>
              <w:left w:val="single" w:sz="1" w:space="0" w:color="000000"/>
              <w:bottom w:val="single" w:sz="1" w:space="0" w:color="000000"/>
              <w:right w:val="single" w:sz="1"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со стационарными электроплитами, киловатт-часах/человек в год</w:t>
            </w:r>
          </w:p>
        </w:tc>
      </w:tr>
      <w:tr w:rsidR="00722F2C" w:rsidRPr="00722F2C" w:rsidTr="00A01446">
        <w:tc>
          <w:tcPr>
            <w:tcW w:w="4950" w:type="dxa"/>
            <w:tcBorders>
              <w:left w:val="single" w:sz="1" w:space="0" w:color="000000"/>
              <w:bottom w:val="single" w:sz="1"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1360</w:t>
            </w:r>
          </w:p>
        </w:tc>
        <w:tc>
          <w:tcPr>
            <w:tcW w:w="5115" w:type="dxa"/>
            <w:tcBorders>
              <w:left w:val="single" w:sz="1" w:space="0" w:color="000000"/>
              <w:bottom w:val="single" w:sz="1" w:space="0" w:color="000000"/>
              <w:right w:val="single" w:sz="1"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1680</w:t>
            </w:r>
          </w:p>
        </w:tc>
      </w:tr>
    </w:tbl>
    <w:p w:rsidR="00722F2C" w:rsidRPr="00722F2C" w:rsidRDefault="00722F2C" w:rsidP="00722F2C">
      <w:pPr>
        <w:shd w:val="clear" w:color="auto" w:fill="FFFFFF"/>
        <w:suppressAutoHyphens/>
        <w:spacing w:before="120" w:after="0" w:line="276" w:lineRule="auto"/>
        <w:ind w:firstLine="720"/>
        <w:jc w:val="both"/>
        <w:rPr>
          <w:rFonts w:ascii="Times New Roman" w:eastAsia="Times New Roman" w:hAnsi="Times New Roman" w:cs="Times New Roman"/>
          <w:color w:val="000000"/>
          <w:lang w:eastAsia="zh-CN"/>
        </w:rPr>
      </w:pPr>
      <w:r w:rsidRPr="00722F2C">
        <w:rPr>
          <w:rFonts w:ascii="Times New Roman" w:eastAsia="Times New Roman" w:hAnsi="Times New Roman" w:cs="Times New Roman"/>
          <w:color w:val="000000"/>
          <w:spacing w:val="40"/>
          <w:sz w:val="24"/>
          <w:szCs w:val="24"/>
          <w:lang w:eastAsia="zh-CN"/>
        </w:rPr>
        <w:t>Примечания</w:t>
      </w:r>
      <w:r w:rsidRPr="00722F2C">
        <w:rPr>
          <w:rFonts w:ascii="Times New Roman" w:eastAsia="Times New Roman" w:hAnsi="Times New Roman" w:cs="Times New Roman"/>
          <w:color w:val="000000"/>
          <w:sz w:val="24"/>
          <w:szCs w:val="24"/>
          <w:lang w:eastAsia="zh-CN"/>
        </w:rPr>
        <w:t xml:space="preserve">: </w:t>
      </w:r>
      <w:r w:rsidRPr="00722F2C">
        <w:rPr>
          <w:rFonts w:ascii="Times New Roman" w:eastAsia="Times New Roman" w:hAnsi="Times New Roman" w:cs="Times New Roman"/>
          <w:color w:val="000000"/>
          <w:lang w:eastAsia="zh-CN"/>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Расход энергоносителей и потребность в мощности источников следует определять:</w:t>
      </w:r>
    </w:p>
    <w:p w:rsidR="00722F2C" w:rsidRPr="00722F2C" w:rsidRDefault="00722F2C" w:rsidP="00722F2C">
      <w:pPr>
        <w:numPr>
          <w:ilvl w:val="0"/>
          <w:numId w:val="13"/>
        </w:num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722F2C" w:rsidRPr="00722F2C" w:rsidRDefault="00722F2C" w:rsidP="00722F2C">
      <w:pPr>
        <w:numPr>
          <w:ilvl w:val="0"/>
          <w:numId w:val="13"/>
        </w:num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для хозяйственно-бытовых и коммунальных нужд в соответствии с действующими отраслевыми нормами по электро-, тепло- и газоснабжению.</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bCs/>
          <w:color w:val="000000"/>
          <w:lang w:eastAsia="zh-CN"/>
        </w:rPr>
      </w:pPr>
      <w:r w:rsidRPr="00722F2C">
        <w:rPr>
          <w:rFonts w:ascii="Times New Roman" w:eastAsia="Times New Roman" w:hAnsi="Times New Roman" w:cs="Times New Roman"/>
          <w:color w:val="000000"/>
          <w:sz w:val="24"/>
          <w:szCs w:val="24"/>
          <w:lang w:eastAsia="zh-CN"/>
        </w:rPr>
        <w:t xml:space="preserve">Укрупненные показатели электропотребления допускается принимать в соответствии с </w:t>
      </w:r>
      <w:hyperlink w:anchor="Par3309" w:history="1">
        <w:r w:rsidRPr="00722F2C">
          <w:rPr>
            <w:rFonts w:ascii="Times New Roman" w:eastAsia="Calibri" w:hAnsi="Times New Roman" w:cs="Times New Roman"/>
            <w:color w:val="000000"/>
            <w:sz w:val="24"/>
            <w:szCs w:val="24"/>
            <w:lang w:eastAsia="zh-CN"/>
          </w:rPr>
          <w:t>таблицей</w:t>
        </w:r>
      </w:hyperlink>
      <w:r w:rsidRPr="00722F2C">
        <w:rPr>
          <w:rFonts w:ascii="Times New Roman" w:eastAsia="Times New Roman" w:hAnsi="Times New Roman" w:cs="Times New Roman"/>
          <w:color w:val="000000"/>
          <w:sz w:val="24"/>
          <w:szCs w:val="24"/>
          <w:lang w:eastAsia="zh-CN"/>
        </w:rPr>
        <w:t xml:space="preserve"> 25.                                                                                                                           </w:t>
      </w:r>
      <w:r w:rsidRPr="00722F2C">
        <w:rPr>
          <w:rFonts w:ascii="Times New Roman" w:eastAsia="Times New Roman" w:hAnsi="Times New Roman" w:cs="Times New Roman"/>
          <w:sz w:val="24"/>
          <w:szCs w:val="24"/>
          <w:lang w:eastAsia="zh-CN"/>
        </w:rPr>
        <w:t>Таблица 25</w:t>
      </w:r>
    </w:p>
    <w:tbl>
      <w:tblPr>
        <w:tblW w:w="0" w:type="auto"/>
        <w:tblInd w:w="45" w:type="dxa"/>
        <w:tblLayout w:type="fixed"/>
        <w:tblCellMar>
          <w:left w:w="45" w:type="dxa"/>
          <w:right w:w="45" w:type="dxa"/>
        </w:tblCellMar>
        <w:tblLook w:val="0000" w:firstRow="0" w:lastRow="0" w:firstColumn="0" w:lastColumn="0" w:noHBand="0" w:noVBand="0"/>
      </w:tblPr>
      <w:tblGrid>
        <w:gridCol w:w="6096"/>
        <w:gridCol w:w="2268"/>
        <w:gridCol w:w="1701"/>
        <w:gridCol w:w="32"/>
      </w:tblGrid>
      <w:tr w:rsidR="00722F2C" w:rsidRPr="00722F2C" w:rsidTr="00A01446">
        <w:trPr>
          <w:gridAfter w:val="1"/>
          <w:wAfter w:w="32" w:type="dxa"/>
          <w:trHeight w:val="922"/>
        </w:trPr>
        <w:tc>
          <w:tcPr>
            <w:tcW w:w="6096" w:type="dxa"/>
            <w:tcBorders>
              <w:top w:val="single" w:sz="2" w:space="0" w:color="000000"/>
              <w:left w:val="single" w:sz="2" w:space="0" w:color="000000"/>
              <w:bottom w:val="single" w:sz="2" w:space="0" w:color="000000"/>
            </w:tcBorders>
            <w:shd w:val="clear" w:color="auto" w:fill="auto"/>
          </w:tcPr>
          <w:p w:rsidR="00722F2C" w:rsidRPr="00722F2C" w:rsidRDefault="00722F2C" w:rsidP="00722F2C">
            <w:pPr>
              <w:keepNext/>
              <w:suppressAutoHyphens/>
              <w:spacing w:after="0" w:line="240" w:lineRule="auto"/>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 xml:space="preserve">Степень благоустройства поселений </w:t>
            </w:r>
          </w:p>
        </w:tc>
        <w:tc>
          <w:tcPr>
            <w:tcW w:w="2268" w:type="dxa"/>
            <w:tcBorders>
              <w:top w:val="single" w:sz="2" w:space="0" w:color="000000"/>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 xml:space="preserve">Электропотребление, </w:t>
            </w:r>
          </w:p>
          <w:p w:rsidR="00722F2C" w:rsidRPr="00722F2C" w:rsidRDefault="00722F2C" w:rsidP="00722F2C">
            <w:pPr>
              <w:suppressAutoHyphens/>
              <w:spacing w:after="0" w:line="240" w:lineRule="auto"/>
              <w:jc w:val="center"/>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Киловатт в час /год на 1 чел.</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color w:val="000000"/>
                <w:lang w:eastAsia="zh-CN"/>
              </w:rPr>
              <w:t xml:space="preserve">Использование максимума электрической нагрузки, ч/год </w:t>
            </w:r>
          </w:p>
        </w:tc>
      </w:tr>
      <w:tr w:rsidR="00722F2C" w:rsidRPr="00722F2C" w:rsidTr="00A01446">
        <w:trPr>
          <w:gridAfter w:val="1"/>
          <w:wAfter w:w="32" w:type="dxa"/>
        </w:trPr>
        <w:tc>
          <w:tcPr>
            <w:tcW w:w="6096" w:type="dxa"/>
            <w:tcBorders>
              <w:top w:val="single" w:sz="2" w:space="0" w:color="000000"/>
              <w:left w:val="single" w:sz="2"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Города, не оборудованные стационарными электроплитами:</w:t>
            </w:r>
          </w:p>
        </w:tc>
        <w:tc>
          <w:tcPr>
            <w:tcW w:w="2268" w:type="dxa"/>
            <w:tcBorders>
              <w:top w:val="single" w:sz="2" w:space="0" w:color="000000"/>
              <w:left w:val="single" w:sz="2"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 xml:space="preserve">  </w:t>
            </w:r>
          </w:p>
        </w:tc>
        <w:tc>
          <w:tcPr>
            <w:tcW w:w="1701" w:type="dxa"/>
            <w:tcBorders>
              <w:top w:val="single" w:sz="2" w:space="0" w:color="000000"/>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color w:val="000000"/>
                <w:lang w:eastAsia="zh-CN"/>
              </w:rPr>
              <w:t xml:space="preserve">  </w:t>
            </w:r>
          </w:p>
        </w:tc>
      </w:tr>
      <w:tr w:rsidR="00722F2C" w:rsidRPr="00722F2C" w:rsidTr="00A01446">
        <w:trPr>
          <w:gridAfter w:val="1"/>
          <w:wAfter w:w="32" w:type="dxa"/>
        </w:trPr>
        <w:tc>
          <w:tcPr>
            <w:tcW w:w="6096" w:type="dxa"/>
            <w:tcBorders>
              <w:left w:val="single" w:sz="2"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без кондиционеров</w:t>
            </w:r>
          </w:p>
        </w:tc>
        <w:tc>
          <w:tcPr>
            <w:tcW w:w="2268"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1700</w:t>
            </w:r>
          </w:p>
        </w:tc>
        <w:tc>
          <w:tcPr>
            <w:tcW w:w="1701"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color w:val="000000"/>
                <w:lang w:eastAsia="zh-CN"/>
              </w:rPr>
              <w:t>5200</w:t>
            </w:r>
          </w:p>
        </w:tc>
      </w:tr>
      <w:tr w:rsidR="00722F2C" w:rsidRPr="00722F2C" w:rsidTr="00A01446">
        <w:trPr>
          <w:gridAfter w:val="1"/>
          <w:wAfter w:w="32" w:type="dxa"/>
        </w:trPr>
        <w:tc>
          <w:tcPr>
            <w:tcW w:w="6096" w:type="dxa"/>
            <w:tcBorders>
              <w:left w:val="single" w:sz="2"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 xml:space="preserve">с кондиционерами </w:t>
            </w:r>
          </w:p>
        </w:tc>
        <w:tc>
          <w:tcPr>
            <w:tcW w:w="2268"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2000</w:t>
            </w:r>
          </w:p>
        </w:tc>
        <w:tc>
          <w:tcPr>
            <w:tcW w:w="1701"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color w:val="000000"/>
                <w:lang w:eastAsia="zh-CN"/>
              </w:rPr>
              <w:t>5700</w:t>
            </w:r>
          </w:p>
        </w:tc>
      </w:tr>
      <w:tr w:rsidR="00722F2C" w:rsidRPr="00722F2C" w:rsidTr="00A01446">
        <w:trPr>
          <w:gridAfter w:val="1"/>
          <w:wAfter w:w="32" w:type="dxa"/>
        </w:trPr>
        <w:tc>
          <w:tcPr>
            <w:tcW w:w="6096" w:type="dxa"/>
            <w:tcBorders>
              <w:left w:val="single" w:sz="2"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Города, оборудованные стационарными электроплитами (100 процентов охвата):</w:t>
            </w:r>
          </w:p>
        </w:tc>
        <w:tc>
          <w:tcPr>
            <w:tcW w:w="2268" w:type="dxa"/>
            <w:tcBorders>
              <w:left w:val="single" w:sz="2" w:space="0" w:color="000000"/>
            </w:tcBorders>
            <w:shd w:val="clear" w:color="auto" w:fill="auto"/>
          </w:tcPr>
          <w:p w:rsidR="00722F2C" w:rsidRPr="00722F2C" w:rsidRDefault="00722F2C" w:rsidP="00722F2C">
            <w:pPr>
              <w:suppressAutoHyphens/>
              <w:snapToGrid w:val="0"/>
              <w:spacing w:after="0" w:line="240" w:lineRule="auto"/>
              <w:jc w:val="center"/>
              <w:rPr>
                <w:rFonts w:ascii="Times New Roman" w:eastAsia="Times New Roman" w:hAnsi="Times New Roman" w:cs="Times New Roman"/>
                <w:bCs/>
                <w:color w:val="000000"/>
                <w:lang w:eastAsia="zh-CN"/>
              </w:rPr>
            </w:pPr>
          </w:p>
        </w:tc>
        <w:tc>
          <w:tcPr>
            <w:tcW w:w="1701" w:type="dxa"/>
            <w:tcBorders>
              <w:left w:val="single" w:sz="2" w:space="0" w:color="000000"/>
              <w:right w:val="single" w:sz="2" w:space="0" w:color="000000"/>
            </w:tcBorders>
            <w:shd w:val="clear" w:color="auto" w:fill="auto"/>
          </w:tcPr>
          <w:p w:rsidR="00722F2C" w:rsidRPr="00722F2C" w:rsidRDefault="00722F2C" w:rsidP="00722F2C">
            <w:pPr>
              <w:suppressAutoHyphens/>
              <w:snapToGrid w:val="0"/>
              <w:spacing w:after="0" w:line="240" w:lineRule="auto"/>
              <w:jc w:val="center"/>
              <w:rPr>
                <w:rFonts w:ascii="Times New Roman" w:eastAsia="Times New Roman" w:hAnsi="Times New Roman" w:cs="Times New Roman"/>
                <w:bCs/>
                <w:color w:val="000000"/>
                <w:lang w:eastAsia="zh-CN"/>
              </w:rPr>
            </w:pPr>
          </w:p>
        </w:tc>
      </w:tr>
      <w:tr w:rsidR="00722F2C" w:rsidRPr="00722F2C" w:rsidTr="00A01446">
        <w:trPr>
          <w:gridAfter w:val="1"/>
          <w:wAfter w:w="32" w:type="dxa"/>
        </w:trPr>
        <w:tc>
          <w:tcPr>
            <w:tcW w:w="6096" w:type="dxa"/>
            <w:tcBorders>
              <w:left w:val="single" w:sz="2"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без кондиционеров</w:t>
            </w:r>
          </w:p>
        </w:tc>
        <w:tc>
          <w:tcPr>
            <w:tcW w:w="2268"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2100</w:t>
            </w:r>
          </w:p>
        </w:tc>
        <w:tc>
          <w:tcPr>
            <w:tcW w:w="1701"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color w:val="000000"/>
                <w:lang w:eastAsia="zh-CN"/>
              </w:rPr>
              <w:t>5300</w:t>
            </w:r>
          </w:p>
        </w:tc>
      </w:tr>
      <w:tr w:rsidR="00722F2C" w:rsidRPr="00722F2C" w:rsidTr="00A01446">
        <w:trPr>
          <w:gridAfter w:val="1"/>
          <w:wAfter w:w="32" w:type="dxa"/>
        </w:trPr>
        <w:tc>
          <w:tcPr>
            <w:tcW w:w="6096" w:type="dxa"/>
            <w:tcBorders>
              <w:left w:val="single" w:sz="2"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 xml:space="preserve">с кондиционерами </w:t>
            </w:r>
          </w:p>
        </w:tc>
        <w:tc>
          <w:tcPr>
            <w:tcW w:w="2268"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2400</w:t>
            </w:r>
          </w:p>
        </w:tc>
        <w:tc>
          <w:tcPr>
            <w:tcW w:w="1701"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color w:val="000000"/>
                <w:lang w:eastAsia="zh-CN"/>
              </w:rPr>
              <w:t>5800</w:t>
            </w:r>
          </w:p>
        </w:tc>
      </w:tr>
      <w:tr w:rsidR="00722F2C" w:rsidRPr="00722F2C" w:rsidTr="00A01446">
        <w:trPr>
          <w:gridAfter w:val="1"/>
          <w:wAfter w:w="32" w:type="dxa"/>
        </w:trPr>
        <w:tc>
          <w:tcPr>
            <w:tcW w:w="6096" w:type="dxa"/>
            <w:tcBorders>
              <w:left w:val="single" w:sz="2"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 xml:space="preserve">Поселки и сельские поселения (без кондиционеров): </w:t>
            </w:r>
          </w:p>
        </w:tc>
        <w:tc>
          <w:tcPr>
            <w:tcW w:w="2268" w:type="dxa"/>
            <w:tcBorders>
              <w:left w:val="single" w:sz="2" w:space="0" w:color="000000"/>
            </w:tcBorders>
            <w:shd w:val="clear" w:color="auto" w:fill="auto"/>
          </w:tcPr>
          <w:p w:rsidR="00722F2C" w:rsidRPr="00722F2C" w:rsidRDefault="00722F2C" w:rsidP="00722F2C">
            <w:pPr>
              <w:suppressAutoHyphens/>
              <w:snapToGrid w:val="0"/>
              <w:spacing w:after="0" w:line="240" w:lineRule="auto"/>
              <w:jc w:val="center"/>
              <w:rPr>
                <w:rFonts w:ascii="Times New Roman" w:eastAsia="Times New Roman" w:hAnsi="Times New Roman" w:cs="Times New Roman"/>
                <w:bCs/>
                <w:color w:val="000000"/>
                <w:lang w:eastAsia="zh-CN"/>
              </w:rPr>
            </w:pPr>
          </w:p>
        </w:tc>
        <w:tc>
          <w:tcPr>
            <w:tcW w:w="1701" w:type="dxa"/>
            <w:tcBorders>
              <w:left w:val="single" w:sz="2" w:space="0" w:color="000000"/>
              <w:right w:val="single" w:sz="2" w:space="0" w:color="000000"/>
            </w:tcBorders>
            <w:shd w:val="clear" w:color="auto" w:fill="auto"/>
          </w:tcPr>
          <w:p w:rsidR="00722F2C" w:rsidRPr="00722F2C" w:rsidRDefault="00722F2C" w:rsidP="00722F2C">
            <w:pPr>
              <w:suppressAutoHyphens/>
              <w:snapToGrid w:val="0"/>
              <w:spacing w:after="0" w:line="240" w:lineRule="auto"/>
              <w:jc w:val="center"/>
              <w:rPr>
                <w:rFonts w:ascii="Times New Roman" w:eastAsia="Times New Roman" w:hAnsi="Times New Roman" w:cs="Times New Roman"/>
                <w:bCs/>
                <w:color w:val="000000"/>
                <w:lang w:eastAsia="zh-CN"/>
              </w:rPr>
            </w:pPr>
          </w:p>
        </w:tc>
      </w:tr>
      <w:tr w:rsidR="00722F2C" w:rsidRPr="00722F2C" w:rsidTr="00A01446">
        <w:trPr>
          <w:gridAfter w:val="1"/>
          <w:wAfter w:w="32" w:type="dxa"/>
        </w:trPr>
        <w:tc>
          <w:tcPr>
            <w:tcW w:w="6096" w:type="dxa"/>
            <w:tcBorders>
              <w:left w:val="single" w:sz="2"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 xml:space="preserve">не оборудованные стационарными электроплитами </w:t>
            </w:r>
          </w:p>
        </w:tc>
        <w:tc>
          <w:tcPr>
            <w:tcW w:w="2268" w:type="dxa"/>
            <w:tcBorders>
              <w:lef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950</w:t>
            </w:r>
          </w:p>
        </w:tc>
        <w:tc>
          <w:tcPr>
            <w:tcW w:w="1701" w:type="dxa"/>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color w:val="000000"/>
                <w:lang w:eastAsia="zh-CN"/>
              </w:rPr>
              <w:t>4100</w:t>
            </w:r>
          </w:p>
        </w:tc>
      </w:tr>
      <w:tr w:rsidR="00722F2C" w:rsidRPr="00722F2C" w:rsidTr="00A01446">
        <w:trPr>
          <w:gridAfter w:val="1"/>
          <w:wAfter w:w="32" w:type="dxa"/>
          <w:trHeight w:val="80"/>
        </w:trPr>
        <w:tc>
          <w:tcPr>
            <w:tcW w:w="6096" w:type="dxa"/>
            <w:tcBorders>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 xml:space="preserve">оборудованные стационарными электроплитами (100% охвата) </w:t>
            </w:r>
          </w:p>
        </w:tc>
        <w:tc>
          <w:tcPr>
            <w:tcW w:w="2268" w:type="dxa"/>
            <w:tcBorders>
              <w:left w:val="single" w:sz="2" w:space="0" w:color="000000"/>
              <w:bottom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1350</w:t>
            </w:r>
          </w:p>
        </w:tc>
        <w:tc>
          <w:tcPr>
            <w:tcW w:w="1701" w:type="dxa"/>
            <w:tcBorders>
              <w:left w:val="single" w:sz="2" w:space="0" w:color="000000"/>
              <w:bottom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color w:val="000000"/>
                <w:lang w:eastAsia="zh-CN"/>
              </w:rPr>
              <w:t>4400</w:t>
            </w:r>
          </w:p>
        </w:tc>
      </w:tr>
      <w:tr w:rsidR="00722F2C" w:rsidRPr="00722F2C" w:rsidTr="00A01446">
        <w:tc>
          <w:tcPr>
            <w:tcW w:w="10097" w:type="dxa"/>
            <w:gridSpan w:val="4"/>
            <w:tcBorders>
              <w:left w:val="single" w:sz="2" w:space="0" w:color="000000"/>
              <w:right w:val="single" w:sz="2" w:space="0" w:color="000000"/>
            </w:tcBorders>
            <w:shd w:val="clear" w:color="auto" w:fill="auto"/>
          </w:tcPr>
          <w:p w:rsidR="00722F2C" w:rsidRPr="00722F2C" w:rsidRDefault="00722F2C" w:rsidP="00722F2C">
            <w:pPr>
              <w:suppressAutoHyphens/>
              <w:spacing w:after="0" w:line="240" w:lineRule="auto"/>
              <w:jc w:val="both"/>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 xml:space="preserve">Примечания: </w:t>
            </w:r>
          </w:p>
          <w:p w:rsidR="00722F2C" w:rsidRPr="00722F2C" w:rsidRDefault="00722F2C" w:rsidP="00722F2C">
            <w:pPr>
              <w:suppressAutoHyphens/>
              <w:spacing w:after="0" w:line="240" w:lineRule="auto"/>
              <w:jc w:val="both"/>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1. Укрупненные показатели электропотребления приводятся для больших городов. Их следует принимать с коэффициентами для малых городов - 0,8.</w:t>
            </w:r>
          </w:p>
          <w:p w:rsidR="00722F2C" w:rsidRPr="00722F2C" w:rsidRDefault="00722F2C" w:rsidP="00722F2C">
            <w:pPr>
              <w:suppressAutoHyphens/>
              <w:spacing w:after="0" w:line="240" w:lineRule="auto"/>
              <w:jc w:val="both"/>
              <w:rPr>
                <w:rFonts w:ascii="Times New Roman" w:eastAsia="Times New Roman" w:hAnsi="Times New Roman" w:cs="Times New Roman"/>
                <w:bCs/>
                <w:color w:val="000000"/>
                <w:lang w:eastAsia="zh-CN"/>
              </w:rPr>
            </w:pPr>
            <w:r w:rsidRPr="00722F2C">
              <w:rPr>
                <w:rFonts w:ascii="Times New Roman" w:eastAsia="Times New Roman" w:hAnsi="Times New Roman" w:cs="Times New Roman"/>
                <w:bCs/>
                <w:color w:val="000000"/>
                <w:lang w:eastAsia="zh-CN"/>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722F2C" w:rsidRPr="00722F2C" w:rsidRDefault="00722F2C" w:rsidP="00722F2C">
            <w:pPr>
              <w:suppressAutoHyphens/>
              <w:spacing w:after="0" w:line="240" w:lineRule="auto"/>
              <w:rPr>
                <w:rFonts w:ascii="Times New Roman" w:eastAsia="Times New Roman" w:hAnsi="Times New Roman" w:cs="Times New Roman"/>
                <w:sz w:val="24"/>
                <w:szCs w:val="24"/>
                <w:lang w:eastAsia="zh-CN"/>
              </w:rPr>
            </w:pPr>
            <w:r w:rsidRPr="00722F2C">
              <w:rPr>
                <w:rFonts w:ascii="Times New Roman" w:eastAsia="Times New Roman" w:hAnsi="Times New Roman" w:cs="Times New Roman"/>
                <w:bCs/>
                <w:color w:val="000000"/>
                <w:lang w:eastAsia="zh-CN"/>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bl>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Электроснабжение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Электроснабжение поселка, как правило, должно осуществляться не менее чем от двух независимых источников электроэнергии.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lastRenderedPageBreak/>
        <w:t>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При реконструкции населеных пунктов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Во всех территориальных зонах населенных пунктов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000000"/>
          <w:sz w:val="24"/>
          <w:szCs w:val="24"/>
          <w:lang w:eastAsia="zh-CN"/>
        </w:rPr>
        <w:t>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метров</w:t>
      </w:r>
      <w:r w:rsidRPr="00722F2C">
        <w:rPr>
          <w:rFonts w:ascii="Times New Roman" w:eastAsia="Times New Roman" w:hAnsi="Times New Roman" w:cs="Times New Roman"/>
          <w:sz w:val="24"/>
          <w:szCs w:val="24"/>
          <w:lang w:eastAsia="zh-CN"/>
        </w:rPr>
        <w:t>.</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Санитарная очистка территории населенных пунктов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Нормы накопления бытовых отходов принимаются в соответствии с территориальными нормами накопления твердых бытовых отходов, действующими в населенных пунктах, а в случае отсутствия утвержденных нормативов – по таблице 26.                                                        </w:t>
      </w:r>
      <w:r w:rsidRPr="00722F2C">
        <w:rPr>
          <w:rFonts w:ascii="Times New Roman" w:eastAsia="Times New Roman" w:hAnsi="Times New Roman" w:cs="Times New Roman"/>
          <w:lang w:eastAsia="zh-CN"/>
        </w:rPr>
        <w:t>Таблица 26</w:t>
      </w:r>
    </w:p>
    <w:tbl>
      <w:tblPr>
        <w:tblW w:w="0" w:type="auto"/>
        <w:tblInd w:w="5" w:type="dxa"/>
        <w:tblLayout w:type="fixed"/>
        <w:tblCellMar>
          <w:left w:w="0" w:type="dxa"/>
          <w:right w:w="0" w:type="dxa"/>
        </w:tblCellMar>
        <w:tblLook w:val="0000" w:firstRow="0" w:lastRow="0" w:firstColumn="0" w:lastColumn="0" w:noHBand="0" w:noVBand="0"/>
      </w:tblPr>
      <w:tblGrid>
        <w:gridCol w:w="7655"/>
        <w:gridCol w:w="1276"/>
        <w:gridCol w:w="1134"/>
      </w:tblGrid>
      <w:tr w:rsidR="00722F2C" w:rsidRPr="00722F2C" w:rsidTr="00A01446">
        <w:trPr>
          <w:cantSplit/>
          <w:trHeight w:hRule="exact" w:val="569"/>
        </w:trPr>
        <w:tc>
          <w:tcPr>
            <w:tcW w:w="7655" w:type="dxa"/>
            <w:vMerge w:val="restart"/>
            <w:tcBorders>
              <w:top w:val="single" w:sz="4" w:space="0" w:color="000000"/>
              <w:left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p>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Бытовые отходы</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Количество бытовых отходов на 1 человека в год</w:t>
            </w:r>
          </w:p>
        </w:tc>
      </w:tr>
      <w:tr w:rsidR="00722F2C" w:rsidRPr="00722F2C" w:rsidTr="00A01446">
        <w:trPr>
          <w:cantSplit/>
          <w:trHeight w:hRule="exact" w:val="335"/>
        </w:trPr>
        <w:tc>
          <w:tcPr>
            <w:tcW w:w="7655" w:type="dxa"/>
            <w:vMerge/>
            <w:tcBorders>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килограмм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л</w:t>
            </w:r>
          </w:p>
        </w:tc>
      </w:tr>
      <w:tr w:rsidR="00722F2C" w:rsidRPr="00722F2C" w:rsidTr="00A01446">
        <w:trPr>
          <w:cantSplit/>
          <w:trHeight w:hRule="exact" w:val="369"/>
        </w:trPr>
        <w:tc>
          <w:tcPr>
            <w:tcW w:w="7655" w:type="dxa"/>
            <w:vMerge w:val="restart"/>
            <w:tcBorders>
              <w:top w:val="single" w:sz="4" w:space="0" w:color="000000"/>
              <w:left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Твердые:</w:t>
            </w:r>
          </w:p>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от жилых зданий, оборудованных водопроводом, канализацией, центральным отоплением и газом</w:t>
            </w:r>
          </w:p>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от прочих жилых зданий</w:t>
            </w:r>
          </w:p>
        </w:tc>
        <w:tc>
          <w:tcPr>
            <w:tcW w:w="1276" w:type="dxa"/>
            <w:vMerge w:val="restart"/>
            <w:tcBorders>
              <w:top w:val="single" w:sz="4" w:space="0" w:color="000000"/>
              <w:left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p>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190-225</w:t>
            </w:r>
          </w:p>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p>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300-450</w:t>
            </w:r>
          </w:p>
        </w:tc>
        <w:tc>
          <w:tcPr>
            <w:tcW w:w="1134" w:type="dxa"/>
            <w:vMerge w:val="restart"/>
            <w:tcBorders>
              <w:top w:val="single" w:sz="4" w:space="0" w:color="000000"/>
              <w:left w:val="single" w:sz="4" w:space="0" w:color="000000"/>
              <w:right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p>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900-1000</w:t>
            </w:r>
          </w:p>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p>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1100-1500</w:t>
            </w:r>
          </w:p>
        </w:tc>
      </w:tr>
      <w:tr w:rsidR="00722F2C" w:rsidRPr="00722F2C" w:rsidTr="00A01446">
        <w:trPr>
          <w:cantSplit/>
          <w:trHeight w:hRule="exact" w:val="505"/>
        </w:trPr>
        <w:tc>
          <w:tcPr>
            <w:tcW w:w="7655" w:type="dxa"/>
            <w:vMerge/>
            <w:tcBorders>
              <w:left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p>
        </w:tc>
        <w:tc>
          <w:tcPr>
            <w:tcW w:w="1276" w:type="dxa"/>
            <w:vMerge/>
            <w:tcBorders>
              <w:left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p>
        </w:tc>
        <w:tc>
          <w:tcPr>
            <w:tcW w:w="1134" w:type="dxa"/>
            <w:vMerge/>
            <w:tcBorders>
              <w:left w:val="single" w:sz="4" w:space="0" w:color="000000"/>
              <w:right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p>
        </w:tc>
      </w:tr>
      <w:tr w:rsidR="00722F2C" w:rsidRPr="00722F2C" w:rsidTr="00A01446">
        <w:trPr>
          <w:cantSplit/>
          <w:trHeight w:hRule="exact" w:val="237"/>
        </w:trPr>
        <w:tc>
          <w:tcPr>
            <w:tcW w:w="7655" w:type="dxa"/>
            <w:vMerge/>
            <w:tcBorders>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p>
        </w:tc>
        <w:tc>
          <w:tcPr>
            <w:tcW w:w="1276" w:type="dxa"/>
            <w:vMerge/>
            <w:tcBorders>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p>
        </w:tc>
        <w:tc>
          <w:tcPr>
            <w:tcW w:w="1134" w:type="dxa"/>
            <w:vMerge/>
            <w:tcBorders>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p>
        </w:tc>
      </w:tr>
      <w:tr w:rsidR="00722F2C" w:rsidRPr="00722F2C" w:rsidTr="00A01446">
        <w:trPr>
          <w:trHeight w:hRule="exact" w:val="549"/>
        </w:trPr>
        <w:tc>
          <w:tcPr>
            <w:tcW w:w="7655"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Общее количество по городскому округу, поселению с учетом общественных зданий</w:t>
            </w:r>
          </w:p>
        </w:tc>
        <w:tc>
          <w:tcPr>
            <w:tcW w:w="1276"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280-300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1400-1500</w:t>
            </w:r>
          </w:p>
        </w:tc>
      </w:tr>
      <w:tr w:rsidR="00722F2C" w:rsidRPr="00722F2C" w:rsidTr="00A01446">
        <w:trPr>
          <w:trHeight w:hRule="exact" w:val="289"/>
        </w:trPr>
        <w:tc>
          <w:tcPr>
            <w:tcW w:w="7655"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 xml:space="preserve">Жидкие из выгребов (при отсутствии канализации) </w:t>
            </w:r>
          </w:p>
        </w:tc>
        <w:tc>
          <w:tcPr>
            <w:tcW w:w="1276"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2000-3500</w:t>
            </w:r>
          </w:p>
        </w:tc>
      </w:tr>
      <w:tr w:rsidR="00722F2C" w:rsidRPr="00722F2C" w:rsidTr="00A01446">
        <w:trPr>
          <w:trHeight w:hRule="exact" w:val="357"/>
        </w:trPr>
        <w:tc>
          <w:tcPr>
            <w:tcW w:w="7655"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Смет с 1 квадратного метра твердых покрытий улиц, площадей и парков</w:t>
            </w:r>
          </w:p>
        </w:tc>
        <w:tc>
          <w:tcPr>
            <w:tcW w:w="1276"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5-15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22F2C" w:rsidRPr="00722F2C" w:rsidRDefault="00722F2C" w:rsidP="00722F2C">
            <w:pPr>
              <w:suppressAutoHyphens/>
              <w:spacing w:after="0" w:line="240" w:lineRule="auto"/>
              <w:rPr>
                <w:rFonts w:ascii="Times New Roman" w:eastAsia="Calibri" w:hAnsi="Times New Roman" w:cs="Times New Roman"/>
                <w:sz w:val="24"/>
                <w:szCs w:val="24"/>
                <w:lang w:eastAsia="zh-CN"/>
              </w:rPr>
            </w:pPr>
            <w:r w:rsidRPr="00722F2C">
              <w:rPr>
                <w:rFonts w:ascii="Times New Roman" w:eastAsia="Calibri" w:hAnsi="Times New Roman" w:cs="Times New Roman"/>
                <w:sz w:val="24"/>
                <w:szCs w:val="24"/>
                <w:lang w:eastAsia="zh-CN"/>
              </w:rPr>
              <w:t>8-20</w:t>
            </w:r>
          </w:p>
        </w:tc>
      </w:tr>
    </w:tbl>
    <w:p w:rsidR="00722F2C" w:rsidRPr="00722F2C" w:rsidRDefault="00722F2C" w:rsidP="00722F2C">
      <w:pPr>
        <w:suppressAutoHyphens/>
        <w:spacing w:after="0" w:line="276" w:lineRule="auto"/>
        <w:jc w:val="both"/>
        <w:rPr>
          <w:rFonts w:ascii="Times New Roman" w:eastAsia="Times New Roman" w:hAnsi="Times New Roman" w:cs="Times New Roman"/>
          <w:lang w:eastAsia="zh-CN"/>
        </w:rPr>
      </w:pPr>
      <w:r w:rsidRPr="00722F2C">
        <w:rPr>
          <w:rFonts w:ascii="Times New Roman" w:eastAsia="Times New Roman" w:hAnsi="Times New Roman" w:cs="Times New Roman"/>
          <w:sz w:val="24"/>
          <w:szCs w:val="24"/>
          <w:lang w:eastAsia="zh-CN"/>
        </w:rPr>
        <w:t xml:space="preserve">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27                                                                                                                                                  </w:t>
      </w:r>
      <w:r w:rsidRPr="00722F2C">
        <w:rPr>
          <w:rFonts w:ascii="Times New Roman" w:eastAsia="Times New Roman" w:hAnsi="Times New Roman" w:cs="Times New Roman"/>
          <w:bCs/>
          <w:sz w:val="24"/>
          <w:szCs w:val="24"/>
          <w:lang w:eastAsia="zh-CN"/>
        </w:rPr>
        <w:t>Таблица 27</w:t>
      </w:r>
    </w:p>
    <w:tbl>
      <w:tblPr>
        <w:tblW w:w="10137" w:type="dxa"/>
        <w:tblInd w:w="108" w:type="dxa"/>
        <w:tblLayout w:type="fixed"/>
        <w:tblLook w:val="0000" w:firstRow="0" w:lastRow="0" w:firstColumn="0" w:lastColumn="0" w:noHBand="0" w:noVBand="0"/>
      </w:tblPr>
      <w:tblGrid>
        <w:gridCol w:w="4962"/>
        <w:gridCol w:w="2835"/>
        <w:gridCol w:w="2340"/>
      </w:tblGrid>
      <w:tr w:rsidR="00722F2C" w:rsidRPr="00722F2C" w:rsidTr="00A01446">
        <w:tc>
          <w:tcPr>
            <w:tcW w:w="4962"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Предприятия и </w:t>
            </w:r>
          </w:p>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сооружения</w:t>
            </w:r>
          </w:p>
        </w:tc>
        <w:tc>
          <w:tcPr>
            <w:tcW w:w="2835"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ind w:left="3" w:hanging="3"/>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Площади земельных участков на 1000 тонн бытовых отходов, гектаров</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Размеры санитарно-защитных зон, метров</w:t>
            </w:r>
          </w:p>
        </w:tc>
      </w:tr>
      <w:tr w:rsidR="00722F2C" w:rsidRPr="00722F2C" w:rsidTr="00A01446">
        <w:tc>
          <w:tcPr>
            <w:tcW w:w="4962"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ind w:right="-102"/>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Мусороперерабатывающие и мусоросжигательные предприятия, мощностью, тыс. тонн в год:</w:t>
            </w:r>
          </w:p>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до 100</w:t>
            </w:r>
          </w:p>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св. 100</w:t>
            </w:r>
          </w:p>
        </w:tc>
        <w:tc>
          <w:tcPr>
            <w:tcW w:w="2835" w:type="dxa"/>
            <w:tcBorders>
              <w:top w:val="single" w:sz="4" w:space="0" w:color="000000"/>
              <w:left w:val="single" w:sz="4" w:space="0" w:color="000000"/>
              <w:bottom w:val="single" w:sz="4" w:space="0" w:color="000000"/>
            </w:tcBorders>
            <w:shd w:val="clear" w:color="auto" w:fill="auto"/>
            <w:vAlign w:val="bottom"/>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0,05</w:t>
            </w:r>
          </w:p>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0,05</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300</w:t>
            </w:r>
          </w:p>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500</w:t>
            </w:r>
          </w:p>
        </w:tc>
      </w:tr>
      <w:tr w:rsidR="00722F2C" w:rsidRPr="00722F2C" w:rsidTr="00A01446">
        <w:tc>
          <w:tcPr>
            <w:tcW w:w="4962"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Склады компоста</w:t>
            </w:r>
          </w:p>
        </w:tc>
        <w:tc>
          <w:tcPr>
            <w:tcW w:w="2835"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0,04</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300</w:t>
            </w:r>
          </w:p>
        </w:tc>
      </w:tr>
      <w:tr w:rsidR="00722F2C" w:rsidRPr="00722F2C" w:rsidTr="00A01446">
        <w:tc>
          <w:tcPr>
            <w:tcW w:w="4962"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lastRenderedPageBreak/>
              <w:t>Полигоны</w:t>
            </w:r>
          </w:p>
        </w:tc>
        <w:tc>
          <w:tcPr>
            <w:tcW w:w="2835"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0,02 – 0,05 </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500</w:t>
            </w:r>
          </w:p>
        </w:tc>
      </w:tr>
      <w:tr w:rsidR="00722F2C" w:rsidRPr="00722F2C" w:rsidTr="00A01446">
        <w:tc>
          <w:tcPr>
            <w:tcW w:w="4962"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Поля компостирования</w:t>
            </w:r>
          </w:p>
        </w:tc>
        <w:tc>
          <w:tcPr>
            <w:tcW w:w="2835"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 xml:space="preserve">0,5 – 1 </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500</w:t>
            </w:r>
          </w:p>
        </w:tc>
      </w:tr>
      <w:tr w:rsidR="00722F2C" w:rsidRPr="00722F2C" w:rsidTr="00A01446">
        <w:tc>
          <w:tcPr>
            <w:tcW w:w="4962"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Мусороперегрузочные станции</w:t>
            </w:r>
          </w:p>
        </w:tc>
        <w:tc>
          <w:tcPr>
            <w:tcW w:w="2835"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0,04</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100</w:t>
            </w:r>
          </w:p>
        </w:tc>
      </w:tr>
      <w:tr w:rsidR="00722F2C" w:rsidRPr="00722F2C" w:rsidTr="00A01446">
        <w:tc>
          <w:tcPr>
            <w:tcW w:w="4962"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Сливные станции</w:t>
            </w:r>
          </w:p>
        </w:tc>
        <w:tc>
          <w:tcPr>
            <w:tcW w:w="2835"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0,02</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300</w:t>
            </w:r>
          </w:p>
        </w:tc>
      </w:tr>
      <w:tr w:rsidR="00722F2C" w:rsidRPr="00722F2C" w:rsidTr="00A01446">
        <w:tc>
          <w:tcPr>
            <w:tcW w:w="4962" w:type="dxa"/>
            <w:tcBorders>
              <w:top w:val="single" w:sz="4" w:space="0" w:color="000000"/>
              <w:left w:val="single" w:sz="4" w:space="0" w:color="000000"/>
              <w:bottom w:val="single" w:sz="4" w:space="0" w:color="000000"/>
            </w:tcBorders>
            <w:shd w:val="clear" w:color="auto" w:fill="auto"/>
          </w:tcPr>
          <w:p w:rsidR="00722F2C" w:rsidRPr="00722F2C" w:rsidRDefault="00722F2C" w:rsidP="00722F2C">
            <w:pPr>
              <w:suppressAutoHyphens/>
              <w:spacing w:after="0" w:line="240" w:lineRule="auto"/>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Поля складирования и захоронения обезвреженных осадков (по сухому веществу)</w:t>
            </w:r>
          </w:p>
        </w:tc>
        <w:tc>
          <w:tcPr>
            <w:tcW w:w="2835" w:type="dxa"/>
            <w:tcBorders>
              <w:top w:val="single" w:sz="4" w:space="0" w:color="000000"/>
              <w:left w:val="single" w:sz="4" w:space="0" w:color="000000"/>
              <w:bottom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0,3</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lang w:eastAsia="zh-CN"/>
              </w:rPr>
              <w:t>1000</w:t>
            </w:r>
          </w:p>
        </w:tc>
      </w:tr>
    </w:tbl>
    <w:p w:rsidR="00722F2C" w:rsidRPr="00722F2C" w:rsidRDefault="00722F2C" w:rsidP="00722F2C">
      <w:pPr>
        <w:keepNext/>
        <w:tabs>
          <w:tab w:val="left" w:pos="0"/>
        </w:tabs>
        <w:suppressAutoHyphens/>
        <w:spacing w:after="0" w:line="240"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Примечания: 1. Наименьшие размеры площадей полигонов относятся к сооружениям, размещаемым на песчаных грунтах.</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sz w:val="24"/>
          <w:szCs w:val="24"/>
          <w:lang w:eastAsia="zh-CN"/>
        </w:rPr>
        <w:t>*Санитарно-защитную зону (СЗЗ) от очистных сооружений поверхностного стока открытого типа до жилой территории следует принимать 100 метров, закрытого типа - 50 метров</w:t>
      </w:r>
    </w:p>
    <w:p w:rsidR="00722F2C" w:rsidRPr="00722F2C" w:rsidRDefault="00722F2C" w:rsidP="00722F2C">
      <w:pPr>
        <w:keepNext/>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
          <w:bCs/>
          <w:sz w:val="24"/>
          <w:szCs w:val="24"/>
          <w:lang w:eastAsia="zh-CN"/>
        </w:rPr>
        <w:t>Расчетные показатели в сфере</w:t>
      </w:r>
      <w:r w:rsidRPr="00722F2C">
        <w:rPr>
          <w:rFonts w:ascii="Times New Roman" w:eastAsia="Times New Roman" w:hAnsi="Times New Roman" w:cs="Times New Roman"/>
          <w:b/>
          <w:bCs/>
          <w:color w:val="000000"/>
          <w:sz w:val="24"/>
          <w:szCs w:val="24"/>
          <w:lang w:eastAsia="zh-CN"/>
        </w:rPr>
        <w:t xml:space="preserve"> инженерной подготовки и защиты территорий</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Pr="00722F2C">
        <w:rPr>
          <w:rFonts w:ascii="Times New Roman" w:eastAsia="Times New Roman" w:hAnsi="Times New Roman" w:cs="Times New Roman"/>
          <w:sz w:val="24"/>
          <w:szCs w:val="24"/>
          <w:lang w:eastAsia="zh-CN"/>
        </w:rPr>
        <w:t xml:space="preserve">Озерненского городского поселения </w:t>
      </w:r>
      <w:r w:rsidRPr="00722F2C">
        <w:rPr>
          <w:rFonts w:ascii="Times New Roman" w:eastAsia="Times New Roman" w:hAnsi="Times New Roman" w:cs="Times New Roman"/>
          <w:color w:val="000000"/>
          <w:sz w:val="24"/>
          <w:szCs w:val="24"/>
          <w:lang w:eastAsia="zh-CN"/>
        </w:rPr>
        <w:t>от опасностей при возникновении чрезвычайных ситуаций природного и техногенного характера.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При разработке проектов планировки и застройки </w:t>
      </w:r>
      <w:r w:rsidRPr="00722F2C">
        <w:rPr>
          <w:rFonts w:ascii="Times New Roman" w:eastAsia="Times New Roman" w:hAnsi="Times New Roman" w:cs="Times New Roman"/>
          <w:sz w:val="24"/>
          <w:szCs w:val="24"/>
          <w:lang w:eastAsia="zh-CN"/>
        </w:rPr>
        <w:t>Озерненского городского поселения</w:t>
      </w:r>
      <w:r w:rsidRPr="00722F2C">
        <w:rPr>
          <w:rFonts w:ascii="Times New Roman" w:eastAsia="Times New Roman" w:hAnsi="Times New Roman" w:cs="Times New Roman"/>
          <w:color w:val="000000"/>
          <w:sz w:val="24"/>
          <w:szCs w:val="24"/>
          <w:lang w:eastAsia="zh-CN"/>
        </w:rPr>
        <w:t xml:space="preserve"> следует предусматривать при необходимости инженерную защиту от затопления, подтопления и обвалов.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722F2C">
        <w:rPr>
          <w:rFonts w:ascii="Times New Roman" w:eastAsia="Times New Roman" w:hAnsi="Times New Roman" w:cs="Times New Roman"/>
          <w:sz w:val="24"/>
          <w:szCs w:val="24"/>
          <w:lang w:eastAsia="zh-CN"/>
        </w:rPr>
        <w:t>.</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Отвод поверхностных вод следует осуществлять со всего бассейна (стоки в водоемы, водостоки, овраги и т.п.) в соответствии с </w:t>
      </w:r>
      <w:hyperlink r:id="rId14" w:history="1">
        <w:r w:rsidRPr="00722F2C">
          <w:rPr>
            <w:rFonts w:ascii="Times New Roman" w:eastAsia="Calibri" w:hAnsi="Times New Roman" w:cs="Times New Roman"/>
            <w:color w:val="000000"/>
            <w:sz w:val="24"/>
            <w:szCs w:val="24"/>
            <w:lang w:eastAsia="zh-CN"/>
          </w:rPr>
          <w:t>СП 32.13330</w:t>
        </w:r>
      </w:hyperlink>
      <w:r w:rsidRPr="00722F2C">
        <w:rPr>
          <w:rFonts w:ascii="Times New Roman" w:eastAsia="Times New Roman" w:hAnsi="Times New Roman" w:cs="Times New Roman"/>
          <w:color w:val="000000"/>
          <w:sz w:val="24"/>
          <w:szCs w:val="24"/>
          <w:lang w:eastAsia="zh-CN"/>
        </w:rPr>
        <w:t>, предусматривая, как правило, дождевую канализацию закрытого типа с предварительной очисткой стока.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Применение открытых водоотводящих устройств -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Территории населенного пункта, расположенная на прибрежных участках, должна быть защищена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15" w:history="1">
        <w:r w:rsidRPr="00722F2C">
          <w:rPr>
            <w:rFonts w:ascii="Times New Roman" w:eastAsia="Calibri" w:hAnsi="Times New Roman" w:cs="Times New Roman"/>
            <w:color w:val="000000"/>
            <w:sz w:val="24"/>
            <w:szCs w:val="24"/>
            <w:lang w:eastAsia="zh-CN"/>
          </w:rPr>
          <w:t>СНиП 2.06.15</w:t>
        </w:r>
      </w:hyperlink>
      <w:r w:rsidRPr="00722F2C">
        <w:rPr>
          <w:rFonts w:ascii="Times New Roman" w:eastAsia="Times New Roman" w:hAnsi="Times New Roman" w:cs="Times New Roman"/>
          <w:color w:val="000000"/>
          <w:sz w:val="24"/>
          <w:szCs w:val="24"/>
          <w:lang w:eastAsia="zh-CN"/>
        </w:rPr>
        <w:t xml:space="preserve"> и </w:t>
      </w:r>
      <w:hyperlink r:id="rId16" w:history="1">
        <w:r w:rsidRPr="00722F2C">
          <w:rPr>
            <w:rFonts w:ascii="Times New Roman" w:eastAsia="Calibri" w:hAnsi="Times New Roman" w:cs="Times New Roman"/>
            <w:color w:val="000000"/>
            <w:sz w:val="24"/>
            <w:szCs w:val="24"/>
            <w:lang w:eastAsia="zh-CN"/>
          </w:rPr>
          <w:t>СП 58.13330</w:t>
        </w:r>
      </w:hyperlink>
      <w:r w:rsidRPr="00722F2C">
        <w:rPr>
          <w:rFonts w:ascii="Times New Roman" w:eastAsia="Times New Roman" w:hAnsi="Times New Roman" w:cs="Times New Roman"/>
          <w:color w:val="000000"/>
          <w:sz w:val="24"/>
          <w:szCs w:val="24"/>
          <w:lang w:eastAsia="zh-CN"/>
        </w:rPr>
        <w:t>.</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000000"/>
          <w:sz w:val="24"/>
          <w:szCs w:val="24"/>
          <w:lang w:eastAsia="zh-C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722F2C">
        <w:rPr>
          <w:rFonts w:ascii="Times New Roman" w:eastAsia="Times New Roman" w:hAnsi="Times New Roman" w:cs="Times New Roman"/>
          <w:sz w:val="24"/>
          <w:szCs w:val="24"/>
          <w:lang w:eastAsia="zh-CN"/>
        </w:rPr>
        <w:t xml:space="preserve"> плоскостных спортивных сооружений.</w:t>
      </w:r>
    </w:p>
    <w:p w:rsidR="00722F2C" w:rsidRPr="00722F2C" w:rsidRDefault="00722F2C" w:rsidP="00722F2C">
      <w:pPr>
        <w:keepNext/>
        <w:shd w:val="clear" w:color="auto" w:fill="FFFFFF"/>
        <w:suppressAutoHyphens/>
        <w:spacing w:after="0" w:line="240" w:lineRule="auto"/>
        <w:ind w:firstLine="36"/>
        <w:jc w:val="center"/>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lastRenderedPageBreak/>
        <w:t xml:space="preserve">Расчетные показатели в сфере охраны окружающей среды </w:t>
      </w:r>
    </w:p>
    <w:p w:rsidR="00722F2C" w:rsidRPr="00722F2C" w:rsidRDefault="00722F2C" w:rsidP="00722F2C">
      <w:pPr>
        <w:keepNext/>
        <w:shd w:val="clear" w:color="auto" w:fill="FFFFFF"/>
        <w:suppressAutoHyphens/>
        <w:spacing w:after="0" w:line="240" w:lineRule="auto"/>
        <w:ind w:firstLine="36"/>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
          <w:bCs/>
          <w:sz w:val="24"/>
          <w:szCs w:val="24"/>
          <w:lang w:eastAsia="zh-CN"/>
        </w:rPr>
        <w:t>(атмосферного воздуха, водных объектов и почв)</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spacing w:val="-4"/>
          <w:sz w:val="24"/>
          <w:szCs w:val="24"/>
          <w:lang w:eastAsia="zh-CN"/>
        </w:rPr>
      </w:pPr>
      <w:r w:rsidRPr="00722F2C">
        <w:rPr>
          <w:rFonts w:ascii="Times New Roman" w:eastAsia="Times New Roman" w:hAnsi="Times New Roman" w:cs="Times New Roman"/>
          <w:sz w:val="24"/>
          <w:szCs w:val="24"/>
          <w:lang w:eastAsia="zh-CN"/>
        </w:rPr>
        <w:t>При планировке и застройке населенного пункта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pacing w:val="-4"/>
          <w:sz w:val="24"/>
          <w:szCs w:val="24"/>
          <w:lang w:eastAsia="zh-CN"/>
        </w:rPr>
        <w:t xml:space="preserve">Раздел «Охрана окружающей среды» </w:t>
      </w:r>
      <w:r w:rsidRPr="00722F2C">
        <w:rPr>
          <w:rFonts w:ascii="Times New Roman" w:eastAsia="Times New Roman" w:hAnsi="Times New Roman" w:cs="Times New Roman"/>
          <w:color w:val="000000"/>
          <w:sz w:val="24"/>
          <w:szCs w:val="24"/>
          <w:lang w:eastAsia="zh-CN"/>
        </w:rPr>
        <w:t xml:space="preserve">применяется на обязательной основе в соответствии с Распоряжением Правительства РФ от 21.06.2010 г. № 1047-р и </w:t>
      </w:r>
      <w:r w:rsidRPr="00722F2C">
        <w:rPr>
          <w:rFonts w:ascii="Times New Roman" w:eastAsia="Times New Roman" w:hAnsi="Times New Roman" w:cs="Times New Roman"/>
          <w:spacing w:val="-4"/>
          <w:sz w:val="24"/>
          <w:szCs w:val="24"/>
          <w:lang w:eastAsia="zh-CN"/>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r w:rsidRPr="00722F2C">
        <w:rPr>
          <w:rFonts w:ascii="Times New Roman" w:eastAsia="Times New Roman" w:hAnsi="Times New Roman" w:cs="Times New Roman"/>
          <w:sz w:val="24"/>
          <w:szCs w:val="24"/>
          <w:lang w:eastAsia="zh-CN"/>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sz w:val="24"/>
          <w:szCs w:val="24"/>
          <w:lang w:eastAsia="zh-CN"/>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722F2C">
        <w:rPr>
          <w:rFonts w:ascii="Times New Roman" w:eastAsia="Times New Roman" w:hAnsi="Times New Roman" w:cs="Times New Roman"/>
          <w:bCs/>
          <w:sz w:val="24"/>
          <w:szCs w:val="24"/>
          <w:lang w:eastAsia="zh-CN"/>
        </w:rPr>
        <w:t>по экологическому обоснованию хозяйственной и иной деятельности</w:t>
      </w:r>
      <w:r w:rsidRPr="00722F2C">
        <w:rPr>
          <w:rFonts w:ascii="Times New Roman" w:eastAsia="Times New Roman" w:hAnsi="Times New Roman" w:cs="Times New Roman"/>
          <w:sz w:val="24"/>
          <w:szCs w:val="24"/>
          <w:lang w:eastAsia="zh-CN"/>
        </w:rPr>
        <w:t>», утв. приказом</w:t>
      </w:r>
      <w:r w:rsidRPr="00722F2C">
        <w:rPr>
          <w:rFonts w:ascii="Times New Roman" w:eastAsia="Times New Roman" w:hAnsi="Times New Roman" w:cs="Times New Roman"/>
          <w:bCs/>
          <w:sz w:val="24"/>
          <w:szCs w:val="24"/>
          <w:lang w:eastAsia="zh-CN"/>
        </w:rPr>
        <w:t xml:space="preserve"> Министерства </w:t>
      </w:r>
      <w:r w:rsidRPr="00722F2C">
        <w:rPr>
          <w:rFonts w:ascii="Times New Roman" w:eastAsia="Times New Roman" w:hAnsi="Times New Roman" w:cs="Times New Roman"/>
          <w:sz w:val="24"/>
          <w:szCs w:val="24"/>
          <w:lang w:eastAsia="zh-CN"/>
        </w:rPr>
        <w:t>охраны окружающей среды и природных ресурсов</w:t>
      </w:r>
      <w:r w:rsidRPr="00722F2C">
        <w:rPr>
          <w:rFonts w:ascii="Times New Roman" w:eastAsia="Times New Roman" w:hAnsi="Times New Roman" w:cs="Times New Roman"/>
          <w:b/>
          <w:sz w:val="24"/>
          <w:szCs w:val="24"/>
          <w:lang w:eastAsia="zh-CN"/>
        </w:rPr>
        <w:t xml:space="preserve"> </w:t>
      </w:r>
      <w:r w:rsidRPr="00722F2C">
        <w:rPr>
          <w:rFonts w:ascii="Times New Roman" w:eastAsia="Times New Roman" w:hAnsi="Times New Roman" w:cs="Times New Roman"/>
          <w:bCs/>
          <w:sz w:val="24"/>
          <w:szCs w:val="24"/>
          <w:lang w:eastAsia="zh-CN"/>
        </w:rPr>
        <w:t xml:space="preserve">Российской Федерации от 29.12.1995 г. № 539. </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При планировке и застройке поселения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color w:val="000000"/>
          <w:sz w:val="24"/>
          <w:szCs w:val="24"/>
          <w:lang w:eastAsia="zh-CN"/>
        </w:rPr>
        <w:t xml:space="preserve">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w:t>
      </w:r>
      <w:r w:rsidRPr="00722F2C">
        <w:rPr>
          <w:rFonts w:ascii="Times New Roman" w:eastAsia="Times New Roman" w:hAnsi="Times New Roman" w:cs="Times New Roman"/>
          <w:color w:val="000000"/>
          <w:sz w:val="24"/>
          <w:szCs w:val="24"/>
          <w:lang w:eastAsia="zh-CN"/>
        </w:rPr>
        <w:lastRenderedPageBreak/>
        <w:t>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722F2C">
        <w:rPr>
          <w:rFonts w:ascii="Times New Roman" w:eastAsia="Times New Roman" w:hAnsi="Times New Roman" w:cs="Times New Roman"/>
          <w:sz w:val="24"/>
          <w:szCs w:val="24"/>
          <w:lang w:eastAsia="zh-CN"/>
        </w:rPr>
        <w:t>.</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sz w:val="24"/>
          <w:szCs w:val="24"/>
          <w:lang w:eastAsia="zh-CN"/>
        </w:rPr>
        <w:t xml:space="preserve">Примечания. </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метров, не следует размещать в районах с преобладающими ветрами скоростью до 1 метра в секунду, с длительными или часто повторяющимися штилями, инверсиями, туманами (за год более 30 – 40 процентов, в течение зимы 50 – 60 процентов дней).</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lang w:eastAsia="zh-CN"/>
        </w:rPr>
      </w:pPr>
      <w:r w:rsidRPr="00722F2C">
        <w:rPr>
          <w:rFonts w:ascii="Times New Roman" w:eastAsia="Times New Roman" w:hAnsi="Times New Roman" w:cs="Times New Roman"/>
          <w:lang w:eastAsia="zh-CN"/>
        </w:rPr>
        <w:t>2. Расчет загрязненности атмосферного воздуха следует проводить с учетом выделения вредных веществ автомобильным транспортом.</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Мероприятия по защите водоемов, водотоков необходимо предусматривать в соответствии с требованиями Водного </w:t>
      </w:r>
      <w:hyperlink r:id="rId17" w:history="1">
        <w:r w:rsidRPr="00722F2C">
          <w:rPr>
            <w:rFonts w:ascii="Times New Roman" w:eastAsia="Calibri" w:hAnsi="Times New Roman" w:cs="Times New Roman"/>
            <w:color w:val="000000"/>
            <w:sz w:val="24"/>
            <w:szCs w:val="24"/>
            <w:lang w:eastAsia="zh-CN"/>
          </w:rPr>
          <w:t>кодекса</w:t>
        </w:r>
      </w:hyperlink>
      <w:r w:rsidRPr="00722F2C">
        <w:rPr>
          <w:rFonts w:ascii="Times New Roman" w:eastAsia="Times New Roman" w:hAnsi="Times New Roman" w:cs="Times New Roman"/>
          <w:color w:val="000000"/>
          <w:sz w:val="24"/>
          <w:szCs w:val="24"/>
          <w:lang w:eastAsia="zh-CN"/>
        </w:rPr>
        <w:t xml:space="preserve"> Российской Федерации,</w:t>
      </w:r>
      <w:r w:rsidRPr="00722F2C">
        <w:rPr>
          <w:rFonts w:ascii="Times New Roman" w:eastAsia="Times New Roman" w:hAnsi="Times New Roman" w:cs="Times New Roman"/>
          <w:sz w:val="24"/>
          <w:szCs w:val="24"/>
          <w:lang w:eastAsia="zh-CN"/>
        </w:rPr>
        <w:t xml:space="preserve"> </w:t>
      </w:r>
      <w:r w:rsidRPr="00722F2C">
        <w:rPr>
          <w:rFonts w:ascii="Times New Roman" w:eastAsia="Times New Roman" w:hAnsi="Times New Roman" w:cs="Times New Roman"/>
          <w:color w:val="000000"/>
          <w:sz w:val="24"/>
          <w:szCs w:val="24"/>
          <w:lang w:eastAsia="zh-CN"/>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Жилые, общественно-деловые, смешанные и рекреационные зоны населеных пунктов следует размещать выше по течению водотоков и водоемов относительно выпусков всех категорий сточных вод, включая поверхностный сток с территории населенных пунктов. Размещение их ниже указанных выпусков допускается при соблюдении </w:t>
      </w:r>
      <w:hyperlink r:id="rId18" w:history="1">
        <w:r w:rsidRPr="00722F2C">
          <w:rPr>
            <w:rFonts w:ascii="Times New Roman" w:eastAsia="Calibri" w:hAnsi="Times New Roman" w:cs="Times New Roman"/>
            <w:color w:val="000000"/>
            <w:sz w:val="24"/>
            <w:szCs w:val="24"/>
            <w:lang w:eastAsia="zh-CN"/>
          </w:rPr>
          <w:t>СП 32.13330</w:t>
        </w:r>
      </w:hyperlink>
      <w:r w:rsidRPr="00722F2C">
        <w:rPr>
          <w:rFonts w:ascii="Times New Roman" w:eastAsia="Times New Roman" w:hAnsi="Times New Roman" w:cs="Times New Roman"/>
          <w:color w:val="000000"/>
          <w:sz w:val="24"/>
          <w:szCs w:val="24"/>
          <w:lang w:eastAsia="zh-CN"/>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метров.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При планировке и застройке поселения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19" w:history="1">
        <w:r w:rsidRPr="00722F2C">
          <w:rPr>
            <w:rFonts w:ascii="Times New Roman" w:eastAsia="Calibri" w:hAnsi="Times New Roman" w:cs="Times New Roman"/>
            <w:color w:val="000000"/>
            <w:sz w:val="24"/>
            <w:szCs w:val="24"/>
            <w:lang w:eastAsia="zh-CN"/>
          </w:rPr>
          <w:t>Положением</w:t>
        </w:r>
      </w:hyperlink>
      <w:r w:rsidRPr="00722F2C">
        <w:rPr>
          <w:rFonts w:ascii="Times New Roman" w:eastAsia="Times New Roman" w:hAnsi="Times New Roman" w:cs="Times New Roman"/>
          <w:color w:val="000000"/>
          <w:sz w:val="24"/>
          <w:szCs w:val="24"/>
          <w:lang w:eastAsia="zh-CN"/>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Для источников хозяйственно-питьевого водоснабжения устанавливаются округа (II и III) санитарной охраны согласно </w:t>
      </w:r>
      <w:hyperlink r:id="rId20" w:history="1">
        <w:r w:rsidRPr="00722F2C">
          <w:rPr>
            <w:rFonts w:ascii="Times New Roman" w:eastAsia="Calibri" w:hAnsi="Times New Roman" w:cs="Times New Roman"/>
            <w:color w:val="000000"/>
            <w:sz w:val="24"/>
            <w:szCs w:val="24"/>
            <w:lang w:eastAsia="zh-CN"/>
          </w:rPr>
          <w:t>СанПиН 2.1.4.1110</w:t>
        </w:r>
      </w:hyperlink>
      <w:r w:rsidRPr="00722F2C">
        <w:rPr>
          <w:rFonts w:ascii="Times New Roman" w:eastAsia="Times New Roman" w:hAnsi="Times New Roman" w:cs="Times New Roman"/>
          <w:color w:val="000000"/>
          <w:sz w:val="24"/>
          <w:szCs w:val="24"/>
          <w:lang w:eastAsia="zh-CN"/>
        </w:rPr>
        <w:t>.</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 застроенную прибрежную полосу шириной не менее 40 метров.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Склады минеральных удобрений и химических средств защиты растений следует располагать на расстоянии не менее 2 километра от рыбохозяйственных водоемов. В случае </w:t>
      </w:r>
      <w:r w:rsidRPr="00722F2C">
        <w:rPr>
          <w:rFonts w:ascii="Times New Roman" w:eastAsia="Times New Roman" w:hAnsi="Times New Roman" w:cs="Times New Roman"/>
          <w:color w:val="000000"/>
          <w:sz w:val="24"/>
          <w:szCs w:val="24"/>
          <w:lang w:eastAsia="zh-CN"/>
        </w:rPr>
        <w:lastRenderedPageBreak/>
        <w:t>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В декоративных водоемах и в замкнутых водоемах, расположенных на территории населенных пунктов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гектаров - 2 раза, а более 3 гектаров - 1 раз; в замкнутых водоемах для купания - соответственно 4 и 3 раза, а при площади более 6 гектаров - 2 раза.</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В замкнутых водоемах, расположенных на территории поселения, глубина воды в весенне-летний период должна быть не менее 1,5 метра, а в прибрежной зоне, при условии периодического удаления водной растительности, не менее 1 метра. Площадь водного зеркала и</w:t>
      </w:r>
      <w:r w:rsidRPr="00722F2C">
        <w:rPr>
          <w:rFonts w:ascii="Times New Roman" w:eastAsia="Times New Roman" w:hAnsi="Times New Roman" w:cs="Times New Roman"/>
          <w:sz w:val="24"/>
          <w:szCs w:val="24"/>
          <w:lang w:eastAsia="zh-CN"/>
        </w:rPr>
        <w:t xml:space="preserve"> пляжей водоемов следует принимать в соответствии с ГОСТ 17.1.5.02.</w:t>
      </w:r>
      <w:bookmarkStart w:id="2" w:name="Par1596"/>
      <w:bookmarkEnd w:id="2"/>
      <w:r w:rsidRPr="00722F2C">
        <w:rPr>
          <w:rFonts w:ascii="Times New Roman" w:eastAsia="Times New Roman" w:hAnsi="Times New Roman" w:cs="Times New Roman"/>
          <w:sz w:val="24"/>
          <w:szCs w:val="24"/>
          <w:lang w:eastAsia="zh-CN"/>
        </w:rPr>
        <w:t xml:space="preserve"> </w:t>
      </w:r>
      <w:r w:rsidRPr="00722F2C">
        <w:rPr>
          <w:rFonts w:ascii="Times New Roman" w:eastAsia="Times New Roman" w:hAnsi="Times New Roman" w:cs="Times New Roman"/>
          <w:color w:val="000000"/>
          <w:sz w:val="24"/>
          <w:szCs w:val="24"/>
          <w:lang w:eastAsia="zh-CN"/>
        </w:rPr>
        <w:t xml:space="preserve">Мероприятия по защите почв от загрязнения и их санирование следует предусматривать в соответствии с требованиями </w:t>
      </w:r>
      <w:hyperlink r:id="rId21" w:history="1">
        <w:r w:rsidRPr="00722F2C">
          <w:rPr>
            <w:rFonts w:ascii="Times New Roman" w:eastAsia="Calibri" w:hAnsi="Times New Roman" w:cs="Times New Roman"/>
            <w:color w:val="000000"/>
            <w:sz w:val="24"/>
            <w:szCs w:val="24"/>
            <w:lang w:eastAsia="zh-CN"/>
          </w:rPr>
          <w:t>СанПиН 2.1.7.1287</w:t>
        </w:r>
      </w:hyperlink>
      <w:r w:rsidRPr="00722F2C">
        <w:rPr>
          <w:rFonts w:ascii="Times New Roman" w:eastAsia="Times New Roman" w:hAnsi="Times New Roman" w:cs="Times New Roman"/>
          <w:color w:val="000000"/>
          <w:sz w:val="24"/>
          <w:szCs w:val="24"/>
          <w:lang w:eastAsia="zh-CN"/>
        </w:rPr>
        <w:t>.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 Мероприятия по защите подземных вод следует предусматривать в соответствии с санитарными и экологическими требованиями по охране подземных вод.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22" w:history="1">
        <w:r w:rsidRPr="00722F2C">
          <w:rPr>
            <w:rFonts w:ascii="Times New Roman" w:eastAsia="Calibri" w:hAnsi="Times New Roman" w:cs="Times New Roman"/>
            <w:color w:val="000000"/>
            <w:sz w:val="24"/>
            <w:szCs w:val="24"/>
            <w:lang w:eastAsia="zh-CN"/>
          </w:rPr>
          <w:t>СП 51.13330</w:t>
        </w:r>
      </w:hyperlink>
      <w:r w:rsidRPr="00722F2C">
        <w:rPr>
          <w:rFonts w:ascii="Times New Roman" w:eastAsia="Times New Roman" w:hAnsi="Times New Roman" w:cs="Times New Roman"/>
          <w:color w:val="000000"/>
          <w:sz w:val="24"/>
          <w:szCs w:val="24"/>
          <w:lang w:eastAsia="zh-CN"/>
        </w:rPr>
        <w:t xml:space="preserve">.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23" w:history="1">
        <w:r w:rsidRPr="00722F2C">
          <w:rPr>
            <w:rFonts w:ascii="Times New Roman" w:eastAsia="Calibri" w:hAnsi="Times New Roman" w:cs="Times New Roman"/>
            <w:color w:val="000000"/>
            <w:sz w:val="24"/>
            <w:szCs w:val="24"/>
            <w:lang w:eastAsia="zh-CN"/>
          </w:rPr>
          <w:t>СанПиН 2971</w:t>
        </w:r>
      </w:hyperlink>
      <w:r w:rsidRPr="00722F2C">
        <w:rPr>
          <w:rFonts w:ascii="Times New Roman" w:eastAsia="Times New Roman" w:hAnsi="Times New Roman" w:cs="Times New Roman"/>
          <w:color w:val="000000"/>
          <w:sz w:val="24"/>
          <w:szCs w:val="24"/>
          <w:lang w:eastAsia="zh-CN"/>
        </w:rPr>
        <w:t xml:space="preserve"> и ПУЭ.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722F2C" w:rsidRPr="00722F2C" w:rsidRDefault="00722F2C" w:rsidP="00722F2C">
      <w:pPr>
        <w:suppressAutoHyphens/>
        <w:spacing w:after="0" w:line="276" w:lineRule="auto"/>
        <w:ind w:firstLine="720"/>
        <w:jc w:val="both"/>
        <w:rPr>
          <w:rFonts w:ascii="Times New Roman" w:eastAsia="Times New Roman" w:hAnsi="Times New Roman" w:cs="Times New Roman"/>
          <w:b/>
          <w:bCs/>
          <w:sz w:val="24"/>
          <w:szCs w:val="24"/>
          <w:lang w:eastAsia="zh-CN"/>
        </w:rPr>
        <w:sectPr w:rsidR="00722F2C" w:rsidRPr="00722F2C" w:rsidSect="004765C0">
          <w:footerReference w:type="default" r:id="rId24"/>
          <w:pgSz w:w="11906" w:h="16838"/>
          <w:pgMar w:top="1134" w:right="567" w:bottom="1134" w:left="1134" w:header="720" w:footer="709" w:gutter="0"/>
          <w:pgNumType w:start="1"/>
          <w:cols w:space="720"/>
          <w:docGrid w:linePitch="360"/>
        </w:sectPr>
      </w:pPr>
    </w:p>
    <w:p w:rsidR="00722F2C" w:rsidRPr="00722F2C" w:rsidRDefault="00722F2C" w:rsidP="00722F2C">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lastRenderedPageBreak/>
        <w:t>МАТЕРИАЛЫ ПО ОБОСНОВАНИЮ РАСЧЕТНЫХ ПОКАЗАТЕЛЕЙ</w:t>
      </w:r>
    </w:p>
    <w:p w:rsidR="00722F2C" w:rsidRPr="00722F2C" w:rsidRDefault="00722F2C" w:rsidP="00722F2C">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zh-CN"/>
        </w:rPr>
      </w:pPr>
    </w:p>
    <w:p w:rsidR="00722F2C" w:rsidRPr="00722F2C" w:rsidRDefault="00722F2C" w:rsidP="00722F2C">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zh-CN"/>
        </w:rPr>
      </w:pPr>
    </w:p>
    <w:p w:rsidR="00722F2C" w:rsidRPr="00722F2C" w:rsidRDefault="00722F2C" w:rsidP="00722F2C">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1. Обоснование расчетных показателей, содержащихся в данных Нормативах основывается на: </w:t>
      </w:r>
    </w:p>
    <w:p w:rsidR="00722F2C" w:rsidRPr="00722F2C" w:rsidRDefault="00722F2C" w:rsidP="00722F2C">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1) применении и соблюдении требований и норм, связанных с градостроительной деятельностью, содержащихся: </w:t>
      </w:r>
    </w:p>
    <w:p w:rsidR="00722F2C" w:rsidRPr="00722F2C" w:rsidRDefault="00722F2C" w:rsidP="00722F2C">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 в нормативных правовых актах Российской Федерации; </w:t>
      </w:r>
    </w:p>
    <w:p w:rsidR="00722F2C" w:rsidRPr="00722F2C" w:rsidRDefault="00722F2C" w:rsidP="00722F2C">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в нормативных правовых актах Смоленской области;</w:t>
      </w:r>
    </w:p>
    <w:p w:rsidR="00722F2C" w:rsidRPr="00722F2C" w:rsidRDefault="00722F2C" w:rsidP="00722F2C">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 в нормативных правовых актах </w:t>
      </w:r>
      <w:r w:rsidRPr="00722F2C">
        <w:rPr>
          <w:rFonts w:ascii="Times New Roman" w:eastAsia="Times New Roman" w:hAnsi="Times New Roman" w:cs="Times New Roman"/>
          <w:sz w:val="24"/>
          <w:szCs w:val="24"/>
          <w:lang w:eastAsia="zh-CN"/>
        </w:rPr>
        <w:t>Озерненского городского</w:t>
      </w:r>
      <w:r w:rsidRPr="00722F2C">
        <w:rPr>
          <w:rFonts w:ascii="Times New Roman" w:eastAsia="Times New Roman" w:hAnsi="Times New Roman" w:cs="Times New Roman"/>
          <w:color w:val="000000"/>
          <w:sz w:val="24"/>
          <w:szCs w:val="24"/>
          <w:lang w:eastAsia="zh-CN"/>
        </w:rPr>
        <w:t xml:space="preserve"> поселения;</w:t>
      </w:r>
    </w:p>
    <w:p w:rsidR="00722F2C" w:rsidRPr="00722F2C" w:rsidRDefault="00722F2C" w:rsidP="00722F2C">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-в технических регламентах, национальных стандартах и сводах правил.</w:t>
      </w:r>
    </w:p>
    <w:p w:rsidR="00722F2C" w:rsidRPr="00722F2C" w:rsidRDefault="00722F2C" w:rsidP="00722F2C">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2) учете показателей и данных, содержащихся: </w:t>
      </w:r>
    </w:p>
    <w:p w:rsidR="00722F2C" w:rsidRPr="00722F2C" w:rsidRDefault="00722F2C" w:rsidP="00722F2C">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bookmarkStart w:id="3" w:name="sub_19051"/>
      <w:r w:rsidRPr="00722F2C">
        <w:rPr>
          <w:rFonts w:ascii="Times New Roman" w:eastAsia="Times New Roman" w:hAnsi="Times New Roman" w:cs="Times New Roman"/>
          <w:color w:val="000000"/>
          <w:sz w:val="24"/>
          <w:szCs w:val="24"/>
          <w:lang w:eastAsia="zh-CN"/>
        </w:rPr>
        <w:t xml:space="preserve">- в стратегиях, программах и прогнозах социально-экономического развития Смоленской области, связанных с созданием объектов регионального значения; </w:t>
      </w:r>
    </w:p>
    <w:p w:rsidR="00722F2C" w:rsidRPr="00722F2C" w:rsidRDefault="00722F2C" w:rsidP="00722F2C">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-в официальных статистических отчетах, содержащих сведения о состоянии экономики и социальной сферы, о социально-демографическом составе и плотности населения городского поселения;</w:t>
      </w:r>
    </w:p>
    <w:p w:rsidR="00722F2C" w:rsidRPr="00722F2C" w:rsidRDefault="00722F2C" w:rsidP="00722F2C">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bookmarkStart w:id="4" w:name="sub_19054"/>
      <w:bookmarkEnd w:id="3"/>
      <w:r w:rsidRPr="00722F2C">
        <w:rPr>
          <w:rFonts w:ascii="Times New Roman" w:eastAsia="Times New Roman" w:hAnsi="Times New Roman" w:cs="Times New Roman"/>
          <w:color w:val="000000"/>
          <w:sz w:val="24"/>
          <w:szCs w:val="24"/>
          <w:lang w:eastAsia="zh-CN"/>
        </w:rPr>
        <w:t xml:space="preserve">-в утвержденных документах территориального планирования Российской Федерации, </w:t>
      </w:r>
      <w:bookmarkEnd w:id="4"/>
      <w:r w:rsidRPr="00722F2C">
        <w:rPr>
          <w:rFonts w:ascii="Times New Roman" w:eastAsia="Times New Roman" w:hAnsi="Times New Roman" w:cs="Times New Roman"/>
          <w:color w:val="000000"/>
          <w:sz w:val="24"/>
          <w:szCs w:val="24"/>
          <w:lang w:eastAsia="zh-CN"/>
        </w:rPr>
        <w:t>Смоленской области, городского поселения и материалах по их обоснованию;</w:t>
      </w:r>
    </w:p>
    <w:p w:rsidR="00722F2C" w:rsidRPr="00722F2C" w:rsidRDefault="00722F2C" w:rsidP="00722F2C">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в методических материалах в области градостроительной деятельности.</w:t>
      </w:r>
    </w:p>
    <w:p w:rsidR="00722F2C" w:rsidRPr="00722F2C" w:rsidRDefault="00722F2C" w:rsidP="00722F2C">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722F2C">
        <w:rPr>
          <w:rFonts w:ascii="Times New Roman" w:eastAsia="Times New Roman" w:hAnsi="Times New Roman" w:cs="Times New Roman"/>
          <w:color w:val="000000"/>
          <w:sz w:val="24"/>
          <w:szCs w:val="24"/>
          <w:lang w:eastAsia="zh-CN"/>
        </w:rPr>
        <w:t xml:space="preserve">3) корректном применении математических моделей и методов при расчетах нормативных показателей градостроительного проектирования. </w:t>
      </w:r>
    </w:p>
    <w:p w:rsidR="00722F2C" w:rsidRPr="00722F2C" w:rsidRDefault="00722F2C" w:rsidP="00722F2C">
      <w:pPr>
        <w:suppressAutoHyphens/>
        <w:autoSpaceDE w:val="0"/>
        <w:autoSpaceDN w:val="0"/>
        <w:adjustRightInd w:val="0"/>
        <w:spacing w:after="0" w:line="240" w:lineRule="auto"/>
        <w:ind w:left="-426" w:firstLine="710"/>
        <w:jc w:val="center"/>
        <w:rPr>
          <w:rFonts w:ascii="Times New Roman" w:eastAsia="Times New Roman" w:hAnsi="Times New Roman" w:cs="Times New Roman"/>
          <w:b/>
          <w:bCs/>
          <w:sz w:val="24"/>
          <w:szCs w:val="24"/>
          <w:lang w:eastAsia="zh-CN"/>
        </w:rPr>
      </w:pPr>
    </w:p>
    <w:p w:rsidR="00722F2C" w:rsidRPr="00722F2C" w:rsidRDefault="00722F2C" w:rsidP="00722F2C">
      <w:pPr>
        <w:suppressAutoHyphens/>
        <w:autoSpaceDE w:val="0"/>
        <w:autoSpaceDN w:val="0"/>
        <w:adjustRightInd w:val="0"/>
        <w:spacing w:after="0" w:line="240" w:lineRule="auto"/>
        <w:ind w:left="-426" w:firstLine="710"/>
        <w:jc w:val="center"/>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ПРАВИЛА И ОБЛАСТЬ ПРИМЕНЕНИЯ</w:t>
      </w:r>
    </w:p>
    <w:p w:rsidR="00722F2C" w:rsidRPr="00722F2C" w:rsidRDefault="00722F2C" w:rsidP="00722F2C">
      <w:pPr>
        <w:suppressAutoHyphens/>
        <w:autoSpaceDE w:val="0"/>
        <w:spacing w:after="0" w:line="240" w:lineRule="auto"/>
        <w:ind w:firstLine="720"/>
        <w:jc w:val="center"/>
        <w:rPr>
          <w:rFonts w:ascii="Times New Roman" w:eastAsia="Times New Roman" w:hAnsi="Times New Roman" w:cs="Times New Roman"/>
          <w:b/>
          <w:bCs/>
          <w:sz w:val="24"/>
          <w:szCs w:val="24"/>
          <w:lang w:eastAsia="zh-CN"/>
        </w:rPr>
      </w:pP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Нормативы градостроительного проектирования </w:t>
      </w:r>
      <w:r w:rsidRPr="00722F2C">
        <w:rPr>
          <w:rFonts w:ascii="Times New Roman" w:eastAsia="Times New Roman" w:hAnsi="Times New Roman" w:cs="Times New Roman"/>
          <w:sz w:val="24"/>
          <w:szCs w:val="24"/>
          <w:lang w:eastAsia="zh-CN"/>
        </w:rPr>
        <w:t>Озерненского городского</w:t>
      </w:r>
      <w:r w:rsidRPr="00722F2C">
        <w:rPr>
          <w:rFonts w:ascii="Times New Roman" w:eastAsia="Times New Roman" w:hAnsi="Times New Roman" w:cs="Times New Roman"/>
          <w:bCs/>
          <w:sz w:val="24"/>
          <w:szCs w:val="24"/>
          <w:lang w:eastAsia="zh-CN"/>
        </w:rPr>
        <w:t xml:space="preserve"> поселения-нормативный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Действие настоящих нормативов распространяется на территорию </w:t>
      </w:r>
      <w:r w:rsidRPr="00722F2C">
        <w:rPr>
          <w:rFonts w:ascii="Times New Roman" w:eastAsia="Times New Roman" w:hAnsi="Times New Roman" w:cs="Times New Roman"/>
          <w:sz w:val="24"/>
          <w:szCs w:val="24"/>
          <w:lang w:eastAsia="zh-CN"/>
        </w:rPr>
        <w:t xml:space="preserve">Озерненского городского </w:t>
      </w:r>
      <w:r w:rsidRPr="00722F2C">
        <w:rPr>
          <w:rFonts w:ascii="Times New Roman" w:eastAsia="Times New Roman" w:hAnsi="Times New Roman" w:cs="Times New Roman"/>
          <w:bCs/>
          <w:sz w:val="24"/>
          <w:szCs w:val="24"/>
          <w:lang w:eastAsia="zh-CN"/>
        </w:rPr>
        <w:t>поселения в границах поселения.</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w:t>
      </w:r>
      <w:r w:rsidRPr="00722F2C">
        <w:rPr>
          <w:rFonts w:ascii="Times New Roman" w:eastAsia="Times New Roman" w:hAnsi="Times New Roman" w:cs="Times New Roman"/>
          <w:sz w:val="24"/>
          <w:szCs w:val="24"/>
          <w:lang w:eastAsia="zh-CN"/>
        </w:rPr>
        <w:t>Озерненского городского</w:t>
      </w:r>
      <w:r w:rsidRPr="00722F2C">
        <w:rPr>
          <w:rFonts w:ascii="Times New Roman" w:eastAsia="Times New Roman" w:hAnsi="Times New Roman" w:cs="Times New Roman"/>
          <w:bCs/>
          <w:sz w:val="24"/>
          <w:szCs w:val="24"/>
          <w:lang w:eastAsia="zh-CN"/>
        </w:rPr>
        <w:t xml:space="preserve"> поселения: </w:t>
      </w:r>
    </w:p>
    <w:p w:rsidR="00722F2C" w:rsidRPr="00722F2C" w:rsidRDefault="00722F2C" w:rsidP="00722F2C">
      <w:pPr>
        <w:numPr>
          <w:ilvl w:val="0"/>
          <w:numId w:val="14"/>
        </w:numPr>
        <w:suppressAutoHyphens/>
        <w:spacing w:after="0" w:line="240" w:lineRule="auto"/>
        <w:ind w:hanging="27"/>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генерального плана; </w:t>
      </w:r>
    </w:p>
    <w:p w:rsidR="00722F2C" w:rsidRPr="00722F2C" w:rsidRDefault="00722F2C" w:rsidP="00722F2C">
      <w:pPr>
        <w:numPr>
          <w:ilvl w:val="0"/>
          <w:numId w:val="14"/>
        </w:numPr>
        <w:suppressAutoHyphens/>
        <w:spacing w:after="0" w:line="240" w:lineRule="auto"/>
        <w:ind w:hanging="27"/>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правил землепользования и застройки.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Помимо вышеуказанных документов местные нормативы градостроительного проектирования подлежат применению органами местного самоуправления при осуществлении контроля проектных решений документации любого уровня касаемо объектов местного значения </w:t>
      </w:r>
      <w:r w:rsidRPr="00722F2C">
        <w:rPr>
          <w:rFonts w:ascii="Times New Roman" w:eastAsia="Times New Roman" w:hAnsi="Times New Roman" w:cs="Times New Roman"/>
          <w:sz w:val="24"/>
          <w:szCs w:val="24"/>
          <w:lang w:eastAsia="zh-CN"/>
        </w:rPr>
        <w:t>Озерненского городского</w:t>
      </w:r>
      <w:r w:rsidRPr="00722F2C">
        <w:rPr>
          <w:rFonts w:ascii="Times New Roman" w:eastAsia="Times New Roman" w:hAnsi="Times New Roman" w:cs="Times New Roman"/>
          <w:bCs/>
          <w:sz w:val="24"/>
          <w:szCs w:val="24"/>
          <w:lang w:eastAsia="zh-CN"/>
        </w:rPr>
        <w:t xml:space="preserve"> поселение относящимися к областям, определённым законом «О градостроительной деятельности на территории Смоленской области»: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w:t>
      </w:r>
      <w:r w:rsidRPr="00722F2C">
        <w:rPr>
          <w:rFonts w:ascii="Times New Roman" w:eastAsia="Times New Roman" w:hAnsi="Times New Roman" w:cs="Times New Roman"/>
          <w:bCs/>
          <w:sz w:val="24"/>
          <w:szCs w:val="24"/>
          <w:lang w:eastAsia="zh-CN"/>
        </w:rPr>
        <w:lastRenderedPageBreak/>
        <w:t xml:space="preserve">границах населенных пунктов; объекты аварийно-спасательной службы и (или) аварийно-спасательных формирований;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Смоленской области и Озерненского района); общеобразовательные организации (за исключением организаций, подлежащих отображению на схемах территориального планирования Смоленской области и Озерненского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Смоленской области и Озерненского района); негосударственные организации высшего образования;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  виды объектов местного значения в области жилищного строительства: муниципальный жилищный фонд, в том числе специализированный;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виды объектов местного значения в области развития инженерной инфраструктуры, сбора, вывоза, объекты электро-, тепло-, газо-, водоснабжения, водоотведения, связи и снабжения населения топливом;</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 виды объектов местного значения в области организации ритуальных услуг: места погребения, здания и сооружения организаций ритуального обслуживания;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поселения,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 –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lastRenderedPageBreak/>
        <w:t xml:space="preserve">Действия по проверке проектных решений на соответствие настоящим нормативам включают в себя: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Озерненского городского поселения соответственно функциональных и территориальных зонах;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направлена его деятельность.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Местные нормативы градостроительного проектирования имеют приоритет перед региональными нормативами градостроительного проектирования Смоленской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Смоленской области.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t xml:space="preserve">Местные нормативы градостроительного проектирования обязательны для соблюдения всеми субъектами градостроительных отношений на территории </w:t>
      </w:r>
      <w:r w:rsidRPr="00722F2C">
        <w:rPr>
          <w:rFonts w:ascii="Times New Roman" w:eastAsia="Times New Roman" w:hAnsi="Times New Roman" w:cs="Times New Roman"/>
          <w:sz w:val="24"/>
          <w:szCs w:val="24"/>
          <w:lang w:eastAsia="zh-CN"/>
        </w:rPr>
        <w:t>Озерненского городского поселения</w:t>
      </w:r>
      <w:r w:rsidRPr="00722F2C">
        <w:rPr>
          <w:rFonts w:ascii="Times New Roman" w:eastAsia="Times New Roman" w:hAnsi="Times New Roman" w:cs="Times New Roman"/>
          <w:bCs/>
          <w:sz w:val="24"/>
          <w:szCs w:val="24"/>
          <w:lang w:eastAsia="zh-CN"/>
        </w:rPr>
        <w:t xml:space="preserve">. </w:t>
      </w:r>
    </w:p>
    <w:p w:rsidR="00722F2C" w:rsidRPr="00722F2C" w:rsidRDefault="00722F2C" w:rsidP="00722F2C">
      <w:pPr>
        <w:pageBreakBefore/>
        <w:suppressAutoHyphens/>
        <w:spacing w:after="0" w:line="240" w:lineRule="auto"/>
        <w:ind w:firstLine="720"/>
        <w:jc w:val="right"/>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Cs/>
          <w:sz w:val="24"/>
          <w:szCs w:val="24"/>
          <w:lang w:eastAsia="zh-CN"/>
        </w:rPr>
        <w:lastRenderedPageBreak/>
        <w:t xml:space="preserve">Приложение №1 </w:t>
      </w:r>
    </w:p>
    <w:p w:rsidR="00722F2C" w:rsidRPr="00722F2C" w:rsidRDefault="00722F2C" w:rsidP="00722F2C">
      <w:pPr>
        <w:suppressAutoHyphens/>
        <w:spacing w:after="0" w:line="240" w:lineRule="auto"/>
        <w:ind w:firstLine="720"/>
        <w:jc w:val="right"/>
        <w:rPr>
          <w:rFonts w:ascii="Times New Roman" w:eastAsia="Times New Roman" w:hAnsi="Times New Roman" w:cs="Times New Roman"/>
          <w:bCs/>
          <w:sz w:val="24"/>
          <w:szCs w:val="24"/>
          <w:lang w:eastAsia="zh-CN"/>
        </w:rPr>
      </w:pPr>
    </w:p>
    <w:p w:rsidR="00722F2C" w:rsidRPr="00722F2C" w:rsidRDefault="00722F2C" w:rsidP="00722F2C">
      <w:pPr>
        <w:suppressAutoHyphens/>
        <w:spacing w:after="0" w:line="240" w:lineRule="auto"/>
        <w:jc w:val="center"/>
        <w:rPr>
          <w:rFonts w:ascii="Times New Roman" w:eastAsia="Times New Roman" w:hAnsi="Times New Roman" w:cs="Times New Roman"/>
          <w:sz w:val="24"/>
          <w:szCs w:val="24"/>
          <w:lang w:eastAsia="zh-CN"/>
        </w:rPr>
      </w:pPr>
      <w:r w:rsidRPr="00722F2C">
        <w:rPr>
          <w:rFonts w:ascii="Times New Roman" w:eastAsia="Times New Roman" w:hAnsi="Times New Roman" w:cs="Times New Roman"/>
          <w:b/>
          <w:bCs/>
          <w:sz w:val="24"/>
          <w:szCs w:val="24"/>
          <w:lang w:eastAsia="zh-CN"/>
        </w:rPr>
        <w:t>ТЕРМИНЫ И ОПРЕДЕЛЕНИЯ</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sz w:val="24"/>
          <w:szCs w:val="24"/>
          <w:lang w:eastAsia="zh-CN"/>
        </w:rPr>
      </w:pPr>
    </w:p>
    <w:p w:rsidR="00722F2C" w:rsidRPr="00722F2C" w:rsidRDefault="00722F2C" w:rsidP="00722F2C">
      <w:pPr>
        <w:widowControl w:val="0"/>
        <w:suppressAutoHyphens/>
        <w:spacing w:after="0" w:line="240" w:lineRule="auto"/>
        <w:ind w:firstLine="720"/>
        <w:jc w:val="both"/>
        <w:rPr>
          <w:rFonts w:ascii="Times New Roman" w:eastAsia="Times New Roman" w:hAnsi="Times New Roman" w:cs="Times New Roman"/>
          <w:b/>
          <w:bCs/>
          <w:spacing w:val="-3"/>
          <w:sz w:val="24"/>
          <w:szCs w:val="24"/>
          <w:lang w:eastAsia="zh-CN"/>
        </w:rPr>
      </w:pPr>
      <w:r w:rsidRPr="00722F2C">
        <w:rPr>
          <w:rFonts w:ascii="Times New Roman" w:eastAsia="Times New Roman" w:hAnsi="Times New Roman" w:cs="Times New Roman"/>
          <w:b/>
          <w:bCs/>
          <w:sz w:val="24"/>
          <w:szCs w:val="24"/>
          <w:lang w:eastAsia="zh-CN"/>
        </w:rPr>
        <w:t>Автомобильная дорога</w:t>
      </w:r>
      <w:r w:rsidRPr="00722F2C">
        <w:rPr>
          <w:rFonts w:ascii="Times New Roman" w:eastAsia="Times New Roman" w:hAnsi="Times New Roman" w:cs="Times New Roman"/>
          <w:sz w:val="24"/>
          <w:szCs w:val="24"/>
          <w:lang w:eastAsia="zh-C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722F2C" w:rsidRPr="00722F2C" w:rsidRDefault="00722F2C" w:rsidP="00722F2C">
      <w:pPr>
        <w:suppressAutoHyphens/>
        <w:overflowPunct w:val="0"/>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pacing w:val="-3"/>
          <w:sz w:val="24"/>
          <w:szCs w:val="24"/>
          <w:lang w:eastAsia="zh-CN"/>
        </w:rPr>
        <w:t xml:space="preserve">Автостоянка - </w:t>
      </w:r>
      <w:r w:rsidRPr="00722F2C">
        <w:rPr>
          <w:rFonts w:ascii="Times New Roman" w:eastAsia="Times New Roman" w:hAnsi="Times New Roman" w:cs="Times New Roman"/>
          <w:bCs/>
          <w:spacing w:val="-3"/>
          <w:sz w:val="24"/>
          <w:szCs w:val="24"/>
          <w:lang w:eastAsia="zh-CN"/>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r w:rsidRPr="00722F2C">
        <w:rPr>
          <w:rFonts w:ascii="Times New Roman" w:eastAsia="Times New Roman" w:hAnsi="Times New Roman" w:cs="Times New Roman"/>
          <w:b/>
          <w:bCs/>
          <w:spacing w:val="-3"/>
          <w:sz w:val="24"/>
          <w:szCs w:val="24"/>
          <w:lang w:eastAsia="zh-CN"/>
        </w:rPr>
        <w:t xml:space="preserve"> </w:t>
      </w:r>
    </w:p>
    <w:p w:rsidR="00722F2C" w:rsidRPr="00722F2C" w:rsidRDefault="00722F2C" w:rsidP="00722F2C">
      <w:pPr>
        <w:suppressAutoHyphens/>
        <w:overflowPunct w:val="0"/>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Автостоянка гостевая</w:t>
      </w:r>
      <w:r w:rsidRPr="00722F2C">
        <w:rPr>
          <w:rFonts w:ascii="Times New Roman" w:eastAsia="Times New Roman" w:hAnsi="Times New Roman" w:cs="Times New Roman"/>
          <w:bCs/>
          <w:sz w:val="24"/>
          <w:szCs w:val="24"/>
          <w:lang w:eastAsia="zh-CN"/>
        </w:rPr>
        <w:t xml:space="preserve"> - открытая площадка, предназначенная для временного хранения легковых автомобилей посетителей жилых зон.</w:t>
      </w:r>
    </w:p>
    <w:p w:rsidR="00722F2C" w:rsidRPr="00722F2C" w:rsidRDefault="00722F2C" w:rsidP="00722F2C">
      <w:pPr>
        <w:suppressAutoHyphens/>
        <w:overflowPunct w:val="0"/>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Автостоянка надземная закрытого типа</w:t>
      </w:r>
      <w:r w:rsidRPr="00722F2C">
        <w:rPr>
          <w:rFonts w:ascii="Times New Roman" w:eastAsia="Times New Roman" w:hAnsi="Times New Roman" w:cs="Times New Roman"/>
          <w:sz w:val="24"/>
          <w:szCs w:val="24"/>
          <w:lang w:eastAsia="zh-CN"/>
        </w:rPr>
        <w:t xml:space="preserve"> - автостоянка с наружными стеновыми ограждениями.</w:t>
      </w:r>
    </w:p>
    <w:p w:rsidR="00722F2C" w:rsidRPr="00722F2C" w:rsidRDefault="00722F2C" w:rsidP="00722F2C">
      <w:pPr>
        <w:suppressAutoHyphens/>
        <w:overflowPunct w:val="0"/>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Автостоянка надземная открытого типа</w:t>
      </w:r>
      <w:r w:rsidRPr="00722F2C">
        <w:rPr>
          <w:rFonts w:ascii="Times New Roman" w:eastAsia="Times New Roman" w:hAnsi="Times New Roman" w:cs="Times New Roman"/>
          <w:sz w:val="24"/>
          <w:szCs w:val="24"/>
          <w:lang w:eastAsia="zh-C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722F2C" w:rsidRPr="00722F2C" w:rsidRDefault="00722F2C" w:rsidP="00722F2C">
      <w:pPr>
        <w:suppressAutoHyphens/>
        <w:overflowPunct w:val="0"/>
        <w:autoSpaceDE w:val="0"/>
        <w:spacing w:after="0" w:line="240" w:lineRule="auto"/>
        <w:ind w:firstLine="720"/>
        <w:jc w:val="both"/>
        <w:rPr>
          <w:rFonts w:ascii="Times New Roman" w:eastAsia="Times New Roman" w:hAnsi="Times New Roman" w:cs="Times New Roman"/>
          <w:b/>
          <w:bCs/>
          <w:spacing w:val="-2"/>
          <w:sz w:val="24"/>
          <w:szCs w:val="24"/>
          <w:lang w:eastAsia="zh-CN"/>
        </w:rPr>
      </w:pPr>
      <w:r w:rsidRPr="00722F2C">
        <w:rPr>
          <w:rFonts w:ascii="Times New Roman" w:eastAsia="Times New Roman" w:hAnsi="Times New Roman" w:cs="Times New Roman"/>
          <w:b/>
          <w:bCs/>
          <w:sz w:val="24"/>
          <w:szCs w:val="24"/>
          <w:lang w:eastAsia="zh-CN"/>
        </w:rPr>
        <w:t>Береговая полоса</w:t>
      </w:r>
      <w:r w:rsidRPr="00722F2C">
        <w:rPr>
          <w:rFonts w:ascii="Times New Roman" w:eastAsia="Times New Roman" w:hAnsi="Times New Roman" w:cs="Times New Roman"/>
          <w:sz w:val="24"/>
          <w:szCs w:val="24"/>
          <w:lang w:eastAsia="zh-CN"/>
        </w:rPr>
        <w:t xml:space="preserve"> - полоса земли вдоль береговой линии водного объекта общего пользования, которая предназначена для общего пользования.</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pacing w:val="-2"/>
          <w:sz w:val="24"/>
          <w:szCs w:val="24"/>
          <w:lang w:eastAsia="zh-CN"/>
        </w:rPr>
      </w:pPr>
      <w:r w:rsidRPr="00722F2C">
        <w:rPr>
          <w:rFonts w:ascii="Times New Roman" w:eastAsia="Times New Roman" w:hAnsi="Times New Roman" w:cs="Times New Roman"/>
          <w:b/>
          <w:bCs/>
          <w:spacing w:val="-2"/>
          <w:sz w:val="24"/>
          <w:szCs w:val="24"/>
          <w:lang w:eastAsia="zh-CN"/>
        </w:rPr>
        <w:t>Внутридворовые дороги, проезды</w:t>
      </w:r>
      <w:r w:rsidRPr="00722F2C">
        <w:rPr>
          <w:rFonts w:ascii="Times New Roman" w:eastAsia="Times New Roman" w:hAnsi="Times New Roman" w:cs="Times New Roman"/>
          <w:spacing w:val="-2"/>
          <w:sz w:val="24"/>
          <w:szCs w:val="24"/>
          <w:lang w:eastAsia="zh-CN"/>
        </w:rPr>
        <w:t xml:space="preserve">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r w:rsidRPr="00722F2C">
        <w:rPr>
          <w:rFonts w:ascii="Times New Roman" w:eastAsia="Times New Roman" w:hAnsi="Times New Roman" w:cs="Times New Roman"/>
          <w:b/>
          <w:bCs/>
          <w:sz w:val="24"/>
          <w:szCs w:val="24"/>
          <w:lang w:eastAsia="zh-CN"/>
        </w:rPr>
        <w:t>.</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pacing w:val="-2"/>
          <w:sz w:val="24"/>
          <w:szCs w:val="24"/>
          <w:lang w:eastAsia="zh-CN"/>
        </w:rPr>
        <w:t>Внутриквартальные дороги, проезды</w:t>
      </w:r>
      <w:r w:rsidRPr="00722F2C">
        <w:rPr>
          <w:rFonts w:ascii="Times New Roman" w:eastAsia="Times New Roman" w:hAnsi="Times New Roman" w:cs="Times New Roman"/>
          <w:spacing w:val="-2"/>
          <w:sz w:val="24"/>
          <w:szCs w:val="24"/>
          <w:lang w:eastAsia="zh-CN"/>
        </w:rPr>
        <w:t xml:space="preserve">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sz w:val="24"/>
          <w:szCs w:val="24"/>
          <w:lang w:eastAsia="zh-CN"/>
        </w:rPr>
      </w:pPr>
      <w:r w:rsidRPr="00722F2C">
        <w:rPr>
          <w:rFonts w:ascii="Times New Roman" w:eastAsia="Times New Roman" w:hAnsi="Times New Roman" w:cs="Times New Roman"/>
          <w:b/>
          <w:bCs/>
          <w:sz w:val="24"/>
          <w:szCs w:val="24"/>
          <w:lang w:eastAsia="zh-CN"/>
        </w:rPr>
        <w:t>Газон</w:t>
      </w:r>
      <w:r w:rsidRPr="00722F2C">
        <w:rPr>
          <w:rFonts w:ascii="Times New Roman" w:eastAsia="Times New Roman" w:hAnsi="Times New Roman" w:cs="Times New Roman"/>
          <w:sz w:val="24"/>
          <w:szCs w:val="24"/>
          <w:lang w:eastAsia="zh-CN"/>
        </w:rPr>
        <w:t xml:space="preserve"> - элемент благоустройства, представляющий собой участок земли с естественным или искусственно созданным травяным покровом.</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sz w:val="24"/>
          <w:szCs w:val="24"/>
          <w:lang w:eastAsia="zh-CN"/>
        </w:rPr>
        <w:t xml:space="preserve">Гараж </w:t>
      </w:r>
      <w:r w:rsidRPr="00722F2C">
        <w:rPr>
          <w:rFonts w:ascii="Times New Roman" w:eastAsia="Times New Roman" w:hAnsi="Times New Roman" w:cs="Times New Roman"/>
          <w:sz w:val="24"/>
          <w:szCs w:val="24"/>
          <w:lang w:eastAsia="zh-CN"/>
        </w:rPr>
        <w:t>- здание или сооружение, предназначенное для постоянного или временного хранения, технического обслуживания автомобилей.</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pacing w:val="-2"/>
          <w:sz w:val="24"/>
          <w:szCs w:val="24"/>
          <w:lang w:eastAsia="zh-CN"/>
        </w:rPr>
      </w:pPr>
      <w:r w:rsidRPr="00722F2C">
        <w:rPr>
          <w:rFonts w:ascii="Times New Roman" w:eastAsia="Times New Roman" w:hAnsi="Times New Roman" w:cs="Times New Roman"/>
          <w:b/>
          <w:bCs/>
          <w:sz w:val="24"/>
          <w:szCs w:val="24"/>
          <w:lang w:eastAsia="zh-CN"/>
        </w:rPr>
        <w:t>Генеральный план поселения</w:t>
      </w:r>
      <w:r w:rsidRPr="00722F2C">
        <w:rPr>
          <w:rFonts w:ascii="Times New Roman" w:eastAsia="Times New Roman" w:hAnsi="Times New Roman" w:cs="Times New Roman"/>
          <w:sz w:val="24"/>
          <w:szCs w:val="24"/>
          <w:lang w:eastAsia="zh-CN"/>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pacing w:val="-2"/>
          <w:sz w:val="24"/>
          <w:szCs w:val="24"/>
          <w:lang w:eastAsia="zh-CN"/>
        </w:rPr>
        <w:t>Городское</w:t>
      </w:r>
      <w:r w:rsidRPr="00722F2C">
        <w:rPr>
          <w:rFonts w:ascii="Times New Roman" w:eastAsia="Times New Roman" w:hAnsi="Times New Roman" w:cs="Times New Roman"/>
          <w:spacing w:val="-2"/>
          <w:sz w:val="24"/>
          <w:szCs w:val="24"/>
          <w:lang w:eastAsia="zh-CN"/>
        </w:rPr>
        <w:t xml:space="preserve"> </w:t>
      </w:r>
      <w:r w:rsidRPr="00722F2C">
        <w:rPr>
          <w:rFonts w:ascii="Times New Roman" w:eastAsia="Times New Roman" w:hAnsi="Times New Roman" w:cs="Times New Roman"/>
          <w:b/>
          <w:bCs/>
          <w:spacing w:val="-2"/>
          <w:sz w:val="24"/>
          <w:szCs w:val="24"/>
          <w:lang w:eastAsia="zh-CN"/>
        </w:rPr>
        <w:t>поселение</w:t>
      </w:r>
      <w:r w:rsidRPr="00722F2C">
        <w:rPr>
          <w:rFonts w:ascii="Times New Roman" w:eastAsia="Times New Roman" w:hAnsi="Times New Roman" w:cs="Times New Roman"/>
          <w:spacing w:val="-2"/>
          <w:sz w:val="24"/>
          <w:szCs w:val="24"/>
          <w:lang w:eastAsia="zh-CN"/>
        </w:rPr>
        <w:t xml:space="preserve"> - город и </w:t>
      </w:r>
      <w:r w:rsidRPr="00722F2C">
        <w:rPr>
          <w:rFonts w:ascii="Times New Roman" w:eastAsia="Times New Roman" w:hAnsi="Times New Roman" w:cs="Times New Roman"/>
          <w:sz w:val="24"/>
          <w:szCs w:val="24"/>
          <w:lang w:eastAsia="zh-CN"/>
        </w:rPr>
        <w:t>несколько населенных пунктов объединенных общей территорией (поселков, сел, деревень и других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sidRPr="00722F2C">
        <w:rPr>
          <w:rFonts w:ascii="Times New Roman" w:eastAsia="Times New Roman" w:hAnsi="Times New Roman" w:cs="Times New Roman"/>
          <w:spacing w:val="-2"/>
          <w:sz w:val="24"/>
          <w:szCs w:val="24"/>
          <w:lang w:eastAsia="zh-CN"/>
        </w:rPr>
        <w:t>.</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Градостроительная деятельность</w:t>
      </w:r>
      <w:r w:rsidRPr="00722F2C">
        <w:rPr>
          <w:rFonts w:ascii="Times New Roman" w:eastAsia="Times New Roman" w:hAnsi="Times New Roman" w:cs="Times New Roman"/>
          <w:sz w:val="24"/>
          <w:szCs w:val="24"/>
          <w:lang w:eastAsia="zh-C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lastRenderedPageBreak/>
        <w:t>Градостроительная ценность</w:t>
      </w:r>
      <w:r w:rsidRPr="00722F2C">
        <w:rPr>
          <w:rFonts w:ascii="Times New Roman" w:eastAsia="Times New Roman" w:hAnsi="Times New Roman" w:cs="Times New Roman"/>
          <w:sz w:val="24"/>
          <w:szCs w:val="24"/>
          <w:lang w:eastAsia="zh-CN"/>
        </w:rPr>
        <w:t xml:space="preserve"> </w:t>
      </w:r>
      <w:r w:rsidRPr="00722F2C">
        <w:rPr>
          <w:rFonts w:ascii="Times New Roman" w:eastAsia="Times New Roman" w:hAnsi="Times New Roman" w:cs="Times New Roman"/>
          <w:b/>
          <w:bCs/>
          <w:sz w:val="24"/>
          <w:szCs w:val="24"/>
          <w:lang w:eastAsia="zh-CN"/>
        </w:rPr>
        <w:t>территории</w:t>
      </w:r>
      <w:r w:rsidRPr="00722F2C">
        <w:rPr>
          <w:rFonts w:ascii="Times New Roman" w:eastAsia="Times New Roman" w:hAnsi="Times New Roman" w:cs="Times New Roman"/>
          <w:sz w:val="24"/>
          <w:szCs w:val="24"/>
          <w:lang w:eastAsia="zh-CN"/>
        </w:rPr>
        <w:t xml:space="preserve"> - мера способности территории удовлетворять определенные общественные требования к ее состоянию и использованию.</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Градостроительное зонирование</w:t>
      </w:r>
      <w:r w:rsidRPr="00722F2C">
        <w:rPr>
          <w:rFonts w:ascii="Times New Roman" w:eastAsia="Times New Roman" w:hAnsi="Times New Roman" w:cs="Times New Roman"/>
          <w:sz w:val="24"/>
          <w:szCs w:val="24"/>
          <w:lang w:eastAsia="zh-C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722F2C">
        <w:rPr>
          <w:rFonts w:ascii="Times New Roman" w:eastAsia="Times New Roman" w:hAnsi="Times New Roman" w:cs="Times New Roman"/>
          <w:b/>
          <w:bCs/>
          <w:sz w:val="24"/>
          <w:szCs w:val="24"/>
          <w:lang w:eastAsia="zh-CN"/>
        </w:rPr>
        <w:t>.</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Градостроительный регламент</w:t>
      </w:r>
      <w:r w:rsidRPr="00722F2C">
        <w:rPr>
          <w:rFonts w:ascii="Times New Roman" w:eastAsia="Times New Roman" w:hAnsi="Times New Roman" w:cs="Times New Roman"/>
          <w:sz w:val="24"/>
          <w:szCs w:val="24"/>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pacing w:val="-2"/>
          <w:sz w:val="24"/>
          <w:szCs w:val="24"/>
          <w:lang w:eastAsia="zh-CN"/>
        </w:rPr>
      </w:pPr>
      <w:r w:rsidRPr="00722F2C">
        <w:rPr>
          <w:rFonts w:ascii="Times New Roman" w:eastAsia="Times New Roman" w:hAnsi="Times New Roman" w:cs="Times New Roman"/>
          <w:b/>
          <w:bCs/>
          <w:sz w:val="24"/>
          <w:szCs w:val="24"/>
          <w:lang w:eastAsia="zh-CN"/>
        </w:rPr>
        <w:t>Гражданская оборона</w:t>
      </w:r>
      <w:r w:rsidRPr="00722F2C">
        <w:rPr>
          <w:rFonts w:ascii="Times New Roman" w:eastAsia="Times New Roman" w:hAnsi="Times New Roman" w:cs="Times New Roman"/>
          <w:sz w:val="24"/>
          <w:szCs w:val="24"/>
          <w:lang w:eastAsia="zh-CN"/>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pacing w:val="-2"/>
          <w:sz w:val="24"/>
          <w:szCs w:val="24"/>
          <w:lang w:eastAsia="zh-CN"/>
        </w:rPr>
        <w:t xml:space="preserve">Граница населённого пункта – </w:t>
      </w:r>
      <w:r w:rsidRPr="00722F2C">
        <w:rPr>
          <w:rFonts w:ascii="Times New Roman" w:eastAsia="Times New Roman" w:hAnsi="Times New Roman" w:cs="Times New Roman"/>
          <w:bCs/>
          <w:spacing w:val="-2"/>
          <w:sz w:val="24"/>
          <w:szCs w:val="24"/>
          <w:lang w:eastAsia="zh-CN"/>
        </w:rPr>
        <w:t>законодательно установленная линия, отделяющая земли населённого пункта от иных категорий земель.</w:t>
      </w:r>
      <w:r w:rsidRPr="00722F2C">
        <w:rPr>
          <w:rFonts w:ascii="Times New Roman" w:eastAsia="Times New Roman" w:hAnsi="Times New Roman" w:cs="Times New Roman"/>
          <w:b/>
          <w:bCs/>
          <w:spacing w:val="-2"/>
          <w:sz w:val="24"/>
          <w:szCs w:val="24"/>
          <w:lang w:eastAsia="zh-CN"/>
        </w:rPr>
        <w:t xml:space="preserve"> </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Границы полосы отвода железных дорог - </w:t>
      </w:r>
      <w:r w:rsidRPr="00722F2C">
        <w:rPr>
          <w:rFonts w:ascii="Times New Roman" w:eastAsia="Times New Roman" w:hAnsi="Times New Roman" w:cs="Times New Roman"/>
          <w:bCs/>
          <w:sz w:val="24"/>
          <w:szCs w:val="24"/>
          <w:lang w:eastAsia="zh-CN"/>
        </w:rPr>
        <w:t xml:space="preserve">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Границы полосы отвода автомобильных дорог - </w:t>
      </w:r>
      <w:r w:rsidRPr="00722F2C">
        <w:rPr>
          <w:rFonts w:ascii="Times New Roman" w:eastAsia="Times New Roman" w:hAnsi="Times New Roman" w:cs="Times New Roman"/>
          <w:bCs/>
          <w:sz w:val="24"/>
          <w:szCs w:val="24"/>
          <w:lang w:eastAsia="zh-CN"/>
        </w:rPr>
        <w:t xml:space="preserve">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Границы охранных зон инженерных сооружений и коммуникаций - </w:t>
      </w:r>
      <w:r w:rsidRPr="00722F2C">
        <w:rPr>
          <w:rFonts w:ascii="Times New Roman" w:eastAsia="Times New Roman" w:hAnsi="Times New Roman" w:cs="Times New Roman"/>
          <w:bCs/>
          <w:sz w:val="24"/>
          <w:szCs w:val="24"/>
          <w:lang w:eastAsia="zh-CN"/>
        </w:rPr>
        <w:t xml:space="preserve">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Границы зон охраны объекта культурного наследия - </w:t>
      </w:r>
      <w:r w:rsidRPr="00722F2C">
        <w:rPr>
          <w:rFonts w:ascii="Times New Roman" w:eastAsia="Times New Roman" w:hAnsi="Times New Roman" w:cs="Times New Roman"/>
          <w:bCs/>
          <w:sz w:val="24"/>
          <w:szCs w:val="24"/>
          <w:lang w:eastAsia="zh-CN"/>
        </w:rPr>
        <w:t xml:space="preserve">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 </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Границы зон особо охраняемых природных территорий - </w:t>
      </w:r>
      <w:r w:rsidRPr="00722F2C">
        <w:rPr>
          <w:rFonts w:ascii="Times New Roman" w:eastAsia="Times New Roman" w:hAnsi="Times New Roman" w:cs="Times New Roman"/>
          <w:bCs/>
          <w:sz w:val="24"/>
          <w:szCs w:val="24"/>
          <w:lang w:eastAsia="zh-CN"/>
        </w:rPr>
        <w:t xml:space="preserve">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Границы водоохранных зон - </w:t>
      </w:r>
      <w:r w:rsidRPr="00722F2C">
        <w:rPr>
          <w:rFonts w:ascii="Times New Roman" w:eastAsia="Times New Roman" w:hAnsi="Times New Roman" w:cs="Times New Roman"/>
          <w:bCs/>
          <w:sz w:val="24"/>
          <w:szCs w:val="24"/>
          <w:lang w:eastAsia="zh-CN"/>
        </w:rPr>
        <w:t xml:space="preserve">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Границы прибрежных зон (полос) - </w:t>
      </w:r>
      <w:r w:rsidRPr="00722F2C">
        <w:rPr>
          <w:rFonts w:ascii="Times New Roman" w:eastAsia="Times New Roman" w:hAnsi="Times New Roman" w:cs="Times New Roman"/>
          <w:bCs/>
          <w:sz w:val="24"/>
          <w:szCs w:val="24"/>
          <w:lang w:eastAsia="zh-CN"/>
        </w:rPr>
        <w:t xml:space="preserve">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
          <w:bCs/>
          <w:sz w:val="24"/>
          <w:szCs w:val="24"/>
          <w:lang w:eastAsia="zh-CN"/>
        </w:rPr>
        <w:t>Границы зон санитарной охраны источников питьевого водоснабжения</w:t>
      </w:r>
      <w:r w:rsidRPr="00722F2C">
        <w:rPr>
          <w:rFonts w:ascii="Times New Roman" w:eastAsia="Times New Roman" w:hAnsi="Times New Roman" w:cs="Times New Roman"/>
          <w:bCs/>
          <w:sz w:val="24"/>
          <w:szCs w:val="24"/>
          <w:lang w:eastAsia="zh-CN"/>
        </w:rPr>
        <w:t xml:space="preserve"> - границы зон трех поясов санитарной охраны: </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Cs/>
          <w:sz w:val="24"/>
          <w:szCs w:val="24"/>
          <w:lang w:eastAsia="zh-CN"/>
        </w:rPr>
        <w:t xml:space="preserve">- </w:t>
      </w:r>
      <w:r w:rsidRPr="00722F2C">
        <w:rPr>
          <w:rFonts w:ascii="Times New Roman" w:eastAsia="Times New Roman" w:hAnsi="Times New Roman" w:cs="Times New Roman"/>
          <w:b/>
          <w:bCs/>
          <w:sz w:val="24"/>
          <w:szCs w:val="24"/>
          <w:lang w:eastAsia="zh-CN"/>
        </w:rPr>
        <w:t>границы первого пояса (строгого режима)</w:t>
      </w:r>
      <w:r w:rsidRPr="00722F2C">
        <w:rPr>
          <w:rFonts w:ascii="Times New Roman" w:eastAsia="Times New Roman" w:hAnsi="Times New Roman" w:cs="Times New Roman"/>
          <w:bCs/>
          <w:sz w:val="24"/>
          <w:szCs w:val="24"/>
          <w:lang w:eastAsia="zh-CN"/>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w:t>
      </w:r>
      <w:r w:rsidRPr="00722F2C">
        <w:rPr>
          <w:rFonts w:ascii="Times New Roman" w:eastAsia="Times New Roman" w:hAnsi="Times New Roman" w:cs="Times New Roman"/>
          <w:bCs/>
          <w:sz w:val="24"/>
          <w:szCs w:val="24"/>
          <w:lang w:eastAsia="zh-CN"/>
        </w:rPr>
        <w:lastRenderedPageBreak/>
        <w:t xml:space="preserve">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границы второго пояса</w:t>
      </w:r>
      <w:r w:rsidRPr="00722F2C">
        <w:rPr>
          <w:rFonts w:ascii="Times New Roman" w:eastAsia="Times New Roman" w:hAnsi="Times New Roman" w:cs="Times New Roman"/>
          <w:bCs/>
          <w:sz w:val="24"/>
          <w:szCs w:val="24"/>
          <w:lang w:eastAsia="zh-CN"/>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границы третьего пояса</w:t>
      </w:r>
      <w:r w:rsidRPr="00722F2C">
        <w:rPr>
          <w:rFonts w:ascii="Times New Roman" w:eastAsia="Times New Roman" w:hAnsi="Times New Roman" w:cs="Times New Roman"/>
          <w:bCs/>
          <w:sz w:val="24"/>
          <w:szCs w:val="24"/>
          <w:lang w:eastAsia="zh-CN"/>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Границы санитарно-защитных зон</w:t>
      </w:r>
      <w:r w:rsidRPr="00722F2C">
        <w:rPr>
          <w:rFonts w:ascii="Times New Roman" w:eastAsia="Times New Roman" w:hAnsi="Times New Roman" w:cs="Times New Roman"/>
          <w:bCs/>
          <w:sz w:val="24"/>
          <w:szCs w:val="24"/>
          <w:lang w:eastAsia="zh-CN"/>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Дворовая территория </w:t>
      </w:r>
      <w:r w:rsidRPr="00722F2C">
        <w:rPr>
          <w:rFonts w:ascii="Times New Roman" w:eastAsia="Times New Roman" w:hAnsi="Times New Roman" w:cs="Times New Roman"/>
          <w:bCs/>
          <w:sz w:val="24"/>
          <w:szCs w:val="24"/>
          <w:lang w:eastAsia="zh-CN"/>
        </w:rPr>
        <w:t>—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Документация по планировке территории</w:t>
      </w:r>
      <w:r w:rsidRPr="00722F2C">
        <w:rPr>
          <w:rFonts w:ascii="Times New Roman" w:eastAsia="Times New Roman" w:hAnsi="Times New Roman" w:cs="Times New Roman"/>
          <w:sz w:val="24"/>
          <w:szCs w:val="24"/>
          <w:lang w:eastAsia="zh-CN"/>
        </w:rPr>
        <w:t xml:space="preserve"> - проекты планировки территории, проекты межевания территории, градостроительные планы земельных участков.</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Дом жилой блокированный </w:t>
      </w:r>
      <w:r w:rsidRPr="00722F2C">
        <w:rPr>
          <w:rFonts w:ascii="Times New Roman" w:eastAsia="Times New Roman" w:hAnsi="Times New Roman" w:cs="Times New Roman"/>
          <w:sz w:val="24"/>
          <w:szCs w:val="24"/>
          <w:lang w:eastAsia="zh-CN"/>
        </w:rPr>
        <w:t>- 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sz w:val="24"/>
          <w:szCs w:val="24"/>
          <w:lang w:eastAsia="zh-CN"/>
        </w:rPr>
      </w:pPr>
      <w:r w:rsidRPr="00722F2C">
        <w:rPr>
          <w:rFonts w:ascii="Times New Roman" w:eastAsia="Times New Roman" w:hAnsi="Times New Roman" w:cs="Times New Roman"/>
          <w:b/>
          <w:bCs/>
          <w:sz w:val="24"/>
          <w:szCs w:val="24"/>
          <w:lang w:eastAsia="zh-CN"/>
        </w:rPr>
        <w:t>Дом жилой индивидуальный</w:t>
      </w:r>
      <w:r w:rsidRPr="00722F2C">
        <w:rPr>
          <w:rFonts w:ascii="Times New Roman" w:eastAsia="Times New Roman" w:hAnsi="Times New Roman" w:cs="Times New Roman"/>
          <w:sz w:val="24"/>
          <w:szCs w:val="24"/>
          <w:lang w:eastAsia="zh-CN"/>
        </w:rPr>
        <w:t xml:space="preserve"> - отдельно стоящий жилой дом с количеством этажей не более чем три, предназначенный для проживания одной семьи.</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sz w:val="24"/>
          <w:szCs w:val="24"/>
          <w:lang w:eastAsia="zh-CN"/>
        </w:rPr>
        <w:t>Дом жилой многоквартирный</w:t>
      </w:r>
      <w:r w:rsidRPr="00722F2C">
        <w:rPr>
          <w:rFonts w:ascii="Times New Roman" w:eastAsia="Times New Roman" w:hAnsi="Times New Roman" w:cs="Times New Roman"/>
          <w:sz w:val="24"/>
          <w:szCs w:val="24"/>
          <w:lang w:eastAsia="zh-CN"/>
        </w:rPr>
        <w:t xml:space="preserve"> - жилой дом, в котором квартиры имеют общие внеквартирные помещения и инженерные системы.</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Жилое здание секционного типа - </w:t>
      </w:r>
      <w:r w:rsidRPr="00722F2C">
        <w:rPr>
          <w:rFonts w:ascii="Times New Roman" w:eastAsia="Times New Roman" w:hAnsi="Times New Roman" w:cs="Times New Roman"/>
          <w:bCs/>
          <w:sz w:val="24"/>
          <w:szCs w:val="24"/>
          <w:lang w:eastAsia="zh-CN"/>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r w:rsidRPr="00722F2C">
        <w:rPr>
          <w:rFonts w:ascii="Times New Roman" w:eastAsia="Times New Roman" w:hAnsi="Times New Roman" w:cs="Times New Roman"/>
          <w:b/>
          <w:bCs/>
          <w:sz w:val="24"/>
          <w:szCs w:val="24"/>
          <w:lang w:eastAsia="zh-CN"/>
        </w:rPr>
        <w:t xml:space="preserve">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Жилое строение</w:t>
      </w:r>
      <w:r w:rsidRPr="00722F2C">
        <w:rPr>
          <w:rFonts w:ascii="Times New Roman" w:eastAsia="Times New Roman" w:hAnsi="Times New Roman" w:cs="Times New Roman"/>
          <w:sz w:val="24"/>
          <w:szCs w:val="24"/>
          <w:lang w:eastAsia="zh-CN"/>
        </w:rPr>
        <w:t xml:space="preserve"> - дом, возводимый на садовом (дачном) земельном участке, без права регистрации проживания в нем.</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Жилой район </w:t>
      </w:r>
      <w:r w:rsidRPr="00722F2C">
        <w:rPr>
          <w:rFonts w:ascii="Times New Roman" w:eastAsia="Times New Roman" w:hAnsi="Times New Roman" w:cs="Times New Roman"/>
          <w:sz w:val="24"/>
          <w:szCs w:val="24"/>
          <w:lang w:eastAsia="zh-CN"/>
        </w:rPr>
        <w:t xml:space="preserve">- </w:t>
      </w:r>
      <w:r w:rsidRPr="00722F2C">
        <w:rPr>
          <w:rFonts w:ascii="Times New Roman" w:eastAsia="Times New Roman" w:hAnsi="Times New Roman" w:cs="Times New Roman"/>
          <w:bCs/>
          <w:sz w:val="24"/>
          <w:szCs w:val="24"/>
          <w:lang w:eastAsia="zh-CN"/>
        </w:rPr>
        <w:t>планировочный элемент жилой зоны, который формируется в виде группы микрорайонов или кварталов в пределах территории, ограниченной городскими магистралями, линиями железных дорог, естественными рубежами (река, лес и т. п.) площадью не более 250 га.</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Защита населения</w:t>
      </w:r>
      <w:r w:rsidRPr="00722F2C">
        <w:rPr>
          <w:rFonts w:ascii="Times New Roman" w:eastAsia="Times New Roman" w:hAnsi="Times New Roman" w:cs="Times New Roman"/>
          <w:sz w:val="24"/>
          <w:szCs w:val="24"/>
          <w:lang w:eastAsia="zh-CN"/>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Земельный участок - </w:t>
      </w:r>
      <w:r w:rsidRPr="00722F2C">
        <w:rPr>
          <w:rFonts w:ascii="Times New Roman" w:eastAsia="Times New Roman" w:hAnsi="Times New Roman" w:cs="Times New Roman"/>
          <w:bCs/>
          <w:sz w:val="24"/>
          <w:szCs w:val="24"/>
          <w:lang w:eastAsia="zh-CN"/>
        </w:rPr>
        <w:t>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sz w:val="24"/>
          <w:szCs w:val="24"/>
          <w:lang w:eastAsia="zh-CN"/>
        </w:rPr>
      </w:pPr>
      <w:r w:rsidRPr="00722F2C">
        <w:rPr>
          <w:rFonts w:ascii="Times New Roman" w:eastAsia="Times New Roman" w:hAnsi="Times New Roman" w:cs="Times New Roman"/>
          <w:b/>
          <w:bCs/>
          <w:sz w:val="24"/>
          <w:szCs w:val="24"/>
          <w:lang w:eastAsia="zh-CN"/>
        </w:rPr>
        <w:t>Зона (район) застройки</w:t>
      </w:r>
      <w:r w:rsidRPr="00722F2C">
        <w:rPr>
          <w:rFonts w:ascii="Times New Roman" w:eastAsia="Times New Roman" w:hAnsi="Times New Roman" w:cs="Times New Roman"/>
          <w:sz w:val="24"/>
          <w:szCs w:val="24"/>
          <w:lang w:eastAsia="zh-CN"/>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sz w:val="24"/>
          <w:szCs w:val="24"/>
          <w:lang w:eastAsia="zh-CN"/>
        </w:rPr>
        <w:lastRenderedPageBreak/>
        <w:t>Зоны (территории) исторической застройки</w:t>
      </w:r>
      <w:r w:rsidRPr="00722F2C">
        <w:rPr>
          <w:rFonts w:ascii="Times New Roman" w:eastAsia="Times New Roman" w:hAnsi="Times New Roman" w:cs="Times New Roman"/>
          <w:sz w:val="24"/>
          <w:szCs w:val="24"/>
          <w:lang w:eastAsia="zh-CN"/>
        </w:rPr>
        <w:t xml:space="preserve"> - включают всю застройку, появившуюся до развития крупнопанельного домостроения и перехода к застройке жилыми районами и микрорайонами, то есть до середины 50-х годов </w:t>
      </w:r>
      <w:r w:rsidRPr="00722F2C">
        <w:rPr>
          <w:rFonts w:ascii="Times New Roman" w:eastAsia="Times New Roman" w:hAnsi="Times New Roman" w:cs="Times New Roman"/>
          <w:sz w:val="24"/>
          <w:szCs w:val="24"/>
          <w:lang w:val="en-US" w:eastAsia="zh-CN"/>
        </w:rPr>
        <w:t>XX</w:t>
      </w:r>
      <w:r w:rsidRPr="00722F2C">
        <w:rPr>
          <w:rFonts w:ascii="Times New Roman" w:eastAsia="Times New Roman" w:hAnsi="Times New Roman" w:cs="Times New Roman"/>
          <w:sz w:val="24"/>
          <w:szCs w:val="24"/>
          <w:lang w:eastAsia="zh-CN"/>
        </w:rPr>
        <w:t xml:space="preserve"> века.</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sz w:val="24"/>
          <w:szCs w:val="24"/>
          <w:lang w:eastAsia="zh-CN"/>
        </w:rPr>
      </w:pPr>
      <w:r w:rsidRPr="00722F2C">
        <w:rPr>
          <w:rFonts w:ascii="Times New Roman" w:eastAsia="Times New Roman" w:hAnsi="Times New Roman" w:cs="Times New Roman"/>
          <w:b/>
          <w:bCs/>
          <w:sz w:val="24"/>
          <w:szCs w:val="24"/>
          <w:lang w:eastAsia="zh-CN"/>
        </w:rPr>
        <w:t>Зоны застройки индивидуальными жилыми домами</w:t>
      </w:r>
      <w:r w:rsidRPr="00722F2C">
        <w:rPr>
          <w:rFonts w:ascii="Times New Roman" w:eastAsia="Times New Roman" w:hAnsi="Times New Roman" w:cs="Times New Roman"/>
          <w:sz w:val="24"/>
          <w:szCs w:val="24"/>
          <w:lang w:eastAsia="zh-CN"/>
        </w:rP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sz w:val="24"/>
          <w:szCs w:val="24"/>
          <w:lang w:eastAsia="zh-CN"/>
        </w:rPr>
        <w:t>Зоны усадебной застройки</w:t>
      </w:r>
      <w:r w:rsidRPr="00722F2C">
        <w:rPr>
          <w:rFonts w:ascii="Times New Roman" w:eastAsia="Times New Roman" w:hAnsi="Times New Roman" w:cs="Times New Roman"/>
          <w:sz w:val="24"/>
          <w:szCs w:val="24"/>
          <w:lang w:eastAsia="zh-CN"/>
        </w:rPr>
        <w:t xml:space="preserve"> - территория, занятая преимущественно одно-, двухквартирными одно-, двухэтажными жилыми домами с хозяйственными постройками на участках от 1000 до 2000 м</w:t>
      </w:r>
      <w:r w:rsidRPr="00722F2C">
        <w:rPr>
          <w:rFonts w:ascii="Times New Roman" w:eastAsia="Times New Roman" w:hAnsi="Times New Roman" w:cs="Times New Roman"/>
          <w:sz w:val="24"/>
          <w:szCs w:val="24"/>
          <w:vertAlign w:val="superscript"/>
          <w:lang w:eastAsia="zh-CN"/>
        </w:rPr>
        <w:t>2</w:t>
      </w:r>
      <w:r w:rsidRPr="00722F2C">
        <w:rPr>
          <w:rFonts w:ascii="Times New Roman" w:eastAsia="Times New Roman" w:hAnsi="Times New Roman" w:cs="Times New Roman"/>
          <w:sz w:val="24"/>
          <w:szCs w:val="24"/>
          <w:lang w:eastAsia="zh-CN"/>
        </w:rPr>
        <w:t xml:space="preserve"> и более, предназначенные для садоводства, огородничества, а также в разрешенных случаях для содержания скота.</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Зоны застройки малоэтажными жилыми домами</w:t>
      </w:r>
      <w:r w:rsidRPr="00722F2C">
        <w:rPr>
          <w:rFonts w:ascii="Times New Roman" w:eastAsia="Times New Roman" w:hAnsi="Times New Roman" w:cs="Times New Roman"/>
          <w:sz w:val="24"/>
          <w:szCs w:val="24"/>
          <w:lang w:eastAsia="zh-CN"/>
        </w:rPr>
        <w:t xml:space="preserve"> - территория для размещения жилых домов этажностью до 4 этажей включительно с обеспечен</w:t>
      </w:r>
      <w:r w:rsidRPr="00722F2C">
        <w:rPr>
          <w:rFonts w:ascii="Times New Roman" w:eastAsia="Times New Roman" w:hAnsi="Times New Roman" w:cs="Times New Roman"/>
          <w:spacing w:val="-2"/>
          <w:sz w:val="24"/>
          <w:szCs w:val="24"/>
          <w:lang w:eastAsia="zh-CN"/>
        </w:rPr>
        <w:t>ием, как правило, непосредственной связи квартир с земельным участком.</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Зоны застройки среднеэтажными жилыми домами</w:t>
      </w:r>
      <w:r w:rsidRPr="00722F2C">
        <w:rPr>
          <w:rFonts w:ascii="Times New Roman" w:eastAsia="Times New Roman" w:hAnsi="Times New Roman" w:cs="Times New Roman"/>
          <w:sz w:val="24"/>
          <w:szCs w:val="24"/>
          <w:lang w:eastAsia="zh-CN"/>
        </w:rPr>
        <w:t xml:space="preserve"> - территория для размещения многоквартирных жилых домов этажностью 5-8 этажей.</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Зоны с особыми условиями использования территорий</w:t>
      </w:r>
      <w:r w:rsidRPr="00722F2C">
        <w:rPr>
          <w:rFonts w:ascii="Times New Roman" w:eastAsia="Times New Roman" w:hAnsi="Times New Roman" w:cs="Times New Roman"/>
          <w:sz w:val="24"/>
          <w:szCs w:val="24"/>
          <w:lang w:eastAsia="zh-CN"/>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Зона массового отдыха - </w:t>
      </w:r>
      <w:r w:rsidRPr="00722F2C">
        <w:rPr>
          <w:rFonts w:ascii="Times New Roman" w:eastAsia="Times New Roman" w:hAnsi="Times New Roman" w:cs="Times New Roman"/>
          <w:bCs/>
          <w:sz w:val="24"/>
          <w:szCs w:val="24"/>
          <w:lang w:eastAsia="zh-CN"/>
        </w:rPr>
        <w:t>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pacing w:val="-2"/>
          <w:sz w:val="24"/>
          <w:szCs w:val="24"/>
          <w:lang w:eastAsia="zh-CN"/>
        </w:rPr>
      </w:pPr>
      <w:r w:rsidRPr="00722F2C">
        <w:rPr>
          <w:rFonts w:ascii="Times New Roman" w:eastAsia="Times New Roman" w:hAnsi="Times New Roman" w:cs="Times New Roman"/>
          <w:b/>
          <w:bCs/>
          <w:sz w:val="24"/>
          <w:szCs w:val="24"/>
          <w:lang w:eastAsia="zh-CN"/>
        </w:rPr>
        <w:t>Инженерно-технические мероприятия гражданской обороны и предупреждения чрезвычайных ситуаций</w:t>
      </w:r>
      <w:r w:rsidRPr="00722F2C">
        <w:rPr>
          <w:rFonts w:ascii="Times New Roman" w:eastAsia="Times New Roman" w:hAnsi="Times New Roman" w:cs="Times New Roman"/>
          <w:sz w:val="24"/>
          <w:szCs w:val="24"/>
          <w:lang w:eastAsia="zh-CN"/>
        </w:rPr>
        <w:t xml:space="preserve"> </w:t>
      </w:r>
      <w:r w:rsidRPr="00722F2C">
        <w:rPr>
          <w:rFonts w:ascii="Times New Roman" w:eastAsia="Times New Roman" w:hAnsi="Times New Roman" w:cs="Times New Roman"/>
          <w:b/>
          <w:bCs/>
          <w:sz w:val="24"/>
          <w:szCs w:val="24"/>
          <w:lang w:eastAsia="zh-CN"/>
        </w:rPr>
        <w:t>(ИТМ ГОЧС)</w:t>
      </w:r>
      <w:r w:rsidRPr="00722F2C">
        <w:rPr>
          <w:rFonts w:ascii="Times New Roman" w:eastAsia="Times New Roman" w:hAnsi="Times New Roman" w:cs="Times New Roman"/>
          <w:sz w:val="24"/>
          <w:szCs w:val="24"/>
          <w:lang w:eastAsia="zh-CN"/>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722F2C" w:rsidRPr="00722F2C" w:rsidRDefault="00722F2C" w:rsidP="00722F2C">
      <w:pPr>
        <w:widowControl w:val="0"/>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pacing w:val="-2"/>
          <w:sz w:val="24"/>
          <w:szCs w:val="24"/>
          <w:lang w:eastAsia="zh-CN"/>
        </w:rPr>
        <w:t>Интенсивность использования территории</w:t>
      </w:r>
      <w:r w:rsidRPr="00722F2C">
        <w:rPr>
          <w:rFonts w:ascii="Times New Roman" w:eastAsia="Times New Roman" w:hAnsi="Times New Roman" w:cs="Times New Roman"/>
          <w:spacing w:val="-2"/>
          <w:sz w:val="24"/>
          <w:szCs w:val="24"/>
          <w:lang w:eastAsia="zh-CN"/>
        </w:rPr>
        <w:t xml:space="preserve"> - </w:t>
      </w:r>
      <w:r w:rsidRPr="00722F2C">
        <w:rPr>
          <w:rFonts w:ascii="Times New Roman" w:eastAsia="Times New Roman" w:hAnsi="Times New Roman" w:cs="Times New Roman"/>
          <w:sz w:val="24"/>
          <w:szCs w:val="24"/>
          <w:lang w:eastAsia="zh-CN"/>
        </w:rPr>
        <w:t xml:space="preserve">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Историческая среда </w:t>
      </w:r>
      <w:r w:rsidRPr="00722F2C">
        <w:rPr>
          <w:rFonts w:ascii="Times New Roman" w:eastAsia="Times New Roman" w:hAnsi="Times New Roman" w:cs="Times New Roman"/>
          <w:bCs/>
          <w:sz w:val="24"/>
          <w:szCs w:val="24"/>
          <w:lang w:eastAsia="zh-CN"/>
        </w:rPr>
        <w:t>- среда, сложившаяся в районах исторической застройки.</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Инженерные изыскания - </w:t>
      </w:r>
      <w:r w:rsidRPr="00722F2C">
        <w:rPr>
          <w:rFonts w:ascii="Times New Roman" w:eastAsia="Times New Roman" w:hAnsi="Times New Roman" w:cs="Times New Roman"/>
          <w:bCs/>
          <w:sz w:val="24"/>
          <w:szCs w:val="24"/>
          <w:lang w:eastAsia="zh-CN"/>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Инженерная подготовка и защита территории - </w:t>
      </w:r>
      <w:r w:rsidRPr="00722F2C">
        <w:rPr>
          <w:rFonts w:ascii="Times New Roman" w:eastAsia="Times New Roman" w:hAnsi="Times New Roman" w:cs="Times New Roman"/>
          <w:bCs/>
          <w:sz w:val="24"/>
          <w:szCs w:val="24"/>
          <w:lang w:eastAsia="zh-CN"/>
        </w:rPr>
        <w:t xml:space="preserve">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lastRenderedPageBreak/>
        <w:t xml:space="preserve">Интенсивность использования территории (интенсивность застройки) </w:t>
      </w:r>
      <w:r w:rsidRPr="00722F2C">
        <w:rPr>
          <w:rFonts w:ascii="Times New Roman" w:eastAsia="Times New Roman" w:hAnsi="Times New Roman" w:cs="Times New Roman"/>
          <w:bCs/>
          <w:sz w:val="24"/>
          <w:szCs w:val="24"/>
          <w:lang w:eastAsia="zh-CN"/>
        </w:rPr>
        <w:t>поселения характеризуется показателями плотности застройки, коэффициентом (в процентах) застройки территории.</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Капитальный ремонт</w:t>
      </w:r>
      <w:r w:rsidRPr="00722F2C">
        <w:rPr>
          <w:rFonts w:ascii="Times New Roman" w:eastAsia="Times New Roman" w:hAnsi="Times New Roman" w:cs="Times New Roman"/>
          <w:sz w:val="24"/>
          <w:szCs w:val="24"/>
          <w:lang w:eastAsia="zh-CN"/>
        </w:rPr>
        <w:t xml:space="preserve">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sz w:val="24"/>
          <w:szCs w:val="24"/>
          <w:lang w:eastAsia="zh-CN"/>
        </w:rPr>
      </w:pPr>
      <w:r w:rsidRPr="00722F2C">
        <w:rPr>
          <w:rFonts w:ascii="Times New Roman" w:eastAsia="Times New Roman" w:hAnsi="Times New Roman" w:cs="Times New Roman"/>
          <w:b/>
          <w:bCs/>
          <w:sz w:val="24"/>
          <w:szCs w:val="24"/>
          <w:lang w:eastAsia="zh-CN"/>
        </w:rPr>
        <w:t>Квартал</w:t>
      </w:r>
      <w:r w:rsidRPr="00722F2C">
        <w:rPr>
          <w:rFonts w:ascii="Times New Roman" w:eastAsia="Times New Roman" w:hAnsi="Times New Roman" w:cs="Times New Roman"/>
          <w:bCs/>
          <w:sz w:val="24"/>
          <w:szCs w:val="24"/>
          <w:lang w:eastAsia="zh-CN"/>
        </w:rPr>
        <w:t xml:space="preserve"> - планировочный элемент жилой застройки в границах красных линий, ограниченный магистральными или жилыми улицами.</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sz w:val="24"/>
          <w:szCs w:val="24"/>
          <w:lang w:eastAsia="zh-CN"/>
        </w:rPr>
        <w:t>Квартира</w:t>
      </w:r>
      <w:r w:rsidRPr="00722F2C">
        <w:rPr>
          <w:rFonts w:ascii="Times New Roman" w:eastAsia="Times New Roman" w:hAnsi="Times New Roman" w:cs="Times New Roman"/>
          <w:sz w:val="24"/>
          <w:szCs w:val="24"/>
          <w:lang w:eastAsia="zh-CN"/>
        </w:rP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Коэффициент застройки (К</w:t>
      </w:r>
      <w:r w:rsidRPr="00722F2C">
        <w:rPr>
          <w:rFonts w:ascii="Times New Roman" w:eastAsia="Times New Roman" w:hAnsi="Times New Roman" w:cs="Times New Roman"/>
          <w:b/>
          <w:bCs/>
          <w:sz w:val="24"/>
          <w:szCs w:val="24"/>
          <w:vertAlign w:val="subscript"/>
          <w:lang w:eastAsia="zh-CN"/>
        </w:rPr>
        <w:t>з</w:t>
      </w:r>
      <w:r w:rsidRPr="00722F2C">
        <w:rPr>
          <w:rFonts w:ascii="Times New Roman" w:eastAsia="Times New Roman" w:hAnsi="Times New Roman" w:cs="Times New Roman"/>
          <w:b/>
          <w:bCs/>
          <w:sz w:val="24"/>
          <w:szCs w:val="24"/>
          <w:lang w:eastAsia="zh-CN"/>
        </w:rPr>
        <w:t>)</w:t>
      </w:r>
      <w:r w:rsidRPr="00722F2C">
        <w:rPr>
          <w:rFonts w:ascii="Times New Roman" w:eastAsia="Times New Roman" w:hAnsi="Times New Roman" w:cs="Times New Roman"/>
          <w:sz w:val="24"/>
          <w:szCs w:val="24"/>
          <w:lang w:eastAsia="zh-CN"/>
        </w:rPr>
        <w:t xml:space="preserve"> - отношение территории земельного участка, которая может быть занята зданиями, ко всей площади участка (в процентах).</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Коэффициент плотности застройки (К</w:t>
      </w:r>
      <w:r w:rsidRPr="00722F2C">
        <w:rPr>
          <w:rFonts w:ascii="Times New Roman" w:eastAsia="Times New Roman" w:hAnsi="Times New Roman" w:cs="Times New Roman"/>
          <w:b/>
          <w:bCs/>
          <w:sz w:val="24"/>
          <w:szCs w:val="24"/>
          <w:vertAlign w:val="subscript"/>
          <w:lang w:eastAsia="zh-CN"/>
        </w:rPr>
        <w:t>пз</w:t>
      </w:r>
      <w:r w:rsidRPr="00722F2C">
        <w:rPr>
          <w:rFonts w:ascii="Times New Roman" w:eastAsia="Times New Roman" w:hAnsi="Times New Roman" w:cs="Times New Roman"/>
          <w:b/>
          <w:bCs/>
          <w:sz w:val="24"/>
          <w:szCs w:val="24"/>
          <w:lang w:eastAsia="zh-CN"/>
        </w:rPr>
        <w:t>)</w:t>
      </w:r>
      <w:r w:rsidRPr="00722F2C">
        <w:rPr>
          <w:rFonts w:ascii="Times New Roman" w:eastAsia="Times New Roman" w:hAnsi="Times New Roman" w:cs="Times New Roman"/>
          <w:sz w:val="24"/>
          <w:szCs w:val="24"/>
          <w:lang w:eastAsia="zh-CN"/>
        </w:rPr>
        <w:t xml:space="preserve"> - отношение площади всех этажей зданий и сооружений к площади участка.</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Коэффициент озеленения - </w:t>
      </w:r>
      <w:r w:rsidRPr="00722F2C">
        <w:rPr>
          <w:rFonts w:ascii="Times New Roman" w:eastAsia="Times New Roman" w:hAnsi="Times New Roman" w:cs="Times New Roman"/>
          <w:sz w:val="24"/>
          <w:szCs w:val="24"/>
          <w:lang w:eastAsia="zh-CN"/>
        </w:rPr>
        <w:t>отношение территории земельного участка, которая должна быть занята зелеными насаждениями, ко всей площади участка (в процентах).</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Красные линии - </w:t>
      </w:r>
      <w:r w:rsidRPr="00722F2C">
        <w:rPr>
          <w:rFonts w:ascii="Times New Roman" w:eastAsia="Times New Roman" w:hAnsi="Times New Roman" w:cs="Times New Roman"/>
          <w:bCs/>
          <w:sz w:val="24"/>
          <w:szCs w:val="24"/>
          <w:lang w:eastAsia="zh-CN"/>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Квартал</w:t>
      </w:r>
      <w:r w:rsidRPr="00722F2C">
        <w:rPr>
          <w:rFonts w:ascii="Times New Roman" w:eastAsia="Times New Roman" w:hAnsi="Times New Roman" w:cs="Times New Roman"/>
          <w:bCs/>
          <w:sz w:val="24"/>
          <w:szCs w:val="24"/>
          <w:lang w:eastAsia="zh-CN"/>
        </w:rPr>
        <w:t xml:space="preserve"> - межуличная территория, ограниченная красными линиями улично-дорожной сети.</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Линейные объекты - </w:t>
      </w:r>
      <w:r w:rsidRPr="00722F2C">
        <w:rPr>
          <w:rFonts w:ascii="Times New Roman" w:eastAsia="Times New Roman" w:hAnsi="Times New Roman" w:cs="Times New Roman"/>
          <w:bCs/>
          <w:sz w:val="24"/>
          <w:szCs w:val="24"/>
          <w:lang w:eastAsia="zh-CN"/>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Линия регулирования застройки</w:t>
      </w:r>
      <w:r w:rsidRPr="00722F2C">
        <w:rPr>
          <w:rFonts w:ascii="Times New Roman" w:eastAsia="Times New Roman" w:hAnsi="Times New Roman" w:cs="Times New Roman"/>
          <w:bCs/>
          <w:sz w:val="24"/>
          <w:szCs w:val="24"/>
          <w:lang w:eastAsia="zh-CN"/>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Личное подсобное хозяйство</w:t>
      </w:r>
      <w:r w:rsidRPr="00722F2C">
        <w:rPr>
          <w:rFonts w:ascii="Times New Roman" w:eastAsia="Times New Roman" w:hAnsi="Times New Roman" w:cs="Times New Roman"/>
          <w:bCs/>
          <w:sz w:val="24"/>
          <w:szCs w:val="24"/>
          <w:lang w:eastAsia="zh-CN"/>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sz w:val="24"/>
          <w:szCs w:val="24"/>
          <w:lang w:eastAsia="zh-CN"/>
        </w:rPr>
      </w:pPr>
      <w:r w:rsidRPr="00722F2C">
        <w:rPr>
          <w:rFonts w:ascii="Times New Roman" w:eastAsia="Times New Roman" w:hAnsi="Times New Roman" w:cs="Times New Roman"/>
          <w:b/>
          <w:bCs/>
          <w:sz w:val="24"/>
          <w:szCs w:val="24"/>
          <w:lang w:eastAsia="zh-CN"/>
        </w:rPr>
        <w:t>Маломобильные</w:t>
      </w:r>
      <w:r w:rsidRPr="00722F2C">
        <w:rPr>
          <w:rFonts w:ascii="Times New Roman" w:eastAsia="Times New Roman" w:hAnsi="Times New Roman" w:cs="Times New Roman"/>
          <w:sz w:val="24"/>
          <w:szCs w:val="24"/>
          <w:lang w:eastAsia="zh-CN"/>
        </w:rPr>
        <w:t xml:space="preserve"> </w:t>
      </w:r>
      <w:r w:rsidRPr="00722F2C">
        <w:rPr>
          <w:rFonts w:ascii="Times New Roman" w:eastAsia="Times New Roman" w:hAnsi="Times New Roman" w:cs="Times New Roman"/>
          <w:b/>
          <w:bCs/>
          <w:sz w:val="24"/>
          <w:szCs w:val="24"/>
          <w:lang w:eastAsia="zh-CN"/>
        </w:rPr>
        <w:t>группы</w:t>
      </w:r>
      <w:r w:rsidRPr="00722F2C">
        <w:rPr>
          <w:rFonts w:ascii="Times New Roman" w:eastAsia="Times New Roman" w:hAnsi="Times New Roman" w:cs="Times New Roman"/>
          <w:sz w:val="24"/>
          <w:szCs w:val="24"/>
          <w:lang w:eastAsia="zh-CN"/>
        </w:rPr>
        <w:t xml:space="preserve"> </w:t>
      </w:r>
      <w:r w:rsidRPr="00722F2C">
        <w:rPr>
          <w:rFonts w:ascii="Times New Roman" w:eastAsia="Times New Roman" w:hAnsi="Times New Roman" w:cs="Times New Roman"/>
          <w:b/>
          <w:bCs/>
          <w:sz w:val="24"/>
          <w:szCs w:val="24"/>
          <w:lang w:eastAsia="zh-CN"/>
        </w:rPr>
        <w:t>населения</w:t>
      </w:r>
      <w:r w:rsidRPr="00722F2C">
        <w:rPr>
          <w:rFonts w:ascii="Times New Roman" w:eastAsia="Times New Roman" w:hAnsi="Times New Roman" w:cs="Times New Roman"/>
          <w:sz w:val="24"/>
          <w:szCs w:val="24"/>
          <w:lang w:eastAsia="zh-CN"/>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sz w:val="24"/>
          <w:szCs w:val="24"/>
          <w:lang w:eastAsia="zh-CN"/>
        </w:rPr>
        <w:t xml:space="preserve">Микрорайон </w:t>
      </w:r>
      <w:r w:rsidRPr="00722F2C">
        <w:rPr>
          <w:rFonts w:ascii="Times New Roman" w:eastAsia="Times New Roman" w:hAnsi="Times New Roman" w:cs="Times New Roman"/>
          <w:sz w:val="24"/>
          <w:szCs w:val="24"/>
          <w:lang w:eastAsia="zh-CN"/>
        </w:rPr>
        <w:t xml:space="preserve">– </w:t>
      </w:r>
      <w:r w:rsidRPr="00722F2C">
        <w:rPr>
          <w:rFonts w:ascii="Times New Roman" w:eastAsia="Times New Roman" w:hAnsi="Times New Roman" w:cs="Times New Roman"/>
          <w:bCs/>
          <w:sz w:val="24"/>
          <w:szCs w:val="24"/>
          <w:lang w:eastAsia="zh-CN"/>
        </w:rPr>
        <w:t>планировочный элемент жилой зоны в границах красных линий или группа кварталов, ограниченная магистральными улицами и дорогами, площадью от 5 до 60 га.</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Муниципальное образование</w:t>
      </w:r>
      <w:r w:rsidRPr="00722F2C">
        <w:rPr>
          <w:rFonts w:ascii="Times New Roman" w:eastAsia="Times New Roman" w:hAnsi="Times New Roman" w:cs="Times New Roman"/>
          <w:sz w:val="24"/>
          <w:szCs w:val="24"/>
          <w:lang w:eastAsia="zh-CN"/>
        </w:rPr>
        <w:t xml:space="preserve"> - муниципальный район, городское или сельское поселение, городской округ.</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Муниципальный район</w:t>
      </w:r>
      <w:r w:rsidRPr="00722F2C">
        <w:rPr>
          <w:rFonts w:ascii="Times New Roman" w:eastAsia="Times New Roman" w:hAnsi="Times New Roman" w:cs="Times New Roman"/>
          <w:sz w:val="24"/>
          <w:szCs w:val="24"/>
          <w:lang w:eastAsia="zh-CN"/>
        </w:rPr>
        <w:t xml:space="preserve"> - </w:t>
      </w:r>
      <w:r w:rsidRPr="00722F2C">
        <w:rPr>
          <w:rFonts w:ascii="Times New Roman" w:eastAsia="Times New Roman" w:hAnsi="Times New Roman" w:cs="Times New Roman"/>
          <w:spacing w:val="-2"/>
          <w:sz w:val="24"/>
          <w:szCs w:val="24"/>
          <w:lang w:eastAsia="zh-CN"/>
        </w:rPr>
        <w:t xml:space="preserve">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w:t>
      </w:r>
      <w:r w:rsidRPr="00722F2C">
        <w:rPr>
          <w:rFonts w:ascii="Times New Roman" w:eastAsia="Times New Roman" w:hAnsi="Times New Roman" w:cs="Times New Roman"/>
          <w:spacing w:val="-2"/>
          <w:sz w:val="24"/>
          <w:szCs w:val="24"/>
          <w:lang w:eastAsia="zh-CN"/>
        </w:rPr>
        <w:lastRenderedPageBreak/>
        <w:t>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b/>
          <w:bCs/>
          <w:sz w:val="24"/>
          <w:szCs w:val="24"/>
          <w:lang w:eastAsia="zh-CN"/>
        </w:rPr>
        <w:t>Населенный пункт</w:t>
      </w:r>
      <w:r w:rsidRPr="00722F2C">
        <w:rPr>
          <w:rFonts w:ascii="Times New Roman" w:eastAsia="Times New Roman" w:hAnsi="Times New Roman" w:cs="Times New Roman"/>
          <w:sz w:val="24"/>
          <w:szCs w:val="24"/>
          <w:lang w:eastAsia="zh-CN"/>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sz w:val="24"/>
          <w:szCs w:val="24"/>
          <w:lang w:eastAsia="zh-CN"/>
        </w:rPr>
      </w:pPr>
      <w:r w:rsidRPr="00722F2C">
        <w:rPr>
          <w:rFonts w:ascii="Times New Roman" w:eastAsia="Times New Roman" w:hAnsi="Times New Roman" w:cs="Times New Roman"/>
          <w:sz w:val="24"/>
          <w:szCs w:val="24"/>
          <w:lang w:eastAsia="zh-CN"/>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sz w:val="24"/>
          <w:szCs w:val="24"/>
          <w:lang w:eastAsia="zh-CN"/>
        </w:rPr>
        <w:t xml:space="preserve">Объекты дорожной деятельности </w:t>
      </w:r>
      <w:r w:rsidRPr="00722F2C">
        <w:rPr>
          <w:rFonts w:ascii="Times New Roman" w:eastAsia="Times New Roman" w:hAnsi="Times New Roman" w:cs="Times New Roman"/>
          <w:sz w:val="24"/>
          <w:szCs w:val="24"/>
          <w:lang w:eastAsia="zh-CN"/>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Общественные территории</w:t>
      </w:r>
      <w:r w:rsidRPr="00722F2C">
        <w:rPr>
          <w:rFonts w:ascii="Times New Roman" w:eastAsia="Times New Roman" w:hAnsi="Times New Roman" w:cs="Times New Roman"/>
          <w:sz w:val="24"/>
          <w:szCs w:val="24"/>
          <w:lang w:eastAsia="zh-CN"/>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автомобилей.</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Объекты капитального строительства</w:t>
      </w:r>
      <w:r w:rsidRPr="00722F2C">
        <w:rPr>
          <w:rFonts w:ascii="Times New Roman" w:eastAsia="Times New Roman" w:hAnsi="Times New Roman" w:cs="Times New Roman"/>
          <w:sz w:val="24"/>
          <w:szCs w:val="24"/>
          <w:lang w:eastAsia="zh-C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Объекты местного значения - </w:t>
      </w:r>
      <w:r w:rsidRPr="00722F2C">
        <w:rPr>
          <w:rFonts w:ascii="Times New Roman" w:eastAsia="Times New Roman" w:hAnsi="Times New Roman" w:cs="Times New Roman"/>
          <w:bCs/>
          <w:sz w:val="24"/>
          <w:szCs w:val="24"/>
          <w:lang w:eastAsia="zh-CN"/>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Обязательные нормативные требования - </w:t>
      </w:r>
      <w:r w:rsidRPr="00722F2C">
        <w:rPr>
          <w:rFonts w:ascii="Times New Roman" w:eastAsia="Times New Roman" w:hAnsi="Times New Roman" w:cs="Times New Roman"/>
          <w:bCs/>
          <w:sz w:val="24"/>
          <w:szCs w:val="24"/>
          <w:lang w:eastAsia="zh-CN"/>
        </w:rPr>
        <w:t xml:space="preserve">положения, применение которых обязательно в соответствии с системой нормативных документов в строительстве. Приведены в основном тексте.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Огородный земельный участок - </w:t>
      </w:r>
      <w:r w:rsidRPr="00722F2C">
        <w:rPr>
          <w:rFonts w:ascii="Times New Roman" w:eastAsia="Times New Roman" w:hAnsi="Times New Roman" w:cs="Times New Roman"/>
          <w:bCs/>
          <w:sz w:val="24"/>
          <w:szCs w:val="24"/>
          <w:lang w:eastAsia="zh-CN"/>
        </w:rPr>
        <w:t xml:space="preserve">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sz w:val="24"/>
          <w:szCs w:val="24"/>
          <w:lang w:eastAsia="zh-CN"/>
        </w:rPr>
      </w:pPr>
      <w:r w:rsidRPr="00722F2C">
        <w:rPr>
          <w:rFonts w:ascii="Times New Roman" w:eastAsia="Times New Roman" w:hAnsi="Times New Roman" w:cs="Times New Roman"/>
          <w:b/>
          <w:bCs/>
          <w:sz w:val="24"/>
          <w:szCs w:val="24"/>
          <w:lang w:eastAsia="zh-CN"/>
        </w:rPr>
        <w:t>Озелененные территории</w:t>
      </w:r>
      <w:r w:rsidRPr="00722F2C">
        <w:rPr>
          <w:rFonts w:ascii="Times New Roman" w:eastAsia="Times New Roman" w:hAnsi="Times New Roman" w:cs="Times New Roman"/>
          <w:sz w:val="24"/>
          <w:szCs w:val="24"/>
          <w:lang w:eastAsia="zh-CN"/>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w:t>
      </w:r>
      <w:r w:rsidRPr="00722F2C">
        <w:rPr>
          <w:rFonts w:ascii="Times New Roman" w:eastAsia="Times New Roman" w:hAnsi="Times New Roman" w:cs="Times New Roman"/>
          <w:sz w:val="24"/>
          <w:szCs w:val="24"/>
          <w:lang w:eastAsia="zh-CN"/>
        </w:rPr>
        <w:lastRenderedPageBreak/>
        <w:t>зон, часть поверхности которых занято зелеными насаждениями и другим растительным покровом.</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sz w:val="24"/>
          <w:szCs w:val="24"/>
          <w:lang w:eastAsia="zh-CN"/>
        </w:rPr>
        <w:t xml:space="preserve">Особо охраняемые природные территории (ООПТ) </w:t>
      </w:r>
      <w:r w:rsidRPr="00722F2C">
        <w:rPr>
          <w:rFonts w:ascii="Times New Roman" w:eastAsia="Times New Roman" w:hAnsi="Times New Roman" w:cs="Times New Roman"/>
          <w:sz w:val="24"/>
          <w:szCs w:val="24"/>
          <w:lang w:eastAsia="zh-CN"/>
        </w:rPr>
        <w:t>-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Отступ застройки - </w:t>
      </w:r>
      <w:r w:rsidRPr="00722F2C">
        <w:rPr>
          <w:rFonts w:ascii="Times New Roman" w:eastAsia="Times New Roman" w:hAnsi="Times New Roman" w:cs="Times New Roman"/>
          <w:bCs/>
          <w:sz w:val="24"/>
          <w:szCs w:val="24"/>
          <w:lang w:eastAsia="zh-CN"/>
        </w:rPr>
        <w:t>расстояние между красной линией или границей земельного участка и стеной здания, строения, сооружения.</w:t>
      </w:r>
    </w:p>
    <w:p w:rsidR="00722F2C" w:rsidRPr="00722F2C" w:rsidRDefault="00722F2C" w:rsidP="00722F2C">
      <w:pPr>
        <w:widowControl w:val="0"/>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Охранные зоны железных дорог</w:t>
      </w:r>
      <w:r w:rsidRPr="00722F2C">
        <w:rPr>
          <w:rFonts w:ascii="Times New Roman" w:eastAsia="Times New Roman" w:hAnsi="Times New Roman" w:cs="Times New Roman"/>
          <w:sz w:val="24"/>
          <w:szCs w:val="24"/>
          <w:lang w:eastAsia="zh-CN"/>
        </w:rP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722F2C" w:rsidRPr="00722F2C" w:rsidRDefault="00722F2C" w:rsidP="00722F2C">
      <w:pPr>
        <w:widowControl w:val="0"/>
        <w:suppressAutoHyphens/>
        <w:spacing w:after="0" w:line="240" w:lineRule="auto"/>
        <w:ind w:firstLine="720"/>
        <w:jc w:val="both"/>
        <w:rPr>
          <w:rFonts w:ascii="Times New Roman" w:eastAsia="Times New Roman" w:hAnsi="Times New Roman" w:cs="Times New Roman"/>
          <w:b/>
          <w:sz w:val="24"/>
          <w:szCs w:val="24"/>
          <w:lang w:eastAsia="zh-CN"/>
        </w:rPr>
      </w:pPr>
      <w:r w:rsidRPr="00722F2C">
        <w:rPr>
          <w:rFonts w:ascii="Times New Roman" w:eastAsia="Times New Roman" w:hAnsi="Times New Roman" w:cs="Times New Roman"/>
          <w:b/>
          <w:bCs/>
          <w:sz w:val="24"/>
          <w:szCs w:val="24"/>
          <w:lang w:eastAsia="zh-CN"/>
        </w:rPr>
        <w:t xml:space="preserve">Охранные зоны объектов электросетевого хозяйства </w:t>
      </w:r>
      <w:r w:rsidRPr="00722F2C">
        <w:rPr>
          <w:rFonts w:ascii="Times New Roman" w:eastAsia="Times New Roman" w:hAnsi="Times New Roman" w:cs="Times New Roman"/>
          <w:sz w:val="24"/>
          <w:szCs w:val="24"/>
          <w:lang w:eastAsia="zh-CN"/>
        </w:rPr>
        <w:t>- участки поверхности земли, недр, воздушного и водного пространства, расположенные над, под, а также в непосредственной близости от объектов электросетевого хозяйства, устанавливаемые в целях обеспечения безопасного и безаварийного функционирования, безопасной эксплуатации объектов электросетевого хозяйства.</w:t>
      </w:r>
    </w:p>
    <w:p w:rsidR="00722F2C" w:rsidRPr="00722F2C" w:rsidRDefault="00722F2C" w:rsidP="00722F2C">
      <w:pPr>
        <w:widowControl w:val="0"/>
        <w:suppressAutoHyphens/>
        <w:spacing w:after="0" w:line="240" w:lineRule="auto"/>
        <w:ind w:firstLine="720"/>
        <w:jc w:val="both"/>
        <w:rPr>
          <w:rFonts w:ascii="Times New Roman" w:eastAsia="Times New Roman" w:hAnsi="Times New Roman" w:cs="Times New Roman"/>
          <w:b/>
          <w:bCs/>
          <w:spacing w:val="-3"/>
          <w:sz w:val="24"/>
          <w:szCs w:val="24"/>
          <w:lang w:eastAsia="zh-CN"/>
        </w:rPr>
      </w:pPr>
      <w:r w:rsidRPr="00722F2C">
        <w:rPr>
          <w:rFonts w:ascii="Times New Roman" w:eastAsia="Times New Roman" w:hAnsi="Times New Roman" w:cs="Times New Roman"/>
          <w:b/>
          <w:sz w:val="24"/>
          <w:szCs w:val="24"/>
          <w:lang w:eastAsia="zh-CN"/>
        </w:rPr>
        <w:t>Парковка</w:t>
      </w:r>
      <w:r w:rsidRPr="00722F2C">
        <w:rPr>
          <w:rFonts w:ascii="Times New Roman" w:eastAsia="Times New Roman" w:hAnsi="Times New Roman" w:cs="Times New Roman"/>
          <w:sz w:val="24"/>
          <w:szCs w:val="24"/>
          <w:lang w:eastAsia="zh-C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22F2C" w:rsidRPr="00722F2C" w:rsidRDefault="00722F2C" w:rsidP="00722F2C">
      <w:pPr>
        <w:widowControl w:val="0"/>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pacing w:val="-3"/>
          <w:sz w:val="24"/>
          <w:szCs w:val="24"/>
          <w:lang w:eastAsia="zh-CN"/>
        </w:rPr>
        <w:t>Пешеходная зона</w:t>
      </w:r>
      <w:r w:rsidRPr="00722F2C">
        <w:rPr>
          <w:rFonts w:ascii="Times New Roman" w:eastAsia="Times New Roman" w:hAnsi="Times New Roman" w:cs="Times New Roman"/>
          <w:spacing w:val="-3"/>
          <w:sz w:val="24"/>
          <w:szCs w:val="24"/>
          <w:lang w:eastAsia="zh-CN"/>
        </w:rPr>
        <w:t xml:space="preserve"> - территория, предназначенная для передвижения пешеходов, специального транспорта, обслуживающего эту территорию.</w:t>
      </w:r>
    </w:p>
    <w:p w:rsidR="00722F2C" w:rsidRPr="00722F2C" w:rsidRDefault="00722F2C" w:rsidP="00722F2C">
      <w:pPr>
        <w:widowControl w:val="0"/>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Плотность застройки</w:t>
      </w:r>
      <w:r w:rsidRPr="00722F2C">
        <w:rPr>
          <w:rFonts w:ascii="Times New Roman" w:eastAsia="Times New Roman" w:hAnsi="Times New Roman" w:cs="Times New Roman"/>
          <w:sz w:val="24"/>
          <w:szCs w:val="24"/>
          <w:lang w:eastAsia="zh-CN"/>
        </w:rPr>
        <w:t xml:space="preserve"> - суммарная поэтажная площадь застройки наземной части зданий и </w:t>
      </w:r>
      <w:r w:rsidRPr="00722F2C">
        <w:rPr>
          <w:rFonts w:ascii="Times New Roman" w:eastAsia="Times New Roman" w:hAnsi="Times New Roman" w:cs="Times New Roman"/>
          <w:spacing w:val="-2"/>
          <w:sz w:val="24"/>
          <w:szCs w:val="24"/>
          <w:lang w:eastAsia="zh-CN"/>
        </w:rPr>
        <w:t>сооружений в габаритах наружных стен, приходящаяся на единицу территории участка (квартала).</w:t>
      </w:r>
      <w:r w:rsidRPr="00722F2C">
        <w:rPr>
          <w:rFonts w:ascii="Times New Roman" w:eastAsia="Times New Roman" w:hAnsi="Times New Roman" w:cs="Times New Roman"/>
          <w:sz w:val="24"/>
          <w:szCs w:val="24"/>
          <w:lang w:eastAsia="zh-CN"/>
        </w:rPr>
        <w:t xml:space="preserve">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Полоса отвода автомобильной дороги</w:t>
      </w:r>
      <w:r w:rsidRPr="00722F2C">
        <w:rPr>
          <w:rFonts w:ascii="Times New Roman" w:eastAsia="Times New Roman" w:hAnsi="Times New Roman" w:cs="Times New Roman"/>
          <w:sz w:val="24"/>
          <w:szCs w:val="24"/>
          <w:lang w:eastAsia="zh-CN"/>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Полоса отвода железных дорог</w:t>
      </w:r>
      <w:r w:rsidRPr="00722F2C">
        <w:rPr>
          <w:rFonts w:ascii="Times New Roman" w:eastAsia="Times New Roman" w:hAnsi="Times New Roman" w:cs="Times New Roman"/>
          <w:sz w:val="24"/>
          <w:szCs w:val="24"/>
          <w:lang w:eastAsia="zh-CN"/>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sz w:val="24"/>
          <w:szCs w:val="24"/>
          <w:lang w:eastAsia="zh-CN"/>
        </w:rPr>
      </w:pPr>
      <w:r w:rsidRPr="00722F2C">
        <w:rPr>
          <w:rFonts w:ascii="Times New Roman" w:eastAsia="Times New Roman" w:hAnsi="Times New Roman" w:cs="Times New Roman"/>
          <w:b/>
          <w:bCs/>
          <w:sz w:val="24"/>
          <w:szCs w:val="24"/>
          <w:lang w:eastAsia="zh-CN"/>
        </w:rPr>
        <w:t>Правила землепользования и застройки</w:t>
      </w:r>
      <w:r w:rsidRPr="00722F2C">
        <w:rPr>
          <w:rFonts w:ascii="Times New Roman" w:eastAsia="Times New Roman" w:hAnsi="Times New Roman" w:cs="Times New Roman"/>
          <w:sz w:val="24"/>
          <w:szCs w:val="24"/>
          <w:lang w:eastAsia="zh-C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sz w:val="24"/>
          <w:szCs w:val="24"/>
          <w:lang w:eastAsia="zh-CN"/>
        </w:rPr>
        <w:t>Придомовая территория</w:t>
      </w:r>
      <w:r w:rsidRPr="00722F2C">
        <w:rPr>
          <w:rFonts w:ascii="Times New Roman" w:eastAsia="Times New Roman" w:hAnsi="Times New Roman" w:cs="Times New Roman"/>
          <w:sz w:val="24"/>
          <w:szCs w:val="24"/>
          <w:lang w:eastAsia="zh-CN"/>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r w:rsidRPr="00722F2C">
        <w:rPr>
          <w:rFonts w:ascii="Times New Roman" w:eastAsia="Times New Roman" w:hAnsi="Times New Roman" w:cs="Times New Roman"/>
          <w:bCs/>
          <w:sz w:val="24"/>
          <w:szCs w:val="24"/>
          <w:lang w:eastAsia="zh-CN"/>
        </w:rPr>
        <w:t>.</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pacing w:val="-2"/>
          <w:sz w:val="24"/>
          <w:szCs w:val="24"/>
          <w:lang w:eastAsia="zh-CN"/>
        </w:rPr>
      </w:pPr>
      <w:r w:rsidRPr="00722F2C">
        <w:rPr>
          <w:rFonts w:ascii="Times New Roman" w:eastAsia="Times New Roman" w:hAnsi="Times New Roman" w:cs="Times New Roman"/>
          <w:b/>
          <w:bCs/>
          <w:sz w:val="24"/>
          <w:szCs w:val="24"/>
          <w:lang w:eastAsia="zh-CN"/>
        </w:rPr>
        <w:lastRenderedPageBreak/>
        <w:t>Придорожные полосы автомобильной дороги</w:t>
      </w:r>
      <w:r w:rsidRPr="00722F2C">
        <w:rPr>
          <w:rFonts w:ascii="Times New Roman" w:eastAsia="Times New Roman" w:hAnsi="Times New Roman" w:cs="Times New Roman"/>
          <w:sz w:val="24"/>
          <w:szCs w:val="24"/>
          <w:lang w:eastAsia="zh-CN"/>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pacing w:val="-2"/>
          <w:sz w:val="24"/>
          <w:szCs w:val="24"/>
          <w:lang w:eastAsia="zh-CN"/>
        </w:rPr>
        <w:t>Прикватирный участок</w:t>
      </w:r>
      <w:r w:rsidRPr="00722F2C">
        <w:rPr>
          <w:rFonts w:ascii="Times New Roman" w:eastAsia="Times New Roman" w:hAnsi="Times New Roman" w:cs="Times New Roman"/>
          <w:spacing w:val="-2"/>
          <w:sz w:val="24"/>
          <w:szCs w:val="24"/>
          <w:lang w:eastAsia="zh-CN"/>
        </w:rPr>
        <w:t xml:space="preserve"> - земельный участок, примыкающий к квартире (дому), с непосредственным выходом на него</w:t>
      </w:r>
      <w:r w:rsidRPr="00722F2C">
        <w:rPr>
          <w:rFonts w:ascii="Times New Roman" w:eastAsia="Times New Roman" w:hAnsi="Times New Roman" w:cs="Times New Roman"/>
          <w:sz w:val="24"/>
          <w:szCs w:val="24"/>
          <w:lang w:eastAsia="zh-CN"/>
        </w:rPr>
        <w:t>.</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Процент застройки</w:t>
      </w:r>
      <w:r w:rsidRPr="00722F2C">
        <w:rPr>
          <w:rFonts w:ascii="Times New Roman" w:eastAsia="Times New Roman" w:hAnsi="Times New Roman" w:cs="Times New Roman"/>
          <w:sz w:val="24"/>
          <w:szCs w:val="24"/>
          <w:lang w:eastAsia="zh-CN"/>
        </w:rPr>
        <w:t xml:space="preserve"> - отношение суммарной площади земельного участка, которая может быть застроена, ко всей площади земельного участка.</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sz w:val="24"/>
          <w:szCs w:val="24"/>
          <w:lang w:eastAsia="zh-CN"/>
        </w:rPr>
      </w:pPr>
      <w:r w:rsidRPr="00722F2C">
        <w:rPr>
          <w:rFonts w:ascii="Times New Roman" w:eastAsia="Times New Roman" w:hAnsi="Times New Roman" w:cs="Times New Roman"/>
          <w:b/>
          <w:bCs/>
          <w:sz w:val="24"/>
          <w:szCs w:val="24"/>
          <w:lang w:eastAsia="zh-CN"/>
        </w:rPr>
        <w:t>Реконструкция</w:t>
      </w:r>
      <w:r w:rsidRPr="00722F2C">
        <w:rPr>
          <w:rFonts w:ascii="Times New Roman" w:eastAsia="Times New Roman" w:hAnsi="Times New Roman" w:cs="Times New Roman"/>
          <w:sz w:val="24"/>
          <w:szCs w:val="24"/>
          <w:lang w:eastAsia="zh-CN"/>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sz w:val="24"/>
          <w:szCs w:val="24"/>
          <w:lang w:eastAsia="zh-CN"/>
        </w:rPr>
      </w:pPr>
      <w:r w:rsidRPr="00722F2C">
        <w:rPr>
          <w:rFonts w:ascii="Times New Roman" w:eastAsia="Times New Roman" w:hAnsi="Times New Roman" w:cs="Times New Roman"/>
          <w:b/>
          <w:sz w:val="24"/>
          <w:szCs w:val="24"/>
          <w:lang w:eastAsia="zh-CN"/>
        </w:rPr>
        <w:t>Радиус обслуживания</w:t>
      </w:r>
      <w:r w:rsidRPr="00722F2C">
        <w:rPr>
          <w:rFonts w:ascii="Times New Roman" w:eastAsia="Times New Roman" w:hAnsi="Times New Roman" w:cs="Times New Roman"/>
          <w:sz w:val="24"/>
          <w:szCs w:val="24"/>
          <w:lang w:eastAsia="zh-CN"/>
        </w:rPr>
        <w:t xml:space="preserve"> – зона деятельности учреждения или предприятия, которая определяется максимально допустимым расстоянием до объекта деятельности.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sz w:val="24"/>
          <w:szCs w:val="24"/>
          <w:lang w:eastAsia="zh-CN"/>
        </w:rPr>
      </w:pPr>
      <w:r w:rsidRPr="00722F2C">
        <w:rPr>
          <w:rFonts w:ascii="Times New Roman" w:eastAsia="Times New Roman" w:hAnsi="Times New Roman" w:cs="Times New Roman"/>
          <w:b/>
          <w:sz w:val="24"/>
          <w:szCs w:val="24"/>
          <w:lang w:eastAsia="zh-CN"/>
        </w:rPr>
        <w:t>Радиус доступности -</w:t>
      </w:r>
      <w:r w:rsidRPr="00722F2C">
        <w:rPr>
          <w:rFonts w:ascii="Times New Roman" w:eastAsia="Times New Roman" w:hAnsi="Times New Roman" w:cs="Times New Roman"/>
          <w:sz w:val="24"/>
          <w:szCs w:val="24"/>
          <w:lang w:eastAsia="zh-CN"/>
        </w:rPr>
        <w:t xml:space="preserve"> максимально допустимое расстояние от места постоянного проживания граждан до учреждений и предприятий обслуживания.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sz w:val="24"/>
          <w:szCs w:val="24"/>
          <w:lang w:eastAsia="zh-CN"/>
        </w:rPr>
        <w:t>Реконструкция объектов капитального строительства</w:t>
      </w:r>
      <w:r w:rsidRPr="00722F2C">
        <w:rPr>
          <w:rFonts w:ascii="Times New Roman" w:eastAsia="Times New Roman" w:hAnsi="Times New Roman" w:cs="Times New Roman"/>
          <w:sz w:val="24"/>
          <w:szCs w:val="24"/>
          <w:lang w:eastAsia="zh-CN"/>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Санитарно-защитная зона </w:t>
      </w:r>
      <w:r w:rsidRPr="00722F2C">
        <w:rPr>
          <w:rFonts w:ascii="Times New Roman" w:eastAsia="Times New Roman" w:hAnsi="Times New Roman" w:cs="Times New Roman"/>
          <w:sz w:val="24"/>
          <w:szCs w:val="24"/>
          <w:lang w:eastAsia="zh-CN"/>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Система расселения </w:t>
      </w:r>
      <w:r w:rsidRPr="00722F2C">
        <w:rPr>
          <w:rFonts w:ascii="Times New Roman" w:eastAsia="Times New Roman" w:hAnsi="Times New Roman" w:cs="Times New Roman"/>
          <w:sz w:val="24"/>
          <w:szCs w:val="24"/>
          <w:lang w:eastAsia="zh-CN"/>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Социально-гарантированные условия жизнедеятельности</w:t>
      </w:r>
      <w:r w:rsidRPr="00722F2C">
        <w:rPr>
          <w:rFonts w:ascii="Times New Roman" w:eastAsia="Times New Roman" w:hAnsi="Times New Roman" w:cs="Times New Roman"/>
          <w:sz w:val="24"/>
          <w:szCs w:val="24"/>
          <w:lang w:eastAsia="zh-CN"/>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Среда обитания </w:t>
      </w:r>
      <w:r w:rsidRPr="00722F2C">
        <w:rPr>
          <w:rFonts w:ascii="Times New Roman" w:eastAsia="Times New Roman" w:hAnsi="Times New Roman" w:cs="Times New Roman"/>
          <w:bCs/>
          <w:sz w:val="24"/>
          <w:szCs w:val="24"/>
          <w:lang w:eastAsia="zh-CN"/>
        </w:rPr>
        <w:t>- совокупность объектов, явлений и факторов окружающей (природной и искусственной) среды, определяющая условия жизнедеятельности человека.</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sz w:val="24"/>
          <w:szCs w:val="24"/>
          <w:lang w:eastAsia="zh-CN"/>
        </w:rPr>
      </w:pPr>
      <w:r w:rsidRPr="00722F2C">
        <w:rPr>
          <w:rFonts w:ascii="Times New Roman" w:eastAsia="Times New Roman" w:hAnsi="Times New Roman" w:cs="Times New Roman"/>
          <w:b/>
          <w:bCs/>
          <w:sz w:val="24"/>
          <w:szCs w:val="24"/>
          <w:lang w:eastAsia="zh-CN"/>
        </w:rPr>
        <w:t>Статус населенного пункта</w:t>
      </w:r>
      <w:r w:rsidRPr="00722F2C">
        <w:rPr>
          <w:rFonts w:ascii="Times New Roman" w:eastAsia="Times New Roman" w:hAnsi="Times New Roman" w:cs="Times New Roman"/>
          <w:sz w:val="24"/>
          <w:szCs w:val="24"/>
          <w:lang w:eastAsia="zh-CN"/>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sz w:val="24"/>
          <w:szCs w:val="24"/>
          <w:lang w:eastAsia="zh-CN"/>
        </w:rPr>
      </w:pPr>
      <w:r w:rsidRPr="00722F2C">
        <w:rPr>
          <w:rFonts w:ascii="Times New Roman" w:eastAsia="Times New Roman" w:hAnsi="Times New Roman" w:cs="Times New Roman"/>
          <w:b/>
          <w:sz w:val="24"/>
          <w:szCs w:val="24"/>
          <w:lang w:eastAsia="zh-CN"/>
        </w:rPr>
        <w:t>Собственник земельного участка</w:t>
      </w:r>
      <w:r w:rsidRPr="00722F2C">
        <w:rPr>
          <w:rFonts w:ascii="Times New Roman" w:eastAsia="Times New Roman" w:hAnsi="Times New Roman" w:cs="Times New Roman"/>
          <w:sz w:val="24"/>
          <w:szCs w:val="24"/>
          <w:lang w:eastAsia="zh-CN"/>
        </w:rPr>
        <w:t xml:space="preserve"> - лицо, обладающее правом собственности на земельный участок.</w:t>
      </w:r>
    </w:p>
    <w:p w:rsidR="00722F2C" w:rsidRPr="00722F2C" w:rsidRDefault="00722F2C" w:rsidP="00722F2C">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sz w:val="24"/>
          <w:szCs w:val="24"/>
          <w:lang w:eastAsia="zh-CN"/>
        </w:rPr>
        <w:t>Строительство</w:t>
      </w:r>
      <w:r w:rsidRPr="00722F2C">
        <w:rPr>
          <w:rFonts w:ascii="Times New Roman" w:eastAsia="Times New Roman" w:hAnsi="Times New Roman" w:cs="Times New Roman"/>
          <w:sz w:val="24"/>
          <w:szCs w:val="24"/>
          <w:lang w:eastAsia="zh-CN"/>
        </w:rPr>
        <w:t xml:space="preserve"> - создание зданий, строений, сооружений (в том числе на месте сносимых объектов капитального строительства)</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Территории общего пользования - </w:t>
      </w:r>
      <w:r w:rsidRPr="00722F2C">
        <w:rPr>
          <w:rFonts w:ascii="Times New Roman" w:eastAsia="Times New Roman" w:hAnsi="Times New Roman" w:cs="Times New Roman"/>
          <w:bCs/>
          <w:sz w:val="24"/>
          <w:szCs w:val="24"/>
          <w:lang w:eastAsia="zh-C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Территориальное планирование</w:t>
      </w:r>
      <w:r w:rsidRPr="00722F2C">
        <w:rPr>
          <w:rFonts w:ascii="Times New Roman" w:eastAsia="Times New Roman" w:hAnsi="Times New Roman" w:cs="Times New Roman"/>
          <w:sz w:val="24"/>
          <w:szCs w:val="24"/>
          <w:lang w:eastAsia="zh-CN"/>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pacing w:val="-2"/>
          <w:sz w:val="24"/>
          <w:szCs w:val="24"/>
          <w:lang w:eastAsia="zh-CN"/>
        </w:rPr>
      </w:pPr>
      <w:r w:rsidRPr="00722F2C">
        <w:rPr>
          <w:rFonts w:ascii="Times New Roman" w:eastAsia="Times New Roman" w:hAnsi="Times New Roman" w:cs="Times New Roman"/>
          <w:b/>
          <w:bCs/>
          <w:sz w:val="24"/>
          <w:szCs w:val="24"/>
          <w:lang w:eastAsia="zh-CN"/>
        </w:rPr>
        <w:lastRenderedPageBreak/>
        <w:t>Территориальные зоны</w:t>
      </w:r>
      <w:r w:rsidRPr="00722F2C">
        <w:rPr>
          <w:rFonts w:ascii="Times New Roman" w:eastAsia="Times New Roman" w:hAnsi="Times New Roman" w:cs="Times New Roman"/>
          <w:sz w:val="24"/>
          <w:szCs w:val="24"/>
          <w:lang w:eastAsia="zh-CN"/>
        </w:rPr>
        <w:t xml:space="preserve"> - зоны, для которых в правилах землепользования и застройки определены границы и установлены градостроительные регламенты.</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pacing w:val="-2"/>
          <w:sz w:val="24"/>
          <w:szCs w:val="24"/>
          <w:lang w:eastAsia="zh-CN"/>
        </w:rPr>
        <w:t>Территории общего пользования</w:t>
      </w:r>
      <w:r w:rsidRPr="00722F2C">
        <w:rPr>
          <w:rFonts w:ascii="Times New Roman" w:eastAsia="Times New Roman" w:hAnsi="Times New Roman" w:cs="Times New Roman"/>
          <w:spacing w:val="-2"/>
          <w:sz w:val="24"/>
          <w:szCs w:val="24"/>
          <w:lang w:eastAsia="zh-CN"/>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Улица, площадь</w:t>
      </w:r>
      <w:r w:rsidRPr="00722F2C">
        <w:rPr>
          <w:rFonts w:ascii="Times New Roman" w:eastAsia="Times New Roman" w:hAnsi="Times New Roman" w:cs="Times New Roman"/>
          <w:sz w:val="24"/>
          <w:szCs w:val="24"/>
          <w:lang w:eastAsia="zh-CN"/>
        </w:rPr>
        <w:t xml:space="preserve"> - территория общего пользования, ограниченная красными линиями улично-дорожной сети.</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Устойчивое развитие территорий</w:t>
      </w:r>
      <w:r w:rsidRPr="00722F2C">
        <w:rPr>
          <w:rFonts w:ascii="Times New Roman" w:eastAsia="Times New Roman" w:hAnsi="Times New Roman" w:cs="Times New Roman"/>
          <w:sz w:val="24"/>
          <w:szCs w:val="24"/>
          <w:lang w:eastAsia="zh-C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Функциональное зонирование территории </w:t>
      </w:r>
      <w:r w:rsidRPr="00722F2C">
        <w:rPr>
          <w:rFonts w:ascii="Times New Roman" w:eastAsia="Times New Roman" w:hAnsi="Times New Roman" w:cs="Times New Roman"/>
          <w:sz w:val="24"/>
          <w:szCs w:val="24"/>
          <w:lang w:eastAsia="zh-CN"/>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sz w:val="24"/>
          <w:szCs w:val="24"/>
          <w:lang w:eastAsia="zh-CN"/>
        </w:rPr>
      </w:pPr>
      <w:r w:rsidRPr="00722F2C">
        <w:rPr>
          <w:rFonts w:ascii="Times New Roman" w:eastAsia="Times New Roman" w:hAnsi="Times New Roman" w:cs="Times New Roman"/>
          <w:b/>
          <w:bCs/>
          <w:sz w:val="24"/>
          <w:szCs w:val="24"/>
          <w:lang w:eastAsia="zh-CN"/>
        </w:rPr>
        <w:t>Функциональные зоны</w:t>
      </w:r>
      <w:r w:rsidRPr="00722F2C">
        <w:rPr>
          <w:rFonts w:ascii="Times New Roman" w:eastAsia="Times New Roman" w:hAnsi="Times New Roman" w:cs="Times New Roman"/>
          <w:sz w:val="24"/>
          <w:szCs w:val="24"/>
          <w:lang w:eastAsia="zh-CN"/>
        </w:rPr>
        <w:t xml:space="preserve"> - зоны, для которых документами территориального планирования определены границы и функциональное назначение.</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sz w:val="24"/>
          <w:szCs w:val="24"/>
          <w:lang w:eastAsia="zh-CN"/>
        </w:rPr>
        <w:t>Хранение</w:t>
      </w:r>
      <w:r w:rsidRPr="00722F2C">
        <w:rPr>
          <w:rFonts w:ascii="Times New Roman" w:eastAsia="Times New Roman" w:hAnsi="Times New Roman" w:cs="Times New Roman"/>
          <w:sz w:val="24"/>
          <w:szCs w:val="24"/>
          <w:lang w:eastAsia="zh-CN"/>
        </w:rPr>
        <w:t xml:space="preserve"> </w:t>
      </w:r>
      <w:r w:rsidRPr="00722F2C">
        <w:rPr>
          <w:rFonts w:ascii="Times New Roman" w:eastAsia="Times New Roman" w:hAnsi="Times New Roman" w:cs="Times New Roman"/>
          <w:b/>
          <w:sz w:val="24"/>
          <w:szCs w:val="24"/>
          <w:lang w:eastAsia="zh-CN"/>
        </w:rPr>
        <w:t>автомобилей</w:t>
      </w:r>
      <w:r w:rsidRPr="00722F2C">
        <w:rPr>
          <w:rFonts w:ascii="Times New Roman" w:eastAsia="Times New Roman" w:hAnsi="Times New Roman" w:cs="Times New Roman"/>
          <w:sz w:val="24"/>
          <w:szCs w:val="24"/>
          <w:lang w:eastAsia="zh-CN"/>
        </w:rPr>
        <w:t xml:space="preserve"> - пребывание автотранспортных средств, принадлежащих постоянному населению, по месту регистрации автотранспортных средств.</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Чрезвычайная ситуация</w:t>
      </w:r>
      <w:r w:rsidRPr="00722F2C">
        <w:rPr>
          <w:rFonts w:ascii="Times New Roman" w:eastAsia="Times New Roman" w:hAnsi="Times New Roman" w:cs="Times New Roman"/>
          <w:sz w:val="24"/>
          <w:szCs w:val="24"/>
          <w:lang w:eastAsia="zh-CN"/>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722F2C" w:rsidRPr="00722F2C" w:rsidRDefault="00722F2C" w:rsidP="00722F2C">
      <w:pPr>
        <w:pageBreakBefore/>
        <w:widowControl w:val="0"/>
        <w:suppressAutoHyphens/>
        <w:autoSpaceDE w:val="0"/>
        <w:spacing w:after="0" w:line="240" w:lineRule="auto"/>
        <w:jc w:val="center"/>
        <w:rPr>
          <w:rFonts w:ascii="Times New Roman" w:eastAsia="Times New Roman" w:hAnsi="Times New Roman" w:cs="Times New Roman"/>
          <w:lang w:eastAsia="zh-CN"/>
        </w:rPr>
      </w:pPr>
      <w:r w:rsidRPr="00722F2C">
        <w:rPr>
          <w:rFonts w:ascii="Times New Roman" w:eastAsia="Times New Roman" w:hAnsi="Times New Roman" w:cs="Times New Roman"/>
          <w:b/>
          <w:bCs/>
          <w:sz w:val="24"/>
          <w:szCs w:val="24"/>
          <w:lang w:eastAsia="zh-CN"/>
        </w:rPr>
        <w:lastRenderedPageBreak/>
        <w:t>ПЕРЕЧЕНЬ ЛИНИЙ ГРАДОСТРОИТЕЛЬНОГО РЕГУЛИРОВАНИЯ</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lang w:eastAsia="zh-CN"/>
        </w:rPr>
      </w:pP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sz w:val="24"/>
          <w:szCs w:val="24"/>
          <w:lang w:eastAsia="zh-CN"/>
        </w:rPr>
        <w:t>Красные линии</w:t>
      </w:r>
      <w:r w:rsidRPr="00722F2C">
        <w:rPr>
          <w:rFonts w:ascii="Times New Roman" w:eastAsia="Times New Roman" w:hAnsi="Times New Roman" w:cs="Times New Roman"/>
          <w:sz w:val="24"/>
          <w:szCs w:val="24"/>
          <w:lang w:eastAsia="zh-C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Линия регулирования застройки</w:t>
      </w:r>
      <w:r w:rsidRPr="00722F2C">
        <w:rPr>
          <w:rFonts w:ascii="Times New Roman" w:eastAsia="Times New Roman" w:hAnsi="Times New Roman" w:cs="Times New Roman"/>
          <w:sz w:val="24"/>
          <w:szCs w:val="24"/>
          <w:lang w:eastAsia="zh-CN"/>
        </w:rPr>
        <w:t xml:space="preserve"> - граница застройки, устанавливаемая при </w:t>
      </w:r>
      <w:r w:rsidRPr="00722F2C">
        <w:rPr>
          <w:rFonts w:ascii="Times New Roman" w:eastAsia="Times New Roman" w:hAnsi="Times New Roman" w:cs="Times New Roman"/>
          <w:spacing w:val="-2"/>
          <w:sz w:val="24"/>
          <w:szCs w:val="24"/>
          <w:lang w:eastAsia="zh-CN"/>
        </w:rPr>
        <w:t>размещении зданий, строений, сооружений с отступом от красных линий или от границ земельного участка.</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Отступ застройки</w:t>
      </w:r>
      <w:r w:rsidRPr="00722F2C">
        <w:rPr>
          <w:rFonts w:ascii="Times New Roman" w:eastAsia="Times New Roman" w:hAnsi="Times New Roman" w:cs="Times New Roman"/>
          <w:sz w:val="24"/>
          <w:szCs w:val="24"/>
          <w:lang w:eastAsia="zh-CN"/>
        </w:rPr>
        <w:t xml:space="preserve"> - расстояние между красной линией или границей земельного участка и стеной здания, строения, сооружения.</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Береговая линия</w:t>
      </w:r>
      <w:r w:rsidRPr="00722F2C">
        <w:rPr>
          <w:rFonts w:ascii="Times New Roman" w:eastAsia="Times New Roman" w:hAnsi="Times New Roman" w:cs="Times New Roman"/>
          <w:sz w:val="24"/>
          <w:szCs w:val="24"/>
          <w:lang w:eastAsia="zh-CN"/>
        </w:rPr>
        <w:t xml:space="preserve"> - граница земель, покрытых поверхностными водами водного объекта (граница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Желтые линии</w:t>
      </w:r>
      <w:r w:rsidRPr="00722F2C">
        <w:rPr>
          <w:rFonts w:ascii="Times New Roman" w:eastAsia="Times New Roman" w:hAnsi="Times New Roman" w:cs="Times New Roman"/>
          <w:sz w:val="24"/>
          <w:szCs w:val="24"/>
          <w:lang w:eastAsia="zh-CN"/>
        </w:rPr>
        <w:t xml:space="preserve"> - максимально допустимые границы зон возможного распространения завалов жилой и общественной застройки категорированных городских округов, поселений,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Граница затопления паводками 1 % (10 %) обеспеченности</w:t>
      </w:r>
      <w:r w:rsidRPr="00722F2C">
        <w:rPr>
          <w:rFonts w:ascii="Times New Roman" w:eastAsia="Times New Roman" w:hAnsi="Times New Roman" w:cs="Times New Roman"/>
          <w:sz w:val="24"/>
          <w:szCs w:val="24"/>
          <w:lang w:eastAsia="zh-CN"/>
        </w:rPr>
        <w:t xml:space="preserve"> - граница территории, принимаемая на планировочной отметке не менее, чем на 0,5 м выше расчетного наивысшего горизонта вод с вероятностью его превышения 1 раз в 100 лет (10 лет).</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Граница земельного участка</w:t>
      </w:r>
      <w:r w:rsidRPr="00722F2C">
        <w:rPr>
          <w:rFonts w:ascii="Times New Roman" w:eastAsia="Times New Roman" w:hAnsi="Times New Roman" w:cs="Times New Roman"/>
          <w:sz w:val="24"/>
          <w:szCs w:val="24"/>
          <w:lang w:eastAsia="zh-CN"/>
        </w:rPr>
        <w:t xml:space="preserve"> - замкнутая линия, соединяющая крайние точки земельного участка и не пересекающая этот земельный участок.</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Граница зон действия сервитута</w:t>
      </w:r>
      <w:r w:rsidRPr="00722F2C">
        <w:rPr>
          <w:rFonts w:ascii="Times New Roman" w:eastAsia="Times New Roman" w:hAnsi="Times New Roman" w:cs="Times New Roman"/>
          <w:sz w:val="24"/>
          <w:szCs w:val="24"/>
          <w:lang w:eastAsia="zh-CN"/>
        </w:rPr>
        <w:t xml:space="preserve">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Границы полосы отвода железных дорог</w:t>
      </w:r>
      <w:r w:rsidRPr="00722F2C">
        <w:rPr>
          <w:rFonts w:ascii="Times New Roman" w:eastAsia="Times New Roman" w:hAnsi="Times New Roman" w:cs="Times New Roman"/>
          <w:sz w:val="24"/>
          <w:szCs w:val="24"/>
          <w:lang w:eastAsia="zh-C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Границы полосы отвода автомобильных дорог</w:t>
      </w:r>
      <w:r w:rsidRPr="00722F2C">
        <w:rPr>
          <w:rFonts w:ascii="Times New Roman" w:eastAsia="Times New Roman" w:hAnsi="Times New Roman" w:cs="Times New Roman"/>
          <w:sz w:val="24"/>
          <w:szCs w:val="24"/>
          <w:lang w:eastAsia="zh-C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Границы технических (охранных) зон инженерных сооружений и коммуникаций</w:t>
      </w:r>
      <w:r w:rsidRPr="00722F2C">
        <w:rPr>
          <w:rFonts w:ascii="Times New Roman" w:eastAsia="Times New Roman" w:hAnsi="Times New Roman" w:cs="Times New Roman"/>
          <w:sz w:val="24"/>
          <w:szCs w:val="24"/>
          <w:lang w:eastAsia="zh-CN"/>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Границы территорий объектов культурного наследия (памятников, ансамблей и достопримечательных мест) </w:t>
      </w:r>
      <w:r w:rsidRPr="00722F2C">
        <w:rPr>
          <w:rFonts w:ascii="Times New Roman" w:eastAsia="Times New Roman" w:hAnsi="Times New Roman" w:cs="Times New Roman"/>
          <w:sz w:val="24"/>
          <w:szCs w:val="24"/>
          <w:lang w:eastAsia="zh-CN"/>
        </w:rPr>
        <w:t>- границы земельных участков, непосредственно занимаемых памятниками, и связанные с ними исторически и функционально.</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 xml:space="preserve">Границы зон охраны объектов культурного наследия (памятников истории и культуры) </w:t>
      </w:r>
      <w:r w:rsidRPr="00722F2C">
        <w:rPr>
          <w:rFonts w:ascii="Times New Roman" w:eastAsia="Times New Roman" w:hAnsi="Times New Roman" w:cs="Times New Roman"/>
          <w:sz w:val="24"/>
          <w:szCs w:val="24"/>
          <w:lang w:eastAsia="zh-CN"/>
        </w:rPr>
        <w:t>- установленные на основании проекта зон охраны в соответствии с требованиями сохранения объектов культурного наследия и утвержденные в установленном порядке границы: охранных зон, зон регулирования застройки и зон охраняемого ландшафта с определенным режимом их содержания.</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Границы охранных зон особо охраняемых природных территорий</w:t>
      </w:r>
      <w:r w:rsidRPr="00722F2C">
        <w:rPr>
          <w:rFonts w:ascii="Times New Roman" w:eastAsia="Times New Roman" w:hAnsi="Times New Roman" w:cs="Times New Roman"/>
          <w:sz w:val="24"/>
          <w:szCs w:val="24"/>
          <w:lang w:eastAsia="zh-CN"/>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Границы водоохранных зон</w:t>
      </w:r>
      <w:r w:rsidRPr="00722F2C">
        <w:rPr>
          <w:rFonts w:ascii="Times New Roman" w:eastAsia="Times New Roman" w:hAnsi="Times New Roman" w:cs="Times New Roman"/>
          <w:sz w:val="24"/>
          <w:szCs w:val="24"/>
          <w:lang w:eastAsia="zh-CN"/>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w:t>
      </w:r>
      <w:r w:rsidRPr="00722F2C">
        <w:rPr>
          <w:rFonts w:ascii="Times New Roman" w:eastAsia="Times New Roman" w:hAnsi="Times New Roman" w:cs="Times New Roman"/>
          <w:sz w:val="24"/>
          <w:szCs w:val="24"/>
          <w:lang w:eastAsia="zh-CN"/>
        </w:rPr>
        <w:lastRenderedPageBreak/>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b/>
          <w:bCs/>
          <w:sz w:val="24"/>
          <w:szCs w:val="24"/>
          <w:lang w:eastAsia="zh-CN"/>
        </w:rPr>
        <w:t>Границы прибрежных защитных полос</w:t>
      </w:r>
      <w:r w:rsidRPr="00722F2C">
        <w:rPr>
          <w:rFonts w:ascii="Times New Roman" w:eastAsia="Times New Roman" w:hAnsi="Times New Roman" w:cs="Times New Roman"/>
          <w:sz w:val="24"/>
          <w:szCs w:val="24"/>
          <w:lang w:eastAsia="zh-CN"/>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b/>
          <w:bCs/>
          <w:sz w:val="24"/>
          <w:szCs w:val="24"/>
          <w:lang w:eastAsia="zh-CN"/>
        </w:rPr>
        <w:t>Границы зон санитарной охраны источников питьевого водоснабжения</w:t>
      </w:r>
      <w:r w:rsidRPr="00722F2C">
        <w:rPr>
          <w:rFonts w:ascii="Times New Roman" w:eastAsia="Times New Roman" w:hAnsi="Times New Roman" w:cs="Times New Roman"/>
          <w:sz w:val="24"/>
          <w:szCs w:val="24"/>
          <w:lang w:eastAsia="zh-CN"/>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722F2C" w:rsidRPr="00722F2C" w:rsidRDefault="00722F2C" w:rsidP="00722F2C">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sz w:val="24"/>
          <w:szCs w:val="24"/>
          <w:lang w:eastAsia="zh-CN"/>
        </w:rPr>
        <w:t xml:space="preserve">- </w:t>
      </w:r>
      <w:r w:rsidRPr="00722F2C">
        <w:rPr>
          <w:rFonts w:ascii="Times New Roman" w:eastAsia="Times New Roman" w:hAnsi="Times New Roman" w:cs="Times New Roman"/>
          <w:b/>
          <w:bCs/>
          <w:sz w:val="24"/>
          <w:szCs w:val="24"/>
          <w:lang w:eastAsia="zh-CN"/>
        </w:rPr>
        <w:t xml:space="preserve">границы </w:t>
      </w:r>
      <w:r w:rsidRPr="00722F2C">
        <w:rPr>
          <w:rFonts w:ascii="Times New Roman" w:eastAsia="Times New Roman" w:hAnsi="Times New Roman" w:cs="Times New Roman"/>
          <w:b/>
          <w:bCs/>
          <w:sz w:val="24"/>
          <w:szCs w:val="24"/>
          <w:lang w:val="en-US" w:eastAsia="zh-CN"/>
        </w:rPr>
        <w:t>I</w:t>
      </w:r>
      <w:r w:rsidRPr="00722F2C">
        <w:rPr>
          <w:rFonts w:ascii="Times New Roman" w:eastAsia="Times New Roman" w:hAnsi="Times New Roman" w:cs="Times New Roman"/>
          <w:b/>
          <w:bCs/>
          <w:sz w:val="24"/>
          <w:szCs w:val="24"/>
          <w:lang w:eastAsia="zh-CN"/>
        </w:rPr>
        <w:t xml:space="preserve"> пояса зоны санитарной охраны</w:t>
      </w:r>
      <w:r w:rsidRPr="00722F2C">
        <w:rPr>
          <w:rFonts w:ascii="Times New Roman" w:eastAsia="Times New Roman" w:hAnsi="Times New Roman" w:cs="Times New Roman"/>
          <w:sz w:val="24"/>
          <w:szCs w:val="24"/>
          <w:lang w:eastAsia="zh-CN"/>
        </w:rPr>
        <w:t xml:space="preserve"> - границы территории расположения водозаборов, площадок всех водопроводных сооружений и водопроводящего канала;</w:t>
      </w:r>
    </w:p>
    <w:p w:rsidR="00722F2C" w:rsidRPr="00722F2C" w:rsidRDefault="00722F2C" w:rsidP="00722F2C">
      <w:pPr>
        <w:widowControl w:val="0"/>
        <w:suppressAutoHyphens/>
        <w:autoSpaceDE w:val="0"/>
        <w:spacing w:after="0" w:line="240" w:lineRule="auto"/>
        <w:ind w:firstLine="720"/>
        <w:jc w:val="both"/>
        <w:rPr>
          <w:rFonts w:ascii="Arial" w:eastAsia="Times New Roman" w:hAnsi="Arial" w:cs="Arial"/>
          <w:b/>
          <w:bCs/>
          <w:sz w:val="20"/>
          <w:szCs w:val="20"/>
          <w:lang w:eastAsia="zh-CN"/>
        </w:rPr>
      </w:pPr>
      <w:r w:rsidRPr="00722F2C">
        <w:rPr>
          <w:rFonts w:ascii="Times New Roman" w:eastAsia="Times New Roman" w:hAnsi="Times New Roman" w:cs="Times New Roman"/>
          <w:sz w:val="24"/>
          <w:szCs w:val="24"/>
          <w:lang w:eastAsia="zh-CN"/>
        </w:rPr>
        <w:t xml:space="preserve">- </w:t>
      </w:r>
      <w:r w:rsidRPr="00722F2C">
        <w:rPr>
          <w:rFonts w:ascii="Times New Roman" w:eastAsia="Times New Roman" w:hAnsi="Times New Roman" w:cs="Times New Roman"/>
          <w:b/>
          <w:bCs/>
          <w:sz w:val="24"/>
          <w:szCs w:val="24"/>
          <w:lang w:eastAsia="zh-CN"/>
        </w:rPr>
        <w:t xml:space="preserve">границы </w:t>
      </w:r>
      <w:r w:rsidRPr="00722F2C">
        <w:rPr>
          <w:rFonts w:ascii="Times New Roman" w:eastAsia="Times New Roman" w:hAnsi="Times New Roman" w:cs="Times New Roman"/>
          <w:b/>
          <w:bCs/>
          <w:sz w:val="24"/>
          <w:szCs w:val="24"/>
          <w:lang w:val="en-US" w:eastAsia="zh-CN"/>
        </w:rPr>
        <w:t>II</w:t>
      </w:r>
      <w:r w:rsidRPr="00722F2C">
        <w:rPr>
          <w:rFonts w:ascii="Times New Roman" w:eastAsia="Times New Roman" w:hAnsi="Times New Roman" w:cs="Times New Roman"/>
          <w:b/>
          <w:bCs/>
          <w:sz w:val="24"/>
          <w:szCs w:val="24"/>
          <w:lang w:eastAsia="zh-CN"/>
        </w:rPr>
        <w:t xml:space="preserve"> и </w:t>
      </w:r>
      <w:r w:rsidRPr="00722F2C">
        <w:rPr>
          <w:rFonts w:ascii="Times New Roman" w:eastAsia="Times New Roman" w:hAnsi="Times New Roman" w:cs="Times New Roman"/>
          <w:b/>
          <w:bCs/>
          <w:sz w:val="24"/>
          <w:szCs w:val="24"/>
          <w:lang w:val="en-US" w:eastAsia="zh-CN"/>
        </w:rPr>
        <w:t>III</w:t>
      </w:r>
      <w:r w:rsidRPr="00722F2C">
        <w:rPr>
          <w:rFonts w:ascii="Times New Roman" w:eastAsia="Times New Roman" w:hAnsi="Times New Roman" w:cs="Times New Roman"/>
          <w:b/>
          <w:bCs/>
          <w:sz w:val="24"/>
          <w:szCs w:val="24"/>
          <w:lang w:eastAsia="zh-CN"/>
        </w:rPr>
        <w:t xml:space="preserve"> поясов зоны санитарной охраны</w:t>
      </w:r>
      <w:r w:rsidRPr="00722F2C">
        <w:rPr>
          <w:rFonts w:ascii="Times New Roman" w:eastAsia="Times New Roman" w:hAnsi="Times New Roman" w:cs="Times New Roman"/>
          <w:sz w:val="24"/>
          <w:szCs w:val="24"/>
          <w:lang w:eastAsia="zh-CN"/>
        </w:rPr>
        <w:t xml:space="preserve"> - границы территории, предназначенной для предупреждения загрязнения воды источников водоснабжения.</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sz w:val="24"/>
          <w:szCs w:val="24"/>
          <w:lang w:eastAsia="zh-CN"/>
        </w:rPr>
      </w:pPr>
      <w:r w:rsidRPr="00722F2C">
        <w:rPr>
          <w:rFonts w:ascii="Times New Roman" w:eastAsia="Times New Roman" w:hAnsi="Times New Roman" w:cs="Times New Roman"/>
          <w:b/>
          <w:bCs/>
          <w:sz w:val="24"/>
          <w:szCs w:val="24"/>
          <w:lang w:eastAsia="zh-CN"/>
        </w:rPr>
        <w:t>Границы санитарно-защитной зоны</w:t>
      </w:r>
      <w:r w:rsidRPr="00722F2C">
        <w:rPr>
          <w:rFonts w:ascii="Times New Roman" w:eastAsia="Times New Roman" w:hAnsi="Times New Roman" w:cs="Times New Roman"/>
          <w:sz w:val="24"/>
          <w:szCs w:val="24"/>
          <w:lang w:eastAsia="zh-CN"/>
        </w:rPr>
        <w:t xml:space="preserve">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
          <w:bCs/>
          <w:sz w:val="24"/>
          <w:szCs w:val="24"/>
          <w:lang w:eastAsia="zh-CN"/>
        </w:rPr>
      </w:pPr>
      <w:r w:rsidRPr="00722F2C">
        <w:rPr>
          <w:rFonts w:ascii="Times New Roman" w:eastAsia="Times New Roman" w:hAnsi="Times New Roman" w:cs="Times New Roman"/>
          <w:sz w:val="24"/>
          <w:szCs w:val="24"/>
          <w:lang w:eastAsia="zh-C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722F2C" w:rsidRPr="00722F2C" w:rsidRDefault="00722F2C" w:rsidP="00722F2C">
      <w:pPr>
        <w:suppressAutoHyphens/>
        <w:spacing w:after="0" w:line="240" w:lineRule="auto"/>
        <w:ind w:firstLine="720"/>
        <w:jc w:val="both"/>
        <w:rPr>
          <w:rFonts w:ascii="Times New Roman" w:eastAsia="Times New Roman" w:hAnsi="Times New Roman" w:cs="Times New Roman"/>
          <w:bCs/>
          <w:sz w:val="24"/>
          <w:szCs w:val="24"/>
          <w:lang w:eastAsia="zh-CN"/>
        </w:rPr>
      </w:pPr>
      <w:r w:rsidRPr="00722F2C">
        <w:rPr>
          <w:rFonts w:ascii="Times New Roman" w:eastAsia="Times New Roman" w:hAnsi="Times New Roman" w:cs="Times New Roman"/>
          <w:b/>
          <w:bCs/>
          <w:sz w:val="24"/>
          <w:szCs w:val="24"/>
          <w:lang w:eastAsia="zh-CN"/>
        </w:rPr>
        <w:t>Границы территорий, подверженных риску возникновения чрезвычайных ситуаций природного и техногенного характера</w:t>
      </w:r>
      <w:r w:rsidRPr="00722F2C">
        <w:rPr>
          <w:rFonts w:ascii="Times New Roman" w:eastAsia="Times New Roman" w:hAnsi="Times New Roman" w:cs="Times New Roman"/>
          <w:sz w:val="24"/>
          <w:szCs w:val="24"/>
          <w:lang w:eastAsia="zh-CN"/>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520AAF" w:rsidRDefault="00722F2C"/>
    <w:sectPr w:rsidR="00520AAF" w:rsidSect="001C2D49">
      <w:footerReference w:type="even" r:id="rId25"/>
      <w:footerReference w:type="default" r:id="rId26"/>
      <w:footerReference w:type="first" r:id="rId27"/>
      <w:pgSz w:w="11906" w:h="16838"/>
      <w:pgMar w:top="1134" w:right="707" w:bottom="1134" w:left="1134" w:header="720"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MS Mincho"/>
    <w:charset w:val="80"/>
    <w:family w:val="swiss"/>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A8" w:rsidRDefault="00722F2C">
    <w:pPr>
      <w:pStyle w:val="af9"/>
      <w:ind w:right="567"/>
    </w:pPr>
    <w:r>
      <w:rPr>
        <w:noProof/>
        <w:lang w:eastAsia="ru-RU"/>
      </w:rPr>
      <mc:AlternateContent>
        <mc:Choice Requires="wps">
          <w:drawing>
            <wp:anchor distT="0" distB="0" distL="0" distR="0" simplePos="0" relativeHeight="251659264" behindDoc="0" locked="0" layoutInCell="1" allowOverlap="1">
              <wp:simplePos x="0" y="0"/>
              <wp:positionH relativeFrom="page">
                <wp:posOffset>7034530</wp:posOffset>
              </wp:positionH>
              <wp:positionV relativeFrom="paragraph">
                <wp:posOffset>635</wp:posOffset>
              </wp:positionV>
              <wp:extent cx="278765" cy="348615"/>
              <wp:effectExtent l="5080" t="8890" r="1905" b="4445"/>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EA8" w:rsidRDefault="00722F2C">
                          <w:pPr>
                            <w:pStyle w:val="af9"/>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p w:rsidR="00A31EA8" w:rsidRDefault="00722F2C">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553.9pt;margin-top:.05pt;width:21.95pt;height:27.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" stroked="f">
              <v:fill opacity="0"/>
              <v:textbox inset="0,0,0,0">
                <w:txbxContent>
                  <w:p w:rsidR="00A31EA8" w:rsidRDefault="00722F2C">
                    <w:pPr>
                      <w:pStyle w:val="af9"/>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p w:rsidR="00A31EA8" w:rsidRDefault="00722F2C">
                    <w:pPr>
                      <w:pStyle w:val="af9"/>
                    </w:pP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A8" w:rsidRDefault="00722F2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A8" w:rsidRDefault="00722F2C">
    <w:pPr>
      <w:pStyle w:val="af9"/>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7066280</wp:posOffset>
              </wp:positionH>
              <wp:positionV relativeFrom="paragraph">
                <wp:posOffset>635</wp:posOffset>
              </wp:positionV>
              <wp:extent cx="247015" cy="348615"/>
              <wp:effectExtent l="8255" t="0" r="1905" b="381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EA8" w:rsidRDefault="00722F2C">
                          <w:pPr>
                            <w:pStyle w:val="af9"/>
                          </w:pPr>
                          <w:r>
                            <w:rPr>
                              <w:rStyle w:val="a5"/>
                            </w:rPr>
                            <w:fldChar w:fldCharType="begin"/>
                          </w:r>
                          <w:r>
                            <w:rPr>
                              <w:rStyle w:val="a5"/>
                            </w:rPr>
                            <w:instrText xml:space="preserve"> PAGE </w:instrText>
                          </w:r>
                          <w:r>
                            <w:rPr>
                              <w:rStyle w:val="a5"/>
                            </w:rPr>
                            <w:fldChar w:fldCharType="separate"/>
                          </w:r>
                          <w:r>
                            <w:rPr>
                              <w:rStyle w:val="a5"/>
                              <w:noProof/>
                            </w:rPr>
                            <w:t>41</w:t>
                          </w:r>
                          <w:r>
                            <w:rPr>
                              <w:rStyle w:val="a5"/>
                            </w:rPr>
                            <w:fldChar w:fldCharType="end"/>
                          </w:r>
                        </w:p>
                        <w:p w:rsidR="00A31EA8" w:rsidRDefault="00722F2C">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8" type="#_x0000_t202" style="position:absolute;margin-left:556.4pt;margin-top:.05pt;width:19.45pt;height:27.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" stroked="f">
              <v:fill opacity="0"/>
              <v:textbox inset="0,0,0,0">
                <w:txbxContent>
                  <w:p w:rsidR="00A31EA8" w:rsidRDefault="00722F2C">
                    <w:pPr>
                      <w:pStyle w:val="af9"/>
                    </w:pPr>
                    <w:r>
                      <w:rPr>
                        <w:rStyle w:val="a5"/>
                      </w:rPr>
                      <w:fldChar w:fldCharType="begin"/>
                    </w:r>
                    <w:r>
                      <w:rPr>
                        <w:rStyle w:val="a5"/>
                      </w:rPr>
                      <w:instrText xml:space="preserve"> PAGE </w:instrText>
                    </w:r>
                    <w:r>
                      <w:rPr>
                        <w:rStyle w:val="a5"/>
                      </w:rPr>
                      <w:fldChar w:fldCharType="separate"/>
                    </w:r>
                    <w:r>
                      <w:rPr>
                        <w:rStyle w:val="a5"/>
                        <w:noProof/>
                      </w:rPr>
                      <w:t>41</w:t>
                    </w:r>
                    <w:r>
                      <w:rPr>
                        <w:rStyle w:val="a5"/>
                      </w:rPr>
                      <w:fldChar w:fldCharType="end"/>
                    </w:r>
                  </w:p>
                  <w:p w:rsidR="00A31EA8" w:rsidRDefault="00722F2C">
                    <w:pPr>
                      <w:pStyle w:val="af9"/>
                    </w:pP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A8" w:rsidRDefault="00722F2C"/>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708"/>
        </w:tabs>
        <w:ind w:left="360" w:hanging="360"/>
      </w:pPr>
      <w:rPr>
        <w:rFonts w:ascii="Times New Roman" w:hAnsi="Times New Roman" w:cs="Times New Roman" w:hint="default"/>
        <w:spacing w:val="-1"/>
      </w:r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900" w:hanging="360"/>
      </w:pPr>
      <w:rPr>
        <w:rFonts w:cs="Times New Roman" w:hint="default"/>
      </w:rPr>
    </w:lvl>
    <w:lvl w:ilvl="1">
      <w:start w:val="1"/>
      <w:numFmt w:val="decimal"/>
      <w:lvlText w:val="%1.%2."/>
      <w:lvlJc w:val="left"/>
      <w:pPr>
        <w:tabs>
          <w:tab w:val="num" w:pos="0"/>
        </w:tabs>
        <w:ind w:left="1260" w:hanging="720"/>
      </w:pPr>
      <w:rPr>
        <w:rFonts w:cs="Times New Roman" w:hint="default"/>
      </w:rPr>
    </w:lvl>
    <w:lvl w:ilvl="2">
      <w:start w:val="1"/>
      <w:numFmt w:val="decimal"/>
      <w:lvlText w:val="%1.%2.%3."/>
      <w:lvlJc w:val="left"/>
      <w:pPr>
        <w:tabs>
          <w:tab w:val="num" w:pos="0"/>
        </w:tabs>
        <w:ind w:left="1260" w:hanging="720"/>
      </w:pPr>
      <w:rPr>
        <w:rFonts w:cs="Times New Roman" w:hint="default"/>
      </w:rPr>
    </w:lvl>
    <w:lvl w:ilvl="3">
      <w:start w:val="1"/>
      <w:numFmt w:val="decimal"/>
      <w:lvlText w:val="%1.%2.%3.%4."/>
      <w:lvlJc w:val="left"/>
      <w:pPr>
        <w:tabs>
          <w:tab w:val="num" w:pos="0"/>
        </w:tabs>
        <w:ind w:left="1620" w:hanging="1080"/>
      </w:pPr>
      <w:rPr>
        <w:rFonts w:cs="Times New Roman" w:hint="default"/>
      </w:rPr>
    </w:lvl>
    <w:lvl w:ilvl="4">
      <w:start w:val="1"/>
      <w:numFmt w:val="decimal"/>
      <w:lvlText w:val="%1.%2.%3.%4.%5."/>
      <w:lvlJc w:val="left"/>
      <w:pPr>
        <w:tabs>
          <w:tab w:val="num" w:pos="0"/>
        </w:tabs>
        <w:ind w:left="1620" w:hanging="1080"/>
      </w:pPr>
      <w:rPr>
        <w:rFonts w:cs="Times New Roman" w:hint="default"/>
      </w:rPr>
    </w:lvl>
    <w:lvl w:ilvl="5">
      <w:start w:val="1"/>
      <w:numFmt w:val="decimal"/>
      <w:lvlText w:val="%1.%2.%3.%4.%5.%6."/>
      <w:lvlJc w:val="left"/>
      <w:pPr>
        <w:tabs>
          <w:tab w:val="num" w:pos="0"/>
        </w:tabs>
        <w:ind w:left="1980" w:hanging="1440"/>
      </w:pPr>
      <w:rPr>
        <w:rFonts w:cs="Times New Roman" w:hint="default"/>
      </w:rPr>
    </w:lvl>
    <w:lvl w:ilvl="6">
      <w:start w:val="1"/>
      <w:numFmt w:val="decimal"/>
      <w:lvlText w:val="%1.%2.%3.%4.%5.%6.%7."/>
      <w:lvlJc w:val="left"/>
      <w:pPr>
        <w:tabs>
          <w:tab w:val="num" w:pos="0"/>
        </w:tabs>
        <w:ind w:left="2340" w:hanging="1800"/>
      </w:pPr>
      <w:rPr>
        <w:rFonts w:cs="Times New Roman" w:hint="default"/>
      </w:rPr>
    </w:lvl>
    <w:lvl w:ilvl="7">
      <w:start w:val="1"/>
      <w:numFmt w:val="decimal"/>
      <w:lvlText w:val="%1.%2.%3.%4.%5.%6.%7.%8."/>
      <w:lvlJc w:val="left"/>
      <w:pPr>
        <w:tabs>
          <w:tab w:val="num" w:pos="0"/>
        </w:tabs>
        <w:ind w:left="2340" w:hanging="1800"/>
      </w:pPr>
      <w:rPr>
        <w:rFonts w:cs="Times New Roman" w:hint="default"/>
      </w:rPr>
    </w:lvl>
    <w:lvl w:ilvl="8">
      <w:start w:val="1"/>
      <w:numFmt w:val="decimal"/>
      <w:lvlText w:val="%1.%2.%3.%4.%5.%6.%7.%8.%9."/>
      <w:lvlJc w:val="left"/>
      <w:pPr>
        <w:tabs>
          <w:tab w:val="num" w:pos="0"/>
        </w:tabs>
        <w:ind w:left="2700" w:hanging="2160"/>
      </w:pPr>
      <w:rPr>
        <w:rFonts w:cs="Times New Roman" w:hint="default"/>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708"/>
        </w:tabs>
        <w:ind w:left="1440" w:hanging="360"/>
      </w:pPr>
      <w:rPr>
        <w:rFonts w:ascii="Times New Roman" w:hAnsi="Times New Roman" w:cs="Times New Roman" w:hint="default"/>
        <w:spacing w:val="-1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708"/>
        </w:tabs>
        <w:ind w:left="900" w:hanging="360"/>
      </w:pPr>
      <w:rPr>
        <w:rFonts w:ascii="Times New Roman" w:hAnsi="Times New Roman" w:cs="Times New Roman" w:hint="default"/>
      </w:rPr>
    </w:lvl>
  </w:abstractNum>
  <w:abstractNum w:abstractNumId="12" w15:restartNumberingAfterBreak="0">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3" w15:restartNumberingAfterBreak="0">
    <w:nsid w:val="0000000E"/>
    <w:multiLevelType w:val="singleLevel"/>
    <w:tmpl w:val="0000000E"/>
    <w:name w:val="WW8Num14"/>
    <w:lvl w:ilvl="0">
      <w:start w:val="1"/>
      <w:numFmt w:val="bullet"/>
      <w:lvlText w:val="-"/>
      <w:lvlJc w:val="left"/>
      <w:pPr>
        <w:tabs>
          <w:tab w:val="num" w:pos="708"/>
        </w:tabs>
        <w:ind w:left="927" w:hanging="360"/>
      </w:pPr>
      <w:rPr>
        <w:rFonts w:ascii="Times New Roman" w:hAnsi="Times New Roman" w:cs="Times New Roman" w:hint="default"/>
      </w:r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2C"/>
    <w:rsid w:val="00285BB1"/>
    <w:rsid w:val="00722F2C"/>
    <w:rsid w:val="00C23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4AFC18-AD54-472F-8423-2D69F1BC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22F2C"/>
    <w:pPr>
      <w:keepNext/>
      <w:suppressAutoHyphens/>
      <w:spacing w:after="0" w:line="240" w:lineRule="auto"/>
      <w:outlineLvl w:val="0"/>
    </w:pPr>
    <w:rPr>
      <w:rFonts w:ascii="Times New Roman" w:eastAsia="Times New Roman" w:hAnsi="Times New Roman" w:cs="Times New Roman"/>
      <w:i/>
      <w:iCs/>
      <w:sz w:val="24"/>
      <w:szCs w:val="24"/>
      <w:lang w:eastAsia="zh-CN"/>
    </w:rPr>
  </w:style>
  <w:style w:type="paragraph" w:styleId="2">
    <w:name w:val="heading 2"/>
    <w:basedOn w:val="a"/>
    <w:next w:val="a"/>
    <w:link w:val="20"/>
    <w:qFormat/>
    <w:rsid w:val="00722F2C"/>
    <w:pPr>
      <w:keepNext/>
      <w:widowControl w:val="0"/>
      <w:numPr>
        <w:ilvl w:val="1"/>
        <w:numId w:val="3"/>
      </w:numPr>
      <w:suppressAutoHyphens/>
      <w:spacing w:after="0" w:line="240" w:lineRule="auto"/>
      <w:jc w:val="center"/>
      <w:outlineLvl w:val="1"/>
    </w:pPr>
    <w:rPr>
      <w:rFonts w:ascii="Times New Roman" w:eastAsia="Calibri" w:hAnsi="Times New Roman" w:cs="Times New Roman"/>
      <w:b/>
      <w:bCs/>
      <w:sz w:val="28"/>
      <w:szCs w:val="28"/>
      <w:lang w:eastAsia="zh-CN"/>
    </w:rPr>
  </w:style>
  <w:style w:type="paragraph" w:styleId="3">
    <w:name w:val="heading 3"/>
    <w:basedOn w:val="a"/>
    <w:next w:val="a"/>
    <w:link w:val="30"/>
    <w:qFormat/>
    <w:rsid w:val="00722F2C"/>
    <w:pPr>
      <w:keepNext/>
      <w:numPr>
        <w:ilvl w:val="2"/>
        <w:numId w:val="3"/>
      </w:numPr>
      <w:suppressAutoHyphens/>
      <w:spacing w:after="0" w:line="240" w:lineRule="auto"/>
      <w:outlineLvl w:val="2"/>
    </w:pPr>
    <w:rPr>
      <w:rFonts w:ascii="Arial" w:eastAsia="Calibri" w:hAnsi="Arial" w:cs="Arial"/>
      <w:b/>
      <w:bCs/>
      <w:sz w:val="20"/>
      <w:szCs w:val="20"/>
      <w:lang w:eastAsia="zh-CN"/>
    </w:rPr>
  </w:style>
  <w:style w:type="paragraph" w:styleId="4">
    <w:name w:val="heading 4"/>
    <w:basedOn w:val="a"/>
    <w:next w:val="a"/>
    <w:link w:val="40"/>
    <w:qFormat/>
    <w:rsid w:val="00722F2C"/>
    <w:pPr>
      <w:keepNext/>
      <w:numPr>
        <w:ilvl w:val="3"/>
        <w:numId w:val="3"/>
      </w:numPr>
      <w:suppressAutoHyphens/>
      <w:spacing w:before="240" w:after="60" w:line="240" w:lineRule="auto"/>
      <w:outlineLvl w:val="3"/>
    </w:pPr>
    <w:rPr>
      <w:rFonts w:ascii="Times New Roman" w:eastAsia="Calibri" w:hAnsi="Times New Roman" w:cs="Times New Roman"/>
      <w:b/>
      <w:bCs/>
      <w:sz w:val="28"/>
      <w:szCs w:val="28"/>
      <w:lang w:eastAsia="zh-CN"/>
    </w:rPr>
  </w:style>
  <w:style w:type="paragraph" w:styleId="5">
    <w:name w:val="heading 5"/>
    <w:basedOn w:val="a"/>
    <w:next w:val="a"/>
    <w:link w:val="50"/>
    <w:qFormat/>
    <w:rsid w:val="00722F2C"/>
    <w:pPr>
      <w:keepNext/>
      <w:widowControl w:val="0"/>
      <w:numPr>
        <w:ilvl w:val="4"/>
        <w:numId w:val="3"/>
      </w:numPr>
      <w:suppressAutoHyphens/>
      <w:spacing w:after="0" w:line="240" w:lineRule="auto"/>
      <w:jc w:val="center"/>
      <w:outlineLvl w:val="4"/>
    </w:pPr>
    <w:rPr>
      <w:rFonts w:ascii="Times New Roman" w:eastAsia="Calibri" w:hAnsi="Times New Roman" w:cs="Times New Roman"/>
      <w:b/>
      <w:bCs/>
      <w:sz w:val="28"/>
      <w:szCs w:val="28"/>
      <w:lang w:eastAsia="zh-CN"/>
    </w:rPr>
  </w:style>
  <w:style w:type="paragraph" w:styleId="6">
    <w:name w:val="heading 6"/>
    <w:basedOn w:val="a"/>
    <w:next w:val="a"/>
    <w:link w:val="60"/>
    <w:qFormat/>
    <w:rsid w:val="00722F2C"/>
    <w:pPr>
      <w:keepNext/>
      <w:widowControl w:val="0"/>
      <w:numPr>
        <w:ilvl w:val="5"/>
        <w:numId w:val="3"/>
      </w:numPr>
      <w:suppressAutoHyphens/>
      <w:spacing w:after="0" w:line="240" w:lineRule="auto"/>
      <w:jc w:val="center"/>
      <w:outlineLvl w:val="5"/>
    </w:pPr>
    <w:rPr>
      <w:rFonts w:ascii="Times New Roman" w:eastAsia="Calibri" w:hAnsi="Times New Roman" w:cs="Times New Roman"/>
      <w:b/>
      <w:bCs/>
      <w:color w:val="000000"/>
      <w:sz w:val="28"/>
      <w:szCs w:val="28"/>
      <w:lang w:eastAsia="zh-CN"/>
    </w:rPr>
  </w:style>
  <w:style w:type="paragraph" w:styleId="7">
    <w:name w:val="heading 7"/>
    <w:basedOn w:val="a"/>
    <w:next w:val="a"/>
    <w:link w:val="70"/>
    <w:qFormat/>
    <w:rsid w:val="00722F2C"/>
    <w:pPr>
      <w:keepNext/>
      <w:widowControl w:val="0"/>
      <w:numPr>
        <w:ilvl w:val="6"/>
        <w:numId w:val="3"/>
      </w:numPr>
      <w:suppressAutoHyphens/>
      <w:spacing w:after="0" w:line="240" w:lineRule="auto"/>
      <w:jc w:val="center"/>
      <w:outlineLvl w:val="6"/>
    </w:pPr>
    <w:rPr>
      <w:rFonts w:ascii="Times New Roman" w:eastAsia="Calibri" w:hAnsi="Times New Roman" w:cs="Times New Roman"/>
      <w:b/>
      <w:bCs/>
      <w:color w:val="000000"/>
      <w:sz w:val="24"/>
      <w:szCs w:val="24"/>
      <w:lang w:eastAsia="zh-CN"/>
    </w:rPr>
  </w:style>
  <w:style w:type="paragraph" w:styleId="8">
    <w:name w:val="heading 8"/>
    <w:basedOn w:val="a"/>
    <w:next w:val="a"/>
    <w:link w:val="80"/>
    <w:qFormat/>
    <w:rsid w:val="00722F2C"/>
    <w:pPr>
      <w:keepNext/>
      <w:widowControl w:val="0"/>
      <w:numPr>
        <w:ilvl w:val="7"/>
        <w:numId w:val="3"/>
      </w:numPr>
      <w:tabs>
        <w:tab w:val="left" w:pos="360"/>
      </w:tabs>
      <w:suppressAutoHyphens/>
      <w:spacing w:after="0" w:line="240" w:lineRule="auto"/>
      <w:jc w:val="right"/>
      <w:outlineLvl w:val="7"/>
    </w:pPr>
    <w:rPr>
      <w:rFonts w:ascii="Times New Roman" w:eastAsia="Calibri" w:hAnsi="Times New Roman" w:cs="Times New Roman"/>
      <w:sz w:val="28"/>
      <w:szCs w:val="28"/>
      <w:lang w:eastAsia="zh-CN"/>
    </w:rPr>
  </w:style>
  <w:style w:type="paragraph" w:styleId="9">
    <w:name w:val="heading 9"/>
    <w:basedOn w:val="a"/>
    <w:next w:val="a"/>
    <w:link w:val="90"/>
    <w:qFormat/>
    <w:rsid w:val="00722F2C"/>
    <w:pPr>
      <w:keepNext/>
      <w:widowControl w:val="0"/>
      <w:numPr>
        <w:ilvl w:val="8"/>
        <w:numId w:val="3"/>
      </w:numPr>
      <w:tabs>
        <w:tab w:val="left" w:pos="360"/>
      </w:tabs>
      <w:suppressAutoHyphens/>
      <w:spacing w:after="0" w:line="240" w:lineRule="auto"/>
      <w:jc w:val="right"/>
      <w:outlineLvl w:val="8"/>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F2C"/>
    <w:rPr>
      <w:rFonts w:ascii="Times New Roman" w:eastAsia="Times New Roman" w:hAnsi="Times New Roman" w:cs="Times New Roman"/>
      <w:i/>
      <w:iCs/>
      <w:sz w:val="24"/>
      <w:szCs w:val="24"/>
      <w:lang w:eastAsia="zh-CN"/>
    </w:rPr>
  </w:style>
  <w:style w:type="character" w:customStyle="1" w:styleId="20">
    <w:name w:val="Заголовок 2 Знак"/>
    <w:basedOn w:val="a0"/>
    <w:link w:val="2"/>
    <w:rsid w:val="00722F2C"/>
    <w:rPr>
      <w:rFonts w:ascii="Times New Roman" w:eastAsia="Calibri" w:hAnsi="Times New Roman" w:cs="Times New Roman"/>
      <w:b/>
      <w:bCs/>
      <w:sz w:val="28"/>
      <w:szCs w:val="28"/>
      <w:lang w:eastAsia="zh-CN"/>
    </w:rPr>
  </w:style>
  <w:style w:type="character" w:customStyle="1" w:styleId="30">
    <w:name w:val="Заголовок 3 Знак"/>
    <w:basedOn w:val="a0"/>
    <w:link w:val="3"/>
    <w:rsid w:val="00722F2C"/>
    <w:rPr>
      <w:rFonts w:ascii="Arial" w:eastAsia="Calibri" w:hAnsi="Arial" w:cs="Arial"/>
      <w:b/>
      <w:bCs/>
      <w:sz w:val="20"/>
      <w:szCs w:val="20"/>
      <w:lang w:eastAsia="zh-CN"/>
    </w:rPr>
  </w:style>
  <w:style w:type="character" w:customStyle="1" w:styleId="40">
    <w:name w:val="Заголовок 4 Знак"/>
    <w:basedOn w:val="a0"/>
    <w:link w:val="4"/>
    <w:rsid w:val="00722F2C"/>
    <w:rPr>
      <w:rFonts w:ascii="Times New Roman" w:eastAsia="Calibri" w:hAnsi="Times New Roman" w:cs="Times New Roman"/>
      <w:b/>
      <w:bCs/>
      <w:sz w:val="28"/>
      <w:szCs w:val="28"/>
      <w:lang w:eastAsia="zh-CN"/>
    </w:rPr>
  </w:style>
  <w:style w:type="character" w:customStyle="1" w:styleId="50">
    <w:name w:val="Заголовок 5 Знак"/>
    <w:basedOn w:val="a0"/>
    <w:link w:val="5"/>
    <w:rsid w:val="00722F2C"/>
    <w:rPr>
      <w:rFonts w:ascii="Times New Roman" w:eastAsia="Calibri" w:hAnsi="Times New Roman" w:cs="Times New Roman"/>
      <w:b/>
      <w:bCs/>
      <w:sz w:val="28"/>
      <w:szCs w:val="28"/>
      <w:lang w:eastAsia="zh-CN"/>
    </w:rPr>
  </w:style>
  <w:style w:type="character" w:customStyle="1" w:styleId="60">
    <w:name w:val="Заголовок 6 Знак"/>
    <w:basedOn w:val="a0"/>
    <w:link w:val="6"/>
    <w:rsid w:val="00722F2C"/>
    <w:rPr>
      <w:rFonts w:ascii="Times New Roman" w:eastAsia="Calibri" w:hAnsi="Times New Roman" w:cs="Times New Roman"/>
      <w:b/>
      <w:bCs/>
      <w:color w:val="000000"/>
      <w:sz w:val="28"/>
      <w:szCs w:val="28"/>
      <w:lang w:eastAsia="zh-CN"/>
    </w:rPr>
  </w:style>
  <w:style w:type="character" w:customStyle="1" w:styleId="70">
    <w:name w:val="Заголовок 7 Знак"/>
    <w:basedOn w:val="a0"/>
    <w:link w:val="7"/>
    <w:rsid w:val="00722F2C"/>
    <w:rPr>
      <w:rFonts w:ascii="Times New Roman" w:eastAsia="Calibri" w:hAnsi="Times New Roman" w:cs="Times New Roman"/>
      <w:b/>
      <w:bCs/>
      <w:color w:val="000000"/>
      <w:sz w:val="24"/>
      <w:szCs w:val="24"/>
      <w:lang w:eastAsia="zh-CN"/>
    </w:rPr>
  </w:style>
  <w:style w:type="character" w:customStyle="1" w:styleId="80">
    <w:name w:val="Заголовок 8 Знак"/>
    <w:basedOn w:val="a0"/>
    <w:link w:val="8"/>
    <w:rsid w:val="00722F2C"/>
    <w:rPr>
      <w:rFonts w:ascii="Times New Roman" w:eastAsia="Calibri" w:hAnsi="Times New Roman" w:cs="Times New Roman"/>
      <w:sz w:val="28"/>
      <w:szCs w:val="28"/>
      <w:lang w:eastAsia="zh-CN"/>
    </w:rPr>
  </w:style>
  <w:style w:type="character" w:customStyle="1" w:styleId="90">
    <w:name w:val="Заголовок 9 Знак"/>
    <w:basedOn w:val="a0"/>
    <w:link w:val="9"/>
    <w:rsid w:val="00722F2C"/>
    <w:rPr>
      <w:rFonts w:ascii="Times New Roman" w:eastAsia="Calibri" w:hAnsi="Times New Roman" w:cs="Times New Roman"/>
      <w:sz w:val="28"/>
      <w:szCs w:val="28"/>
      <w:lang w:eastAsia="zh-CN"/>
    </w:rPr>
  </w:style>
  <w:style w:type="numbering" w:customStyle="1" w:styleId="11">
    <w:name w:val="Нет списка1"/>
    <w:next w:val="a2"/>
    <w:semiHidden/>
    <w:unhideWhenUsed/>
    <w:rsid w:val="00722F2C"/>
  </w:style>
  <w:style w:type="character" w:customStyle="1" w:styleId="WW8Num1z0">
    <w:name w:val="WW8Num1z0"/>
    <w:rsid w:val="00722F2C"/>
    <w:rPr>
      <w:rFonts w:ascii="Times New Roman" w:hAnsi="Times New Roman" w:cs="Times New Roman" w:hint="default"/>
    </w:rPr>
  </w:style>
  <w:style w:type="character" w:customStyle="1" w:styleId="WW8Num1z1">
    <w:name w:val="WW8Num1z1"/>
    <w:rsid w:val="00722F2C"/>
  </w:style>
  <w:style w:type="character" w:customStyle="1" w:styleId="WW8Num1z2">
    <w:name w:val="WW8Num1z2"/>
    <w:rsid w:val="00722F2C"/>
  </w:style>
  <w:style w:type="character" w:customStyle="1" w:styleId="WW8Num1z3">
    <w:name w:val="WW8Num1z3"/>
    <w:rsid w:val="00722F2C"/>
  </w:style>
  <w:style w:type="character" w:customStyle="1" w:styleId="WW8Num1z4">
    <w:name w:val="WW8Num1z4"/>
    <w:rsid w:val="00722F2C"/>
  </w:style>
  <w:style w:type="character" w:customStyle="1" w:styleId="WW8Num1z5">
    <w:name w:val="WW8Num1z5"/>
    <w:rsid w:val="00722F2C"/>
  </w:style>
  <w:style w:type="character" w:customStyle="1" w:styleId="WW8Num1z6">
    <w:name w:val="WW8Num1z6"/>
    <w:rsid w:val="00722F2C"/>
  </w:style>
  <w:style w:type="character" w:customStyle="1" w:styleId="WW8Num1z7">
    <w:name w:val="WW8Num1z7"/>
    <w:rsid w:val="00722F2C"/>
  </w:style>
  <w:style w:type="character" w:customStyle="1" w:styleId="WW8Num1z8">
    <w:name w:val="WW8Num1z8"/>
    <w:rsid w:val="00722F2C"/>
  </w:style>
  <w:style w:type="character" w:customStyle="1" w:styleId="WW8Num2z0">
    <w:name w:val="WW8Num2z0"/>
    <w:rsid w:val="00722F2C"/>
    <w:rPr>
      <w:rFonts w:ascii="Symbol" w:hAnsi="Symbol" w:cs="Symbol" w:hint="default"/>
    </w:rPr>
  </w:style>
  <w:style w:type="character" w:customStyle="1" w:styleId="WW8Num3z0">
    <w:name w:val="WW8Num3z0"/>
    <w:rsid w:val="00722F2C"/>
    <w:rPr>
      <w:rFonts w:ascii="Times New Roman" w:hAnsi="Times New Roman" w:cs="Times New Roman" w:hint="default"/>
    </w:rPr>
  </w:style>
  <w:style w:type="character" w:customStyle="1" w:styleId="WW8Num3z1">
    <w:name w:val="WW8Num3z1"/>
    <w:rsid w:val="00722F2C"/>
  </w:style>
  <w:style w:type="character" w:customStyle="1" w:styleId="WW8Num3z2">
    <w:name w:val="WW8Num3z2"/>
    <w:rsid w:val="00722F2C"/>
  </w:style>
  <w:style w:type="character" w:customStyle="1" w:styleId="WW8Num3z3">
    <w:name w:val="WW8Num3z3"/>
    <w:rsid w:val="00722F2C"/>
  </w:style>
  <w:style w:type="character" w:customStyle="1" w:styleId="WW8Num3z4">
    <w:name w:val="WW8Num3z4"/>
    <w:rsid w:val="00722F2C"/>
  </w:style>
  <w:style w:type="character" w:customStyle="1" w:styleId="WW8Num3z5">
    <w:name w:val="WW8Num3z5"/>
    <w:rsid w:val="00722F2C"/>
  </w:style>
  <w:style w:type="character" w:customStyle="1" w:styleId="WW8Num3z6">
    <w:name w:val="WW8Num3z6"/>
    <w:rsid w:val="00722F2C"/>
  </w:style>
  <w:style w:type="character" w:customStyle="1" w:styleId="WW8Num3z7">
    <w:name w:val="WW8Num3z7"/>
    <w:rsid w:val="00722F2C"/>
  </w:style>
  <w:style w:type="character" w:customStyle="1" w:styleId="WW8Num3z8">
    <w:name w:val="WW8Num3z8"/>
    <w:rsid w:val="00722F2C"/>
  </w:style>
  <w:style w:type="character" w:customStyle="1" w:styleId="WW8Num4z0">
    <w:name w:val="WW8Num4z0"/>
    <w:rsid w:val="00722F2C"/>
    <w:rPr>
      <w:rFonts w:ascii="Times New Roman" w:hAnsi="Times New Roman" w:cs="Times New Roman" w:hint="default"/>
    </w:rPr>
  </w:style>
  <w:style w:type="character" w:customStyle="1" w:styleId="WW8Num5z0">
    <w:name w:val="WW8Num5z0"/>
    <w:rsid w:val="00722F2C"/>
    <w:rPr>
      <w:rFonts w:ascii="Times New Roman" w:hAnsi="Times New Roman" w:cs="Times New Roman" w:hint="default"/>
    </w:rPr>
  </w:style>
  <w:style w:type="character" w:customStyle="1" w:styleId="WW8Num6z0">
    <w:name w:val="WW8Num6z0"/>
    <w:rsid w:val="00722F2C"/>
    <w:rPr>
      <w:rFonts w:ascii="Times New Roman" w:hAnsi="Times New Roman" w:cs="Times New Roman" w:hint="default"/>
    </w:rPr>
  </w:style>
  <w:style w:type="character" w:customStyle="1" w:styleId="WW8Num7z0">
    <w:name w:val="WW8Num7z0"/>
    <w:rsid w:val="00722F2C"/>
    <w:rPr>
      <w:rFonts w:ascii="Times New Roman" w:hAnsi="Times New Roman" w:cs="Times New Roman" w:hint="default"/>
      <w:spacing w:val="-1"/>
    </w:rPr>
  </w:style>
  <w:style w:type="character" w:customStyle="1" w:styleId="WW8Num8z0">
    <w:name w:val="WW8Num8z0"/>
    <w:rsid w:val="00722F2C"/>
    <w:rPr>
      <w:rFonts w:ascii="Times New Roman" w:hAnsi="Times New Roman" w:cs="Times New Roman" w:hint="default"/>
    </w:rPr>
  </w:style>
  <w:style w:type="character" w:customStyle="1" w:styleId="WW8Num9z0">
    <w:name w:val="WW8Num9z0"/>
    <w:rsid w:val="00722F2C"/>
    <w:rPr>
      <w:rFonts w:cs="Times New Roman" w:hint="default"/>
    </w:rPr>
  </w:style>
  <w:style w:type="character" w:customStyle="1" w:styleId="WW8Num10z0">
    <w:name w:val="WW8Num10z0"/>
    <w:rsid w:val="00722F2C"/>
  </w:style>
  <w:style w:type="character" w:customStyle="1" w:styleId="WW8Num10z1">
    <w:name w:val="WW8Num10z1"/>
    <w:rsid w:val="00722F2C"/>
    <w:rPr>
      <w:rFonts w:ascii="Times New Roman" w:hAnsi="Times New Roman" w:cs="Times New Roman" w:hint="default"/>
      <w:spacing w:val="-11"/>
    </w:rPr>
  </w:style>
  <w:style w:type="character" w:customStyle="1" w:styleId="WW8Num10z2">
    <w:name w:val="WW8Num10z2"/>
    <w:rsid w:val="00722F2C"/>
  </w:style>
  <w:style w:type="character" w:customStyle="1" w:styleId="WW8Num10z3">
    <w:name w:val="WW8Num10z3"/>
    <w:rsid w:val="00722F2C"/>
  </w:style>
  <w:style w:type="character" w:customStyle="1" w:styleId="WW8Num10z4">
    <w:name w:val="WW8Num10z4"/>
    <w:rsid w:val="00722F2C"/>
  </w:style>
  <w:style w:type="character" w:customStyle="1" w:styleId="WW8Num10z5">
    <w:name w:val="WW8Num10z5"/>
    <w:rsid w:val="00722F2C"/>
  </w:style>
  <w:style w:type="character" w:customStyle="1" w:styleId="WW8Num10z6">
    <w:name w:val="WW8Num10z6"/>
    <w:rsid w:val="00722F2C"/>
  </w:style>
  <w:style w:type="character" w:customStyle="1" w:styleId="WW8Num10z7">
    <w:name w:val="WW8Num10z7"/>
    <w:rsid w:val="00722F2C"/>
  </w:style>
  <w:style w:type="character" w:customStyle="1" w:styleId="WW8Num10z8">
    <w:name w:val="WW8Num10z8"/>
    <w:rsid w:val="00722F2C"/>
  </w:style>
  <w:style w:type="character" w:customStyle="1" w:styleId="WW8Num11z0">
    <w:name w:val="WW8Num11z0"/>
    <w:rsid w:val="00722F2C"/>
    <w:rPr>
      <w:rFonts w:ascii="Times New Roman" w:hAnsi="Times New Roman" w:cs="Times New Roman" w:hint="default"/>
    </w:rPr>
  </w:style>
  <w:style w:type="character" w:customStyle="1" w:styleId="WW8Num12z0">
    <w:name w:val="WW8Num12z0"/>
    <w:rsid w:val="00722F2C"/>
    <w:rPr>
      <w:rFonts w:ascii="Times New Roman" w:hAnsi="Times New Roman" w:cs="Times New Roman" w:hint="default"/>
    </w:rPr>
  </w:style>
  <w:style w:type="character" w:customStyle="1" w:styleId="WW8Num13z0">
    <w:name w:val="WW8Num13z0"/>
    <w:rsid w:val="00722F2C"/>
    <w:rPr>
      <w:rFonts w:ascii="Times New Roman" w:hAnsi="Times New Roman" w:cs="Times New Roman" w:hint="default"/>
    </w:rPr>
  </w:style>
  <w:style w:type="character" w:customStyle="1" w:styleId="WW8Num14z0">
    <w:name w:val="WW8Num14z0"/>
    <w:rsid w:val="00722F2C"/>
    <w:rPr>
      <w:rFonts w:ascii="Times New Roman" w:hAnsi="Times New Roman" w:cs="Times New Roman" w:hint="default"/>
    </w:rPr>
  </w:style>
  <w:style w:type="character" w:customStyle="1" w:styleId="WW8Num15z0">
    <w:name w:val="WW8Num15z0"/>
    <w:rsid w:val="00722F2C"/>
    <w:rPr>
      <w:rFonts w:eastAsia="Times New Roman" w:cs="Times New Roman"/>
      <w:color w:val="auto"/>
      <w:sz w:val="24"/>
      <w:szCs w:val="24"/>
      <w:lang w:val="ru-RU" w:eastAsia="zh-CN" w:bidi="ar-SA"/>
    </w:rPr>
  </w:style>
  <w:style w:type="character" w:customStyle="1" w:styleId="WW8Num15z1">
    <w:name w:val="WW8Num15z1"/>
    <w:rsid w:val="00722F2C"/>
    <w:rPr>
      <w:rFonts w:ascii="OpenSymbol" w:hAnsi="OpenSymbol" w:cs="OpenSymbol"/>
    </w:rPr>
  </w:style>
  <w:style w:type="character" w:customStyle="1" w:styleId="WW8Num15z3">
    <w:name w:val="WW8Num15z3"/>
    <w:rsid w:val="00722F2C"/>
    <w:rPr>
      <w:rFonts w:ascii="Symbol" w:hAnsi="Symbol" w:cs="OpenSymbol"/>
    </w:rPr>
  </w:style>
  <w:style w:type="character" w:customStyle="1" w:styleId="WW8Num2z1">
    <w:name w:val="WW8Num2z1"/>
    <w:rsid w:val="00722F2C"/>
  </w:style>
  <w:style w:type="character" w:customStyle="1" w:styleId="WW8Num2z2">
    <w:name w:val="WW8Num2z2"/>
    <w:rsid w:val="00722F2C"/>
  </w:style>
  <w:style w:type="character" w:customStyle="1" w:styleId="WW8Num2z3">
    <w:name w:val="WW8Num2z3"/>
    <w:rsid w:val="00722F2C"/>
  </w:style>
  <w:style w:type="character" w:customStyle="1" w:styleId="WW8Num2z4">
    <w:name w:val="WW8Num2z4"/>
    <w:rsid w:val="00722F2C"/>
  </w:style>
  <w:style w:type="character" w:customStyle="1" w:styleId="WW8Num2z5">
    <w:name w:val="WW8Num2z5"/>
    <w:rsid w:val="00722F2C"/>
  </w:style>
  <w:style w:type="character" w:customStyle="1" w:styleId="WW8Num2z6">
    <w:name w:val="WW8Num2z6"/>
    <w:rsid w:val="00722F2C"/>
  </w:style>
  <w:style w:type="character" w:customStyle="1" w:styleId="WW8Num2z7">
    <w:name w:val="WW8Num2z7"/>
    <w:rsid w:val="00722F2C"/>
  </w:style>
  <w:style w:type="character" w:customStyle="1" w:styleId="WW8Num2z8">
    <w:name w:val="WW8Num2z8"/>
    <w:rsid w:val="00722F2C"/>
  </w:style>
  <w:style w:type="character" w:customStyle="1" w:styleId="WW8Num5z1">
    <w:name w:val="WW8Num5z1"/>
    <w:rsid w:val="00722F2C"/>
    <w:rPr>
      <w:rFonts w:ascii="Courier New" w:hAnsi="Courier New" w:cs="Courier New" w:hint="default"/>
    </w:rPr>
  </w:style>
  <w:style w:type="character" w:customStyle="1" w:styleId="WW8Num5z2">
    <w:name w:val="WW8Num5z2"/>
    <w:rsid w:val="00722F2C"/>
    <w:rPr>
      <w:rFonts w:ascii="Wingdings" w:hAnsi="Wingdings" w:cs="Wingdings" w:hint="default"/>
    </w:rPr>
  </w:style>
  <w:style w:type="character" w:customStyle="1" w:styleId="WW8Num5z3">
    <w:name w:val="WW8Num5z3"/>
    <w:rsid w:val="00722F2C"/>
    <w:rPr>
      <w:rFonts w:ascii="Symbol" w:hAnsi="Symbol" w:cs="Symbol" w:hint="default"/>
    </w:rPr>
  </w:style>
  <w:style w:type="character" w:customStyle="1" w:styleId="WW8Num6z1">
    <w:name w:val="WW8Num6z1"/>
    <w:rsid w:val="00722F2C"/>
    <w:rPr>
      <w:rFonts w:ascii="Courier New" w:hAnsi="Courier New" w:cs="Courier New" w:hint="default"/>
    </w:rPr>
  </w:style>
  <w:style w:type="character" w:customStyle="1" w:styleId="WW8Num6z2">
    <w:name w:val="WW8Num6z2"/>
    <w:rsid w:val="00722F2C"/>
    <w:rPr>
      <w:rFonts w:ascii="Wingdings" w:hAnsi="Wingdings" w:cs="Wingdings" w:hint="default"/>
    </w:rPr>
  </w:style>
  <w:style w:type="character" w:customStyle="1" w:styleId="WW8Num6z3">
    <w:name w:val="WW8Num6z3"/>
    <w:rsid w:val="00722F2C"/>
    <w:rPr>
      <w:rFonts w:ascii="Symbol" w:hAnsi="Symbol" w:cs="Symbol" w:hint="default"/>
    </w:rPr>
  </w:style>
  <w:style w:type="character" w:customStyle="1" w:styleId="WW8Num7z1">
    <w:name w:val="WW8Num7z1"/>
    <w:rsid w:val="00722F2C"/>
  </w:style>
  <w:style w:type="character" w:customStyle="1" w:styleId="WW8Num7z2">
    <w:name w:val="WW8Num7z2"/>
    <w:rsid w:val="00722F2C"/>
  </w:style>
  <w:style w:type="character" w:customStyle="1" w:styleId="WW8Num7z3">
    <w:name w:val="WW8Num7z3"/>
    <w:rsid w:val="00722F2C"/>
  </w:style>
  <w:style w:type="character" w:customStyle="1" w:styleId="WW8Num7z4">
    <w:name w:val="WW8Num7z4"/>
    <w:rsid w:val="00722F2C"/>
  </w:style>
  <w:style w:type="character" w:customStyle="1" w:styleId="WW8Num7z5">
    <w:name w:val="WW8Num7z5"/>
    <w:rsid w:val="00722F2C"/>
  </w:style>
  <w:style w:type="character" w:customStyle="1" w:styleId="WW8Num7z6">
    <w:name w:val="WW8Num7z6"/>
    <w:rsid w:val="00722F2C"/>
  </w:style>
  <w:style w:type="character" w:customStyle="1" w:styleId="WW8Num7z7">
    <w:name w:val="WW8Num7z7"/>
    <w:rsid w:val="00722F2C"/>
  </w:style>
  <w:style w:type="character" w:customStyle="1" w:styleId="WW8Num7z8">
    <w:name w:val="WW8Num7z8"/>
    <w:rsid w:val="00722F2C"/>
  </w:style>
  <w:style w:type="character" w:customStyle="1" w:styleId="WW8Num8z1">
    <w:name w:val="WW8Num8z1"/>
    <w:rsid w:val="00722F2C"/>
    <w:rPr>
      <w:rFonts w:ascii="Courier New" w:hAnsi="Courier New" w:cs="Courier New" w:hint="default"/>
    </w:rPr>
  </w:style>
  <w:style w:type="character" w:customStyle="1" w:styleId="WW8Num8z2">
    <w:name w:val="WW8Num8z2"/>
    <w:rsid w:val="00722F2C"/>
    <w:rPr>
      <w:rFonts w:ascii="Wingdings" w:hAnsi="Wingdings" w:cs="Wingdings" w:hint="default"/>
    </w:rPr>
  </w:style>
  <w:style w:type="character" w:customStyle="1" w:styleId="WW8Num8z3">
    <w:name w:val="WW8Num8z3"/>
    <w:rsid w:val="00722F2C"/>
    <w:rPr>
      <w:rFonts w:ascii="Symbol" w:hAnsi="Symbol" w:cs="Symbol" w:hint="default"/>
    </w:rPr>
  </w:style>
  <w:style w:type="character" w:customStyle="1" w:styleId="WW8Num9z1">
    <w:name w:val="WW8Num9z1"/>
    <w:rsid w:val="00722F2C"/>
    <w:rPr>
      <w:rFonts w:ascii="Courier New" w:hAnsi="Courier New" w:cs="Courier New" w:hint="default"/>
    </w:rPr>
  </w:style>
  <w:style w:type="character" w:customStyle="1" w:styleId="WW8Num9z2">
    <w:name w:val="WW8Num9z2"/>
    <w:rsid w:val="00722F2C"/>
    <w:rPr>
      <w:rFonts w:ascii="Wingdings" w:hAnsi="Wingdings" w:cs="Wingdings" w:hint="default"/>
    </w:rPr>
  </w:style>
  <w:style w:type="character" w:customStyle="1" w:styleId="WW8Num9z3">
    <w:name w:val="WW8Num9z3"/>
    <w:rsid w:val="00722F2C"/>
    <w:rPr>
      <w:rFonts w:ascii="Symbol" w:hAnsi="Symbol" w:cs="Symbol" w:hint="default"/>
    </w:rPr>
  </w:style>
  <w:style w:type="character" w:customStyle="1" w:styleId="WW8Num11z1">
    <w:name w:val="WW8Num11z1"/>
    <w:rsid w:val="00722F2C"/>
    <w:rPr>
      <w:rFonts w:ascii="Courier New" w:hAnsi="Courier New" w:cs="Courier New" w:hint="default"/>
    </w:rPr>
  </w:style>
  <w:style w:type="character" w:customStyle="1" w:styleId="WW8Num11z2">
    <w:name w:val="WW8Num11z2"/>
    <w:rsid w:val="00722F2C"/>
    <w:rPr>
      <w:rFonts w:ascii="Wingdings" w:hAnsi="Wingdings" w:cs="Wingdings" w:hint="default"/>
    </w:rPr>
  </w:style>
  <w:style w:type="character" w:customStyle="1" w:styleId="WW8Num11z3">
    <w:name w:val="WW8Num11z3"/>
    <w:rsid w:val="00722F2C"/>
    <w:rPr>
      <w:rFonts w:ascii="Symbol" w:hAnsi="Symbol" w:cs="Symbol" w:hint="default"/>
    </w:rPr>
  </w:style>
  <w:style w:type="character" w:customStyle="1" w:styleId="WW8Num12z1">
    <w:name w:val="WW8Num12z1"/>
    <w:rsid w:val="00722F2C"/>
    <w:rPr>
      <w:rFonts w:ascii="Courier New" w:hAnsi="Courier New" w:cs="Courier New" w:hint="default"/>
    </w:rPr>
  </w:style>
  <w:style w:type="character" w:customStyle="1" w:styleId="WW8Num12z2">
    <w:name w:val="WW8Num12z2"/>
    <w:rsid w:val="00722F2C"/>
    <w:rPr>
      <w:rFonts w:ascii="Wingdings" w:hAnsi="Wingdings" w:cs="Wingdings" w:hint="default"/>
    </w:rPr>
  </w:style>
  <w:style w:type="character" w:customStyle="1" w:styleId="WW8Num12z3">
    <w:name w:val="WW8Num12z3"/>
    <w:rsid w:val="00722F2C"/>
    <w:rPr>
      <w:rFonts w:ascii="Symbol" w:hAnsi="Symbol" w:cs="Symbol" w:hint="default"/>
    </w:rPr>
  </w:style>
  <w:style w:type="character" w:customStyle="1" w:styleId="WW8Num13z2">
    <w:name w:val="WW8Num13z2"/>
    <w:rsid w:val="00722F2C"/>
    <w:rPr>
      <w:rFonts w:cs="Times New Roman" w:hint="default"/>
      <w:b w:val="0"/>
      <w:i w:val="0"/>
      <w:color w:val="auto"/>
      <w:position w:val="0"/>
      <w:sz w:val="24"/>
      <w:szCs w:val="24"/>
      <w:vertAlign w:val="baseline"/>
    </w:rPr>
  </w:style>
  <w:style w:type="character" w:customStyle="1" w:styleId="WW8Num16z0">
    <w:name w:val="WW8Num16z0"/>
    <w:rsid w:val="00722F2C"/>
    <w:rPr>
      <w:rFonts w:cs="Times New Roman" w:hint="default"/>
    </w:rPr>
  </w:style>
  <w:style w:type="character" w:customStyle="1" w:styleId="WW8Num16z1">
    <w:name w:val="WW8Num16z1"/>
    <w:rsid w:val="00722F2C"/>
    <w:rPr>
      <w:rFonts w:cs="Times New Roman"/>
    </w:rPr>
  </w:style>
  <w:style w:type="character" w:customStyle="1" w:styleId="WW8Num17z0">
    <w:name w:val="WW8Num17z0"/>
    <w:rsid w:val="00722F2C"/>
    <w:rPr>
      <w:rFonts w:ascii="Times New Roman" w:hAnsi="Times New Roman" w:cs="Times New Roman" w:hint="default"/>
    </w:rPr>
  </w:style>
  <w:style w:type="character" w:customStyle="1" w:styleId="WW8Num17z1">
    <w:name w:val="WW8Num17z1"/>
    <w:rsid w:val="00722F2C"/>
    <w:rPr>
      <w:rFonts w:ascii="Courier New" w:hAnsi="Courier New" w:cs="Courier New" w:hint="default"/>
    </w:rPr>
  </w:style>
  <w:style w:type="character" w:customStyle="1" w:styleId="WW8Num17z2">
    <w:name w:val="WW8Num17z2"/>
    <w:rsid w:val="00722F2C"/>
    <w:rPr>
      <w:rFonts w:ascii="Wingdings" w:hAnsi="Wingdings" w:cs="Wingdings" w:hint="default"/>
    </w:rPr>
  </w:style>
  <w:style w:type="character" w:customStyle="1" w:styleId="WW8Num17z3">
    <w:name w:val="WW8Num17z3"/>
    <w:rsid w:val="00722F2C"/>
    <w:rPr>
      <w:rFonts w:ascii="Symbol" w:hAnsi="Symbol" w:cs="Symbol" w:hint="default"/>
    </w:rPr>
  </w:style>
  <w:style w:type="character" w:customStyle="1" w:styleId="WW8Num18z0">
    <w:name w:val="WW8Num18z0"/>
    <w:rsid w:val="00722F2C"/>
    <w:rPr>
      <w:rFonts w:cs="Times New Roman" w:hint="default"/>
    </w:rPr>
  </w:style>
  <w:style w:type="character" w:customStyle="1" w:styleId="WW8Num19z0">
    <w:name w:val="WW8Num19z0"/>
    <w:rsid w:val="00722F2C"/>
  </w:style>
  <w:style w:type="character" w:customStyle="1" w:styleId="WW8Num19z1">
    <w:name w:val="WW8Num19z1"/>
    <w:rsid w:val="00722F2C"/>
    <w:rPr>
      <w:rFonts w:ascii="Times New Roman" w:hAnsi="Times New Roman" w:cs="Times New Roman" w:hint="default"/>
      <w:spacing w:val="-11"/>
    </w:rPr>
  </w:style>
  <w:style w:type="character" w:customStyle="1" w:styleId="WW8Num19z2">
    <w:name w:val="WW8Num19z2"/>
    <w:rsid w:val="00722F2C"/>
  </w:style>
  <w:style w:type="character" w:customStyle="1" w:styleId="WW8Num19z3">
    <w:name w:val="WW8Num19z3"/>
    <w:rsid w:val="00722F2C"/>
  </w:style>
  <w:style w:type="character" w:customStyle="1" w:styleId="WW8Num19z4">
    <w:name w:val="WW8Num19z4"/>
    <w:rsid w:val="00722F2C"/>
  </w:style>
  <w:style w:type="character" w:customStyle="1" w:styleId="WW8Num19z5">
    <w:name w:val="WW8Num19z5"/>
    <w:rsid w:val="00722F2C"/>
  </w:style>
  <w:style w:type="character" w:customStyle="1" w:styleId="WW8Num19z6">
    <w:name w:val="WW8Num19z6"/>
    <w:rsid w:val="00722F2C"/>
  </w:style>
  <w:style w:type="character" w:customStyle="1" w:styleId="WW8Num19z7">
    <w:name w:val="WW8Num19z7"/>
    <w:rsid w:val="00722F2C"/>
  </w:style>
  <w:style w:type="character" w:customStyle="1" w:styleId="WW8Num19z8">
    <w:name w:val="WW8Num19z8"/>
    <w:rsid w:val="00722F2C"/>
  </w:style>
  <w:style w:type="character" w:customStyle="1" w:styleId="WW8Num20z0">
    <w:name w:val="WW8Num20z0"/>
    <w:rsid w:val="00722F2C"/>
    <w:rPr>
      <w:rFonts w:ascii="Times New Roman" w:hAnsi="Times New Roman" w:cs="Times New Roman" w:hint="default"/>
    </w:rPr>
  </w:style>
  <w:style w:type="character" w:customStyle="1" w:styleId="WW8Num21z0">
    <w:name w:val="WW8Num21z0"/>
    <w:rsid w:val="00722F2C"/>
    <w:rPr>
      <w:rFonts w:ascii="Times New Roman" w:hAnsi="Times New Roman" w:cs="Times New Roman" w:hint="default"/>
    </w:rPr>
  </w:style>
  <w:style w:type="character" w:customStyle="1" w:styleId="WW8Num21z1">
    <w:name w:val="WW8Num21z1"/>
    <w:rsid w:val="00722F2C"/>
    <w:rPr>
      <w:rFonts w:ascii="Courier New" w:hAnsi="Courier New" w:cs="Courier New" w:hint="default"/>
    </w:rPr>
  </w:style>
  <w:style w:type="character" w:customStyle="1" w:styleId="WW8Num21z2">
    <w:name w:val="WW8Num21z2"/>
    <w:rsid w:val="00722F2C"/>
    <w:rPr>
      <w:rFonts w:ascii="Wingdings" w:hAnsi="Wingdings" w:cs="Wingdings" w:hint="default"/>
    </w:rPr>
  </w:style>
  <w:style w:type="character" w:customStyle="1" w:styleId="WW8Num21z3">
    <w:name w:val="WW8Num21z3"/>
    <w:rsid w:val="00722F2C"/>
    <w:rPr>
      <w:rFonts w:ascii="Symbol" w:hAnsi="Symbol" w:cs="Symbol" w:hint="default"/>
    </w:rPr>
  </w:style>
  <w:style w:type="character" w:customStyle="1" w:styleId="WW8Num22z0">
    <w:name w:val="WW8Num22z0"/>
    <w:rsid w:val="00722F2C"/>
    <w:rPr>
      <w:rFonts w:ascii="Times New Roman" w:hAnsi="Times New Roman" w:cs="Times New Roman" w:hint="default"/>
    </w:rPr>
  </w:style>
  <w:style w:type="character" w:customStyle="1" w:styleId="WW8Num22z1">
    <w:name w:val="WW8Num22z1"/>
    <w:rsid w:val="00722F2C"/>
    <w:rPr>
      <w:rFonts w:ascii="Courier New" w:hAnsi="Courier New" w:cs="Courier New" w:hint="default"/>
    </w:rPr>
  </w:style>
  <w:style w:type="character" w:customStyle="1" w:styleId="WW8Num22z2">
    <w:name w:val="WW8Num22z2"/>
    <w:rsid w:val="00722F2C"/>
    <w:rPr>
      <w:rFonts w:ascii="Wingdings" w:hAnsi="Wingdings" w:cs="Wingdings" w:hint="default"/>
    </w:rPr>
  </w:style>
  <w:style w:type="character" w:customStyle="1" w:styleId="WW8Num22z3">
    <w:name w:val="WW8Num22z3"/>
    <w:rsid w:val="00722F2C"/>
    <w:rPr>
      <w:rFonts w:ascii="Symbol" w:hAnsi="Symbol" w:cs="Symbol" w:hint="default"/>
    </w:rPr>
  </w:style>
  <w:style w:type="character" w:customStyle="1" w:styleId="WW8Num23z0">
    <w:name w:val="WW8Num23z0"/>
    <w:rsid w:val="00722F2C"/>
    <w:rPr>
      <w:rFonts w:cs="Times New Roman" w:hint="default"/>
    </w:rPr>
  </w:style>
  <w:style w:type="character" w:customStyle="1" w:styleId="WW8Num23z3">
    <w:name w:val="WW8Num23z3"/>
    <w:rsid w:val="00722F2C"/>
    <w:rPr>
      <w:rFonts w:ascii="Times New Roman" w:hAnsi="Times New Roman" w:cs="Times New Roman" w:hint="default"/>
      <w:sz w:val="24"/>
    </w:rPr>
  </w:style>
  <w:style w:type="character" w:customStyle="1" w:styleId="WW8Num24z0">
    <w:name w:val="WW8Num24z0"/>
    <w:rsid w:val="00722F2C"/>
    <w:rPr>
      <w:rFonts w:ascii="Times New Roman" w:hAnsi="Times New Roman" w:cs="Times New Roman" w:hint="default"/>
    </w:rPr>
  </w:style>
  <w:style w:type="character" w:customStyle="1" w:styleId="WW8Num24z1">
    <w:name w:val="WW8Num24z1"/>
    <w:rsid w:val="00722F2C"/>
    <w:rPr>
      <w:rFonts w:ascii="Courier New" w:hAnsi="Courier New" w:cs="Courier New" w:hint="default"/>
    </w:rPr>
  </w:style>
  <w:style w:type="character" w:customStyle="1" w:styleId="WW8Num24z2">
    <w:name w:val="WW8Num24z2"/>
    <w:rsid w:val="00722F2C"/>
    <w:rPr>
      <w:rFonts w:ascii="Wingdings" w:hAnsi="Wingdings" w:cs="Wingdings" w:hint="default"/>
    </w:rPr>
  </w:style>
  <w:style w:type="character" w:customStyle="1" w:styleId="WW8Num24z3">
    <w:name w:val="WW8Num24z3"/>
    <w:rsid w:val="00722F2C"/>
    <w:rPr>
      <w:rFonts w:ascii="Symbol" w:hAnsi="Symbol" w:cs="Symbol" w:hint="default"/>
    </w:rPr>
  </w:style>
  <w:style w:type="character" w:customStyle="1" w:styleId="WW8NumSt6z0">
    <w:name w:val="WW8NumSt6z0"/>
    <w:rsid w:val="00722F2C"/>
    <w:rPr>
      <w:rFonts w:cs="Times New Roman"/>
    </w:rPr>
  </w:style>
  <w:style w:type="character" w:customStyle="1" w:styleId="12">
    <w:name w:val="Основной шрифт абзаца1"/>
    <w:rsid w:val="00722F2C"/>
  </w:style>
  <w:style w:type="character" w:customStyle="1" w:styleId="Heading1Char1">
    <w:name w:val="Heading 1 Char1"/>
    <w:rsid w:val="00722F2C"/>
    <w:rPr>
      <w:i/>
      <w:iCs/>
      <w:sz w:val="24"/>
      <w:szCs w:val="24"/>
      <w:lang w:val="ru-RU" w:bidi="ar-SA"/>
    </w:rPr>
  </w:style>
  <w:style w:type="character" w:customStyle="1" w:styleId="Heading1Char">
    <w:name w:val="Heading 1 Char"/>
    <w:rsid w:val="00722F2C"/>
    <w:rPr>
      <w:rFonts w:eastAsia="Calibri"/>
      <w:sz w:val="28"/>
      <w:szCs w:val="28"/>
      <w:lang w:val="ru-RU" w:bidi="ar-SA"/>
    </w:rPr>
  </w:style>
  <w:style w:type="character" w:customStyle="1" w:styleId="Heading2Char">
    <w:name w:val="Heading 2 Char"/>
    <w:rsid w:val="00722F2C"/>
    <w:rPr>
      <w:rFonts w:eastAsia="Calibri"/>
      <w:b/>
      <w:bCs/>
      <w:sz w:val="28"/>
      <w:szCs w:val="28"/>
      <w:lang w:val="ru-RU" w:bidi="ar-SA"/>
    </w:rPr>
  </w:style>
  <w:style w:type="character" w:customStyle="1" w:styleId="Heading3Char">
    <w:name w:val="Heading 3 Char"/>
    <w:rsid w:val="00722F2C"/>
    <w:rPr>
      <w:rFonts w:ascii="Arial" w:eastAsia="Calibri" w:hAnsi="Arial" w:cs="Arial"/>
      <w:b/>
      <w:bCs/>
      <w:lang w:val="ru-RU" w:bidi="ar-SA"/>
    </w:rPr>
  </w:style>
  <w:style w:type="character" w:customStyle="1" w:styleId="Heading4Char">
    <w:name w:val="Heading 4 Char"/>
    <w:rsid w:val="00722F2C"/>
    <w:rPr>
      <w:rFonts w:eastAsia="Calibri"/>
      <w:b/>
      <w:bCs/>
      <w:sz w:val="28"/>
      <w:szCs w:val="28"/>
      <w:lang w:val="ru-RU" w:bidi="ar-SA"/>
    </w:rPr>
  </w:style>
  <w:style w:type="character" w:customStyle="1" w:styleId="Heading5Char">
    <w:name w:val="Heading 5 Char"/>
    <w:rsid w:val="00722F2C"/>
    <w:rPr>
      <w:rFonts w:eastAsia="Calibri"/>
      <w:b/>
      <w:bCs/>
      <w:sz w:val="28"/>
      <w:szCs w:val="28"/>
      <w:lang w:val="ru-RU" w:bidi="ar-SA"/>
    </w:rPr>
  </w:style>
  <w:style w:type="character" w:customStyle="1" w:styleId="Heading6Char">
    <w:name w:val="Heading 6 Char"/>
    <w:rsid w:val="00722F2C"/>
    <w:rPr>
      <w:rFonts w:eastAsia="Calibri"/>
      <w:b/>
      <w:bCs/>
      <w:color w:val="000000"/>
      <w:sz w:val="28"/>
      <w:szCs w:val="28"/>
      <w:lang w:val="ru-RU" w:bidi="ar-SA"/>
    </w:rPr>
  </w:style>
  <w:style w:type="character" w:customStyle="1" w:styleId="Heading7Char">
    <w:name w:val="Heading 7 Char"/>
    <w:rsid w:val="00722F2C"/>
    <w:rPr>
      <w:rFonts w:eastAsia="Calibri"/>
      <w:b/>
      <w:bCs/>
      <w:color w:val="000000"/>
      <w:sz w:val="24"/>
      <w:szCs w:val="24"/>
      <w:lang w:val="ru-RU" w:bidi="ar-SA"/>
    </w:rPr>
  </w:style>
  <w:style w:type="character" w:customStyle="1" w:styleId="Heading8Char">
    <w:name w:val="Heading 8 Char"/>
    <w:rsid w:val="00722F2C"/>
    <w:rPr>
      <w:rFonts w:eastAsia="Calibri"/>
      <w:sz w:val="28"/>
      <w:szCs w:val="28"/>
      <w:lang w:val="ru-RU" w:bidi="ar-SA"/>
    </w:rPr>
  </w:style>
  <w:style w:type="character" w:customStyle="1" w:styleId="Heading9Char">
    <w:name w:val="Heading 9 Char"/>
    <w:rsid w:val="00722F2C"/>
    <w:rPr>
      <w:rFonts w:eastAsia="Calibri"/>
      <w:sz w:val="28"/>
      <w:szCs w:val="28"/>
      <w:lang w:val="ru-RU" w:bidi="ar-SA"/>
    </w:rPr>
  </w:style>
  <w:style w:type="character" w:customStyle="1" w:styleId="BodyTextIndentChar">
    <w:name w:val="Body Text Indent Char"/>
    <w:rsid w:val="00722F2C"/>
    <w:rPr>
      <w:rFonts w:eastAsia="Calibri"/>
      <w:b/>
      <w:bCs/>
      <w:sz w:val="28"/>
      <w:szCs w:val="28"/>
      <w:lang w:val="ru-RU" w:bidi="ar-SA"/>
    </w:rPr>
  </w:style>
  <w:style w:type="character" w:customStyle="1" w:styleId="HeaderChar">
    <w:name w:val="Header Char"/>
    <w:rsid w:val="00722F2C"/>
    <w:rPr>
      <w:rFonts w:ascii="Arial" w:eastAsia="Calibri" w:hAnsi="Arial" w:cs="Arial"/>
      <w:b/>
      <w:bCs/>
      <w:color w:val="3560A7"/>
      <w:sz w:val="21"/>
      <w:szCs w:val="21"/>
      <w:lang w:val="ru-RU" w:bidi="ar-SA"/>
    </w:rPr>
  </w:style>
  <w:style w:type="character" w:customStyle="1" w:styleId="FooterChar">
    <w:name w:val="Footer Char"/>
    <w:rsid w:val="00722F2C"/>
    <w:rPr>
      <w:rFonts w:eastAsia="Calibri"/>
      <w:sz w:val="24"/>
      <w:szCs w:val="24"/>
      <w:lang w:val="ru-RU" w:bidi="ar-SA"/>
    </w:rPr>
  </w:style>
  <w:style w:type="character" w:customStyle="1" w:styleId="spelle">
    <w:name w:val="spelle"/>
    <w:rsid w:val="00722F2C"/>
    <w:rPr>
      <w:rFonts w:cs="Times New Roman"/>
    </w:rPr>
  </w:style>
  <w:style w:type="character" w:customStyle="1" w:styleId="grame">
    <w:name w:val="grame"/>
    <w:rsid w:val="00722F2C"/>
    <w:rPr>
      <w:rFonts w:cs="Times New Roman"/>
    </w:rPr>
  </w:style>
  <w:style w:type="character" w:customStyle="1" w:styleId="PlainTextChar">
    <w:name w:val="Plain Text Char"/>
    <w:rsid w:val="00722F2C"/>
    <w:rPr>
      <w:rFonts w:ascii="Courier New" w:eastAsia="Calibri" w:hAnsi="Courier New" w:cs="Courier New"/>
      <w:lang w:val="ru-RU" w:bidi="ar-SA"/>
    </w:rPr>
  </w:style>
  <w:style w:type="character" w:customStyle="1" w:styleId="HTMLPreformattedChar">
    <w:name w:val="HTML Preformatted Char"/>
    <w:rsid w:val="00722F2C"/>
    <w:rPr>
      <w:rFonts w:ascii="Courier New" w:eastAsia="Calibri" w:hAnsi="Courier New" w:cs="Courier New"/>
      <w:color w:val="000000"/>
      <w:lang w:val="ru-RU" w:bidi="ar-SA"/>
    </w:rPr>
  </w:style>
  <w:style w:type="character" w:customStyle="1" w:styleId="BodyText2Char">
    <w:name w:val="Body Text 2 Char"/>
    <w:rsid w:val="00722F2C"/>
    <w:rPr>
      <w:rFonts w:ascii="Arial" w:eastAsia="Calibri" w:hAnsi="Arial" w:cs="Arial"/>
      <w:lang w:val="ru-RU" w:bidi="ar-SA"/>
    </w:rPr>
  </w:style>
  <w:style w:type="character" w:customStyle="1" w:styleId="MessageHeaderChar">
    <w:name w:val="Message Header Char"/>
    <w:rsid w:val="00722F2C"/>
    <w:rPr>
      <w:rFonts w:ascii="Arial" w:eastAsia="Calibri" w:hAnsi="Arial" w:cs="Arial"/>
      <w:i/>
      <w:iCs/>
      <w:lang w:val="ru-RU" w:bidi="ar-SA"/>
    </w:rPr>
  </w:style>
  <w:style w:type="character" w:styleId="a3">
    <w:name w:val="Strong"/>
    <w:qFormat/>
    <w:rsid w:val="00722F2C"/>
    <w:rPr>
      <w:b/>
    </w:rPr>
  </w:style>
  <w:style w:type="character" w:customStyle="1" w:styleId="111">
    <w:name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 Знак Знак"/>
    <w:rsid w:val="00722F2C"/>
    <w:rPr>
      <w:rFonts w:eastAsia="Calibri"/>
      <w:color w:val="000000"/>
      <w:sz w:val="28"/>
      <w:szCs w:val="28"/>
      <w:lang w:val="ru-RU" w:bidi="ar-SA"/>
    </w:rPr>
  </w:style>
  <w:style w:type="character" w:customStyle="1" w:styleId="BodyTextIndent3Char">
    <w:name w:val="Body Text Indent 3 Char"/>
    <w:rsid w:val="00722F2C"/>
    <w:rPr>
      <w:rFonts w:eastAsia="Calibri"/>
      <w:sz w:val="28"/>
      <w:szCs w:val="28"/>
      <w:lang w:val="ru-RU" w:bidi="ar-SA"/>
    </w:rPr>
  </w:style>
  <w:style w:type="character" w:customStyle="1" w:styleId="BodyTextChar">
    <w:name w:val="Body Text Char"/>
    <w:rsid w:val="00722F2C"/>
    <w:rPr>
      <w:rFonts w:eastAsia="Calibri"/>
      <w:color w:val="000000"/>
      <w:spacing w:val="-4"/>
      <w:sz w:val="22"/>
      <w:szCs w:val="22"/>
      <w:lang w:val="ru-RU" w:bidi="ar-SA"/>
    </w:rPr>
  </w:style>
  <w:style w:type="character" w:customStyle="1" w:styleId="FootnoteTextChar">
    <w:name w:val="Footnote Text Char"/>
    <w:rsid w:val="00722F2C"/>
    <w:rPr>
      <w:rFonts w:eastAsia="Calibri"/>
      <w:lang w:val="ru-RU" w:bidi="ar-SA"/>
    </w:rPr>
  </w:style>
  <w:style w:type="character" w:customStyle="1" w:styleId="BodyText3Char">
    <w:name w:val="Body Text 3 Char"/>
    <w:rsid w:val="00722F2C"/>
    <w:rPr>
      <w:rFonts w:eastAsia="Calibri"/>
      <w:b/>
      <w:bCs/>
      <w:sz w:val="24"/>
      <w:szCs w:val="24"/>
      <w:lang w:val="ru-RU" w:bidi="ar-SA"/>
    </w:rPr>
  </w:style>
  <w:style w:type="character" w:customStyle="1" w:styleId="a4">
    <w:name w:val="Символ сноски"/>
    <w:rsid w:val="00722F2C"/>
    <w:rPr>
      <w:vertAlign w:val="superscript"/>
    </w:rPr>
  </w:style>
  <w:style w:type="character" w:styleId="a5">
    <w:name w:val="page number"/>
    <w:rsid w:val="00722F2C"/>
    <w:rPr>
      <w:rFonts w:cs="Times New Roman"/>
    </w:rPr>
  </w:style>
  <w:style w:type="character" w:styleId="a6">
    <w:name w:val="Hyperlink"/>
    <w:rsid w:val="00722F2C"/>
    <w:rPr>
      <w:color w:val="000000"/>
      <w:u w:val="none"/>
    </w:rPr>
  </w:style>
  <w:style w:type="character" w:styleId="a7">
    <w:name w:val="FollowedHyperlink"/>
    <w:rsid w:val="00722F2C"/>
    <w:rPr>
      <w:color w:val="800080"/>
      <w:u w:val="single"/>
    </w:rPr>
  </w:style>
  <w:style w:type="character" w:customStyle="1" w:styleId="13">
    <w:name w:val="Знак примечания1"/>
    <w:rsid w:val="00722F2C"/>
    <w:rPr>
      <w:sz w:val="16"/>
    </w:rPr>
  </w:style>
  <w:style w:type="character" w:customStyle="1" w:styleId="CommentTextChar">
    <w:name w:val="Comment Text Char"/>
    <w:rsid w:val="00722F2C"/>
    <w:rPr>
      <w:rFonts w:ascii="Arial" w:eastAsia="Calibri" w:hAnsi="Arial" w:cs="Arial"/>
      <w:lang w:val="ru-RU" w:bidi="ar-SA"/>
    </w:rPr>
  </w:style>
  <w:style w:type="character" w:customStyle="1" w:styleId="CommentSubjectChar">
    <w:name w:val="Comment Subject Char"/>
    <w:rsid w:val="00722F2C"/>
    <w:rPr>
      <w:rFonts w:ascii="Arial" w:eastAsia="Calibri" w:hAnsi="Arial" w:cs="Arial"/>
      <w:b/>
      <w:bCs/>
      <w:lang w:val="ru-RU" w:bidi="ar-SA"/>
    </w:rPr>
  </w:style>
  <w:style w:type="character" w:customStyle="1" w:styleId="BalloonTextChar">
    <w:name w:val="Balloon Text Char"/>
    <w:rsid w:val="00722F2C"/>
    <w:rPr>
      <w:rFonts w:ascii="Tahoma" w:eastAsia="Calibri" w:hAnsi="Tahoma" w:cs="Tahoma"/>
      <w:sz w:val="16"/>
      <w:szCs w:val="16"/>
      <w:lang w:val="ru-RU" w:bidi="ar-SA"/>
    </w:rPr>
  </w:style>
  <w:style w:type="character" w:styleId="a8">
    <w:name w:val="Emphasis"/>
    <w:qFormat/>
    <w:rsid w:val="00722F2C"/>
    <w:rPr>
      <w:i/>
    </w:rPr>
  </w:style>
  <w:style w:type="character" w:styleId="a9">
    <w:name w:val="line number"/>
    <w:rsid w:val="00722F2C"/>
    <w:rPr>
      <w:rFonts w:cs="Times New Roman"/>
    </w:rPr>
  </w:style>
  <w:style w:type="character" w:customStyle="1" w:styleId="DateChar">
    <w:name w:val="Date Char"/>
    <w:rsid w:val="00722F2C"/>
    <w:rPr>
      <w:rFonts w:ascii="Arial" w:eastAsia="Calibri" w:hAnsi="Arial" w:cs="Arial"/>
      <w:lang w:val="ru-RU" w:bidi="ar-SA"/>
    </w:rPr>
  </w:style>
  <w:style w:type="character" w:styleId="HTML">
    <w:name w:val="HTML Acronym"/>
    <w:rsid w:val="00722F2C"/>
    <w:rPr>
      <w:rFonts w:cs="Times New Roman"/>
    </w:rPr>
  </w:style>
  <w:style w:type="character" w:customStyle="1" w:styleId="DocumentMapChar">
    <w:name w:val="Document Map Char"/>
    <w:rsid w:val="00722F2C"/>
    <w:rPr>
      <w:rFonts w:ascii="Tahoma" w:eastAsia="Calibri" w:hAnsi="Tahoma" w:cs="Tahoma"/>
      <w:sz w:val="16"/>
      <w:szCs w:val="16"/>
      <w:lang w:val="ru-RU" w:bidi="ar-SA"/>
    </w:rPr>
  </w:style>
  <w:style w:type="character" w:customStyle="1" w:styleId="f">
    <w:name w:val="f"/>
    <w:rsid w:val="00722F2C"/>
    <w:rPr>
      <w:rFonts w:cs="Times New Roman"/>
    </w:rPr>
  </w:style>
  <w:style w:type="character" w:customStyle="1" w:styleId="S1">
    <w:name w:val="S_Маркированный Знак1"/>
    <w:rsid w:val="00722F2C"/>
    <w:rPr>
      <w:sz w:val="24"/>
      <w:lang w:bidi="ar-SA"/>
    </w:rPr>
  </w:style>
  <w:style w:type="character" w:customStyle="1" w:styleId="S">
    <w:name w:val="S_Обычный Знак"/>
    <w:rsid w:val="00722F2C"/>
    <w:rPr>
      <w:rFonts w:eastAsia="Calibri"/>
      <w:sz w:val="24"/>
      <w:szCs w:val="24"/>
      <w:lang w:val="ru-RU" w:bidi="ar-SA"/>
    </w:rPr>
  </w:style>
  <w:style w:type="character" w:customStyle="1" w:styleId="S0">
    <w:name w:val="S_Обычный в таблице Знак"/>
    <w:rsid w:val="00722F2C"/>
    <w:rPr>
      <w:sz w:val="24"/>
      <w:lang w:bidi="ar-SA"/>
    </w:rPr>
  </w:style>
  <w:style w:type="character" w:customStyle="1" w:styleId="S2">
    <w:name w:val="S_Таблица Знак"/>
    <w:rsid w:val="00722F2C"/>
    <w:rPr>
      <w:rFonts w:eastAsia="Calibri"/>
      <w:color w:val="FF0000"/>
      <w:sz w:val="28"/>
      <w:szCs w:val="28"/>
      <w:lang w:val="ru-RU" w:bidi="ar-SA"/>
    </w:rPr>
  </w:style>
  <w:style w:type="character" w:customStyle="1" w:styleId="FontStyle12">
    <w:name w:val="Font Style12"/>
    <w:rsid w:val="00722F2C"/>
    <w:rPr>
      <w:rFonts w:ascii="Courier New" w:hAnsi="Courier New" w:cs="Courier New"/>
      <w:sz w:val="24"/>
    </w:rPr>
  </w:style>
  <w:style w:type="character" w:customStyle="1" w:styleId="FontStyle11">
    <w:name w:val="Font Style11"/>
    <w:rsid w:val="00722F2C"/>
    <w:rPr>
      <w:rFonts w:ascii="Times New Roman" w:hAnsi="Times New Roman" w:cs="Times New Roman"/>
      <w:sz w:val="26"/>
    </w:rPr>
  </w:style>
  <w:style w:type="character" w:customStyle="1" w:styleId="Normal">
    <w:name w:val="Normal Знак"/>
    <w:rsid w:val="00722F2C"/>
    <w:rPr>
      <w:rFonts w:ascii="Arial" w:eastAsia="Calibri" w:hAnsi="Arial" w:cs="Arial"/>
      <w:b/>
      <w:sz w:val="18"/>
      <w:szCs w:val="22"/>
      <w:lang w:val="ru-RU" w:bidi="ar-SA"/>
    </w:rPr>
  </w:style>
  <w:style w:type="character" w:customStyle="1" w:styleId="Normal10-022">
    <w:name w:val="Стиль Normal + 10 пт полужирный По центру Слева:  -02 см Справ...2 Знак"/>
    <w:rsid w:val="00722F2C"/>
    <w:rPr>
      <w:rFonts w:eastAsia="Calibri"/>
      <w:b/>
      <w:bCs/>
      <w:szCs w:val="22"/>
      <w:lang w:val="ru-RU" w:bidi="ar-SA"/>
    </w:rPr>
  </w:style>
  <w:style w:type="character" w:customStyle="1" w:styleId="rvts24">
    <w:name w:val="rvts24"/>
    <w:rsid w:val="00722F2C"/>
    <w:rPr>
      <w:rFonts w:ascii="Times New Roman" w:hAnsi="Times New Roman" w:cs="Times New Roman"/>
      <w:sz w:val="24"/>
    </w:rPr>
  </w:style>
  <w:style w:type="character" w:customStyle="1" w:styleId="FontStyle17">
    <w:name w:val="Font Style17"/>
    <w:rsid w:val="00722F2C"/>
    <w:rPr>
      <w:rFonts w:ascii="Times New Roman" w:hAnsi="Times New Roman" w:cs="Times New Roman"/>
      <w:sz w:val="28"/>
    </w:rPr>
  </w:style>
  <w:style w:type="character" w:customStyle="1" w:styleId="FontStyle88">
    <w:name w:val="Font Style88"/>
    <w:rsid w:val="00722F2C"/>
    <w:rPr>
      <w:rFonts w:ascii="Times New Roman" w:hAnsi="Times New Roman" w:cs="Times New Roman"/>
      <w:sz w:val="22"/>
    </w:rPr>
  </w:style>
  <w:style w:type="character" w:customStyle="1" w:styleId="FontStyle84">
    <w:name w:val="Font Style84"/>
    <w:rsid w:val="00722F2C"/>
    <w:rPr>
      <w:rFonts w:ascii="Times New Roman" w:hAnsi="Times New Roman" w:cs="Times New Roman"/>
      <w:sz w:val="26"/>
    </w:rPr>
  </w:style>
  <w:style w:type="character" w:customStyle="1" w:styleId="FontStyle21">
    <w:name w:val="Font Style21"/>
    <w:rsid w:val="00722F2C"/>
    <w:rPr>
      <w:rFonts w:ascii="Arial Narrow" w:hAnsi="Arial Narrow" w:cs="Arial Narrow"/>
      <w:spacing w:val="-30"/>
      <w:sz w:val="34"/>
    </w:rPr>
  </w:style>
  <w:style w:type="character" w:customStyle="1" w:styleId="FontStyle22">
    <w:name w:val="Font Style22"/>
    <w:rsid w:val="00722F2C"/>
    <w:rPr>
      <w:rFonts w:ascii="Arial Narrow" w:hAnsi="Arial Narrow" w:cs="Arial Narrow"/>
      <w:spacing w:val="-20"/>
      <w:sz w:val="34"/>
    </w:rPr>
  </w:style>
  <w:style w:type="character" w:customStyle="1" w:styleId="FontStyle90">
    <w:name w:val="Font Style90"/>
    <w:rsid w:val="00722F2C"/>
    <w:rPr>
      <w:rFonts w:ascii="Times New Roman" w:hAnsi="Times New Roman" w:cs="Times New Roman"/>
      <w:b/>
      <w:spacing w:val="-20"/>
      <w:sz w:val="26"/>
    </w:rPr>
  </w:style>
  <w:style w:type="character" w:customStyle="1" w:styleId="FontStyle86">
    <w:name w:val="Font Style86"/>
    <w:rsid w:val="00722F2C"/>
    <w:rPr>
      <w:rFonts w:ascii="Times New Roman" w:hAnsi="Times New Roman" w:cs="Times New Roman"/>
      <w:b/>
      <w:smallCaps/>
      <w:sz w:val="18"/>
    </w:rPr>
  </w:style>
  <w:style w:type="character" w:customStyle="1" w:styleId="apple-style-span">
    <w:name w:val="apple-style-span"/>
    <w:rsid w:val="00722F2C"/>
    <w:rPr>
      <w:rFonts w:cs="Times New Roman"/>
    </w:rPr>
  </w:style>
  <w:style w:type="character" w:customStyle="1" w:styleId="apple-converted-space">
    <w:name w:val="apple-converted-space"/>
    <w:rsid w:val="00722F2C"/>
    <w:rPr>
      <w:rFonts w:cs="Times New Roman"/>
    </w:rPr>
  </w:style>
  <w:style w:type="character" w:customStyle="1" w:styleId="Bodytext">
    <w:name w:val="Body text_"/>
    <w:rsid w:val="00722F2C"/>
    <w:rPr>
      <w:sz w:val="28"/>
      <w:shd w:val="clear" w:color="auto" w:fill="FFFFFF"/>
      <w:lang w:bidi="ar-SA"/>
    </w:rPr>
  </w:style>
  <w:style w:type="character" w:customStyle="1" w:styleId="14">
    <w:name w:val="Основной текст1"/>
    <w:rsid w:val="00722F2C"/>
    <w:rPr>
      <w:rFonts w:ascii="Times New Roman" w:hAnsi="Times New Roman" w:cs="Times New Roman"/>
      <w:spacing w:val="0"/>
      <w:sz w:val="28"/>
      <w:u w:val="single"/>
    </w:rPr>
  </w:style>
  <w:style w:type="character" w:customStyle="1" w:styleId="aa">
    <w:name w:val="Символы концевой сноски"/>
    <w:rsid w:val="00722F2C"/>
    <w:rPr>
      <w:vertAlign w:val="superscript"/>
    </w:rPr>
  </w:style>
  <w:style w:type="character" w:customStyle="1" w:styleId="21">
    <w:name w:val="Основной текст2"/>
    <w:rsid w:val="00722F2C"/>
    <w:rPr>
      <w:rFonts w:ascii="Times New Roman" w:hAnsi="Times New Roman" w:cs="Times New Roman"/>
      <w:spacing w:val="0"/>
      <w:sz w:val="28"/>
      <w:u w:val="single"/>
    </w:rPr>
  </w:style>
  <w:style w:type="character" w:customStyle="1" w:styleId="FontStyle15">
    <w:name w:val="Font Style15"/>
    <w:rsid w:val="00722F2C"/>
    <w:rPr>
      <w:rFonts w:ascii="Times New Roman" w:hAnsi="Times New Roman" w:cs="Times New Roman"/>
      <w:sz w:val="24"/>
      <w:szCs w:val="24"/>
    </w:rPr>
  </w:style>
  <w:style w:type="character" w:customStyle="1" w:styleId="nobase">
    <w:name w:val="nobase"/>
    <w:basedOn w:val="12"/>
    <w:rsid w:val="00722F2C"/>
  </w:style>
  <w:style w:type="character" w:customStyle="1" w:styleId="ab">
    <w:name w:val="Гипертекстовая ссылка"/>
    <w:rsid w:val="00722F2C"/>
    <w:rPr>
      <w:color w:val="106BBE"/>
    </w:rPr>
  </w:style>
  <w:style w:type="character" w:customStyle="1" w:styleId="ac">
    <w:name w:val="Основной текст_"/>
    <w:rsid w:val="00722F2C"/>
    <w:rPr>
      <w:rFonts w:ascii="Arial" w:eastAsia="Times New Roman" w:hAnsi="Arial" w:cs="Arial"/>
      <w:sz w:val="23"/>
      <w:szCs w:val="23"/>
      <w:u w:val="none"/>
    </w:rPr>
  </w:style>
  <w:style w:type="character" w:customStyle="1" w:styleId="ListLabel1">
    <w:name w:val="ListLabel 1"/>
    <w:rsid w:val="00722F2C"/>
    <w:rPr>
      <w:b w:val="0"/>
    </w:rPr>
  </w:style>
  <w:style w:type="character" w:customStyle="1" w:styleId="ad">
    <w:name w:val="Маркеры списка"/>
    <w:rsid w:val="00722F2C"/>
    <w:rPr>
      <w:rFonts w:ascii="OpenSymbol" w:eastAsia="OpenSymbol" w:hAnsi="OpenSymbol" w:cs="OpenSymbol"/>
    </w:rPr>
  </w:style>
  <w:style w:type="paragraph" w:styleId="ae">
    <w:name w:val="Title"/>
    <w:basedOn w:val="a"/>
    <w:next w:val="af"/>
    <w:link w:val="af0"/>
    <w:rsid w:val="00722F2C"/>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af0">
    <w:name w:val="Заголовок Знак"/>
    <w:basedOn w:val="a0"/>
    <w:link w:val="ae"/>
    <w:rsid w:val="00722F2C"/>
    <w:rPr>
      <w:rFonts w:ascii="Liberation Sans" w:eastAsia="Microsoft YaHei" w:hAnsi="Liberation Sans" w:cs="Mangal"/>
      <w:sz w:val="28"/>
      <w:szCs w:val="28"/>
      <w:lang w:eastAsia="zh-CN"/>
    </w:rPr>
  </w:style>
  <w:style w:type="paragraph" w:styleId="af">
    <w:name w:val="Body Text"/>
    <w:basedOn w:val="a"/>
    <w:link w:val="af1"/>
    <w:rsid w:val="00722F2C"/>
    <w:pPr>
      <w:suppressAutoHyphens/>
      <w:spacing w:after="0" w:line="240" w:lineRule="auto"/>
      <w:jc w:val="both"/>
    </w:pPr>
    <w:rPr>
      <w:rFonts w:ascii="Times New Roman" w:eastAsia="Calibri" w:hAnsi="Times New Roman" w:cs="Times New Roman"/>
      <w:color w:val="000000"/>
      <w:spacing w:val="-4"/>
      <w:lang w:eastAsia="zh-CN"/>
    </w:rPr>
  </w:style>
  <w:style w:type="character" w:customStyle="1" w:styleId="af1">
    <w:name w:val="Основной текст Знак"/>
    <w:basedOn w:val="a0"/>
    <w:link w:val="af"/>
    <w:rsid w:val="00722F2C"/>
    <w:rPr>
      <w:rFonts w:ascii="Times New Roman" w:eastAsia="Calibri" w:hAnsi="Times New Roman" w:cs="Times New Roman"/>
      <w:color w:val="000000"/>
      <w:spacing w:val="-4"/>
      <w:lang w:eastAsia="zh-CN"/>
    </w:rPr>
  </w:style>
  <w:style w:type="paragraph" w:styleId="af2">
    <w:name w:val="List"/>
    <w:basedOn w:val="af"/>
    <w:rsid w:val="00722F2C"/>
    <w:rPr>
      <w:rFonts w:cs="Mangal"/>
    </w:rPr>
  </w:style>
  <w:style w:type="paragraph" w:styleId="af3">
    <w:name w:val="caption"/>
    <w:basedOn w:val="a"/>
    <w:qFormat/>
    <w:rsid w:val="00722F2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722F2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6">
    <w:name w:val="Знак1"/>
    <w:basedOn w:val="a"/>
    <w:rsid w:val="00722F2C"/>
    <w:pPr>
      <w:suppressAutoHyphens/>
      <w:spacing w:before="280" w:after="280" w:line="240" w:lineRule="auto"/>
    </w:pPr>
    <w:rPr>
      <w:rFonts w:ascii="Tahoma" w:eastAsia="Times New Roman" w:hAnsi="Tahoma" w:cs="Tahoma"/>
      <w:sz w:val="20"/>
      <w:szCs w:val="20"/>
      <w:lang w:val="en-US" w:eastAsia="zh-CN"/>
    </w:rPr>
  </w:style>
  <w:style w:type="paragraph" w:customStyle="1" w:styleId="ConsPlusNormal">
    <w:name w:val="ConsPlusNormal"/>
    <w:rsid w:val="00722F2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4">
    <w:name w:val="Normal (Web)"/>
    <w:basedOn w:val="a"/>
    <w:rsid w:val="00722F2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Normal">
    <w:name w:val="ConsNormal"/>
    <w:rsid w:val="00722F2C"/>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ListParagraph">
    <w:name w:val="List Paragraph"/>
    <w:basedOn w:val="a"/>
    <w:rsid w:val="00722F2C"/>
    <w:pPr>
      <w:suppressAutoHyphens/>
      <w:spacing w:after="200" w:line="276" w:lineRule="auto"/>
      <w:ind w:left="720"/>
    </w:pPr>
    <w:rPr>
      <w:rFonts w:ascii="Times New Roman" w:eastAsia="Times New Roman" w:hAnsi="Times New Roman" w:cs="Times New Roman"/>
      <w:sz w:val="28"/>
      <w:szCs w:val="28"/>
      <w:lang w:eastAsia="zh-CN"/>
    </w:rPr>
  </w:style>
  <w:style w:type="paragraph" w:styleId="af5">
    <w:name w:val="Body Text Indent"/>
    <w:basedOn w:val="a"/>
    <w:link w:val="af6"/>
    <w:rsid w:val="00722F2C"/>
    <w:pPr>
      <w:widowControl w:val="0"/>
      <w:suppressAutoHyphens/>
      <w:spacing w:after="0" w:line="240" w:lineRule="auto"/>
      <w:ind w:firstLine="709"/>
      <w:jc w:val="center"/>
    </w:pPr>
    <w:rPr>
      <w:rFonts w:ascii="Times New Roman" w:eastAsia="Calibri" w:hAnsi="Times New Roman" w:cs="Times New Roman"/>
      <w:b/>
      <w:bCs/>
      <w:sz w:val="28"/>
      <w:szCs w:val="28"/>
      <w:lang w:eastAsia="zh-CN"/>
    </w:rPr>
  </w:style>
  <w:style w:type="character" w:customStyle="1" w:styleId="af6">
    <w:name w:val="Основной текст с отступом Знак"/>
    <w:basedOn w:val="a0"/>
    <w:link w:val="af5"/>
    <w:rsid w:val="00722F2C"/>
    <w:rPr>
      <w:rFonts w:ascii="Times New Roman" w:eastAsia="Calibri" w:hAnsi="Times New Roman" w:cs="Times New Roman"/>
      <w:b/>
      <w:bCs/>
      <w:sz w:val="28"/>
      <w:szCs w:val="28"/>
      <w:lang w:eastAsia="zh-CN"/>
    </w:rPr>
  </w:style>
  <w:style w:type="paragraph" w:customStyle="1" w:styleId="Preformat">
    <w:name w:val="Preformat"/>
    <w:rsid w:val="00722F2C"/>
    <w:pPr>
      <w:widowControl w:val="0"/>
      <w:suppressAutoHyphens/>
      <w:autoSpaceDE w:val="0"/>
      <w:spacing w:after="0" w:line="240" w:lineRule="auto"/>
    </w:pPr>
    <w:rPr>
      <w:rFonts w:ascii="Courier New" w:eastAsia="Calibri" w:hAnsi="Courier New" w:cs="Courier New"/>
      <w:sz w:val="20"/>
      <w:szCs w:val="20"/>
      <w:lang w:eastAsia="zh-CN"/>
    </w:rPr>
  </w:style>
  <w:style w:type="paragraph" w:styleId="af7">
    <w:name w:val="header"/>
    <w:basedOn w:val="a"/>
    <w:link w:val="af8"/>
    <w:rsid w:val="00722F2C"/>
    <w:pPr>
      <w:suppressAutoHyphens/>
      <w:spacing w:after="0" w:line="240" w:lineRule="auto"/>
      <w:ind w:left="300"/>
      <w:jc w:val="center"/>
    </w:pPr>
    <w:rPr>
      <w:rFonts w:ascii="Arial" w:eastAsia="Calibri" w:hAnsi="Arial" w:cs="Arial"/>
      <w:b/>
      <w:bCs/>
      <w:color w:val="3560A7"/>
      <w:sz w:val="21"/>
      <w:szCs w:val="21"/>
      <w:lang w:eastAsia="zh-CN"/>
    </w:rPr>
  </w:style>
  <w:style w:type="character" w:customStyle="1" w:styleId="af8">
    <w:name w:val="Верхний колонтитул Знак"/>
    <w:basedOn w:val="a0"/>
    <w:link w:val="af7"/>
    <w:rsid w:val="00722F2C"/>
    <w:rPr>
      <w:rFonts w:ascii="Arial" w:eastAsia="Calibri" w:hAnsi="Arial" w:cs="Arial"/>
      <w:b/>
      <w:bCs/>
      <w:color w:val="3560A7"/>
      <w:sz w:val="21"/>
      <w:szCs w:val="21"/>
      <w:lang w:eastAsia="zh-CN"/>
    </w:rPr>
  </w:style>
  <w:style w:type="paragraph" w:styleId="af9">
    <w:name w:val="footer"/>
    <w:basedOn w:val="a"/>
    <w:link w:val="afa"/>
    <w:uiPriority w:val="99"/>
    <w:rsid w:val="00722F2C"/>
    <w:pPr>
      <w:tabs>
        <w:tab w:val="center" w:pos="4677"/>
        <w:tab w:val="right" w:pos="9355"/>
      </w:tabs>
      <w:suppressAutoHyphens/>
      <w:spacing w:after="0" w:line="240" w:lineRule="auto"/>
    </w:pPr>
    <w:rPr>
      <w:rFonts w:ascii="Times New Roman" w:eastAsia="Calibri" w:hAnsi="Times New Roman" w:cs="Times New Roman"/>
      <w:sz w:val="24"/>
      <w:szCs w:val="24"/>
      <w:lang w:eastAsia="zh-CN"/>
    </w:rPr>
  </w:style>
  <w:style w:type="character" w:customStyle="1" w:styleId="afa">
    <w:name w:val="Нижний колонтитул Знак"/>
    <w:basedOn w:val="a0"/>
    <w:link w:val="af9"/>
    <w:uiPriority w:val="99"/>
    <w:rsid w:val="00722F2C"/>
    <w:rPr>
      <w:rFonts w:ascii="Times New Roman" w:eastAsia="Calibri" w:hAnsi="Times New Roman" w:cs="Times New Roman"/>
      <w:sz w:val="24"/>
      <w:szCs w:val="24"/>
      <w:lang w:eastAsia="zh-CN"/>
    </w:rPr>
  </w:style>
  <w:style w:type="paragraph" w:customStyle="1" w:styleId="Heading">
    <w:name w:val="Heading"/>
    <w:rsid w:val="00722F2C"/>
    <w:pPr>
      <w:widowControl w:val="0"/>
      <w:suppressAutoHyphens/>
      <w:autoSpaceDE w:val="0"/>
      <w:spacing w:after="0" w:line="240" w:lineRule="auto"/>
    </w:pPr>
    <w:rPr>
      <w:rFonts w:ascii="Arial" w:eastAsia="Calibri" w:hAnsi="Arial" w:cs="Arial"/>
      <w:b/>
      <w:bCs/>
      <w:lang w:eastAsia="zh-CN"/>
    </w:rPr>
  </w:style>
  <w:style w:type="paragraph" w:customStyle="1" w:styleId="17">
    <w:name w:val="Текст1"/>
    <w:basedOn w:val="a"/>
    <w:rsid w:val="00722F2C"/>
    <w:pPr>
      <w:suppressAutoHyphens/>
      <w:spacing w:after="0" w:line="240" w:lineRule="auto"/>
    </w:pPr>
    <w:rPr>
      <w:rFonts w:ascii="Courier New" w:eastAsia="Calibri" w:hAnsi="Courier New" w:cs="Courier New"/>
      <w:sz w:val="20"/>
      <w:szCs w:val="20"/>
      <w:lang w:eastAsia="zh-CN"/>
    </w:rPr>
  </w:style>
  <w:style w:type="paragraph" w:customStyle="1" w:styleId="ConsNonformat">
    <w:name w:val="ConsNonformat"/>
    <w:rsid w:val="00722F2C"/>
    <w:pPr>
      <w:widowControl w:val="0"/>
      <w:suppressAutoHyphens/>
      <w:autoSpaceDE w:val="0"/>
      <w:spacing w:after="0" w:line="240" w:lineRule="auto"/>
      <w:ind w:right="19772"/>
    </w:pPr>
    <w:rPr>
      <w:rFonts w:ascii="Courier New" w:eastAsia="Calibri" w:hAnsi="Courier New" w:cs="Courier New"/>
      <w:sz w:val="20"/>
      <w:szCs w:val="20"/>
      <w:lang w:eastAsia="zh-CN"/>
    </w:rPr>
  </w:style>
  <w:style w:type="paragraph" w:customStyle="1" w:styleId="Default">
    <w:name w:val="Default"/>
    <w:rsid w:val="00722F2C"/>
    <w:pPr>
      <w:suppressAutoHyphens/>
      <w:autoSpaceDE w:val="0"/>
      <w:spacing w:after="0" w:line="240" w:lineRule="auto"/>
    </w:pPr>
    <w:rPr>
      <w:rFonts w:ascii="Arial" w:eastAsia="Calibri" w:hAnsi="Arial" w:cs="Arial"/>
      <w:color w:val="000000"/>
      <w:sz w:val="24"/>
      <w:szCs w:val="24"/>
      <w:lang w:eastAsia="zh-CN"/>
    </w:rPr>
  </w:style>
  <w:style w:type="paragraph" w:customStyle="1" w:styleId="text">
    <w:name w:val="text"/>
    <w:basedOn w:val="Default"/>
    <w:next w:val="Default"/>
    <w:rsid w:val="00722F2C"/>
    <w:pPr>
      <w:spacing w:before="28" w:after="28"/>
    </w:pPr>
    <w:rPr>
      <w:color w:val="auto"/>
    </w:rPr>
  </w:style>
  <w:style w:type="paragraph" w:styleId="HTML0">
    <w:name w:val="HTML Preformatted"/>
    <w:basedOn w:val="a"/>
    <w:link w:val="HTML1"/>
    <w:rsid w:val="00722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000000"/>
      <w:sz w:val="20"/>
      <w:szCs w:val="20"/>
      <w:lang w:eastAsia="zh-CN"/>
    </w:rPr>
  </w:style>
  <w:style w:type="character" w:customStyle="1" w:styleId="HTML1">
    <w:name w:val="Стандартный HTML Знак"/>
    <w:basedOn w:val="a0"/>
    <w:link w:val="HTML0"/>
    <w:rsid w:val="00722F2C"/>
    <w:rPr>
      <w:rFonts w:ascii="Courier New" w:eastAsia="Calibri" w:hAnsi="Courier New" w:cs="Courier New"/>
      <w:color w:val="000000"/>
      <w:sz w:val="20"/>
      <w:szCs w:val="20"/>
      <w:lang w:eastAsia="zh-CN"/>
    </w:rPr>
  </w:style>
  <w:style w:type="paragraph" w:customStyle="1" w:styleId="FR2">
    <w:name w:val="FR2"/>
    <w:rsid w:val="00722F2C"/>
    <w:pPr>
      <w:widowControl w:val="0"/>
      <w:suppressAutoHyphens/>
      <w:overflowPunct w:val="0"/>
      <w:autoSpaceDE w:val="0"/>
      <w:spacing w:after="0" w:line="240" w:lineRule="auto"/>
      <w:ind w:firstLine="560"/>
      <w:jc w:val="both"/>
      <w:textAlignment w:val="baseline"/>
    </w:pPr>
    <w:rPr>
      <w:rFonts w:ascii="Times New Roman" w:eastAsia="Calibri" w:hAnsi="Times New Roman" w:cs="Times New Roman"/>
      <w:sz w:val="28"/>
      <w:szCs w:val="28"/>
      <w:lang w:eastAsia="zh-CN"/>
    </w:rPr>
  </w:style>
  <w:style w:type="paragraph" w:customStyle="1" w:styleId="210">
    <w:name w:val="Основной текст 21"/>
    <w:basedOn w:val="a"/>
    <w:rsid w:val="00722F2C"/>
    <w:pPr>
      <w:suppressAutoHyphens/>
      <w:spacing w:before="120" w:after="0" w:line="240" w:lineRule="auto"/>
      <w:ind w:firstLine="851"/>
      <w:jc w:val="both"/>
    </w:pPr>
    <w:rPr>
      <w:rFonts w:ascii="Arial" w:eastAsia="Calibri" w:hAnsi="Arial" w:cs="Arial"/>
      <w:sz w:val="20"/>
      <w:szCs w:val="20"/>
      <w:lang w:eastAsia="zh-CN"/>
    </w:rPr>
  </w:style>
  <w:style w:type="paragraph" w:customStyle="1" w:styleId="afb">
    <w:name w:val="Таблица"/>
    <w:rsid w:val="00722F2C"/>
    <w:pPr>
      <w:suppressAutoHyphens/>
      <w:spacing w:before="120" w:after="0" w:line="204" w:lineRule="auto"/>
    </w:pPr>
    <w:rPr>
      <w:rFonts w:ascii="Arial" w:eastAsia="Calibri" w:hAnsi="Arial" w:cs="Arial"/>
      <w:sz w:val="20"/>
      <w:szCs w:val="20"/>
      <w:lang w:eastAsia="zh-CN"/>
    </w:rPr>
  </w:style>
  <w:style w:type="paragraph" w:customStyle="1" w:styleId="afc">
    <w:name w:val="Цифры таблицы"/>
    <w:rsid w:val="00722F2C"/>
    <w:pPr>
      <w:suppressAutoHyphens/>
      <w:spacing w:after="0" w:line="240" w:lineRule="auto"/>
      <w:jc w:val="right"/>
    </w:pPr>
    <w:rPr>
      <w:rFonts w:ascii="Arial" w:eastAsia="Calibri" w:hAnsi="Arial" w:cs="Arial"/>
      <w:sz w:val="24"/>
      <w:szCs w:val="24"/>
      <w:lang w:eastAsia="zh-CN"/>
    </w:rPr>
  </w:style>
  <w:style w:type="paragraph" w:customStyle="1" w:styleId="afd">
    <w:name w:val="Таблотст"/>
    <w:basedOn w:val="afb"/>
    <w:rsid w:val="00722F2C"/>
    <w:pPr>
      <w:ind w:left="85"/>
    </w:pPr>
  </w:style>
  <w:style w:type="paragraph" w:customStyle="1" w:styleId="afe">
    <w:name w:val="Единицы"/>
    <w:basedOn w:val="a"/>
    <w:rsid w:val="00722F2C"/>
    <w:pPr>
      <w:keepNext/>
      <w:suppressAutoHyphens/>
      <w:spacing w:before="20" w:after="20" w:line="240" w:lineRule="auto"/>
      <w:jc w:val="right"/>
    </w:pPr>
    <w:rPr>
      <w:rFonts w:ascii="Arial" w:eastAsia="Calibri" w:hAnsi="Arial" w:cs="Arial"/>
      <w:lang w:eastAsia="zh-CN"/>
    </w:rPr>
  </w:style>
  <w:style w:type="paragraph" w:customStyle="1" w:styleId="18">
    <w:name w:val="Шапка1"/>
    <w:basedOn w:val="a"/>
    <w:rsid w:val="00722F2C"/>
    <w:pPr>
      <w:suppressAutoHyphens/>
      <w:spacing w:after="0" w:line="240" w:lineRule="auto"/>
      <w:jc w:val="center"/>
    </w:pPr>
    <w:rPr>
      <w:rFonts w:ascii="Arial" w:eastAsia="Calibri" w:hAnsi="Arial" w:cs="Arial"/>
      <w:i/>
      <w:iCs/>
      <w:sz w:val="20"/>
      <w:szCs w:val="20"/>
      <w:lang w:eastAsia="zh-CN"/>
    </w:rPr>
  </w:style>
  <w:style w:type="paragraph" w:customStyle="1" w:styleId="24">
    <w:name w:val="Основной текст с отступом 24"/>
    <w:basedOn w:val="a"/>
    <w:rsid w:val="00722F2C"/>
    <w:pPr>
      <w:widowControl w:val="0"/>
      <w:suppressAutoHyphens/>
      <w:spacing w:after="0" w:line="240" w:lineRule="auto"/>
      <w:ind w:firstLine="709"/>
      <w:jc w:val="both"/>
    </w:pPr>
    <w:rPr>
      <w:rFonts w:ascii="Times New Roman" w:eastAsia="Calibri" w:hAnsi="Times New Roman" w:cs="Times New Roman"/>
      <w:color w:val="000000"/>
      <w:sz w:val="28"/>
      <w:szCs w:val="28"/>
      <w:lang w:eastAsia="zh-CN"/>
    </w:rPr>
  </w:style>
  <w:style w:type="paragraph" w:customStyle="1" w:styleId="31">
    <w:name w:val="Основной текст с отступом 31"/>
    <w:basedOn w:val="a"/>
    <w:rsid w:val="00722F2C"/>
    <w:pPr>
      <w:widowControl w:val="0"/>
      <w:suppressAutoHyphens/>
      <w:spacing w:after="0" w:line="240" w:lineRule="auto"/>
      <w:ind w:firstLine="720"/>
      <w:jc w:val="both"/>
    </w:pPr>
    <w:rPr>
      <w:rFonts w:ascii="Times New Roman" w:eastAsia="Calibri" w:hAnsi="Times New Roman" w:cs="Times New Roman"/>
      <w:sz w:val="28"/>
      <w:szCs w:val="28"/>
      <w:lang w:eastAsia="zh-CN"/>
    </w:rPr>
  </w:style>
  <w:style w:type="paragraph" w:customStyle="1" w:styleId="txt">
    <w:name w:val="txt"/>
    <w:basedOn w:val="a"/>
    <w:rsid w:val="00722F2C"/>
    <w:pPr>
      <w:suppressAutoHyphens/>
      <w:spacing w:before="280" w:after="280" w:line="240" w:lineRule="auto"/>
    </w:pPr>
    <w:rPr>
      <w:rFonts w:ascii="Verdana" w:eastAsia="Calibri" w:hAnsi="Verdana" w:cs="Verdana"/>
      <w:color w:val="000000"/>
      <w:sz w:val="17"/>
      <w:szCs w:val="17"/>
      <w:lang w:eastAsia="zh-CN"/>
    </w:rPr>
  </w:style>
  <w:style w:type="paragraph" w:styleId="aff">
    <w:name w:val="footnote text"/>
    <w:basedOn w:val="a"/>
    <w:link w:val="aff0"/>
    <w:rsid w:val="00722F2C"/>
    <w:pPr>
      <w:suppressAutoHyphens/>
      <w:spacing w:after="0" w:line="240" w:lineRule="auto"/>
    </w:pPr>
    <w:rPr>
      <w:rFonts w:ascii="Times New Roman" w:eastAsia="Calibri" w:hAnsi="Times New Roman" w:cs="Times New Roman"/>
      <w:sz w:val="20"/>
      <w:szCs w:val="20"/>
      <w:lang w:eastAsia="zh-CN"/>
    </w:rPr>
  </w:style>
  <w:style w:type="character" w:customStyle="1" w:styleId="aff0">
    <w:name w:val="Текст сноски Знак"/>
    <w:basedOn w:val="a0"/>
    <w:link w:val="aff"/>
    <w:rsid w:val="00722F2C"/>
    <w:rPr>
      <w:rFonts w:ascii="Times New Roman" w:eastAsia="Calibri" w:hAnsi="Times New Roman" w:cs="Times New Roman"/>
      <w:sz w:val="20"/>
      <w:szCs w:val="20"/>
      <w:lang w:eastAsia="zh-CN"/>
    </w:rPr>
  </w:style>
  <w:style w:type="paragraph" w:customStyle="1" w:styleId="310">
    <w:name w:val="Основной текст 31"/>
    <w:basedOn w:val="a"/>
    <w:rsid w:val="00722F2C"/>
    <w:pPr>
      <w:suppressAutoHyphens/>
      <w:overflowPunct w:val="0"/>
      <w:autoSpaceDE w:val="0"/>
      <w:spacing w:after="0" w:line="240" w:lineRule="auto"/>
      <w:jc w:val="center"/>
    </w:pPr>
    <w:rPr>
      <w:rFonts w:ascii="Times New Roman" w:eastAsia="Calibri" w:hAnsi="Times New Roman" w:cs="Times New Roman"/>
      <w:b/>
      <w:bCs/>
      <w:sz w:val="24"/>
      <w:szCs w:val="24"/>
      <w:lang w:eastAsia="zh-CN"/>
    </w:rPr>
  </w:style>
  <w:style w:type="paragraph" w:customStyle="1" w:styleId="19">
    <w:name w:val="Цитата1"/>
    <w:basedOn w:val="a"/>
    <w:rsid w:val="00722F2C"/>
    <w:pPr>
      <w:suppressAutoHyphens/>
      <w:spacing w:after="0" w:line="240" w:lineRule="auto"/>
      <w:ind w:left="57" w:right="57"/>
      <w:jc w:val="both"/>
    </w:pPr>
    <w:rPr>
      <w:rFonts w:ascii="Times New Roman" w:eastAsia="Calibri" w:hAnsi="Times New Roman" w:cs="Times New Roman"/>
      <w:color w:val="000000"/>
      <w:spacing w:val="-2"/>
      <w:lang w:eastAsia="zh-CN"/>
    </w:rPr>
  </w:style>
  <w:style w:type="paragraph" w:customStyle="1" w:styleId="211">
    <w:name w:val="Основной текст с отступом 21"/>
    <w:basedOn w:val="a"/>
    <w:rsid w:val="00722F2C"/>
    <w:pPr>
      <w:widowControl w:val="0"/>
      <w:suppressAutoHyphens/>
      <w:spacing w:after="0" w:line="240" w:lineRule="auto"/>
      <w:ind w:firstLine="709"/>
      <w:jc w:val="both"/>
    </w:pPr>
    <w:rPr>
      <w:rFonts w:ascii="Times New Roman" w:eastAsia="Times New Roman" w:hAnsi="Times New Roman" w:cs="Times New Roman"/>
      <w:color w:val="000000"/>
      <w:sz w:val="28"/>
      <w:szCs w:val="28"/>
      <w:lang w:val="en-US" w:eastAsia="zh-CN"/>
    </w:rPr>
  </w:style>
  <w:style w:type="paragraph" w:customStyle="1" w:styleId="ConsPlusTitle">
    <w:name w:val="ConsPlusTitle"/>
    <w:rsid w:val="00722F2C"/>
    <w:pPr>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1a">
    <w:name w:val="toc 1"/>
    <w:basedOn w:val="a"/>
    <w:next w:val="a"/>
    <w:rsid w:val="00722F2C"/>
    <w:pPr>
      <w:widowControl w:val="0"/>
      <w:tabs>
        <w:tab w:val="left" w:pos="0"/>
        <w:tab w:val="right" w:leader="dot" w:pos="9540"/>
      </w:tabs>
      <w:suppressAutoHyphens/>
      <w:spacing w:after="0" w:line="240" w:lineRule="auto"/>
      <w:ind w:right="-81"/>
      <w:jc w:val="center"/>
    </w:pPr>
    <w:rPr>
      <w:rFonts w:ascii="Times New Roman" w:eastAsia="Calibri" w:hAnsi="Times New Roman" w:cs="Times New Roman"/>
      <w:bCs/>
      <w:sz w:val="28"/>
      <w:szCs w:val="28"/>
      <w:lang w:val="en-US" w:eastAsia="ru-RU"/>
    </w:rPr>
  </w:style>
  <w:style w:type="paragraph" w:styleId="22">
    <w:name w:val="toc 2"/>
    <w:basedOn w:val="a"/>
    <w:next w:val="a"/>
    <w:rsid w:val="00722F2C"/>
    <w:pPr>
      <w:widowControl w:val="0"/>
      <w:tabs>
        <w:tab w:val="left" w:pos="800"/>
        <w:tab w:val="right" w:leader="dot" w:pos="9356"/>
      </w:tabs>
      <w:suppressAutoHyphens/>
      <w:spacing w:after="0" w:line="240" w:lineRule="auto"/>
      <w:ind w:right="567"/>
      <w:jc w:val="both"/>
    </w:pPr>
    <w:rPr>
      <w:rFonts w:ascii="Times New Roman" w:eastAsia="Calibri" w:hAnsi="Times New Roman" w:cs="Times New Roman"/>
      <w:bCs/>
      <w:sz w:val="24"/>
      <w:szCs w:val="24"/>
      <w:lang w:val="ru-RU" w:eastAsia="ru-RU"/>
    </w:rPr>
  </w:style>
  <w:style w:type="paragraph" w:styleId="32">
    <w:name w:val="toc 3"/>
    <w:basedOn w:val="a"/>
    <w:next w:val="a"/>
    <w:rsid w:val="00722F2C"/>
    <w:pPr>
      <w:widowControl w:val="0"/>
      <w:tabs>
        <w:tab w:val="left" w:pos="1200"/>
        <w:tab w:val="right" w:leader="dot" w:pos="9356"/>
      </w:tabs>
      <w:suppressAutoHyphens/>
      <w:spacing w:after="0" w:line="240" w:lineRule="auto"/>
      <w:ind w:right="567"/>
      <w:jc w:val="both"/>
    </w:pPr>
    <w:rPr>
      <w:rFonts w:ascii="Times New Roman" w:eastAsia="Calibri" w:hAnsi="Times New Roman" w:cs="Times New Roman"/>
      <w:sz w:val="24"/>
      <w:szCs w:val="24"/>
      <w:lang w:val="ru-RU" w:eastAsia="ru-RU"/>
    </w:rPr>
  </w:style>
  <w:style w:type="paragraph" w:styleId="41">
    <w:name w:val="toc 4"/>
    <w:basedOn w:val="a"/>
    <w:next w:val="a"/>
    <w:rsid w:val="00722F2C"/>
    <w:pPr>
      <w:widowControl w:val="0"/>
      <w:suppressAutoHyphens/>
      <w:spacing w:after="0" w:line="240" w:lineRule="auto"/>
      <w:ind w:left="600"/>
    </w:pPr>
    <w:rPr>
      <w:rFonts w:ascii="Times New Roman" w:eastAsia="Calibri" w:hAnsi="Times New Roman" w:cs="Times New Roman"/>
      <w:sz w:val="20"/>
      <w:szCs w:val="20"/>
      <w:lang w:eastAsia="zh-CN"/>
    </w:rPr>
  </w:style>
  <w:style w:type="paragraph" w:styleId="51">
    <w:name w:val="toc 5"/>
    <w:basedOn w:val="a"/>
    <w:next w:val="a"/>
    <w:rsid w:val="00722F2C"/>
    <w:pPr>
      <w:widowControl w:val="0"/>
      <w:suppressAutoHyphens/>
      <w:spacing w:after="0" w:line="240" w:lineRule="auto"/>
      <w:ind w:left="800"/>
    </w:pPr>
    <w:rPr>
      <w:rFonts w:ascii="Times New Roman" w:eastAsia="Calibri" w:hAnsi="Times New Roman" w:cs="Times New Roman"/>
      <w:sz w:val="20"/>
      <w:szCs w:val="20"/>
      <w:lang w:eastAsia="zh-CN"/>
    </w:rPr>
  </w:style>
  <w:style w:type="paragraph" w:styleId="61">
    <w:name w:val="toc 6"/>
    <w:basedOn w:val="a"/>
    <w:next w:val="a"/>
    <w:rsid w:val="00722F2C"/>
    <w:pPr>
      <w:widowControl w:val="0"/>
      <w:suppressAutoHyphens/>
      <w:spacing w:after="0" w:line="240" w:lineRule="auto"/>
      <w:ind w:left="1000"/>
    </w:pPr>
    <w:rPr>
      <w:rFonts w:ascii="Times New Roman" w:eastAsia="Calibri" w:hAnsi="Times New Roman" w:cs="Times New Roman"/>
      <w:sz w:val="20"/>
      <w:szCs w:val="20"/>
      <w:lang w:eastAsia="zh-CN"/>
    </w:rPr>
  </w:style>
  <w:style w:type="paragraph" w:styleId="71">
    <w:name w:val="toc 7"/>
    <w:basedOn w:val="a"/>
    <w:next w:val="a"/>
    <w:rsid w:val="00722F2C"/>
    <w:pPr>
      <w:widowControl w:val="0"/>
      <w:suppressAutoHyphens/>
      <w:spacing w:after="0" w:line="240" w:lineRule="auto"/>
      <w:ind w:left="1200"/>
    </w:pPr>
    <w:rPr>
      <w:rFonts w:ascii="Times New Roman" w:eastAsia="Calibri" w:hAnsi="Times New Roman" w:cs="Times New Roman"/>
      <w:sz w:val="20"/>
      <w:szCs w:val="20"/>
      <w:lang w:eastAsia="zh-CN"/>
    </w:rPr>
  </w:style>
  <w:style w:type="paragraph" w:styleId="81">
    <w:name w:val="toc 8"/>
    <w:basedOn w:val="a"/>
    <w:next w:val="a"/>
    <w:rsid w:val="00722F2C"/>
    <w:pPr>
      <w:widowControl w:val="0"/>
      <w:suppressAutoHyphens/>
      <w:spacing w:after="0" w:line="240" w:lineRule="auto"/>
      <w:ind w:left="1400"/>
    </w:pPr>
    <w:rPr>
      <w:rFonts w:ascii="Times New Roman" w:eastAsia="Calibri" w:hAnsi="Times New Roman" w:cs="Times New Roman"/>
      <w:sz w:val="20"/>
      <w:szCs w:val="20"/>
      <w:lang w:eastAsia="zh-CN"/>
    </w:rPr>
  </w:style>
  <w:style w:type="paragraph" w:styleId="91">
    <w:name w:val="toc 9"/>
    <w:basedOn w:val="a"/>
    <w:next w:val="a"/>
    <w:rsid w:val="00722F2C"/>
    <w:pPr>
      <w:widowControl w:val="0"/>
      <w:suppressAutoHyphens/>
      <w:spacing w:after="0" w:line="240" w:lineRule="auto"/>
      <w:ind w:left="1600"/>
    </w:pPr>
    <w:rPr>
      <w:rFonts w:ascii="Times New Roman" w:eastAsia="Calibri" w:hAnsi="Times New Roman" w:cs="Times New Roman"/>
      <w:sz w:val="20"/>
      <w:szCs w:val="20"/>
      <w:lang w:eastAsia="zh-CN"/>
    </w:rPr>
  </w:style>
  <w:style w:type="paragraph" w:customStyle="1" w:styleId="23">
    <w:name w:val="Текст примечания2"/>
    <w:basedOn w:val="a"/>
    <w:rsid w:val="00722F2C"/>
    <w:pPr>
      <w:widowControl w:val="0"/>
      <w:suppressAutoHyphens/>
      <w:spacing w:after="0" w:line="240" w:lineRule="auto"/>
    </w:pPr>
    <w:rPr>
      <w:rFonts w:ascii="Arial" w:eastAsia="Calibri" w:hAnsi="Arial" w:cs="Arial"/>
      <w:sz w:val="20"/>
      <w:szCs w:val="20"/>
      <w:lang w:eastAsia="zh-CN"/>
    </w:rPr>
  </w:style>
  <w:style w:type="paragraph" w:styleId="aff1">
    <w:name w:val="annotation text"/>
    <w:basedOn w:val="a"/>
    <w:link w:val="aff2"/>
    <w:unhideWhenUsed/>
    <w:rsid w:val="00722F2C"/>
    <w:pPr>
      <w:suppressAutoHyphens/>
      <w:spacing w:after="0" w:line="240" w:lineRule="auto"/>
    </w:pPr>
    <w:rPr>
      <w:rFonts w:ascii="Times New Roman" w:eastAsia="Times New Roman" w:hAnsi="Times New Roman" w:cs="Times New Roman"/>
      <w:sz w:val="20"/>
      <w:szCs w:val="20"/>
      <w:lang w:eastAsia="zh-CN"/>
    </w:rPr>
  </w:style>
  <w:style w:type="character" w:customStyle="1" w:styleId="aff2">
    <w:name w:val="Текст примечания Знак"/>
    <w:basedOn w:val="a0"/>
    <w:link w:val="aff1"/>
    <w:rsid w:val="00722F2C"/>
    <w:rPr>
      <w:rFonts w:ascii="Times New Roman" w:eastAsia="Times New Roman" w:hAnsi="Times New Roman" w:cs="Times New Roman"/>
      <w:sz w:val="20"/>
      <w:szCs w:val="20"/>
      <w:lang w:eastAsia="zh-CN"/>
    </w:rPr>
  </w:style>
  <w:style w:type="paragraph" w:styleId="aff3">
    <w:name w:val="annotation subject"/>
    <w:basedOn w:val="23"/>
    <w:next w:val="23"/>
    <w:link w:val="aff4"/>
    <w:rsid w:val="00722F2C"/>
    <w:rPr>
      <w:b/>
      <w:bCs/>
    </w:rPr>
  </w:style>
  <w:style w:type="character" w:customStyle="1" w:styleId="aff4">
    <w:name w:val="Тема примечания Знак"/>
    <w:basedOn w:val="aff2"/>
    <w:link w:val="aff3"/>
    <w:rsid w:val="00722F2C"/>
    <w:rPr>
      <w:rFonts w:ascii="Arial" w:eastAsia="Calibri" w:hAnsi="Arial" w:cs="Arial"/>
      <w:b/>
      <w:bCs/>
      <w:sz w:val="20"/>
      <w:szCs w:val="20"/>
      <w:lang w:eastAsia="zh-CN"/>
    </w:rPr>
  </w:style>
  <w:style w:type="paragraph" w:styleId="aff5">
    <w:name w:val="Balloon Text"/>
    <w:basedOn w:val="a"/>
    <w:link w:val="aff6"/>
    <w:rsid w:val="00722F2C"/>
    <w:pPr>
      <w:widowControl w:val="0"/>
      <w:suppressAutoHyphens/>
      <w:spacing w:after="0" w:line="240" w:lineRule="auto"/>
    </w:pPr>
    <w:rPr>
      <w:rFonts w:ascii="Tahoma" w:eastAsia="Calibri" w:hAnsi="Tahoma" w:cs="Tahoma"/>
      <w:sz w:val="16"/>
      <w:szCs w:val="16"/>
      <w:lang w:eastAsia="zh-CN"/>
    </w:rPr>
  </w:style>
  <w:style w:type="character" w:customStyle="1" w:styleId="aff6">
    <w:name w:val="Текст выноски Знак"/>
    <w:basedOn w:val="a0"/>
    <w:link w:val="aff5"/>
    <w:rsid w:val="00722F2C"/>
    <w:rPr>
      <w:rFonts w:ascii="Tahoma" w:eastAsia="Calibri" w:hAnsi="Tahoma" w:cs="Tahoma"/>
      <w:sz w:val="16"/>
      <w:szCs w:val="16"/>
      <w:lang w:eastAsia="zh-CN"/>
    </w:rPr>
  </w:style>
  <w:style w:type="paragraph" w:customStyle="1" w:styleId="ConsPlusNonformat">
    <w:name w:val="ConsPlusNonformat"/>
    <w:rsid w:val="00722F2C"/>
    <w:pPr>
      <w:suppressAutoHyphens/>
      <w:autoSpaceDE w:val="0"/>
      <w:spacing w:after="0" w:line="240" w:lineRule="auto"/>
    </w:pPr>
    <w:rPr>
      <w:rFonts w:ascii="Courier New" w:eastAsia="Calibri" w:hAnsi="Courier New" w:cs="Courier New"/>
      <w:sz w:val="20"/>
      <w:szCs w:val="20"/>
      <w:lang w:eastAsia="zh-CN"/>
    </w:rPr>
  </w:style>
  <w:style w:type="paragraph" w:customStyle="1" w:styleId="textn">
    <w:name w:val="textn"/>
    <w:basedOn w:val="a"/>
    <w:rsid w:val="00722F2C"/>
    <w:pPr>
      <w:suppressAutoHyphens/>
      <w:spacing w:before="280" w:after="280" w:line="240" w:lineRule="auto"/>
    </w:pPr>
    <w:rPr>
      <w:rFonts w:ascii="Times New Roman" w:eastAsia="Calibri" w:hAnsi="Times New Roman" w:cs="Times New Roman"/>
      <w:sz w:val="24"/>
      <w:szCs w:val="24"/>
      <w:lang w:eastAsia="zh-CN"/>
    </w:rPr>
  </w:style>
  <w:style w:type="paragraph" w:customStyle="1" w:styleId="ConsTitle">
    <w:name w:val="ConsTitle"/>
    <w:rsid w:val="00722F2C"/>
    <w:pPr>
      <w:widowControl w:val="0"/>
      <w:suppressAutoHyphens/>
      <w:autoSpaceDE w:val="0"/>
      <w:spacing w:after="0" w:line="240" w:lineRule="auto"/>
    </w:pPr>
    <w:rPr>
      <w:rFonts w:ascii="Arial" w:eastAsia="Calibri" w:hAnsi="Arial" w:cs="Arial"/>
      <w:b/>
      <w:bCs/>
      <w:sz w:val="16"/>
      <w:szCs w:val="16"/>
      <w:lang w:eastAsia="zh-CN"/>
    </w:rPr>
  </w:style>
  <w:style w:type="paragraph" w:customStyle="1" w:styleId="FR1">
    <w:name w:val="FR1"/>
    <w:rsid w:val="00722F2C"/>
    <w:pPr>
      <w:widowControl w:val="0"/>
      <w:suppressAutoHyphens/>
      <w:autoSpaceDE w:val="0"/>
      <w:spacing w:after="0" w:line="240" w:lineRule="auto"/>
    </w:pPr>
    <w:rPr>
      <w:rFonts w:ascii="Times New Roman" w:eastAsia="Calibri" w:hAnsi="Times New Roman" w:cs="Times New Roman"/>
      <w:sz w:val="16"/>
      <w:szCs w:val="16"/>
      <w:lang w:eastAsia="zh-CN"/>
    </w:rPr>
  </w:style>
  <w:style w:type="paragraph" w:customStyle="1" w:styleId="52">
    <w:name w:val="çàãîëîâîê 5"/>
    <w:basedOn w:val="a"/>
    <w:next w:val="a"/>
    <w:rsid w:val="00722F2C"/>
    <w:pPr>
      <w:keepNext/>
      <w:suppressAutoHyphens/>
      <w:spacing w:after="0" w:line="240" w:lineRule="auto"/>
      <w:jc w:val="center"/>
    </w:pPr>
    <w:rPr>
      <w:rFonts w:ascii="Times New Roman" w:eastAsia="Calibri" w:hAnsi="Times New Roman" w:cs="Times New Roman"/>
      <w:sz w:val="24"/>
      <w:szCs w:val="20"/>
      <w:lang w:eastAsia="zh-CN"/>
    </w:rPr>
  </w:style>
  <w:style w:type="paragraph" w:customStyle="1" w:styleId="textb">
    <w:name w:val="textb"/>
    <w:basedOn w:val="a"/>
    <w:rsid w:val="00722F2C"/>
    <w:pPr>
      <w:suppressAutoHyphens/>
      <w:spacing w:after="0" w:line="240" w:lineRule="auto"/>
    </w:pPr>
    <w:rPr>
      <w:rFonts w:ascii="Arial" w:eastAsia="Calibri" w:hAnsi="Arial" w:cs="Arial"/>
      <w:b/>
      <w:bCs/>
      <w:lang w:eastAsia="zh-CN"/>
    </w:rPr>
  </w:style>
  <w:style w:type="paragraph" w:customStyle="1" w:styleId="western">
    <w:name w:val="western"/>
    <w:basedOn w:val="a"/>
    <w:rsid w:val="00722F2C"/>
    <w:pPr>
      <w:suppressAutoHyphens/>
      <w:spacing w:before="280" w:after="280" w:line="240" w:lineRule="auto"/>
    </w:pPr>
    <w:rPr>
      <w:rFonts w:ascii="Times New Roman" w:eastAsia="Calibri" w:hAnsi="Times New Roman" w:cs="Times New Roman"/>
      <w:sz w:val="24"/>
      <w:szCs w:val="24"/>
      <w:lang w:eastAsia="zh-CN"/>
    </w:rPr>
  </w:style>
  <w:style w:type="paragraph" w:customStyle="1" w:styleId="1b">
    <w:name w:val="Дата1"/>
    <w:basedOn w:val="a"/>
    <w:next w:val="a"/>
    <w:rsid w:val="00722F2C"/>
    <w:pPr>
      <w:widowControl w:val="0"/>
      <w:suppressAutoHyphens/>
      <w:spacing w:after="0" w:line="240" w:lineRule="auto"/>
    </w:pPr>
    <w:rPr>
      <w:rFonts w:ascii="Arial" w:eastAsia="Calibri" w:hAnsi="Arial" w:cs="Arial"/>
      <w:sz w:val="20"/>
      <w:szCs w:val="20"/>
      <w:lang w:eastAsia="zh-CN"/>
    </w:rPr>
  </w:style>
  <w:style w:type="paragraph" w:customStyle="1" w:styleId="1c">
    <w:name w:val="Схема документа1"/>
    <w:basedOn w:val="a"/>
    <w:rsid w:val="00722F2C"/>
    <w:pPr>
      <w:widowControl w:val="0"/>
      <w:suppressAutoHyphens/>
      <w:spacing w:after="0" w:line="240" w:lineRule="auto"/>
    </w:pPr>
    <w:rPr>
      <w:rFonts w:ascii="Tahoma" w:eastAsia="Calibri" w:hAnsi="Tahoma" w:cs="Tahoma"/>
      <w:sz w:val="16"/>
      <w:szCs w:val="16"/>
      <w:lang w:eastAsia="zh-CN"/>
    </w:rPr>
  </w:style>
  <w:style w:type="paragraph" w:customStyle="1" w:styleId="aff7">
    <w:name w:val="Знак"/>
    <w:basedOn w:val="a"/>
    <w:rsid w:val="00722F2C"/>
    <w:pPr>
      <w:suppressAutoHyphens/>
      <w:spacing w:after="0" w:line="240" w:lineRule="exact"/>
      <w:jc w:val="both"/>
    </w:pPr>
    <w:rPr>
      <w:rFonts w:ascii="Times New Roman" w:eastAsia="Calibri" w:hAnsi="Times New Roman" w:cs="Times New Roman"/>
      <w:sz w:val="24"/>
      <w:szCs w:val="24"/>
      <w:lang w:val="en-US" w:eastAsia="zh-CN"/>
    </w:rPr>
  </w:style>
  <w:style w:type="paragraph" w:customStyle="1" w:styleId="212">
    <w:name w:val="Список 21"/>
    <w:basedOn w:val="a"/>
    <w:rsid w:val="00722F2C"/>
    <w:pPr>
      <w:suppressAutoHyphens/>
      <w:spacing w:after="0" w:line="240" w:lineRule="auto"/>
      <w:ind w:left="566" w:hanging="283"/>
    </w:pPr>
    <w:rPr>
      <w:rFonts w:ascii="Times New Roman" w:eastAsia="Calibri" w:hAnsi="Times New Roman" w:cs="Times New Roman"/>
      <w:sz w:val="20"/>
      <w:szCs w:val="20"/>
      <w:lang w:eastAsia="zh-CN"/>
    </w:rPr>
  </w:style>
  <w:style w:type="paragraph" w:customStyle="1" w:styleId="311">
    <w:name w:val="Список 31"/>
    <w:basedOn w:val="a"/>
    <w:rsid w:val="00722F2C"/>
    <w:pPr>
      <w:suppressAutoHyphens/>
      <w:spacing w:after="0" w:line="240" w:lineRule="auto"/>
      <w:ind w:left="849" w:hanging="283"/>
    </w:pPr>
    <w:rPr>
      <w:rFonts w:ascii="Times New Roman" w:eastAsia="Calibri" w:hAnsi="Times New Roman" w:cs="Times New Roman"/>
      <w:sz w:val="20"/>
      <w:szCs w:val="20"/>
      <w:lang w:eastAsia="zh-CN"/>
    </w:rPr>
  </w:style>
  <w:style w:type="paragraph" w:customStyle="1" w:styleId="33">
    <w:name w:val="Знак3"/>
    <w:basedOn w:val="a"/>
    <w:rsid w:val="00722F2C"/>
    <w:pPr>
      <w:suppressAutoHyphens/>
      <w:spacing w:after="0" w:line="240" w:lineRule="exact"/>
      <w:jc w:val="both"/>
    </w:pPr>
    <w:rPr>
      <w:rFonts w:ascii="Times New Roman" w:eastAsia="Calibri" w:hAnsi="Times New Roman" w:cs="Times New Roman"/>
      <w:sz w:val="24"/>
      <w:szCs w:val="24"/>
      <w:lang w:val="en-US" w:eastAsia="zh-CN"/>
    </w:rPr>
  </w:style>
  <w:style w:type="paragraph" w:customStyle="1" w:styleId="1d">
    <w:name w:val="Обычный1"/>
    <w:rsid w:val="00722F2C"/>
    <w:pPr>
      <w:widowControl w:val="0"/>
      <w:suppressAutoHyphens/>
      <w:spacing w:after="0" w:line="254" w:lineRule="auto"/>
      <w:ind w:firstLine="220"/>
      <w:jc w:val="both"/>
    </w:pPr>
    <w:rPr>
      <w:rFonts w:ascii="Arial" w:eastAsia="Calibri" w:hAnsi="Arial" w:cs="Arial"/>
      <w:b/>
      <w:sz w:val="18"/>
      <w:lang w:eastAsia="zh-CN"/>
    </w:rPr>
  </w:style>
  <w:style w:type="paragraph" w:customStyle="1" w:styleId="1e">
    <w:name w:val="Маркированный список1"/>
    <w:basedOn w:val="a"/>
    <w:rsid w:val="00722F2C"/>
    <w:pPr>
      <w:numPr>
        <w:numId w:val="2"/>
      </w:numPr>
      <w:suppressAutoHyphens/>
      <w:spacing w:after="0" w:line="240" w:lineRule="auto"/>
      <w:ind w:left="1069" w:firstLine="0"/>
    </w:pPr>
    <w:rPr>
      <w:rFonts w:ascii="Times New Roman" w:eastAsia="Calibri" w:hAnsi="Times New Roman" w:cs="Times New Roman"/>
      <w:sz w:val="24"/>
      <w:szCs w:val="24"/>
      <w:lang w:eastAsia="zh-CN"/>
    </w:rPr>
  </w:style>
  <w:style w:type="paragraph" w:customStyle="1" w:styleId="S3">
    <w:name w:val="S_Маркированный"/>
    <w:basedOn w:val="1e"/>
    <w:rsid w:val="00722F2C"/>
    <w:pPr>
      <w:tabs>
        <w:tab w:val="left" w:pos="992"/>
      </w:tabs>
      <w:spacing w:line="360" w:lineRule="auto"/>
      <w:ind w:left="0" w:firstLine="709"/>
      <w:jc w:val="both"/>
    </w:pPr>
    <w:rPr>
      <w:rFonts w:eastAsia="Times New Roman"/>
      <w:szCs w:val="20"/>
      <w:lang w:val="ru-RU" w:eastAsia="ru-RU"/>
    </w:rPr>
  </w:style>
  <w:style w:type="paragraph" w:customStyle="1" w:styleId="S4">
    <w:name w:val="S_Обычный"/>
    <w:basedOn w:val="a"/>
    <w:rsid w:val="00722F2C"/>
    <w:pPr>
      <w:suppressAutoHyphens/>
      <w:spacing w:after="0" w:line="360" w:lineRule="auto"/>
      <w:ind w:firstLine="709"/>
      <w:jc w:val="both"/>
    </w:pPr>
    <w:rPr>
      <w:rFonts w:ascii="Times New Roman" w:eastAsia="Calibri" w:hAnsi="Times New Roman" w:cs="Times New Roman"/>
      <w:sz w:val="24"/>
      <w:szCs w:val="24"/>
      <w:lang w:eastAsia="zh-CN"/>
    </w:rPr>
  </w:style>
  <w:style w:type="paragraph" w:customStyle="1" w:styleId="S5">
    <w:name w:val="S_Таблица"/>
    <w:basedOn w:val="a"/>
    <w:rsid w:val="00722F2C"/>
    <w:pPr>
      <w:widowControl w:val="0"/>
      <w:tabs>
        <w:tab w:val="left" w:pos="1440"/>
      </w:tabs>
      <w:suppressAutoHyphens/>
      <w:spacing w:after="0" w:line="240" w:lineRule="auto"/>
      <w:jc w:val="right"/>
    </w:pPr>
    <w:rPr>
      <w:rFonts w:ascii="Times New Roman" w:eastAsia="Calibri" w:hAnsi="Times New Roman" w:cs="Times New Roman"/>
      <w:color w:val="FF0000"/>
      <w:sz w:val="28"/>
      <w:szCs w:val="28"/>
      <w:lang w:eastAsia="zh-CN"/>
    </w:rPr>
  </w:style>
  <w:style w:type="paragraph" w:customStyle="1" w:styleId="S6">
    <w:name w:val="S_Обычный в таблице"/>
    <w:basedOn w:val="a"/>
    <w:rsid w:val="00722F2C"/>
    <w:pPr>
      <w:suppressAutoHyphens/>
      <w:spacing w:after="0" w:line="240" w:lineRule="auto"/>
      <w:jc w:val="center"/>
    </w:pPr>
    <w:rPr>
      <w:rFonts w:ascii="Times New Roman" w:eastAsia="Times New Roman" w:hAnsi="Times New Roman" w:cs="Times New Roman"/>
      <w:sz w:val="24"/>
      <w:szCs w:val="20"/>
      <w:lang w:val="ru-RU" w:eastAsia="ru-RU"/>
    </w:rPr>
  </w:style>
  <w:style w:type="paragraph" w:customStyle="1" w:styleId="aff8">
    <w:name w:val="Примечание"/>
    <w:basedOn w:val="a"/>
    <w:rsid w:val="00722F2C"/>
    <w:pPr>
      <w:suppressAutoHyphens/>
      <w:spacing w:after="0" w:line="240" w:lineRule="auto"/>
      <w:ind w:firstLine="567"/>
      <w:jc w:val="both"/>
    </w:pPr>
    <w:rPr>
      <w:rFonts w:ascii="Times New Roman" w:eastAsia="Times New Roman" w:hAnsi="Times New Roman" w:cs="Times New Roman"/>
      <w:sz w:val="20"/>
      <w:szCs w:val="24"/>
      <w:lang w:eastAsia="zh-CN"/>
    </w:rPr>
  </w:style>
  <w:style w:type="paragraph" w:customStyle="1" w:styleId="ConsCell">
    <w:name w:val="ConsCell"/>
    <w:rsid w:val="00722F2C"/>
    <w:pPr>
      <w:widowControl w:val="0"/>
      <w:suppressAutoHyphens/>
      <w:autoSpaceDE w:val="0"/>
      <w:spacing w:after="0" w:line="240" w:lineRule="auto"/>
      <w:ind w:right="19772"/>
    </w:pPr>
    <w:rPr>
      <w:rFonts w:ascii="Arial" w:eastAsia="Calibri" w:hAnsi="Arial" w:cs="Arial"/>
      <w:sz w:val="20"/>
      <w:szCs w:val="20"/>
      <w:lang w:eastAsia="zh-CN"/>
    </w:rPr>
  </w:style>
  <w:style w:type="paragraph" w:customStyle="1" w:styleId="aff9">
    <w:name w:val="приложения рнгп"/>
    <w:basedOn w:val="2"/>
    <w:rsid w:val="00722F2C"/>
    <w:pPr>
      <w:keepNext w:val="0"/>
      <w:numPr>
        <w:ilvl w:val="0"/>
        <w:numId w:val="0"/>
      </w:numPr>
      <w:tabs>
        <w:tab w:val="left" w:pos="992"/>
      </w:tabs>
      <w:ind w:firstLine="709"/>
      <w:jc w:val="both"/>
    </w:pPr>
    <w:rPr>
      <w:rFonts w:eastAsia="Times New Roman"/>
      <w:b w:val="0"/>
      <w:color w:val="800080"/>
      <w:sz w:val="24"/>
      <w:szCs w:val="24"/>
    </w:rPr>
  </w:style>
  <w:style w:type="paragraph" w:customStyle="1" w:styleId="Style4">
    <w:name w:val="Style4"/>
    <w:basedOn w:val="a"/>
    <w:rsid w:val="00722F2C"/>
    <w:pPr>
      <w:widowControl w:val="0"/>
      <w:suppressAutoHyphens/>
      <w:autoSpaceDE w:val="0"/>
      <w:spacing w:after="0" w:line="365" w:lineRule="exact"/>
      <w:ind w:firstLine="739"/>
      <w:jc w:val="both"/>
    </w:pPr>
    <w:rPr>
      <w:rFonts w:ascii="Courier New" w:eastAsia="Calibri" w:hAnsi="Courier New" w:cs="Courier New"/>
      <w:bCs/>
      <w:sz w:val="24"/>
      <w:szCs w:val="24"/>
      <w:lang w:eastAsia="zh-CN"/>
    </w:rPr>
  </w:style>
  <w:style w:type="paragraph" w:customStyle="1" w:styleId="Style1">
    <w:name w:val="Style1"/>
    <w:basedOn w:val="a"/>
    <w:rsid w:val="00722F2C"/>
    <w:pPr>
      <w:widowControl w:val="0"/>
      <w:suppressAutoHyphens/>
      <w:autoSpaceDE w:val="0"/>
      <w:spacing w:after="0" w:line="240" w:lineRule="auto"/>
    </w:pPr>
    <w:rPr>
      <w:rFonts w:ascii="Times New Roman" w:eastAsia="Calibri" w:hAnsi="Times New Roman" w:cs="Times New Roman"/>
      <w:bCs/>
      <w:sz w:val="24"/>
      <w:szCs w:val="24"/>
      <w:lang w:eastAsia="zh-CN"/>
    </w:rPr>
  </w:style>
  <w:style w:type="paragraph" w:customStyle="1" w:styleId="ConsPlusCell">
    <w:name w:val="ConsPlusCell"/>
    <w:rsid w:val="00722F2C"/>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affa">
    <w:name w:val="Прижатый влево"/>
    <w:basedOn w:val="a"/>
    <w:next w:val="a"/>
    <w:rsid w:val="00722F2C"/>
    <w:pPr>
      <w:suppressAutoHyphens/>
      <w:autoSpaceDE w:val="0"/>
      <w:spacing w:after="0" w:line="240" w:lineRule="auto"/>
    </w:pPr>
    <w:rPr>
      <w:rFonts w:ascii="Arial" w:eastAsia="Calibri" w:hAnsi="Arial" w:cs="Arial"/>
      <w:sz w:val="20"/>
      <w:szCs w:val="20"/>
      <w:lang w:eastAsia="zh-CN"/>
    </w:rPr>
  </w:style>
  <w:style w:type="paragraph" w:customStyle="1" w:styleId="Normal10-0220">
    <w:name w:val="Стиль Normal + 10 пт полужирный По центру Слева:  -02 см Справ...2"/>
    <w:basedOn w:val="1d"/>
    <w:rsid w:val="00722F2C"/>
    <w:pPr>
      <w:widowControl/>
      <w:snapToGrid w:val="0"/>
      <w:spacing w:line="240" w:lineRule="auto"/>
      <w:ind w:left="-113" w:right="-113" w:firstLine="0"/>
      <w:jc w:val="center"/>
    </w:pPr>
    <w:rPr>
      <w:rFonts w:ascii="Times New Roman" w:hAnsi="Times New Roman" w:cs="Times New Roman"/>
      <w:bCs/>
      <w:sz w:val="20"/>
    </w:rPr>
  </w:style>
  <w:style w:type="paragraph" w:customStyle="1" w:styleId="1f">
    <w:name w:val="Текст примечания1"/>
    <w:basedOn w:val="a"/>
    <w:rsid w:val="00722F2C"/>
    <w:pPr>
      <w:suppressAutoHyphens/>
      <w:spacing w:after="0" w:line="240" w:lineRule="auto"/>
    </w:pPr>
    <w:rPr>
      <w:rFonts w:ascii="Times New Roman" w:eastAsia="Calibri" w:hAnsi="Times New Roman" w:cs="Times New Roman"/>
      <w:bCs/>
      <w:sz w:val="20"/>
      <w:szCs w:val="20"/>
      <w:lang w:eastAsia="zh-CN"/>
    </w:rPr>
  </w:style>
  <w:style w:type="paragraph" w:customStyle="1" w:styleId="1f0">
    <w:name w:val="Название объекта1"/>
    <w:basedOn w:val="a"/>
    <w:next w:val="a"/>
    <w:rsid w:val="00722F2C"/>
    <w:pPr>
      <w:widowControl w:val="0"/>
      <w:suppressAutoHyphens/>
      <w:spacing w:after="0" w:line="240" w:lineRule="auto"/>
    </w:pPr>
    <w:rPr>
      <w:rFonts w:ascii="Arial" w:eastAsia="Calibri" w:hAnsi="Arial" w:cs="Arial"/>
      <w:b/>
      <w:bCs/>
      <w:sz w:val="20"/>
      <w:szCs w:val="20"/>
      <w:lang w:eastAsia="zh-CN"/>
    </w:rPr>
  </w:style>
  <w:style w:type="paragraph" w:customStyle="1" w:styleId="1f1">
    <w:name w:val="Знак Знак Знак Знак Знак1 Знак Знак Знак Знак"/>
    <w:basedOn w:val="a"/>
    <w:rsid w:val="00722F2C"/>
    <w:pPr>
      <w:widowControl w:val="0"/>
      <w:suppressAutoHyphens/>
      <w:spacing w:line="240" w:lineRule="exact"/>
      <w:jc w:val="right"/>
    </w:pPr>
    <w:rPr>
      <w:rFonts w:ascii="Times New Roman" w:eastAsia="Calibri" w:hAnsi="Times New Roman" w:cs="Times New Roman"/>
      <w:sz w:val="20"/>
      <w:szCs w:val="20"/>
      <w:lang w:val="en-GB" w:eastAsia="zh-CN"/>
    </w:rPr>
  </w:style>
  <w:style w:type="paragraph" w:customStyle="1" w:styleId="rvps1">
    <w:name w:val="rvps1"/>
    <w:basedOn w:val="a"/>
    <w:rsid w:val="00722F2C"/>
    <w:pPr>
      <w:suppressAutoHyphens/>
      <w:spacing w:after="0" w:line="240" w:lineRule="auto"/>
      <w:jc w:val="center"/>
    </w:pPr>
    <w:rPr>
      <w:rFonts w:ascii="Times New Roman" w:eastAsia="Calibri" w:hAnsi="Times New Roman" w:cs="Times New Roman"/>
      <w:sz w:val="24"/>
      <w:szCs w:val="24"/>
      <w:lang w:eastAsia="zh-CN"/>
    </w:rPr>
  </w:style>
  <w:style w:type="paragraph" w:customStyle="1" w:styleId="affb">
    <w:name w:val="основной текст"/>
    <w:basedOn w:val="a"/>
    <w:rsid w:val="00722F2C"/>
    <w:pPr>
      <w:suppressAutoHyphens/>
      <w:spacing w:after="120" w:line="240" w:lineRule="auto"/>
      <w:ind w:firstLine="851"/>
      <w:jc w:val="both"/>
    </w:pPr>
    <w:rPr>
      <w:rFonts w:ascii="Arial" w:eastAsia="Calibri" w:hAnsi="Arial" w:cs="Arial"/>
      <w:sz w:val="28"/>
      <w:szCs w:val="20"/>
      <w:lang w:eastAsia="zh-CN"/>
    </w:rPr>
  </w:style>
  <w:style w:type="paragraph" w:customStyle="1" w:styleId="220">
    <w:name w:val="Основной текст с отступом 22"/>
    <w:basedOn w:val="a"/>
    <w:rsid w:val="00722F2C"/>
    <w:pPr>
      <w:widowControl w:val="0"/>
      <w:suppressAutoHyphens/>
      <w:overflowPunct w:val="0"/>
      <w:autoSpaceDE w:val="0"/>
      <w:spacing w:after="0" w:line="240" w:lineRule="auto"/>
      <w:ind w:firstLine="284"/>
      <w:jc w:val="center"/>
    </w:pPr>
    <w:rPr>
      <w:rFonts w:ascii="Times New Roman" w:eastAsia="Calibri" w:hAnsi="Times New Roman" w:cs="Times New Roman"/>
      <w:sz w:val="24"/>
      <w:szCs w:val="20"/>
      <w:u w:val="single"/>
      <w:lang w:eastAsia="zh-CN"/>
    </w:rPr>
  </w:style>
  <w:style w:type="paragraph" w:customStyle="1" w:styleId="Style3">
    <w:name w:val="Style3"/>
    <w:basedOn w:val="a"/>
    <w:rsid w:val="00722F2C"/>
    <w:pPr>
      <w:widowControl w:val="0"/>
      <w:suppressAutoHyphens/>
      <w:autoSpaceDE w:val="0"/>
      <w:spacing w:after="0" w:line="331" w:lineRule="exact"/>
      <w:ind w:firstLine="715"/>
      <w:jc w:val="both"/>
    </w:pPr>
    <w:rPr>
      <w:rFonts w:ascii="Times New Roman" w:eastAsia="Calibri" w:hAnsi="Times New Roman" w:cs="Times New Roman"/>
      <w:sz w:val="24"/>
      <w:szCs w:val="24"/>
      <w:lang w:eastAsia="zh-CN"/>
    </w:rPr>
  </w:style>
  <w:style w:type="paragraph" w:customStyle="1" w:styleId="Style5">
    <w:name w:val="Style5"/>
    <w:basedOn w:val="a"/>
    <w:rsid w:val="00722F2C"/>
    <w:pPr>
      <w:widowControl w:val="0"/>
      <w:suppressAutoHyphens/>
      <w:autoSpaceDE w:val="0"/>
      <w:spacing w:after="0" w:line="278" w:lineRule="exact"/>
      <w:jc w:val="center"/>
    </w:pPr>
    <w:rPr>
      <w:rFonts w:ascii="Times New Roman" w:eastAsia="Calibri" w:hAnsi="Times New Roman" w:cs="Times New Roman"/>
      <w:sz w:val="24"/>
      <w:szCs w:val="24"/>
      <w:lang w:eastAsia="zh-CN"/>
    </w:rPr>
  </w:style>
  <w:style w:type="paragraph" w:customStyle="1" w:styleId="Style6">
    <w:name w:val="Style6"/>
    <w:basedOn w:val="a"/>
    <w:rsid w:val="00722F2C"/>
    <w:pPr>
      <w:widowControl w:val="0"/>
      <w:suppressAutoHyphens/>
      <w:autoSpaceDE w:val="0"/>
      <w:spacing w:after="0" w:line="326" w:lineRule="exact"/>
      <w:ind w:firstLine="542"/>
      <w:jc w:val="both"/>
    </w:pPr>
    <w:rPr>
      <w:rFonts w:ascii="Times New Roman" w:eastAsia="Calibri" w:hAnsi="Times New Roman" w:cs="Times New Roman"/>
      <w:sz w:val="24"/>
      <w:szCs w:val="24"/>
      <w:lang w:eastAsia="zh-CN"/>
    </w:rPr>
  </w:style>
  <w:style w:type="paragraph" w:customStyle="1" w:styleId="Style7">
    <w:name w:val="Style7"/>
    <w:basedOn w:val="a"/>
    <w:rsid w:val="00722F2C"/>
    <w:pPr>
      <w:widowControl w:val="0"/>
      <w:suppressAutoHyphens/>
      <w:autoSpaceDE w:val="0"/>
      <w:spacing w:after="0" w:line="322" w:lineRule="exact"/>
      <w:ind w:firstLine="461"/>
      <w:jc w:val="both"/>
    </w:pPr>
    <w:rPr>
      <w:rFonts w:ascii="Times New Roman" w:eastAsia="Calibri" w:hAnsi="Times New Roman" w:cs="Times New Roman"/>
      <w:sz w:val="24"/>
      <w:szCs w:val="24"/>
      <w:lang w:eastAsia="zh-CN"/>
    </w:rPr>
  </w:style>
  <w:style w:type="paragraph" w:customStyle="1" w:styleId="Style20">
    <w:name w:val="Style20"/>
    <w:basedOn w:val="a"/>
    <w:rsid w:val="00722F2C"/>
    <w:pPr>
      <w:widowControl w:val="0"/>
      <w:suppressAutoHyphens/>
      <w:autoSpaceDE w:val="0"/>
      <w:spacing w:after="0" w:line="311" w:lineRule="exact"/>
      <w:ind w:firstLine="1344"/>
      <w:jc w:val="both"/>
    </w:pPr>
    <w:rPr>
      <w:rFonts w:ascii="Times New Roman" w:eastAsia="Calibri" w:hAnsi="Times New Roman" w:cs="Times New Roman"/>
      <w:sz w:val="24"/>
      <w:szCs w:val="24"/>
      <w:lang w:eastAsia="zh-CN"/>
    </w:rPr>
  </w:style>
  <w:style w:type="paragraph" w:customStyle="1" w:styleId="1f2">
    <w:name w:val="Знак1 Знак Знак Знак Знак Знак Знак"/>
    <w:basedOn w:val="a"/>
    <w:rsid w:val="00722F2C"/>
    <w:pPr>
      <w:suppressAutoHyphens/>
      <w:spacing w:line="240" w:lineRule="exact"/>
    </w:pPr>
    <w:rPr>
      <w:rFonts w:ascii="Verdana" w:eastAsia="Calibri" w:hAnsi="Verdana" w:cs="Verdana"/>
      <w:sz w:val="24"/>
      <w:szCs w:val="24"/>
      <w:lang w:val="en-US" w:eastAsia="zh-CN"/>
    </w:rPr>
  </w:style>
  <w:style w:type="paragraph" w:customStyle="1" w:styleId="Bodytext1">
    <w:name w:val="Body text1"/>
    <w:basedOn w:val="a"/>
    <w:rsid w:val="00722F2C"/>
    <w:pPr>
      <w:shd w:val="clear" w:color="auto" w:fill="FFFFFF"/>
      <w:suppressAutoHyphens/>
      <w:spacing w:after="240" w:line="322" w:lineRule="exact"/>
      <w:ind w:hanging="1460"/>
    </w:pPr>
    <w:rPr>
      <w:rFonts w:ascii="Times New Roman" w:eastAsia="Times New Roman" w:hAnsi="Times New Roman" w:cs="Times New Roman"/>
      <w:sz w:val="28"/>
      <w:szCs w:val="20"/>
      <w:shd w:val="clear" w:color="auto" w:fill="FFFFFF"/>
      <w:lang w:val="ru-RU" w:eastAsia="ru-RU"/>
    </w:rPr>
  </w:style>
  <w:style w:type="paragraph" w:customStyle="1" w:styleId="u">
    <w:name w:val="u"/>
    <w:basedOn w:val="a"/>
    <w:rsid w:val="00722F2C"/>
    <w:pPr>
      <w:suppressAutoHyphens/>
      <w:spacing w:before="280" w:after="280" w:line="240" w:lineRule="auto"/>
    </w:pPr>
    <w:rPr>
      <w:rFonts w:ascii="Times New Roman" w:eastAsia="Calibri" w:hAnsi="Times New Roman" w:cs="Times New Roman"/>
      <w:sz w:val="24"/>
      <w:szCs w:val="24"/>
      <w:lang w:eastAsia="zh-CN"/>
    </w:rPr>
  </w:style>
  <w:style w:type="paragraph" w:customStyle="1" w:styleId="uni">
    <w:name w:val="uni"/>
    <w:basedOn w:val="a"/>
    <w:rsid w:val="00722F2C"/>
    <w:pPr>
      <w:suppressAutoHyphens/>
      <w:spacing w:before="280" w:after="280" w:line="240" w:lineRule="auto"/>
    </w:pPr>
    <w:rPr>
      <w:rFonts w:ascii="Times New Roman" w:eastAsia="Calibri" w:hAnsi="Times New Roman" w:cs="Times New Roman"/>
      <w:sz w:val="24"/>
      <w:szCs w:val="24"/>
      <w:lang w:eastAsia="zh-CN"/>
    </w:rPr>
  </w:style>
  <w:style w:type="paragraph" w:customStyle="1" w:styleId="unip">
    <w:name w:val="unip"/>
    <w:basedOn w:val="a"/>
    <w:rsid w:val="00722F2C"/>
    <w:pPr>
      <w:suppressAutoHyphens/>
      <w:spacing w:before="280" w:after="280" w:line="240" w:lineRule="auto"/>
    </w:pPr>
    <w:rPr>
      <w:rFonts w:ascii="Times New Roman" w:eastAsia="Calibri" w:hAnsi="Times New Roman" w:cs="Times New Roman"/>
      <w:sz w:val="24"/>
      <w:szCs w:val="24"/>
      <w:lang w:eastAsia="zh-CN"/>
    </w:rPr>
  </w:style>
  <w:style w:type="paragraph" w:customStyle="1" w:styleId="Standard">
    <w:name w:val="Standard"/>
    <w:rsid w:val="00722F2C"/>
    <w:pPr>
      <w:widowControl w:val="0"/>
      <w:suppressAutoHyphens/>
      <w:spacing w:after="0" w:line="240" w:lineRule="auto"/>
      <w:textAlignment w:val="baseline"/>
    </w:pPr>
    <w:rPr>
      <w:rFonts w:ascii="Times New Roman" w:eastAsia="Times New Roman" w:hAnsi="Times New Roman" w:cs="Mangal"/>
      <w:kern w:val="1"/>
      <w:sz w:val="24"/>
      <w:szCs w:val="24"/>
      <w:lang w:eastAsia="zh-CN" w:bidi="hi-IN"/>
    </w:rPr>
  </w:style>
  <w:style w:type="paragraph" w:customStyle="1" w:styleId="affc">
    <w:name w:val="Отступ перед"/>
    <w:basedOn w:val="Standard"/>
    <w:rsid w:val="00722F2C"/>
    <w:pPr>
      <w:shd w:val="clear" w:color="auto" w:fill="FFFFFF"/>
      <w:spacing w:before="120"/>
      <w:ind w:firstLine="284"/>
      <w:jc w:val="both"/>
    </w:pPr>
    <w:rPr>
      <w:szCs w:val="22"/>
    </w:rPr>
  </w:style>
  <w:style w:type="paragraph" w:customStyle="1" w:styleId="62">
    <w:name w:val="заголовок 6"/>
    <w:basedOn w:val="a"/>
    <w:next w:val="a"/>
    <w:rsid w:val="00722F2C"/>
    <w:pPr>
      <w:keepNext/>
      <w:suppressAutoHyphens/>
      <w:autoSpaceDE w:val="0"/>
      <w:spacing w:after="0" w:line="240" w:lineRule="auto"/>
      <w:jc w:val="center"/>
    </w:pPr>
    <w:rPr>
      <w:rFonts w:ascii="Courier New" w:eastAsia="Calibri" w:hAnsi="Courier New" w:cs="Courier New"/>
      <w:i/>
      <w:iCs/>
      <w:sz w:val="24"/>
      <w:szCs w:val="24"/>
      <w:lang w:eastAsia="zh-CN"/>
    </w:rPr>
  </w:style>
  <w:style w:type="paragraph" w:customStyle="1" w:styleId="82">
    <w:name w:val="заголовок 8"/>
    <w:basedOn w:val="a"/>
    <w:next w:val="a"/>
    <w:rsid w:val="00722F2C"/>
    <w:pPr>
      <w:keepNext/>
      <w:tabs>
        <w:tab w:val="left" w:pos="0"/>
      </w:tabs>
      <w:suppressAutoHyphens/>
      <w:autoSpaceDE w:val="0"/>
      <w:spacing w:after="0" w:line="240" w:lineRule="auto"/>
      <w:ind w:right="-1" w:firstLine="567"/>
      <w:jc w:val="both"/>
    </w:pPr>
    <w:rPr>
      <w:rFonts w:ascii="Courier New" w:eastAsia="Calibri" w:hAnsi="Courier New" w:cs="Courier New"/>
      <w:i/>
      <w:iCs/>
      <w:sz w:val="24"/>
      <w:szCs w:val="24"/>
      <w:lang w:eastAsia="zh-CN"/>
    </w:rPr>
  </w:style>
  <w:style w:type="paragraph" w:customStyle="1" w:styleId="dktexright">
    <w:name w:val="dktexright"/>
    <w:basedOn w:val="a"/>
    <w:rsid w:val="00722F2C"/>
    <w:pPr>
      <w:suppressAutoHyphens/>
      <w:spacing w:before="280" w:after="280" w:line="240" w:lineRule="auto"/>
    </w:pPr>
    <w:rPr>
      <w:rFonts w:ascii="Times New Roman" w:eastAsia="Calibri" w:hAnsi="Times New Roman" w:cs="Times New Roman"/>
      <w:sz w:val="24"/>
      <w:szCs w:val="24"/>
      <w:lang w:eastAsia="zh-CN"/>
    </w:rPr>
  </w:style>
  <w:style w:type="paragraph" w:customStyle="1" w:styleId="dktexleft">
    <w:name w:val="dktexleft"/>
    <w:basedOn w:val="a"/>
    <w:rsid w:val="00722F2C"/>
    <w:pPr>
      <w:suppressAutoHyphens/>
      <w:spacing w:before="280" w:after="280" w:line="240" w:lineRule="auto"/>
    </w:pPr>
    <w:rPr>
      <w:rFonts w:ascii="Times New Roman" w:eastAsia="Calibri" w:hAnsi="Times New Roman" w:cs="Times New Roman"/>
      <w:sz w:val="24"/>
      <w:szCs w:val="24"/>
      <w:lang w:eastAsia="zh-CN"/>
    </w:rPr>
  </w:style>
  <w:style w:type="paragraph" w:customStyle="1" w:styleId="dktexjustify">
    <w:name w:val="dktexjustify"/>
    <w:basedOn w:val="a"/>
    <w:rsid w:val="00722F2C"/>
    <w:pPr>
      <w:suppressAutoHyphens/>
      <w:spacing w:before="280" w:after="280" w:line="240" w:lineRule="auto"/>
    </w:pPr>
    <w:rPr>
      <w:rFonts w:ascii="Times New Roman" w:eastAsia="Calibri" w:hAnsi="Times New Roman" w:cs="Times New Roman"/>
      <w:sz w:val="24"/>
      <w:szCs w:val="24"/>
      <w:lang w:eastAsia="zh-CN"/>
    </w:rPr>
  </w:style>
  <w:style w:type="paragraph" w:customStyle="1" w:styleId="formattexttopleveltext">
    <w:name w:val="formattext topleveltext"/>
    <w:basedOn w:val="a"/>
    <w:rsid w:val="00722F2C"/>
    <w:pPr>
      <w:suppressAutoHyphens/>
      <w:spacing w:before="280" w:after="280" w:line="240" w:lineRule="auto"/>
    </w:pPr>
    <w:rPr>
      <w:rFonts w:ascii="Times New Roman" w:eastAsia="Calibri" w:hAnsi="Times New Roman" w:cs="Times New Roman"/>
      <w:sz w:val="24"/>
      <w:szCs w:val="24"/>
      <w:lang w:eastAsia="zh-CN"/>
    </w:rPr>
  </w:style>
  <w:style w:type="paragraph" w:customStyle="1" w:styleId="formattext">
    <w:name w:val="formattext"/>
    <w:basedOn w:val="a"/>
    <w:rsid w:val="00722F2C"/>
    <w:pPr>
      <w:suppressAutoHyphens/>
      <w:spacing w:before="280" w:after="280" w:line="240" w:lineRule="auto"/>
    </w:pPr>
    <w:rPr>
      <w:rFonts w:ascii="Times New Roman" w:eastAsia="Calibri" w:hAnsi="Times New Roman" w:cs="Times New Roman"/>
      <w:sz w:val="24"/>
      <w:szCs w:val="24"/>
      <w:lang w:eastAsia="zh-CN"/>
    </w:rPr>
  </w:style>
  <w:style w:type="paragraph" w:customStyle="1" w:styleId="25">
    <w:name w:val="Знак2"/>
    <w:basedOn w:val="a"/>
    <w:rsid w:val="00722F2C"/>
    <w:pPr>
      <w:suppressAutoHyphens/>
      <w:spacing w:after="0" w:line="240" w:lineRule="exact"/>
      <w:jc w:val="both"/>
    </w:pPr>
    <w:rPr>
      <w:rFonts w:ascii="Times New Roman" w:eastAsia="Calibri" w:hAnsi="Times New Roman" w:cs="Times New Roman"/>
      <w:sz w:val="24"/>
      <w:szCs w:val="24"/>
      <w:lang w:val="en-US" w:eastAsia="zh-CN"/>
    </w:rPr>
  </w:style>
  <w:style w:type="paragraph" w:customStyle="1" w:styleId="26">
    <w:name w:val="Обычный2"/>
    <w:rsid w:val="00722F2C"/>
    <w:pPr>
      <w:widowControl w:val="0"/>
      <w:suppressAutoHyphens/>
      <w:spacing w:after="0" w:line="254" w:lineRule="auto"/>
      <w:ind w:firstLine="220"/>
      <w:jc w:val="both"/>
    </w:pPr>
    <w:rPr>
      <w:rFonts w:ascii="Arial" w:eastAsia="Calibri" w:hAnsi="Arial" w:cs="Arial"/>
      <w:b/>
      <w:sz w:val="18"/>
      <w:szCs w:val="20"/>
      <w:lang w:eastAsia="zh-CN"/>
    </w:rPr>
  </w:style>
  <w:style w:type="paragraph" w:customStyle="1" w:styleId="230">
    <w:name w:val="Основной текст с отступом 23"/>
    <w:basedOn w:val="a"/>
    <w:rsid w:val="00722F2C"/>
    <w:pPr>
      <w:widowControl w:val="0"/>
      <w:suppressAutoHyphens/>
      <w:overflowPunct w:val="0"/>
      <w:autoSpaceDE w:val="0"/>
      <w:spacing w:after="0" w:line="240" w:lineRule="auto"/>
      <w:ind w:firstLine="284"/>
      <w:jc w:val="center"/>
    </w:pPr>
    <w:rPr>
      <w:rFonts w:ascii="Times New Roman" w:eastAsia="Calibri" w:hAnsi="Times New Roman" w:cs="Times New Roman"/>
      <w:sz w:val="24"/>
      <w:szCs w:val="20"/>
      <w:u w:val="single"/>
      <w:lang w:eastAsia="zh-CN"/>
    </w:rPr>
  </w:style>
  <w:style w:type="paragraph" w:customStyle="1" w:styleId="affd">
    <w:name w:val="Содержимое таблицы"/>
    <w:basedOn w:val="a"/>
    <w:rsid w:val="00722F2C"/>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e">
    <w:name w:val="Заголовок таблицы"/>
    <w:basedOn w:val="affd"/>
    <w:rsid w:val="00722F2C"/>
    <w:pPr>
      <w:jc w:val="center"/>
    </w:pPr>
    <w:rPr>
      <w:b/>
      <w:bCs/>
    </w:rPr>
  </w:style>
  <w:style w:type="paragraph" w:customStyle="1" w:styleId="afff">
    <w:name w:val="Содержимое врезки"/>
    <w:basedOn w:val="a"/>
    <w:rsid w:val="00722F2C"/>
    <w:pPr>
      <w:suppressAutoHyphens/>
      <w:spacing w:after="0" w:line="240" w:lineRule="auto"/>
    </w:pPr>
    <w:rPr>
      <w:rFonts w:ascii="Times New Roman" w:eastAsia="Times New Roman" w:hAnsi="Times New Roman" w:cs="Times New Roman"/>
      <w:sz w:val="24"/>
      <w:szCs w:val="24"/>
      <w:lang w:eastAsia="zh-CN"/>
    </w:rPr>
  </w:style>
  <w:style w:type="paragraph" w:styleId="afff0">
    <w:name w:val="Subtitle"/>
    <w:basedOn w:val="a"/>
    <w:link w:val="afff1"/>
    <w:qFormat/>
    <w:rsid w:val="00722F2C"/>
    <w:pPr>
      <w:spacing w:after="0" w:line="360" w:lineRule="auto"/>
      <w:jc w:val="center"/>
    </w:pPr>
    <w:rPr>
      <w:rFonts w:ascii="Times New Roman" w:eastAsia="Times New Roman" w:hAnsi="Times New Roman" w:cs="Times New Roman"/>
      <w:b/>
      <w:bCs/>
      <w:sz w:val="28"/>
      <w:szCs w:val="24"/>
      <w:lang w:eastAsia="ru-RU"/>
    </w:rPr>
  </w:style>
  <w:style w:type="character" w:customStyle="1" w:styleId="afff1">
    <w:name w:val="Подзаголовок Знак"/>
    <w:basedOn w:val="a0"/>
    <w:link w:val="afff0"/>
    <w:rsid w:val="00722F2C"/>
    <w:rPr>
      <w:rFonts w:ascii="Times New Roman" w:eastAsia="Times New Roman" w:hAnsi="Times New Roman" w:cs="Times New Roman"/>
      <w:b/>
      <w:bCs/>
      <w:sz w:val="28"/>
      <w:szCs w:val="24"/>
      <w:lang w:eastAsia="ru-RU"/>
    </w:rPr>
  </w:style>
  <w:style w:type="character" w:styleId="afff2">
    <w:name w:val="annotation reference"/>
    <w:rsid w:val="00722F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99D5AB43A6FC29F41BF96096ED96215DB2DAC418EA4FE42258377L3K" TargetMode="External"/><Relationship Id="rId13" Type="http://schemas.openxmlformats.org/officeDocument/2006/relationships/hyperlink" Target="consultantplus://offline/ref=545242E63FB217440F2D12DE975B03D69628A6DA1C981CCFC65C2626A5M1K" TargetMode="External"/><Relationship Id="rId18" Type="http://schemas.openxmlformats.org/officeDocument/2006/relationships/hyperlink" Target="consultantplus://offline/ref=545242E63FB217440F2D12DE975B03D6962EA7D41D981CCFC65C2626A5M1K"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consultantplus://offline/ref=545242E63FB217440F2D0DCB925B03D69122A0DA1D981CCFC65C262651E6F389120198F8CE69D3ABM6K" TargetMode="External"/><Relationship Id="rId7" Type="http://schemas.openxmlformats.org/officeDocument/2006/relationships/hyperlink" Target="consultantplus://offline/ref=49699D5AB43A6FC29F41BF96096ED96213DC2CA549D3AEF61B29817471LAK" TargetMode="External"/><Relationship Id="rId12" Type="http://schemas.openxmlformats.org/officeDocument/2006/relationships/hyperlink" Target="consultantplus://offline/ref=545242E63FB217440F2D12DE975B03D6962DA6DE17981CCFC65C2626A5M1K" TargetMode="External"/><Relationship Id="rId17" Type="http://schemas.openxmlformats.org/officeDocument/2006/relationships/hyperlink" Target="consultantplus://offline/ref=545242E63FB217440F2D0DCB925B03D6962EA2D81F9A41C5CE052A2456AEM9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545242E63FB217440F2D12DE975B03D6962EA2D81C981CCFC65C2626A5M1K" TargetMode="External"/><Relationship Id="rId20" Type="http://schemas.openxmlformats.org/officeDocument/2006/relationships/hyperlink" Target="consultantplus://offline/ref=545242E63FB217440F2D0DCB925B03D69628A1D91E981CCFC65C262651E6F389120198F8CE69D3ABM3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9699D5AB43A6FC29F41BF96096ED96213DC2DAD43D3AEF61B29817471LAK" TargetMode="External"/><Relationship Id="rId11" Type="http://schemas.openxmlformats.org/officeDocument/2006/relationships/hyperlink" Target="consultantplus://offline/ref=545242E63FB217440F2D12DE975B03D6962EA7D41D981CCFC65C2626A5M1K" TargetMode="External"/><Relationship Id="rId24" Type="http://schemas.openxmlformats.org/officeDocument/2006/relationships/footer" Target="footer1.xml"/><Relationship Id="rId5" Type="http://schemas.openxmlformats.org/officeDocument/2006/relationships/hyperlink" Target="consultantplus://offline/ref=49699D5AB43A6FC29F41A0830C6ED96213DD2AA949D8F3FC13708D761D7DLEK" TargetMode="External"/><Relationship Id="rId15" Type="http://schemas.openxmlformats.org/officeDocument/2006/relationships/hyperlink" Target="consultantplus://offline/ref=545242E63FB217440F2D12DE975B03D6912CA9D648CF1E9E9352A2M3K" TargetMode="External"/><Relationship Id="rId23" Type="http://schemas.openxmlformats.org/officeDocument/2006/relationships/hyperlink" Target="consultantplus://offline/ref=545242E63FB217440F2D0DCB925B03D6962BA3DF1F9741C5CE052A2456AEM9K" TargetMode="External"/><Relationship Id="rId28" Type="http://schemas.openxmlformats.org/officeDocument/2006/relationships/fontTable" Target="fontTable.xml"/><Relationship Id="rId10" Type="http://schemas.openxmlformats.org/officeDocument/2006/relationships/hyperlink" Target="consultantplus://offline/ref=545242E63FB217440F2D12DE975B03D6962EA7D41D981CCFC65C2626A5M1K" TargetMode="External"/><Relationship Id="rId19" Type="http://schemas.openxmlformats.org/officeDocument/2006/relationships/hyperlink" Target="consultantplus://offline/ref=545242E63FB217440F2D0DCB925B03D69629A5D51E981CCFC65C262651E6F389120198F8CE69D2ABM9K" TargetMode="External"/><Relationship Id="rId4" Type="http://schemas.openxmlformats.org/officeDocument/2006/relationships/webSettings" Target="webSettings.xml"/><Relationship Id="rId9" Type="http://schemas.openxmlformats.org/officeDocument/2006/relationships/hyperlink" Target="consultantplus://offline/ref=545242E63FB217440F2D12DE975B03D6962EA7D41D981CCFC65C2626A5M1K" TargetMode="External"/><Relationship Id="rId14" Type="http://schemas.openxmlformats.org/officeDocument/2006/relationships/hyperlink" Target="consultantplus://offline/ref=545242E63FB217440F2D12DE975B03D6962EA7D41D981CCFC65C2626A5M1K" TargetMode="External"/><Relationship Id="rId22" Type="http://schemas.openxmlformats.org/officeDocument/2006/relationships/hyperlink" Target="consultantplus://offline/ref=545242E63FB217440F2D12DE975B03D69628A6DD17981CCFC65C2626A5M1K"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19409</Words>
  <Characters>110637</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2018-12-18T07:02:00Z</dcterms:created>
  <dcterms:modified xsi:type="dcterms:W3CDTF">2018-12-18T07:07:00Z</dcterms:modified>
</cp:coreProperties>
</file>