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CC" w:rsidRDefault="00075F90" w:rsidP="00075F90">
      <w:pPr>
        <w:jc w:val="center"/>
      </w:pPr>
      <w:r w:rsidRPr="00075F90">
        <w:rPr>
          <w:noProof/>
        </w:rPr>
        <w:drawing>
          <wp:inline distT="0" distB="0" distL="0" distR="0">
            <wp:extent cx="647700" cy="6858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90" w:rsidRPr="00075F90" w:rsidRDefault="00075F90" w:rsidP="00075F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F90">
        <w:rPr>
          <w:rFonts w:ascii="Times New Roman" w:hAnsi="Times New Roman" w:cs="Times New Roman"/>
          <w:b/>
          <w:sz w:val="24"/>
          <w:szCs w:val="24"/>
        </w:rPr>
        <w:t>ФИНАНСОВОЕ УПРАВЛЕНИЕ АДМИНИСТРАЦИИ МУНИЦИПАЛЬНОГО ОБРАЗОВАНИЯ «ДУХОВЩИНСКИЙ РАЙОН» СМОЛЕНСКОЙ ОБЛАСТИ</w:t>
      </w:r>
    </w:p>
    <w:p w:rsidR="00075F90" w:rsidRDefault="00075F90" w:rsidP="00075F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75F9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075F90">
        <w:rPr>
          <w:rFonts w:ascii="Times New Roman" w:hAnsi="Times New Roman" w:cs="Times New Roman"/>
          <w:b/>
          <w:sz w:val="32"/>
          <w:szCs w:val="32"/>
        </w:rPr>
        <w:t xml:space="preserve"> Р И К А З</w:t>
      </w:r>
    </w:p>
    <w:p w:rsidR="00075F90" w:rsidRPr="00075F90" w:rsidRDefault="00E025B3" w:rsidP="00E025B3">
      <w:pPr>
        <w:tabs>
          <w:tab w:val="left" w:pos="736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«_____»_____________________</w:t>
      </w:r>
      <w:r>
        <w:rPr>
          <w:rFonts w:ascii="Times New Roman" w:hAnsi="Times New Roman" w:cs="Times New Roman"/>
          <w:b/>
          <w:sz w:val="32"/>
          <w:szCs w:val="32"/>
        </w:rPr>
        <w:tab/>
        <w:t>№________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75F90" w:rsidTr="00075F90">
        <w:tc>
          <w:tcPr>
            <w:tcW w:w="4785" w:type="dxa"/>
          </w:tcPr>
          <w:p w:rsidR="00FD4B15" w:rsidRDefault="00075F90" w:rsidP="00FD4B1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75F9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 утверждении</w:t>
            </w:r>
            <w:r w:rsidR="005614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Плана внутреннего финансового аудита на 2020 год</w:t>
            </w:r>
            <w:r w:rsidR="0084687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</w:t>
            </w:r>
            <w:r w:rsidRPr="00075F9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D4B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Реестра бюджетных рисков Финансового управления</w:t>
            </w:r>
            <w:r w:rsidRPr="00075F9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Администрации муниципального образования «Духовщинский район» Смоленской области</w:t>
            </w:r>
          </w:p>
          <w:p w:rsidR="00FD4B15" w:rsidRDefault="00FD4B15" w:rsidP="00FD4B1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75F90" w:rsidRDefault="00FD4B15" w:rsidP="00FD4B15">
            <w:pPr>
              <w:autoSpaceDE w:val="0"/>
              <w:autoSpaceDN w:val="0"/>
              <w:adjustRightInd w:val="0"/>
              <w:jc w:val="both"/>
            </w:pPr>
            <w:r>
              <w:tab/>
            </w:r>
          </w:p>
        </w:tc>
        <w:tc>
          <w:tcPr>
            <w:tcW w:w="4786" w:type="dxa"/>
          </w:tcPr>
          <w:p w:rsidR="00075F90" w:rsidRDefault="00075F90" w:rsidP="00075F90">
            <w:pPr>
              <w:jc w:val="center"/>
            </w:pPr>
          </w:p>
        </w:tc>
      </w:tr>
    </w:tbl>
    <w:p w:rsidR="00075F90" w:rsidRDefault="00075F90" w:rsidP="00075F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9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075F90">
          <w:rPr>
            <w:rFonts w:ascii="Times New Roman" w:hAnsi="Times New Roman" w:cs="Times New Roman"/>
            <w:sz w:val="28"/>
            <w:szCs w:val="28"/>
          </w:rPr>
          <w:t>статьей 160.2-1</w:t>
        </w:r>
      </w:hyperlink>
      <w:r w:rsidRPr="00075F9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075F9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75F9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21 ноября 2019 года № 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аудита", </w:t>
      </w:r>
      <w:hyperlink r:id="rId8" w:history="1">
        <w:r w:rsidRPr="00075F9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75F9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21 ноября 2019 года № 196н "Об утверждении федерального стандарта внутреннего финансового аудита "Определения, принципы и задачи внутреннего финансового аудита"</w:t>
      </w:r>
      <w:r w:rsidR="00FD4B15">
        <w:rPr>
          <w:rFonts w:ascii="Times New Roman" w:hAnsi="Times New Roman" w:cs="Times New Roman"/>
          <w:sz w:val="28"/>
          <w:szCs w:val="28"/>
        </w:rPr>
        <w:t>.</w:t>
      </w:r>
    </w:p>
    <w:p w:rsidR="00075F90" w:rsidRPr="00075F90" w:rsidRDefault="00075F90" w:rsidP="00075F90">
      <w:pPr>
        <w:ind w:firstLine="709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075F90"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приказываю:</w:t>
      </w:r>
    </w:p>
    <w:p w:rsidR="00816F12" w:rsidRPr="00816F12" w:rsidRDefault="007165AE" w:rsidP="00075F90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816F12">
        <w:rPr>
          <w:rFonts w:ascii="Times New Roman" w:hAnsi="Times New Roman" w:cs="Times New Roman"/>
          <w:sz w:val="28"/>
          <w:szCs w:val="28"/>
        </w:rPr>
        <w:t>:</w:t>
      </w:r>
    </w:p>
    <w:p w:rsidR="00433486" w:rsidRPr="00075F90" w:rsidRDefault="00433486" w:rsidP="00433486">
      <w:pPr>
        <w:pStyle w:val="a6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внутреннего финансового аудита на 2020 год согласно приложению №1 к настоящему приказу.</w:t>
      </w:r>
    </w:p>
    <w:p w:rsidR="00075F90" w:rsidRDefault="00FD4B15" w:rsidP="00816F12">
      <w:pPr>
        <w:pStyle w:val="a6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Реестр бюджетных рисков Финансового управления</w:t>
      </w:r>
      <w:r w:rsidR="00075F90" w:rsidRPr="00075F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муниципального образования «Духовщинский район» Смоленской области</w:t>
      </w:r>
      <w:r w:rsidR="004334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№2 к настоящему приказу</w:t>
      </w:r>
      <w:r w:rsidR="007165A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14A55" w:rsidRPr="00E14A55" w:rsidRDefault="002942AD" w:rsidP="00E14A5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7165AE" w:rsidRDefault="007165AE" w:rsidP="007165A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7165AE" w:rsidTr="007165AE">
        <w:tc>
          <w:tcPr>
            <w:tcW w:w="4998" w:type="dxa"/>
          </w:tcPr>
          <w:p w:rsidR="007165AE" w:rsidRDefault="007165AE" w:rsidP="007165A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муниципального образования «Духовщинский район» Смоленской области</w:t>
            </w:r>
          </w:p>
        </w:tc>
        <w:tc>
          <w:tcPr>
            <w:tcW w:w="4998" w:type="dxa"/>
          </w:tcPr>
          <w:p w:rsidR="007165AE" w:rsidRDefault="007165AE" w:rsidP="007165A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5AE" w:rsidRDefault="007165AE" w:rsidP="007165A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5AE" w:rsidRDefault="007165AE" w:rsidP="007165A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5AE" w:rsidRDefault="007165AE" w:rsidP="007165A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Н.И.Федорова</w:t>
            </w:r>
          </w:p>
        </w:tc>
      </w:tr>
    </w:tbl>
    <w:p w:rsidR="00691761" w:rsidRDefault="00691761" w:rsidP="007165A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691761" w:rsidSect="00075F9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6662"/>
      </w:tblGrid>
      <w:tr w:rsidR="00691761" w:rsidTr="00691761">
        <w:tc>
          <w:tcPr>
            <w:tcW w:w="7905" w:type="dxa"/>
          </w:tcPr>
          <w:p w:rsidR="00691761" w:rsidRDefault="00691761" w:rsidP="00BC7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91761" w:rsidRDefault="00691761" w:rsidP="00BC7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691761" w:rsidRDefault="00691761" w:rsidP="0069176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Финансового управления</w:t>
            </w:r>
            <w:r w:rsidRPr="00075F9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Администрации муниципального образования «Духовщинский район» Смоленской области </w:t>
            </w:r>
          </w:p>
          <w:p w:rsidR="00691761" w:rsidRDefault="00691761" w:rsidP="006917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«____»______________№_________</w:t>
            </w:r>
          </w:p>
        </w:tc>
      </w:tr>
    </w:tbl>
    <w:p w:rsidR="00691761" w:rsidRDefault="00691761" w:rsidP="007165AE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1761" w:rsidRDefault="00691761" w:rsidP="00691761"/>
    <w:p w:rsidR="00691761" w:rsidRDefault="00691761" w:rsidP="0069176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011B1E">
        <w:rPr>
          <w:rFonts w:ascii="Times New Roman" w:hAnsi="Times New Roman" w:cs="Times New Roman"/>
          <w:b/>
          <w:sz w:val="28"/>
          <w:szCs w:val="28"/>
        </w:rPr>
        <w:t>План внутреннего финансового аудита</w:t>
      </w:r>
      <w:r w:rsidR="004201C1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p w:rsidR="00691761" w:rsidRPr="00011B1E" w:rsidRDefault="00691761" w:rsidP="0069176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13"/>
        <w:gridCol w:w="1481"/>
        <w:gridCol w:w="3968"/>
        <w:gridCol w:w="2697"/>
        <w:gridCol w:w="1697"/>
        <w:gridCol w:w="1418"/>
        <w:gridCol w:w="2693"/>
      </w:tblGrid>
      <w:tr w:rsidR="00691761" w:rsidTr="00560E01">
        <w:tc>
          <w:tcPr>
            <w:tcW w:w="613" w:type="dxa"/>
          </w:tcPr>
          <w:p w:rsidR="00691761" w:rsidRDefault="00691761" w:rsidP="00BC71DB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06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770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77064">
              <w:rPr>
                <w:rFonts w:ascii="Times New Roman" w:hAnsi="Times New Roman" w:cs="Times New Roman"/>
              </w:rPr>
              <w:t>/</w:t>
            </w:r>
            <w:proofErr w:type="spellStart"/>
            <w:r w:rsidRPr="003770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81" w:type="dxa"/>
          </w:tcPr>
          <w:p w:rsidR="00691761" w:rsidRDefault="00691761" w:rsidP="00BC71DB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064">
              <w:rPr>
                <w:rFonts w:ascii="Times New Roman" w:hAnsi="Times New Roman" w:cs="Times New Roman"/>
              </w:rPr>
              <w:t>Внутренняя бюджетная процедура</w:t>
            </w:r>
          </w:p>
        </w:tc>
        <w:tc>
          <w:tcPr>
            <w:tcW w:w="3968" w:type="dxa"/>
          </w:tcPr>
          <w:p w:rsidR="00691761" w:rsidRDefault="00691761" w:rsidP="004201C1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064">
              <w:rPr>
                <w:rFonts w:ascii="Times New Roman" w:hAnsi="Times New Roman" w:cs="Times New Roman"/>
              </w:rPr>
              <w:t xml:space="preserve">Наименование процессов, операций, действий, составляющих внутреннюю бюджетную процедуру </w:t>
            </w:r>
          </w:p>
        </w:tc>
        <w:tc>
          <w:tcPr>
            <w:tcW w:w="2697" w:type="dxa"/>
          </w:tcPr>
          <w:p w:rsidR="00691761" w:rsidRDefault="00691761" w:rsidP="00BC71DB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Су</w:t>
            </w:r>
            <w:r w:rsidRPr="00377064">
              <w:rPr>
                <w:rFonts w:ascii="Times New Roman" w:hAnsi="Times New Roman" w:cs="Times New Roman"/>
              </w:rPr>
              <w:t xml:space="preserve">бъект </w:t>
            </w:r>
            <w:r>
              <w:rPr>
                <w:rFonts w:ascii="Times New Roman" w:hAnsi="Times New Roman" w:cs="Times New Roman"/>
              </w:rPr>
              <w:t>бюджетной процедуры</w:t>
            </w:r>
          </w:p>
        </w:tc>
        <w:tc>
          <w:tcPr>
            <w:tcW w:w="1697" w:type="dxa"/>
          </w:tcPr>
          <w:p w:rsidR="00691761" w:rsidRDefault="00691761" w:rsidP="00BC71DB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064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418" w:type="dxa"/>
          </w:tcPr>
          <w:p w:rsidR="00691761" w:rsidRDefault="00691761" w:rsidP="00BC71DB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064">
              <w:rPr>
                <w:rFonts w:ascii="Times New Roman" w:hAnsi="Times New Roman" w:cs="Times New Roman"/>
              </w:rPr>
              <w:t>Срок проведения аудиторской проверки</w:t>
            </w:r>
          </w:p>
        </w:tc>
        <w:tc>
          <w:tcPr>
            <w:tcW w:w="2693" w:type="dxa"/>
          </w:tcPr>
          <w:p w:rsidR="00691761" w:rsidRDefault="00691761" w:rsidP="00BC71DB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7064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691761" w:rsidTr="00560E01">
        <w:tc>
          <w:tcPr>
            <w:tcW w:w="613" w:type="dxa"/>
          </w:tcPr>
          <w:p w:rsidR="00691761" w:rsidRPr="001B54C4" w:rsidRDefault="00691761" w:rsidP="00BC71DB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54C4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81" w:type="dxa"/>
          </w:tcPr>
          <w:p w:rsidR="00691761" w:rsidRPr="001B54C4" w:rsidRDefault="00691761" w:rsidP="00BC71DB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54C4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691761" w:rsidRPr="001B54C4" w:rsidRDefault="00691761" w:rsidP="00BC71DB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54C4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697" w:type="dxa"/>
          </w:tcPr>
          <w:p w:rsidR="00691761" w:rsidRPr="001B54C4" w:rsidRDefault="00691761" w:rsidP="00BC71DB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54C4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697" w:type="dxa"/>
          </w:tcPr>
          <w:p w:rsidR="00691761" w:rsidRPr="001B54C4" w:rsidRDefault="00691761" w:rsidP="00BC71DB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54C4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91761" w:rsidRPr="001B54C4" w:rsidRDefault="00691761" w:rsidP="00BC71DB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54C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691761" w:rsidRPr="001B54C4" w:rsidRDefault="00691761" w:rsidP="00BC71DB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54C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691761" w:rsidTr="00560E01">
        <w:tc>
          <w:tcPr>
            <w:tcW w:w="613" w:type="dxa"/>
          </w:tcPr>
          <w:p w:rsidR="00691761" w:rsidRDefault="00691761" w:rsidP="00BC71DB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691761" w:rsidRPr="00C2215E" w:rsidRDefault="00C2215E" w:rsidP="00EB2A81">
            <w:pPr>
              <w:tabs>
                <w:tab w:val="left" w:pos="3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215E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1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оставления и предоставления</w:t>
            </w:r>
            <w:r w:rsidRPr="00C2215E">
              <w:rPr>
                <w:rFonts w:ascii="Times New Roman" w:hAnsi="Times New Roman" w:cs="Times New Roman"/>
                <w:sz w:val="20"/>
                <w:szCs w:val="20"/>
              </w:rPr>
              <w:t xml:space="preserve"> сводной бюджетной </w:t>
            </w:r>
            <w:r w:rsidR="00EB2A81">
              <w:rPr>
                <w:rFonts w:ascii="Times New Roman" w:hAnsi="Times New Roman" w:cs="Times New Roman"/>
                <w:sz w:val="20"/>
                <w:szCs w:val="20"/>
              </w:rPr>
              <w:t>росписи</w:t>
            </w:r>
          </w:p>
        </w:tc>
        <w:tc>
          <w:tcPr>
            <w:tcW w:w="3968" w:type="dxa"/>
          </w:tcPr>
          <w:p w:rsidR="00691761" w:rsidRPr="00560E01" w:rsidRDefault="00044035" w:rsidP="00044035">
            <w:pPr>
              <w:pStyle w:val="a6"/>
              <w:numPr>
                <w:ilvl w:val="0"/>
                <w:numId w:val="2"/>
              </w:num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560E01">
              <w:rPr>
                <w:rFonts w:ascii="Times New Roman" w:hAnsi="Times New Roman" w:cs="Times New Roman"/>
              </w:rPr>
              <w:t xml:space="preserve"> Сбор бюджетных росписей ГАБС, АБС.</w:t>
            </w:r>
          </w:p>
          <w:p w:rsidR="00044035" w:rsidRPr="00560E01" w:rsidRDefault="00044035" w:rsidP="00044035">
            <w:pPr>
              <w:pStyle w:val="a6"/>
              <w:numPr>
                <w:ilvl w:val="0"/>
                <w:numId w:val="2"/>
              </w:num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560E01">
              <w:rPr>
                <w:rFonts w:ascii="Times New Roman" w:hAnsi="Times New Roman" w:cs="Times New Roman"/>
              </w:rPr>
              <w:t>Рассмотрение сводной бюджетной росписи.</w:t>
            </w:r>
          </w:p>
          <w:p w:rsidR="00044035" w:rsidRPr="00560E01" w:rsidRDefault="00044035" w:rsidP="00044035">
            <w:pPr>
              <w:pStyle w:val="a6"/>
              <w:numPr>
                <w:ilvl w:val="0"/>
                <w:numId w:val="2"/>
              </w:num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560E01">
              <w:rPr>
                <w:rFonts w:ascii="Times New Roman" w:hAnsi="Times New Roman" w:cs="Times New Roman"/>
              </w:rPr>
              <w:t>Утверждение оформленной в соответствии с нормативным актом сводной бюджетной росписи</w:t>
            </w:r>
          </w:p>
        </w:tc>
        <w:tc>
          <w:tcPr>
            <w:tcW w:w="2697" w:type="dxa"/>
          </w:tcPr>
          <w:p w:rsidR="00691761" w:rsidRPr="00560E01" w:rsidRDefault="00044035" w:rsidP="00BC71DB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560E01">
              <w:rPr>
                <w:rFonts w:ascii="Times New Roman" w:hAnsi="Times New Roman" w:cs="Times New Roman"/>
              </w:rPr>
              <w:t>Бюджетный отдел Финансового управления Администрации муниципального образования «Духовщинский район» Смоленской области</w:t>
            </w:r>
          </w:p>
        </w:tc>
        <w:tc>
          <w:tcPr>
            <w:tcW w:w="1697" w:type="dxa"/>
          </w:tcPr>
          <w:p w:rsidR="00691761" w:rsidRPr="00560E01" w:rsidRDefault="00044035" w:rsidP="00BC71DB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560E01">
              <w:rPr>
                <w:rFonts w:ascii="Times New Roman" w:hAnsi="Times New Roman" w:cs="Times New Roman"/>
              </w:rPr>
              <w:t>01.01.2019-</w:t>
            </w:r>
          </w:p>
          <w:p w:rsidR="00044035" w:rsidRPr="00560E01" w:rsidRDefault="00044035" w:rsidP="00BC71DB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560E01">
              <w:rPr>
                <w:rFonts w:ascii="Times New Roman" w:hAnsi="Times New Roman" w:cs="Times New Roman"/>
              </w:rPr>
              <w:t xml:space="preserve">31.12.2019 </w:t>
            </w:r>
            <w:proofErr w:type="spellStart"/>
            <w:proofErr w:type="gramStart"/>
            <w:r w:rsidRPr="00560E01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418" w:type="dxa"/>
          </w:tcPr>
          <w:p w:rsidR="00691761" w:rsidRPr="00560E01" w:rsidRDefault="00044035" w:rsidP="00BC71DB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560E01">
              <w:rPr>
                <w:rFonts w:ascii="Times New Roman" w:hAnsi="Times New Roman" w:cs="Times New Roman"/>
                <w:lang w:val="en-US"/>
              </w:rPr>
              <w:t>II</w:t>
            </w:r>
            <w:r w:rsidRPr="00560E01">
              <w:rPr>
                <w:rFonts w:ascii="Times New Roman" w:hAnsi="Times New Roman" w:cs="Times New Roman"/>
              </w:rPr>
              <w:t xml:space="preserve"> квартал 2020 года</w:t>
            </w:r>
          </w:p>
        </w:tc>
        <w:tc>
          <w:tcPr>
            <w:tcW w:w="2693" w:type="dxa"/>
          </w:tcPr>
          <w:p w:rsidR="00691761" w:rsidRPr="00560E01" w:rsidRDefault="00044035" w:rsidP="00BC71DB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r w:rsidRPr="00560E01">
              <w:rPr>
                <w:rFonts w:ascii="Times New Roman" w:hAnsi="Times New Roman" w:cs="Times New Roman"/>
              </w:rPr>
              <w:t xml:space="preserve">Ведущий специалист Финансового управления Администрации муниципального образования «Духовщинский район» Смоленской области </w:t>
            </w:r>
            <w:r w:rsidR="00560E01" w:rsidRPr="00560E01">
              <w:rPr>
                <w:rFonts w:ascii="Times New Roman" w:hAnsi="Times New Roman" w:cs="Times New Roman"/>
              </w:rPr>
              <w:t xml:space="preserve">– Е.А. </w:t>
            </w:r>
            <w:r w:rsidRPr="00560E01">
              <w:rPr>
                <w:rFonts w:ascii="Times New Roman" w:hAnsi="Times New Roman" w:cs="Times New Roman"/>
              </w:rPr>
              <w:t>Баранова</w:t>
            </w:r>
            <w:r w:rsidR="00560E01" w:rsidRPr="00560E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1761" w:rsidTr="00560E01">
        <w:tc>
          <w:tcPr>
            <w:tcW w:w="613" w:type="dxa"/>
          </w:tcPr>
          <w:p w:rsidR="00691761" w:rsidRDefault="00691761" w:rsidP="00BC71DB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691761" w:rsidRDefault="00691761" w:rsidP="00BC71DB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91761" w:rsidRDefault="00691761" w:rsidP="00BC71DB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691761" w:rsidRDefault="00691761" w:rsidP="00BC71DB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91761" w:rsidRDefault="00691761" w:rsidP="00BC71DB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1761" w:rsidRDefault="00691761" w:rsidP="00BC71DB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1761" w:rsidRDefault="00691761" w:rsidP="00BC71DB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761" w:rsidTr="00560E01">
        <w:tc>
          <w:tcPr>
            <w:tcW w:w="613" w:type="dxa"/>
          </w:tcPr>
          <w:p w:rsidR="00691761" w:rsidRDefault="00691761" w:rsidP="00BC71DB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691761" w:rsidRDefault="00691761" w:rsidP="00BC71DB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91761" w:rsidRDefault="00691761" w:rsidP="00BC71DB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691761" w:rsidRDefault="00691761" w:rsidP="00BC71DB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691761" w:rsidRDefault="00691761" w:rsidP="00BC71DB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91761" w:rsidRDefault="00691761" w:rsidP="00BC71DB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1761" w:rsidRDefault="00691761" w:rsidP="00BC71DB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4E5" w:rsidRDefault="008404E5" w:rsidP="00691761">
      <w:pPr>
        <w:tabs>
          <w:tab w:val="left" w:pos="6045"/>
        </w:tabs>
      </w:pPr>
    </w:p>
    <w:p w:rsidR="008404E5" w:rsidRDefault="008404E5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6662"/>
      </w:tblGrid>
      <w:tr w:rsidR="008404E5" w:rsidTr="00BC71DB">
        <w:tc>
          <w:tcPr>
            <w:tcW w:w="7905" w:type="dxa"/>
          </w:tcPr>
          <w:p w:rsidR="008404E5" w:rsidRDefault="008404E5" w:rsidP="00BC7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404E5" w:rsidRDefault="008404E5" w:rsidP="00BC7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8404E5" w:rsidRDefault="008404E5" w:rsidP="00BC71D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Финансового управления</w:t>
            </w:r>
            <w:r w:rsidRPr="00075F9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Администрации муниципального образования «Духовщинский район» Смоленской области </w:t>
            </w:r>
          </w:p>
          <w:p w:rsidR="008404E5" w:rsidRDefault="008404E5" w:rsidP="00BC7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«____»______________№_________</w:t>
            </w:r>
          </w:p>
        </w:tc>
      </w:tr>
    </w:tbl>
    <w:p w:rsidR="008404E5" w:rsidRDefault="008404E5" w:rsidP="00691761">
      <w:pPr>
        <w:tabs>
          <w:tab w:val="left" w:pos="6045"/>
        </w:tabs>
      </w:pPr>
    </w:p>
    <w:p w:rsidR="008404E5" w:rsidRDefault="008404E5" w:rsidP="008404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A016FD">
        <w:rPr>
          <w:rFonts w:ascii="Times New Roman" w:hAnsi="Times New Roman" w:cs="Times New Roman"/>
          <w:b/>
          <w:sz w:val="28"/>
          <w:szCs w:val="28"/>
        </w:rPr>
        <w:t xml:space="preserve">РЕЕСТР БЮДЖЕТНЫХ РИСКОВ </w:t>
      </w:r>
    </w:p>
    <w:p w:rsidR="008404E5" w:rsidRDefault="008404E5" w:rsidP="008404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Финансового управления Администрации муниципального </w:t>
      </w:r>
    </w:p>
    <w:p w:rsidR="008404E5" w:rsidRDefault="008404E5" w:rsidP="008404E5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образования «Духовщинский район» Смоленской области</w:t>
      </w:r>
    </w:p>
    <w:tbl>
      <w:tblPr>
        <w:tblStyle w:val="a5"/>
        <w:tblW w:w="14992" w:type="dxa"/>
        <w:tblLayout w:type="fixed"/>
        <w:tblLook w:val="04A0"/>
      </w:tblPr>
      <w:tblGrid>
        <w:gridCol w:w="430"/>
        <w:gridCol w:w="1663"/>
        <w:gridCol w:w="2126"/>
        <w:gridCol w:w="1276"/>
        <w:gridCol w:w="2126"/>
        <w:gridCol w:w="2693"/>
        <w:gridCol w:w="1276"/>
        <w:gridCol w:w="1134"/>
        <w:gridCol w:w="2268"/>
      </w:tblGrid>
      <w:tr w:rsidR="008404E5" w:rsidTr="00BC71DB">
        <w:tc>
          <w:tcPr>
            <w:tcW w:w="430" w:type="dxa"/>
          </w:tcPr>
          <w:p w:rsidR="008404E5" w:rsidRPr="00E43EE8" w:rsidRDefault="008404E5" w:rsidP="00BC7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9435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435F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435FA">
              <w:rPr>
                <w:rFonts w:ascii="Times New Roman" w:hAnsi="Times New Roman" w:cs="Times New Roman"/>
              </w:rPr>
              <w:t>/</w:t>
            </w:r>
            <w:proofErr w:type="spellStart"/>
            <w:r w:rsidRPr="009435F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63" w:type="dxa"/>
          </w:tcPr>
          <w:p w:rsidR="008404E5" w:rsidRDefault="008404E5" w:rsidP="00BC71DB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35FA">
              <w:rPr>
                <w:rFonts w:ascii="Times New Roman" w:hAnsi="Times New Roman" w:cs="Times New Roman"/>
              </w:rPr>
              <w:t>Перечень бюджетных рисков</w:t>
            </w:r>
          </w:p>
        </w:tc>
        <w:tc>
          <w:tcPr>
            <w:tcW w:w="2126" w:type="dxa"/>
          </w:tcPr>
          <w:p w:rsidR="008404E5" w:rsidRDefault="008404E5" w:rsidP="00BC71DB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Наименование бюджетной процедуры</w:t>
            </w:r>
          </w:p>
        </w:tc>
        <w:tc>
          <w:tcPr>
            <w:tcW w:w="1276" w:type="dxa"/>
          </w:tcPr>
          <w:p w:rsidR="008404E5" w:rsidRDefault="008404E5" w:rsidP="00BC71DB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35FA">
              <w:rPr>
                <w:rFonts w:ascii="Times New Roman" w:hAnsi="Times New Roman" w:cs="Times New Roman"/>
              </w:rPr>
              <w:t>Уровень бюджетного риска</w:t>
            </w:r>
          </w:p>
        </w:tc>
        <w:tc>
          <w:tcPr>
            <w:tcW w:w="2126" w:type="dxa"/>
          </w:tcPr>
          <w:p w:rsidR="008404E5" w:rsidRDefault="008404E5" w:rsidP="00BC71DB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35FA">
              <w:rPr>
                <w:rFonts w:ascii="Times New Roman" w:hAnsi="Times New Roman" w:cs="Times New Roman"/>
              </w:rPr>
              <w:t>Причины бюджетного риска</w:t>
            </w:r>
          </w:p>
        </w:tc>
        <w:tc>
          <w:tcPr>
            <w:tcW w:w="2693" w:type="dxa"/>
          </w:tcPr>
          <w:p w:rsidR="008404E5" w:rsidRDefault="008404E5" w:rsidP="00BC71DB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435FA">
              <w:rPr>
                <w:rFonts w:ascii="Times New Roman" w:hAnsi="Times New Roman" w:cs="Times New Roman"/>
              </w:rPr>
              <w:t>озможные последствия реализации бюджетного риска</w:t>
            </w:r>
          </w:p>
        </w:tc>
        <w:tc>
          <w:tcPr>
            <w:tcW w:w="1276" w:type="dxa"/>
          </w:tcPr>
          <w:p w:rsidR="008404E5" w:rsidRDefault="008404E5" w:rsidP="00BC71DB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35FA">
              <w:rPr>
                <w:rFonts w:ascii="Times New Roman" w:hAnsi="Times New Roman" w:cs="Times New Roman"/>
              </w:rPr>
              <w:t>Владельцы бюджетного риска</w:t>
            </w:r>
          </w:p>
        </w:tc>
        <w:tc>
          <w:tcPr>
            <w:tcW w:w="1134" w:type="dxa"/>
          </w:tcPr>
          <w:p w:rsidR="008404E5" w:rsidRDefault="008404E5" w:rsidP="00BC71DB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Вероятность бюджетного риска</w:t>
            </w:r>
          </w:p>
        </w:tc>
        <w:tc>
          <w:tcPr>
            <w:tcW w:w="2268" w:type="dxa"/>
          </w:tcPr>
          <w:p w:rsidR="008404E5" w:rsidRDefault="008404E5" w:rsidP="00BC71DB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35FA">
              <w:rPr>
                <w:rFonts w:ascii="Times New Roman" w:hAnsi="Times New Roman" w:cs="Times New Roman"/>
              </w:rPr>
              <w:t>Меры по минимизации (устранению) бюджетного риска</w:t>
            </w:r>
          </w:p>
        </w:tc>
      </w:tr>
      <w:tr w:rsidR="008404E5" w:rsidTr="00BC71DB">
        <w:tc>
          <w:tcPr>
            <w:tcW w:w="430" w:type="dxa"/>
          </w:tcPr>
          <w:p w:rsidR="008404E5" w:rsidRPr="00E2264B" w:rsidRDefault="008404E5" w:rsidP="00BC71DB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2264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63" w:type="dxa"/>
          </w:tcPr>
          <w:p w:rsidR="008404E5" w:rsidRPr="00E2264B" w:rsidRDefault="008404E5" w:rsidP="00BC71DB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2264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126" w:type="dxa"/>
          </w:tcPr>
          <w:p w:rsidR="008404E5" w:rsidRPr="00E2264B" w:rsidRDefault="008404E5" w:rsidP="00BC71DB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2264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6" w:type="dxa"/>
          </w:tcPr>
          <w:p w:rsidR="008404E5" w:rsidRPr="00E2264B" w:rsidRDefault="008404E5" w:rsidP="00BC71DB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2264B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126" w:type="dxa"/>
          </w:tcPr>
          <w:p w:rsidR="008404E5" w:rsidRPr="00E2264B" w:rsidRDefault="008404E5" w:rsidP="00BC71DB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2264B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693" w:type="dxa"/>
          </w:tcPr>
          <w:p w:rsidR="008404E5" w:rsidRPr="00E2264B" w:rsidRDefault="008404E5" w:rsidP="00BC71DB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2264B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276" w:type="dxa"/>
          </w:tcPr>
          <w:p w:rsidR="008404E5" w:rsidRPr="00E2264B" w:rsidRDefault="008404E5" w:rsidP="00BC71DB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2264B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134" w:type="dxa"/>
          </w:tcPr>
          <w:p w:rsidR="008404E5" w:rsidRPr="00E2264B" w:rsidRDefault="008404E5" w:rsidP="00BC71DB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2264B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2268" w:type="dxa"/>
          </w:tcPr>
          <w:p w:rsidR="008404E5" w:rsidRPr="00E2264B" w:rsidRDefault="008404E5" w:rsidP="00BC71DB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2264B">
              <w:rPr>
                <w:rFonts w:ascii="Times New Roman" w:hAnsi="Times New Roman" w:cs="Times New Roman"/>
                <w:i/>
              </w:rPr>
              <w:t>9</w:t>
            </w:r>
          </w:p>
        </w:tc>
      </w:tr>
      <w:tr w:rsidR="008404E5" w:rsidTr="00BC71DB">
        <w:tc>
          <w:tcPr>
            <w:tcW w:w="430" w:type="dxa"/>
          </w:tcPr>
          <w:p w:rsidR="008404E5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</w:tcPr>
          <w:p w:rsidR="008404E5" w:rsidRPr="00C01F65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F65">
              <w:rPr>
                <w:rFonts w:ascii="Times New Roman" w:hAnsi="Times New Roman" w:cs="Times New Roman"/>
                <w:sz w:val="20"/>
                <w:szCs w:val="20"/>
              </w:rPr>
              <w:t>Исполнение бюджетной сметы и принятие денежных обязательств</w:t>
            </w:r>
          </w:p>
        </w:tc>
        <w:tc>
          <w:tcPr>
            <w:tcW w:w="2126" w:type="dxa"/>
          </w:tcPr>
          <w:p w:rsidR="008404E5" w:rsidRPr="00C01F65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F65">
              <w:rPr>
                <w:rFonts w:ascii="Times New Roman" w:hAnsi="Times New Roman" w:cs="Times New Roman"/>
                <w:sz w:val="20"/>
                <w:szCs w:val="20"/>
              </w:rPr>
              <w:t>Формирование первичных учетных документов по исполнению бюджетной сметы</w:t>
            </w:r>
          </w:p>
        </w:tc>
        <w:tc>
          <w:tcPr>
            <w:tcW w:w="1276" w:type="dxa"/>
          </w:tcPr>
          <w:p w:rsidR="008404E5" w:rsidRPr="00C01F65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F65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126" w:type="dxa"/>
          </w:tcPr>
          <w:p w:rsidR="008404E5" w:rsidRPr="0079711B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11B">
              <w:rPr>
                <w:rFonts w:ascii="Times New Roman" w:hAnsi="Times New Roman" w:cs="Times New Roman"/>
                <w:sz w:val="20"/>
                <w:szCs w:val="20"/>
              </w:rPr>
              <w:t>Формирование некорректной документации</w:t>
            </w:r>
          </w:p>
        </w:tc>
        <w:tc>
          <w:tcPr>
            <w:tcW w:w="2693" w:type="dxa"/>
          </w:tcPr>
          <w:p w:rsidR="008404E5" w:rsidRPr="0079711B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11B">
              <w:rPr>
                <w:rFonts w:ascii="Times New Roman" w:hAnsi="Times New Roman" w:cs="Times New Roman"/>
                <w:sz w:val="20"/>
                <w:szCs w:val="20"/>
              </w:rPr>
              <w:t xml:space="preserve">Несвоевременность принятия лимитов бюджетных обязательств. Неравномерность исполнения расходов бюджета </w:t>
            </w:r>
          </w:p>
        </w:tc>
        <w:tc>
          <w:tcPr>
            <w:tcW w:w="1276" w:type="dxa"/>
          </w:tcPr>
          <w:p w:rsidR="008404E5" w:rsidRPr="0079711B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11B">
              <w:rPr>
                <w:rFonts w:ascii="Times New Roman" w:hAnsi="Times New Roman" w:cs="Times New Roman"/>
                <w:sz w:val="20"/>
                <w:szCs w:val="20"/>
              </w:rPr>
              <w:t>Бюджетный отдел</w:t>
            </w:r>
          </w:p>
        </w:tc>
        <w:tc>
          <w:tcPr>
            <w:tcW w:w="1134" w:type="dxa"/>
          </w:tcPr>
          <w:p w:rsidR="008404E5" w:rsidRPr="0079711B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11B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2268" w:type="dxa"/>
          </w:tcPr>
          <w:p w:rsidR="008404E5" w:rsidRPr="0079711B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711B">
              <w:rPr>
                <w:rFonts w:ascii="Times New Roman" w:hAnsi="Times New Roman" w:cs="Times New Roman"/>
                <w:sz w:val="20"/>
                <w:szCs w:val="20"/>
              </w:rPr>
              <w:t>Использование типовой документации</w:t>
            </w:r>
          </w:p>
        </w:tc>
      </w:tr>
      <w:tr w:rsidR="008404E5" w:rsidTr="00BC71DB">
        <w:tc>
          <w:tcPr>
            <w:tcW w:w="430" w:type="dxa"/>
          </w:tcPr>
          <w:p w:rsidR="008404E5" w:rsidRPr="003751C6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3" w:type="dxa"/>
          </w:tcPr>
          <w:p w:rsidR="008404E5" w:rsidRPr="003751C6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бюджета </w:t>
            </w:r>
          </w:p>
        </w:tc>
        <w:tc>
          <w:tcPr>
            <w:tcW w:w="2126" w:type="dxa"/>
          </w:tcPr>
          <w:p w:rsidR="008404E5" w:rsidRPr="003751C6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1C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мониторинга </w:t>
            </w:r>
            <w:proofErr w:type="gramStart"/>
            <w:r w:rsidRPr="003751C6">
              <w:rPr>
                <w:rFonts w:ascii="Times New Roman" w:hAnsi="Times New Roman" w:cs="Times New Roman"/>
                <w:sz w:val="20"/>
                <w:szCs w:val="20"/>
              </w:rPr>
              <w:t>дебиторской</w:t>
            </w:r>
            <w:proofErr w:type="gramEnd"/>
            <w:r w:rsidRPr="00375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751C6">
              <w:rPr>
                <w:rFonts w:ascii="Times New Roman" w:hAnsi="Times New Roman" w:cs="Times New Roman"/>
                <w:sz w:val="20"/>
                <w:szCs w:val="20"/>
              </w:rPr>
              <w:t>задолжности</w:t>
            </w:r>
            <w:proofErr w:type="spellEnd"/>
            <w:r w:rsidRPr="003751C6">
              <w:rPr>
                <w:rFonts w:ascii="Times New Roman" w:hAnsi="Times New Roman" w:cs="Times New Roman"/>
                <w:sz w:val="20"/>
                <w:szCs w:val="20"/>
              </w:rPr>
              <w:t xml:space="preserve"> по доходам в бюджет </w:t>
            </w:r>
          </w:p>
        </w:tc>
        <w:tc>
          <w:tcPr>
            <w:tcW w:w="1276" w:type="dxa"/>
          </w:tcPr>
          <w:p w:rsidR="008404E5" w:rsidRPr="003751C6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126" w:type="dxa"/>
          </w:tcPr>
          <w:p w:rsidR="008404E5" w:rsidRPr="003751C6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 эффективность проводимой работы по мониторингу, сбору  и анализу</w:t>
            </w:r>
          </w:p>
        </w:tc>
        <w:tc>
          <w:tcPr>
            <w:tcW w:w="2693" w:type="dxa"/>
          </w:tcPr>
          <w:p w:rsidR="008404E5" w:rsidRPr="003751C6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и рост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дебиторской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задолжнности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Непоступление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доходов в бюджет </w:t>
            </w:r>
          </w:p>
        </w:tc>
        <w:tc>
          <w:tcPr>
            <w:tcW w:w="1276" w:type="dxa"/>
          </w:tcPr>
          <w:p w:rsidR="008404E5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Бюджетный отдел</w:t>
            </w:r>
          </w:p>
          <w:p w:rsidR="008404E5" w:rsidRPr="003751C6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учета и отчетности</w:t>
            </w:r>
          </w:p>
        </w:tc>
        <w:tc>
          <w:tcPr>
            <w:tcW w:w="1134" w:type="dxa"/>
          </w:tcPr>
          <w:p w:rsidR="008404E5" w:rsidRPr="003751C6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268" w:type="dxa"/>
          </w:tcPr>
          <w:p w:rsidR="008404E5" w:rsidRPr="003751C6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управления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задолжностью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Совершенствование правовой базы</w:t>
            </w:r>
          </w:p>
        </w:tc>
      </w:tr>
      <w:tr w:rsidR="008404E5" w:rsidTr="00BC71DB">
        <w:tc>
          <w:tcPr>
            <w:tcW w:w="430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3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B1">
              <w:rPr>
                <w:rFonts w:ascii="Times New Roman" w:hAnsi="Times New Roman" w:cs="Times New Roman"/>
                <w:sz w:val="20"/>
                <w:szCs w:val="20"/>
              </w:rPr>
              <w:t>Принятие и исполнение бюджетных обязатель</w:t>
            </w:r>
            <w:proofErr w:type="gramStart"/>
            <w:r w:rsidRPr="00C15FB1">
              <w:rPr>
                <w:rFonts w:ascii="Times New Roman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C15FB1">
              <w:rPr>
                <w:rFonts w:ascii="Times New Roman" w:hAnsi="Times New Roman" w:cs="Times New Roman"/>
                <w:sz w:val="20"/>
                <w:szCs w:val="20"/>
              </w:rPr>
              <w:t xml:space="preserve">еделах доведенных лимитов бюджетных обязательств и (или) бюджетных </w:t>
            </w:r>
            <w:r w:rsidRPr="00C15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ассигнований </w:t>
            </w:r>
          </w:p>
        </w:tc>
        <w:tc>
          <w:tcPr>
            <w:tcW w:w="2126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сведений о бюджетных обязательствах по муниципальным контрактам и договорам</w:t>
            </w:r>
            <w:proofErr w:type="gramStart"/>
            <w:r w:rsidRPr="00C15FB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B1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126" w:type="dxa"/>
          </w:tcPr>
          <w:p w:rsidR="008404E5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B1">
              <w:rPr>
                <w:rFonts w:ascii="Times New Roman" w:hAnsi="Times New Roman" w:cs="Times New Roman"/>
                <w:sz w:val="20"/>
                <w:szCs w:val="20"/>
              </w:rPr>
              <w:t>Риск принятия завышенных бюджетных обязатель</w:t>
            </w:r>
            <w:proofErr w:type="gramStart"/>
            <w:r w:rsidRPr="00C15FB1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C15FB1">
              <w:rPr>
                <w:rFonts w:ascii="Times New Roman" w:hAnsi="Times New Roman" w:cs="Times New Roman"/>
                <w:sz w:val="20"/>
                <w:szCs w:val="20"/>
              </w:rPr>
              <w:t>и осуществлении закупок</w:t>
            </w:r>
          </w:p>
          <w:p w:rsidR="008404E5" w:rsidRDefault="008404E5" w:rsidP="00BC7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4E5" w:rsidRDefault="008404E5" w:rsidP="00BC7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4E5" w:rsidRDefault="008404E5" w:rsidP="00BC7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4E5" w:rsidRPr="00C15FB1" w:rsidRDefault="008404E5" w:rsidP="00BC71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B1">
              <w:rPr>
                <w:rFonts w:ascii="Times New Roman" w:hAnsi="Times New Roman" w:cs="Times New Roman"/>
                <w:sz w:val="20"/>
                <w:szCs w:val="20"/>
              </w:rPr>
              <w:t xml:space="preserve">Неправомерное расходование средств бюджета </w:t>
            </w:r>
          </w:p>
        </w:tc>
        <w:tc>
          <w:tcPr>
            <w:tcW w:w="1276" w:type="dxa"/>
          </w:tcPr>
          <w:p w:rsidR="008404E5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Бюджетный отдел</w:t>
            </w:r>
          </w:p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учета и отчетности</w:t>
            </w:r>
          </w:p>
        </w:tc>
        <w:tc>
          <w:tcPr>
            <w:tcW w:w="1134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B1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268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FB1">
              <w:rPr>
                <w:rFonts w:ascii="Times New Roman" w:hAnsi="Times New Roman" w:cs="Times New Roman"/>
                <w:sz w:val="20"/>
                <w:szCs w:val="20"/>
              </w:rPr>
              <w:t>Сбор (запрос) анализ и оценка (мониторинг) информации о ценах</w:t>
            </w:r>
          </w:p>
        </w:tc>
      </w:tr>
      <w:tr w:rsidR="008404E5" w:rsidTr="00BC71DB">
        <w:tc>
          <w:tcPr>
            <w:tcW w:w="430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63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и предоставление документов, необходимых для введения кассового плана по доходам и расходам бюджета</w:t>
            </w:r>
          </w:p>
        </w:tc>
        <w:tc>
          <w:tcPr>
            <w:tcW w:w="2126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сведений о поквартальном распределении (изменении) поступлении доходов, и расходов</w:t>
            </w:r>
          </w:p>
        </w:tc>
        <w:tc>
          <w:tcPr>
            <w:tcW w:w="1276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126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отклонений прогнозных значений от сведений об исполнении расходов бюджета. Наличие отклонений  фактических поступлений от утвержденных показателей  объемов доходов. Наличие поступлений  несистемного характера</w:t>
            </w:r>
          </w:p>
        </w:tc>
        <w:tc>
          <w:tcPr>
            <w:tcW w:w="2693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Погрешность кассового планирования. Предоставление недостоверных сведений для составления кассового плана.</w:t>
            </w:r>
          </w:p>
        </w:tc>
        <w:tc>
          <w:tcPr>
            <w:tcW w:w="1276" w:type="dxa"/>
          </w:tcPr>
          <w:p w:rsidR="008404E5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Бюджетный отдел</w:t>
            </w:r>
          </w:p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учета и отчетности</w:t>
            </w:r>
          </w:p>
        </w:tc>
        <w:tc>
          <w:tcPr>
            <w:tcW w:w="1134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268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(запрос) анализ по поступлениям в бюджет. Своевременное внесение изменений в методики прогнозирования поступлений</w:t>
            </w:r>
          </w:p>
        </w:tc>
      </w:tr>
      <w:tr w:rsidR="008404E5" w:rsidTr="00BC71DB">
        <w:tc>
          <w:tcPr>
            <w:tcW w:w="430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3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и утверждение бюджетной отчетности</w:t>
            </w:r>
          </w:p>
        </w:tc>
        <w:tc>
          <w:tcPr>
            <w:tcW w:w="2126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от распорядителей  бюджетных средств, учреждений  сведений форм бюджетной отчетности для  формирования сводной бюджетной отчетности</w:t>
            </w:r>
          </w:p>
        </w:tc>
        <w:tc>
          <w:tcPr>
            <w:tcW w:w="1276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126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Некачественное осуществление внутреннего финансового контроля при принятии информации (форма отчетности от распорядителей  бюджетных средств, учреждений  </w:t>
            </w:r>
            <w:proofErr w:type="gramEnd"/>
          </w:p>
        </w:tc>
        <w:tc>
          <w:tcPr>
            <w:tcW w:w="2693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 оказания влияния на полноту и достоверность данных сводной отчетности в связи с получением неполных и (или) недостоверных данных </w:t>
            </w:r>
          </w:p>
        </w:tc>
        <w:tc>
          <w:tcPr>
            <w:tcW w:w="1276" w:type="dxa"/>
          </w:tcPr>
          <w:p w:rsidR="008404E5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Бюджетный отдел</w:t>
            </w:r>
          </w:p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учета и отчетности</w:t>
            </w:r>
          </w:p>
        </w:tc>
        <w:tc>
          <w:tcPr>
            <w:tcW w:w="1134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268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Сверка данных. Сбор (запрос) анализ и оценка показателей бюджетной отчетности.</w:t>
            </w:r>
          </w:p>
        </w:tc>
      </w:tr>
      <w:tr w:rsidR="008404E5" w:rsidTr="00BC71DB">
        <w:tc>
          <w:tcPr>
            <w:tcW w:w="430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3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предоставление документов, необходимых для составления, рассмотрения и утверждения проекта бюджета (вносимых изменений) </w:t>
            </w:r>
          </w:p>
        </w:tc>
        <w:tc>
          <w:tcPr>
            <w:tcW w:w="2126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утверждение бюджетной сметы</w:t>
            </w:r>
          </w:p>
        </w:tc>
        <w:tc>
          <w:tcPr>
            <w:tcW w:w="1276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126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Необеспечение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полноты  информации, обязательной к включению в методику прогнозирования поступлений доходов</w:t>
            </w:r>
          </w:p>
        </w:tc>
        <w:tc>
          <w:tcPr>
            <w:tcW w:w="2693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качество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осуществления расчета прогноза поступлений доходов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бюджет.  Внесение изменений в сводную бюджетную роспись и в закон о бюджете.</w:t>
            </w:r>
          </w:p>
        </w:tc>
        <w:tc>
          <w:tcPr>
            <w:tcW w:w="1276" w:type="dxa"/>
          </w:tcPr>
          <w:p w:rsidR="008404E5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Бюджетный отдел</w:t>
            </w:r>
          </w:p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учета и отчетности</w:t>
            </w:r>
          </w:p>
        </w:tc>
        <w:tc>
          <w:tcPr>
            <w:tcW w:w="1134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268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документов требованиям нормативных документов. Сверка данных</w:t>
            </w:r>
          </w:p>
        </w:tc>
      </w:tr>
      <w:tr w:rsidR="008404E5" w:rsidTr="00BC71DB">
        <w:tc>
          <w:tcPr>
            <w:tcW w:w="430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3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утверждение муниципальных заданий для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учреждений </w:t>
            </w:r>
          </w:p>
        </w:tc>
        <w:tc>
          <w:tcPr>
            <w:tcW w:w="2126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субсидий на финансовое обеспечение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задания</w:t>
            </w:r>
          </w:p>
        </w:tc>
        <w:tc>
          <w:tcPr>
            <w:tcW w:w="1276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средний</w:t>
            </w:r>
          </w:p>
        </w:tc>
        <w:tc>
          <w:tcPr>
            <w:tcW w:w="2126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Некорректный расчет нормативных затрат на выполнение муниципального задания. Неверная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оценка стоимости недвижимого  или особо ценного имущества используемого в рамках исполнения муниципального задания. </w:t>
            </w:r>
          </w:p>
        </w:tc>
        <w:tc>
          <w:tcPr>
            <w:tcW w:w="2693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остатков средств на лицевых счетах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Необходимость внесения изменений в муниципальное задание с целью приведения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размера субсидии в соответствие. Неправомерный расход средств  бюджета</w:t>
            </w:r>
          </w:p>
        </w:tc>
        <w:tc>
          <w:tcPr>
            <w:tcW w:w="1276" w:type="dxa"/>
          </w:tcPr>
          <w:p w:rsidR="008404E5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Бюджетный отдел</w:t>
            </w:r>
          </w:p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учета и отчетности</w:t>
            </w:r>
          </w:p>
        </w:tc>
        <w:tc>
          <w:tcPr>
            <w:tcW w:w="1134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2268" w:type="dxa"/>
          </w:tcPr>
          <w:p w:rsidR="008404E5" w:rsidRPr="00C15FB1" w:rsidRDefault="008404E5" w:rsidP="00BC71D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Сверка данных. Сбор (запрос) анализ и оценк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мониторинг). Проверка.</w:t>
            </w:r>
          </w:p>
        </w:tc>
      </w:tr>
    </w:tbl>
    <w:p w:rsidR="007165AE" w:rsidRPr="008404E5" w:rsidRDefault="007165AE" w:rsidP="008404E5">
      <w:pPr>
        <w:tabs>
          <w:tab w:val="left" w:pos="5565"/>
        </w:tabs>
      </w:pPr>
    </w:p>
    <w:sectPr w:rsidR="007165AE" w:rsidRPr="008404E5" w:rsidSect="00691761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01E05"/>
    <w:multiLevelType w:val="multilevel"/>
    <w:tmpl w:val="95AC5BB8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60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48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848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84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208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568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928" w:hanging="2160"/>
      </w:pPr>
      <w:rPr>
        <w:rFonts w:eastAsiaTheme="minorEastAsia" w:hint="default"/>
      </w:rPr>
    </w:lvl>
  </w:abstractNum>
  <w:abstractNum w:abstractNumId="1">
    <w:nsid w:val="645F6D08"/>
    <w:multiLevelType w:val="hybridMultilevel"/>
    <w:tmpl w:val="F810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F90"/>
    <w:rsid w:val="00044035"/>
    <w:rsid w:val="00075F90"/>
    <w:rsid w:val="002857A6"/>
    <w:rsid w:val="002942AD"/>
    <w:rsid w:val="004201C1"/>
    <w:rsid w:val="00433486"/>
    <w:rsid w:val="00560E01"/>
    <w:rsid w:val="0056141A"/>
    <w:rsid w:val="00587192"/>
    <w:rsid w:val="00691761"/>
    <w:rsid w:val="007165AE"/>
    <w:rsid w:val="00816F12"/>
    <w:rsid w:val="008404E5"/>
    <w:rsid w:val="00846871"/>
    <w:rsid w:val="00934D90"/>
    <w:rsid w:val="00C2215E"/>
    <w:rsid w:val="00D60ECC"/>
    <w:rsid w:val="00E025B3"/>
    <w:rsid w:val="00E14A55"/>
    <w:rsid w:val="00E93663"/>
    <w:rsid w:val="00EB2A81"/>
    <w:rsid w:val="00FC7A0E"/>
    <w:rsid w:val="00FD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F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5F90"/>
    <w:pPr>
      <w:ind w:left="720"/>
      <w:contextualSpacing/>
    </w:pPr>
  </w:style>
  <w:style w:type="paragraph" w:customStyle="1" w:styleId="ConsPlusNormal">
    <w:name w:val="ConsPlusNormal"/>
    <w:uiPriority w:val="99"/>
    <w:rsid w:val="00840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F81F8D4A79A0032E39C30B0A01558058AC02E94D62D774AADD538E49F9C7277D37EFFF67E4E63311572F89CH6t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9F81F8D4A79A0032E39C30B0A01558058AC02E94D52D774AADD538E49F9C7277D37EFFF67E4E63311572F89CH6t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7A9B9207A6DC6A2500F2DB4781AAAA9EE03BD63EB9C3D6571D2CD2BD950D280523BE1E74F4D9mB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User</cp:lastModifiedBy>
  <cp:revision>9</cp:revision>
  <dcterms:created xsi:type="dcterms:W3CDTF">2021-01-25T11:25:00Z</dcterms:created>
  <dcterms:modified xsi:type="dcterms:W3CDTF">2021-01-27T08:24:00Z</dcterms:modified>
</cp:coreProperties>
</file>