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886FD" w14:textId="311C1744" w:rsidR="00556E56" w:rsidRDefault="00556E56" w:rsidP="00252B37">
      <w:pPr>
        <w:pStyle w:val="3"/>
        <w:ind w:left="3540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0D3AFF">
        <w:rPr>
          <w:noProof/>
        </w:rPr>
        <w:t xml:space="preserve">    </w:t>
      </w:r>
      <w:r w:rsidR="00211171">
        <w:rPr>
          <w:noProof/>
        </w:rPr>
        <w:t xml:space="preserve"> </w:t>
      </w:r>
    </w:p>
    <w:p w14:paraId="09539897" w14:textId="23B9A487" w:rsidR="00211171" w:rsidRDefault="00556E56" w:rsidP="00556E56">
      <w:pPr>
        <w:pStyle w:val="3"/>
        <w:ind w:left="3540"/>
        <w:rPr>
          <w:noProof/>
        </w:rPr>
      </w:pPr>
      <w:r>
        <w:rPr>
          <w:noProof/>
        </w:rPr>
        <w:t xml:space="preserve">    </w:t>
      </w:r>
      <w:r w:rsidR="00211171">
        <w:rPr>
          <w:noProof/>
        </w:rPr>
        <w:t xml:space="preserve">                                        </w:t>
      </w:r>
    </w:p>
    <w:p w14:paraId="2B77AAAD" w14:textId="77777777" w:rsidR="00556E56" w:rsidRDefault="00556E56" w:rsidP="00EB1EBD">
      <w:pPr>
        <w:pStyle w:val="ae"/>
        <w:jc w:val="center"/>
        <w:rPr>
          <w:b/>
          <w:bCs/>
          <w:szCs w:val="20"/>
        </w:rPr>
      </w:pPr>
    </w:p>
    <w:p w14:paraId="3E11DA75" w14:textId="458A1B84" w:rsidR="001B37BB" w:rsidRDefault="00211171" w:rsidP="00B85397">
      <w:pPr>
        <w:pStyle w:val="ae"/>
        <w:jc w:val="center"/>
      </w:pPr>
      <w:bookmarkStart w:id="0" w:name="_GoBack"/>
      <w:bookmarkEnd w:id="0"/>
      <w:r>
        <w:t xml:space="preserve">                        </w:t>
      </w:r>
    </w:p>
    <w:p w14:paraId="4DF68EDF" w14:textId="77777777" w:rsidR="001B37BB" w:rsidRDefault="001B37BB" w:rsidP="001B37BB">
      <w:pPr>
        <w:pStyle w:val="ae"/>
        <w:jc w:val="right"/>
        <w:rPr>
          <w:lang w:eastAsia="ru-RU"/>
        </w:rPr>
      </w:pPr>
      <w:r>
        <w:rPr>
          <w:lang w:eastAsia="ru-RU"/>
        </w:rPr>
        <w:t>Утвержден</w:t>
      </w:r>
    </w:p>
    <w:p w14:paraId="06D3EF16" w14:textId="77777777" w:rsidR="001B37BB" w:rsidRDefault="001B37BB" w:rsidP="001B37BB">
      <w:pPr>
        <w:pStyle w:val="ae"/>
        <w:jc w:val="right"/>
        <w:rPr>
          <w:lang w:eastAsia="ru-RU"/>
        </w:rPr>
      </w:pPr>
      <w:r>
        <w:rPr>
          <w:lang w:eastAsia="ru-RU"/>
        </w:rPr>
        <w:t xml:space="preserve">решением   Духовщинского </w:t>
      </w:r>
    </w:p>
    <w:p w14:paraId="0B87CBF4" w14:textId="77777777" w:rsidR="001B37BB" w:rsidRDefault="001B37BB" w:rsidP="001B37BB">
      <w:pPr>
        <w:pStyle w:val="ae"/>
        <w:jc w:val="right"/>
        <w:rPr>
          <w:lang w:eastAsia="ru-RU"/>
        </w:rPr>
      </w:pPr>
      <w:r>
        <w:rPr>
          <w:lang w:eastAsia="ru-RU"/>
        </w:rPr>
        <w:t>районного Совета депутатов</w:t>
      </w:r>
    </w:p>
    <w:p w14:paraId="73A80284" w14:textId="50CD412D" w:rsidR="001B37BB" w:rsidRDefault="001B37BB" w:rsidP="001B37BB">
      <w:pPr>
        <w:pStyle w:val="ae"/>
        <w:jc w:val="right"/>
        <w:rPr>
          <w:lang w:eastAsia="ru-RU"/>
        </w:rPr>
      </w:pPr>
      <w:r>
        <w:rPr>
          <w:lang w:eastAsia="ru-RU"/>
        </w:rPr>
        <w:t xml:space="preserve">от </w:t>
      </w:r>
      <w:r w:rsidR="004B5E58">
        <w:rPr>
          <w:lang w:eastAsia="ru-RU"/>
        </w:rPr>
        <w:t>29 апреля</w:t>
      </w:r>
      <w:r w:rsidR="00252B37">
        <w:rPr>
          <w:lang w:eastAsia="ru-RU"/>
        </w:rPr>
        <w:t xml:space="preserve"> </w:t>
      </w:r>
      <w:r>
        <w:rPr>
          <w:lang w:eastAsia="ru-RU"/>
        </w:rPr>
        <w:t>202</w:t>
      </w:r>
      <w:r w:rsidR="00556E56">
        <w:rPr>
          <w:lang w:eastAsia="ru-RU"/>
        </w:rPr>
        <w:t>2</w:t>
      </w:r>
      <w:r>
        <w:rPr>
          <w:lang w:eastAsia="ru-RU"/>
        </w:rPr>
        <w:t xml:space="preserve"> года № </w:t>
      </w:r>
      <w:r w:rsidR="004B5E58">
        <w:rPr>
          <w:lang w:eastAsia="ru-RU"/>
        </w:rPr>
        <w:t>14</w:t>
      </w:r>
    </w:p>
    <w:p w14:paraId="0F75689C" w14:textId="77777777" w:rsidR="001B37BB" w:rsidRDefault="001B37BB" w:rsidP="001B37BB">
      <w:pPr>
        <w:spacing w:before="150" w:after="150" w:line="240" w:lineRule="auto"/>
        <w:jc w:val="center"/>
        <w:rPr>
          <w:b/>
          <w:bCs/>
          <w:color w:val="000000"/>
          <w:lang w:eastAsia="ru-RU"/>
        </w:rPr>
      </w:pPr>
    </w:p>
    <w:p w14:paraId="263AD674" w14:textId="77777777" w:rsidR="001B37BB" w:rsidRPr="001B37BB" w:rsidRDefault="001B37BB" w:rsidP="001B37BB">
      <w:pPr>
        <w:pStyle w:val="ae"/>
        <w:jc w:val="center"/>
        <w:rPr>
          <w:b/>
          <w:lang w:eastAsia="ru-RU"/>
        </w:rPr>
      </w:pPr>
      <w:r w:rsidRPr="001B37BB">
        <w:rPr>
          <w:b/>
          <w:lang w:eastAsia="ru-RU"/>
        </w:rPr>
        <w:t>О Т Ч Е Т</w:t>
      </w:r>
    </w:p>
    <w:p w14:paraId="3A41F94E" w14:textId="77777777" w:rsidR="001B37BB" w:rsidRPr="001B37BB" w:rsidRDefault="001B37BB" w:rsidP="001B37BB">
      <w:pPr>
        <w:pStyle w:val="ae"/>
        <w:jc w:val="center"/>
        <w:rPr>
          <w:b/>
          <w:lang w:eastAsia="ru-RU"/>
        </w:rPr>
      </w:pPr>
      <w:r w:rsidRPr="001B37BB">
        <w:rPr>
          <w:b/>
          <w:lang w:eastAsia="ru-RU"/>
        </w:rPr>
        <w:t>о деятельности Контрольно – ревизионной комиссии муниципального образования  «Духовщинский район» Смоленской области</w:t>
      </w:r>
    </w:p>
    <w:p w14:paraId="10060506" w14:textId="7ECA4FDD" w:rsidR="001B37BB" w:rsidRDefault="001B37BB" w:rsidP="001B37BB">
      <w:pPr>
        <w:pStyle w:val="ae"/>
        <w:jc w:val="center"/>
        <w:rPr>
          <w:b/>
          <w:lang w:eastAsia="ru-RU"/>
        </w:rPr>
      </w:pPr>
      <w:r w:rsidRPr="001B37BB">
        <w:rPr>
          <w:b/>
          <w:lang w:eastAsia="ru-RU"/>
        </w:rPr>
        <w:t>за 202</w:t>
      </w:r>
      <w:r w:rsidR="00556E56">
        <w:rPr>
          <w:b/>
          <w:lang w:eastAsia="ru-RU"/>
        </w:rPr>
        <w:t>1</w:t>
      </w:r>
      <w:r w:rsidRPr="001B37BB">
        <w:rPr>
          <w:b/>
          <w:lang w:eastAsia="ru-RU"/>
        </w:rPr>
        <w:t xml:space="preserve"> год</w:t>
      </w:r>
    </w:p>
    <w:p w14:paraId="4DC86F82" w14:textId="77777777" w:rsidR="004D197C" w:rsidRPr="001B37BB" w:rsidRDefault="004D197C" w:rsidP="001B37BB">
      <w:pPr>
        <w:pStyle w:val="ae"/>
        <w:jc w:val="center"/>
        <w:rPr>
          <w:b/>
          <w:lang w:eastAsia="ru-RU"/>
        </w:rPr>
      </w:pPr>
    </w:p>
    <w:p w14:paraId="686324E6" w14:textId="77777777" w:rsidR="004D197C" w:rsidRPr="004D197C" w:rsidRDefault="001B37BB" w:rsidP="004D197C">
      <w:pPr>
        <w:pStyle w:val="ae"/>
        <w:ind w:firstLine="567"/>
        <w:jc w:val="both"/>
        <w:rPr>
          <w:lang w:eastAsia="ru-RU"/>
        </w:rPr>
      </w:pPr>
      <w:r w:rsidRPr="000E3ABB">
        <w:rPr>
          <w:lang w:eastAsia="ru-RU"/>
        </w:rPr>
        <w:t> </w:t>
      </w:r>
      <w:r w:rsidR="004D197C" w:rsidRPr="004D197C">
        <w:rPr>
          <w:lang w:eastAsia="ru-RU"/>
        </w:rPr>
        <w:t>Настоящий отчет подготовлен в соответствии с пунктом 4.27 раздела 4 Положения о Контрольно — ревизионной комиссии муниципального образования «Духовщинский район» Смоленской области, утвержденного решением Духовщинского районного Совета депутатов Смоленской  области (далее – Совет депутатов) от 29.09.2021 года  № 40.</w:t>
      </w:r>
    </w:p>
    <w:p w14:paraId="3E8B74D4" w14:textId="77777777" w:rsidR="004D197C" w:rsidRPr="004D197C" w:rsidRDefault="004D197C" w:rsidP="004D197C">
      <w:pPr>
        <w:pStyle w:val="ae"/>
        <w:ind w:firstLine="567"/>
        <w:jc w:val="both"/>
        <w:rPr>
          <w:lang w:eastAsia="ru-RU"/>
        </w:rPr>
      </w:pPr>
      <w:proofErr w:type="gramStart"/>
      <w:r w:rsidRPr="004D197C">
        <w:rPr>
          <w:lang w:eastAsia="ru-RU"/>
        </w:rPr>
        <w:t>В отчете отражена деятельность контрольно-счетного органа за 2021 год по реализации задач, установленных Бюджетным кодексом Российской Федерации, Федеральным законом № 6–ФЗ от 07.02.2011 года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 6–ФЗ), Федеральным законом № 131–ФЗ от 06.10.2003 года «Об общих принципах организации местного самоуправления в Российской Федерации», Положением о Контрольно-ревизионной комиссии</w:t>
      </w:r>
      <w:proofErr w:type="gramEnd"/>
      <w:r w:rsidRPr="004D197C">
        <w:rPr>
          <w:lang w:eastAsia="ru-RU"/>
        </w:rPr>
        <w:t xml:space="preserve"> муниципального образования «Духовщинский район» Смоленской области  и иными муниципальными нормативными правовыми актами.</w:t>
      </w:r>
    </w:p>
    <w:p w14:paraId="070DCABA" w14:textId="77777777" w:rsidR="004D197C" w:rsidRPr="004D197C" w:rsidRDefault="004D197C" w:rsidP="004D197C">
      <w:pPr>
        <w:pStyle w:val="ae"/>
        <w:ind w:firstLine="567"/>
        <w:jc w:val="both"/>
        <w:rPr>
          <w:lang w:eastAsia="ru-RU"/>
        </w:rPr>
      </w:pPr>
      <w:r w:rsidRPr="004D197C">
        <w:rPr>
          <w:lang w:eastAsia="ru-RU"/>
        </w:rPr>
        <w:t xml:space="preserve">Контрольно-ревизионная комиссия муниципального образования «Духовщинский район» Смоленской области (далее – Контрольно-ревизионная комиссия) — постоянно действующий Контрольно-счетный орган внешнего муниципального финансового контроля. Он образован  в целях осуществления на территории муниципального района внешнего финансового </w:t>
      </w:r>
      <w:proofErr w:type="gramStart"/>
      <w:r w:rsidRPr="004D197C">
        <w:rPr>
          <w:lang w:eastAsia="ru-RU"/>
        </w:rPr>
        <w:t>контроля за</w:t>
      </w:r>
      <w:proofErr w:type="gramEnd"/>
      <w:r w:rsidRPr="004D197C">
        <w:rPr>
          <w:lang w:eastAsia="ru-RU"/>
        </w:rPr>
        <w:t xml:space="preserve"> исполнением   бюджета муниципального района, соблюдением установленного порядка подготовки и рассмотрения проекта бюджета муниципального района, отчета о его исполнении, а также в целях контроля за соблюдением установленного порядка управления и распоряжения имуществом, находящимся в муниципальной собственности района.</w:t>
      </w:r>
    </w:p>
    <w:p w14:paraId="3726EFA7" w14:textId="77777777" w:rsidR="004D197C" w:rsidRPr="004D197C" w:rsidRDefault="004D197C" w:rsidP="004D197C">
      <w:pPr>
        <w:pStyle w:val="ae"/>
        <w:ind w:firstLine="567"/>
        <w:jc w:val="both"/>
        <w:rPr>
          <w:lang w:eastAsia="ru-RU"/>
        </w:rPr>
      </w:pPr>
      <w:r w:rsidRPr="004D197C">
        <w:rPr>
          <w:lang w:eastAsia="ru-RU"/>
        </w:rPr>
        <w:t xml:space="preserve">Контрольно-ревизионная комиссия строит свою работу на основе плана, который формируется, исходя из необходимости обеспечения всестороннего системного </w:t>
      </w:r>
      <w:proofErr w:type="gramStart"/>
      <w:r w:rsidRPr="004D197C">
        <w:rPr>
          <w:lang w:eastAsia="ru-RU"/>
        </w:rPr>
        <w:t>контроля за</w:t>
      </w:r>
      <w:proofErr w:type="gramEnd"/>
      <w:r w:rsidRPr="004D197C">
        <w:rPr>
          <w:lang w:eastAsia="ru-RU"/>
        </w:rPr>
        <w:t xml:space="preserve"> исполнением местного бюджета с учетом собственных полномочий. План разрабатывается и утверждается  Контрольно-ревизионной комиссией  самостоятельно.</w:t>
      </w:r>
    </w:p>
    <w:p w14:paraId="6BC4A857" w14:textId="77777777" w:rsidR="004D197C" w:rsidRPr="004D197C" w:rsidRDefault="004D197C" w:rsidP="004D197C">
      <w:pPr>
        <w:pStyle w:val="ae"/>
        <w:ind w:firstLine="567"/>
        <w:jc w:val="both"/>
        <w:rPr>
          <w:lang w:eastAsia="ru-RU"/>
        </w:rPr>
      </w:pPr>
      <w:r w:rsidRPr="004D197C">
        <w:rPr>
          <w:lang w:eastAsia="ru-RU"/>
        </w:rPr>
        <w:lastRenderedPageBreak/>
        <w:t>Планирование деятельности Контрольно-ревизионной комиссии осуществляется с учетом результатов контрольных и экспертно-аналитических мероприятий.</w:t>
      </w:r>
      <w:r w:rsidRPr="004D197C">
        <w:t xml:space="preserve"> В соответствии с Положением о Контрольно-ревизионной комиссии, поручения районного Совета депутатов, предложения Главы муниципального образования по формированию годового плана работы Контрольно-ревизионной комиссии направляются в Контрольно-ревизионную комиссию не позднее 1 декабря текущего финансового года и подлежат обязательному включению в годовой план работы Контрольно-ревизионной комиссии на очередной финансовый год.</w:t>
      </w:r>
      <w:r w:rsidRPr="004D197C">
        <w:rPr>
          <w:lang w:eastAsia="ru-RU"/>
        </w:rPr>
        <w:t xml:space="preserve"> </w:t>
      </w:r>
    </w:p>
    <w:p w14:paraId="727B072A" w14:textId="77777777" w:rsidR="004D197C" w:rsidRPr="004D197C" w:rsidRDefault="004D197C" w:rsidP="004D197C">
      <w:pPr>
        <w:pStyle w:val="ae"/>
        <w:ind w:firstLine="567"/>
        <w:jc w:val="both"/>
        <w:rPr>
          <w:lang w:eastAsia="ru-RU"/>
        </w:rPr>
      </w:pPr>
      <w:r w:rsidRPr="004D197C">
        <w:rPr>
          <w:lang w:eastAsia="ru-RU"/>
        </w:rPr>
        <w:t>Приоритетным направлением деятельности Контрольно-ревизионной комиссии в прошлом году было проведение экспертно-аналитических и контрольных мероприятий, связанных с решением задач, вытекающих из требований бюджетного законодательства и Положения о Контрольно-ревизионной комиссии муниципального образования «Духовщинский район» Смоленской области.</w:t>
      </w:r>
    </w:p>
    <w:p w14:paraId="74CED64F" w14:textId="77777777" w:rsidR="004D197C" w:rsidRPr="004D197C" w:rsidRDefault="004D197C" w:rsidP="004D197C">
      <w:pPr>
        <w:pStyle w:val="ae"/>
        <w:ind w:firstLine="567"/>
        <w:jc w:val="both"/>
        <w:rPr>
          <w:lang w:eastAsia="ru-RU"/>
        </w:rPr>
      </w:pPr>
      <w:r w:rsidRPr="004D197C">
        <w:rPr>
          <w:b/>
          <w:bCs/>
          <w:lang w:eastAsia="ru-RU"/>
        </w:rPr>
        <w:t> </w:t>
      </w:r>
      <w:proofErr w:type="gramStart"/>
      <w:r w:rsidRPr="004D197C">
        <w:rPr>
          <w:lang w:eastAsia="ru-RU"/>
        </w:rPr>
        <w:t>В соответствии с Федеральным законом от 1 июля 2021 года № 255-ФЗ      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Федерации» (далее - Федеральный закон № 255-ФЗ), положения которого вступили в силу с 30 сентября 2021 года, контрольно-счетный орган муниципального образования, наделенный статусом муниципального района, обладает</w:t>
      </w:r>
      <w:proofErr w:type="gramEnd"/>
      <w:r w:rsidRPr="004D197C">
        <w:rPr>
          <w:lang w:eastAsia="ru-RU"/>
        </w:rPr>
        <w:t xml:space="preserve"> правами юридического лица, должность председателя контрольно-счетного органа  муниципального образования относится к муниципальной должности. </w:t>
      </w:r>
    </w:p>
    <w:p w14:paraId="3E007EE0" w14:textId="77777777" w:rsidR="004D197C" w:rsidRPr="004D197C" w:rsidRDefault="004D197C" w:rsidP="004D197C">
      <w:pPr>
        <w:pStyle w:val="ae"/>
        <w:ind w:firstLine="567"/>
        <w:jc w:val="both"/>
        <w:rPr>
          <w:lang w:eastAsia="ru-RU"/>
        </w:rPr>
      </w:pPr>
      <w:r w:rsidRPr="004D197C">
        <w:rPr>
          <w:lang w:eastAsia="ru-RU"/>
        </w:rPr>
        <w:t xml:space="preserve">В соответствии с Федеральным законом № 255-ФЗ </w:t>
      </w:r>
      <w:proofErr w:type="spellStart"/>
      <w:r w:rsidRPr="004D197C">
        <w:rPr>
          <w:lang w:eastAsia="ru-RU"/>
        </w:rPr>
        <w:t>Духовщинским</w:t>
      </w:r>
      <w:proofErr w:type="spellEnd"/>
      <w:r w:rsidRPr="004D197C">
        <w:rPr>
          <w:lang w:eastAsia="ru-RU"/>
        </w:rPr>
        <w:t xml:space="preserve"> районным Советом депутатов были приняты соответствующие муниципальные нормативно - правовые акты, регламентирующие деятельность Контрольно — ревизионной комиссии. </w:t>
      </w:r>
    </w:p>
    <w:p w14:paraId="341019B0" w14:textId="77777777" w:rsidR="004D197C" w:rsidRPr="004D197C" w:rsidRDefault="004D197C" w:rsidP="004D197C">
      <w:pPr>
        <w:pStyle w:val="ae"/>
        <w:ind w:firstLine="567"/>
        <w:jc w:val="both"/>
        <w:rPr>
          <w:lang w:eastAsia="ru-RU"/>
        </w:rPr>
      </w:pPr>
      <w:r w:rsidRPr="004D197C">
        <w:rPr>
          <w:lang w:eastAsia="ru-RU"/>
        </w:rPr>
        <w:t>В соответствии с решением Духовщинского районного Совета депутатов от 21 октября 2021 года № 53 «О назначении председателя Контрольно — ревизионной комиссии муниципального образования «Духовщинский район» Смоленской области» на муниципальную должность председателя Контрольно — ревизионной комиссии муниципального образования «Духовщинский район» Смоленской области была назначена Новикова Наталья Анатольевна с 21 октября 2021 года.</w:t>
      </w:r>
    </w:p>
    <w:p w14:paraId="68B64542" w14:textId="77777777" w:rsidR="004D197C" w:rsidRPr="004D197C" w:rsidRDefault="004D197C" w:rsidP="004D197C">
      <w:pPr>
        <w:pStyle w:val="ae"/>
        <w:ind w:firstLine="567"/>
        <w:jc w:val="both"/>
        <w:rPr>
          <w:lang w:eastAsia="ru-RU"/>
        </w:rPr>
      </w:pPr>
      <w:r w:rsidRPr="004D197C">
        <w:rPr>
          <w:lang w:eastAsia="ru-RU"/>
        </w:rPr>
        <w:t xml:space="preserve">Контрольно — ревизионная комиссия муниципального образования «Духовщинский район» Смоленской области была </w:t>
      </w:r>
      <w:proofErr w:type="gramStart"/>
      <w:r w:rsidRPr="004D197C">
        <w:rPr>
          <w:lang w:eastAsia="ru-RU"/>
        </w:rPr>
        <w:t>зарегистрирована</w:t>
      </w:r>
      <w:proofErr w:type="gramEnd"/>
      <w:r w:rsidRPr="004D197C">
        <w:rPr>
          <w:lang w:eastAsia="ru-RU"/>
        </w:rPr>
        <w:t xml:space="preserve"> МРИ ФНС № 5 по Смоленской области в едином государственном реестре юридических лиц  26 октября 2021 года.</w:t>
      </w:r>
    </w:p>
    <w:p w14:paraId="338BEA64" w14:textId="77777777" w:rsidR="004D197C" w:rsidRPr="004D197C" w:rsidRDefault="004D197C" w:rsidP="004D197C">
      <w:pPr>
        <w:pStyle w:val="ae"/>
        <w:ind w:firstLine="567"/>
        <w:jc w:val="both"/>
        <w:rPr>
          <w:lang w:eastAsia="ru-RU"/>
        </w:rPr>
      </w:pPr>
    </w:p>
    <w:p w14:paraId="19ABCA02" w14:textId="77777777" w:rsidR="004D197C" w:rsidRPr="004D197C" w:rsidRDefault="004D197C" w:rsidP="004D197C">
      <w:pPr>
        <w:pStyle w:val="ae"/>
        <w:ind w:firstLine="567"/>
        <w:jc w:val="both"/>
        <w:rPr>
          <w:lang w:eastAsia="ru-RU"/>
        </w:rPr>
      </w:pPr>
      <w:r w:rsidRPr="004D197C">
        <w:rPr>
          <w:b/>
          <w:bCs/>
          <w:lang w:eastAsia="ru-RU"/>
        </w:rPr>
        <w:t>2. Контрольно-ревизионная и экспертно-аналитическая деятельность.</w:t>
      </w:r>
    </w:p>
    <w:p w14:paraId="6E7173BC" w14:textId="77777777" w:rsidR="004D197C" w:rsidRPr="004D197C" w:rsidRDefault="004D197C" w:rsidP="004D197C">
      <w:pPr>
        <w:pStyle w:val="ae"/>
        <w:ind w:firstLine="567"/>
        <w:jc w:val="both"/>
        <w:rPr>
          <w:rFonts w:eastAsia="Times New Roman"/>
          <w:bCs/>
          <w:color w:val="000000" w:themeColor="text1"/>
          <w:lang w:eastAsia="ru-RU"/>
        </w:rPr>
      </w:pPr>
      <w:proofErr w:type="gramStart"/>
      <w:r w:rsidRPr="004D197C">
        <w:rPr>
          <w:lang w:eastAsia="ru-RU"/>
        </w:rPr>
        <w:t xml:space="preserve">В отчетном периоде Контрольно-ревизионной комиссией  совместно с Прокуратурой Духовщинского района была  проведена </w:t>
      </w:r>
      <w:r w:rsidRPr="004D197C">
        <w:rPr>
          <w:rFonts w:eastAsia="Times New Roman"/>
          <w:color w:val="000000" w:themeColor="text1"/>
          <w:lang w:eastAsia="ru-RU"/>
        </w:rPr>
        <w:t xml:space="preserve">выборочная проверка исполнения муниципальным образованием </w:t>
      </w:r>
      <w:proofErr w:type="spellStart"/>
      <w:r w:rsidRPr="004D197C">
        <w:rPr>
          <w:rFonts w:eastAsia="Times New Roman"/>
          <w:color w:val="000000" w:themeColor="text1"/>
          <w:lang w:eastAsia="ru-RU"/>
        </w:rPr>
        <w:t>Третьяковское</w:t>
      </w:r>
      <w:proofErr w:type="spellEnd"/>
      <w:r w:rsidRPr="004D197C">
        <w:rPr>
          <w:rFonts w:eastAsia="Times New Roman"/>
          <w:color w:val="000000" w:themeColor="text1"/>
          <w:lang w:eastAsia="ru-RU"/>
        </w:rPr>
        <w:t xml:space="preserve"> сель</w:t>
      </w:r>
      <w:r w:rsidRPr="004D197C">
        <w:rPr>
          <w:rFonts w:eastAsia="Times New Roman"/>
          <w:bCs/>
          <w:color w:val="000000" w:themeColor="text1"/>
          <w:lang w:eastAsia="ru-RU"/>
        </w:rPr>
        <w:t xml:space="preserve">ское поселение Духовщинского района Смоленской области </w:t>
      </w:r>
      <w:r w:rsidRPr="004D197C">
        <w:rPr>
          <w:rFonts w:eastAsia="Times New Roman"/>
          <w:color w:val="000000" w:themeColor="text1"/>
          <w:lang w:eastAsia="ru-RU"/>
        </w:rPr>
        <w:t xml:space="preserve">бюджетного </w:t>
      </w:r>
      <w:r w:rsidRPr="004D197C">
        <w:rPr>
          <w:rFonts w:eastAsia="Times New Roman"/>
          <w:bCs/>
          <w:color w:val="000000" w:themeColor="text1"/>
          <w:lang w:eastAsia="ru-RU"/>
        </w:rPr>
        <w:t xml:space="preserve">законодательства при использовании средств бюджета сельского поселения </w:t>
      </w:r>
      <w:r w:rsidRPr="004D197C">
        <w:rPr>
          <w:rFonts w:eastAsia="Times New Roman"/>
          <w:bCs/>
          <w:color w:val="000000" w:themeColor="text1"/>
          <w:lang w:eastAsia="ru-RU"/>
        </w:rPr>
        <w:lastRenderedPageBreak/>
        <w:t xml:space="preserve">для  уплаты штрафов за должностное лицо, Главу </w:t>
      </w:r>
      <w:r w:rsidRPr="004D197C">
        <w:rPr>
          <w:rFonts w:eastAsia="Times New Roman"/>
          <w:color w:val="000000" w:themeColor="text1"/>
          <w:lang w:eastAsia="ru-RU"/>
        </w:rPr>
        <w:t>муниципального образования Третьяковского сель</w:t>
      </w:r>
      <w:r w:rsidRPr="004D197C">
        <w:rPr>
          <w:rFonts w:eastAsia="Times New Roman"/>
          <w:bCs/>
          <w:color w:val="000000" w:themeColor="text1"/>
          <w:lang w:eastAsia="ru-RU"/>
        </w:rPr>
        <w:t>ского поселения Духовщинского района Смоленской области А.Н. Иванкова за 2020 год.</w:t>
      </w:r>
      <w:proofErr w:type="gramEnd"/>
    </w:p>
    <w:p w14:paraId="1171D84E" w14:textId="77777777" w:rsidR="004D197C" w:rsidRPr="004D197C" w:rsidRDefault="004D197C" w:rsidP="004D197C">
      <w:pPr>
        <w:pStyle w:val="ae"/>
        <w:ind w:firstLine="567"/>
        <w:jc w:val="both"/>
      </w:pPr>
      <w:proofErr w:type="gramStart"/>
      <w:r w:rsidRPr="004D197C">
        <w:t xml:space="preserve">Администрацией Третьяковского сельского поселения Духовщинского района Смоленской области кассовые расходы бюджета за 2020 год составили </w:t>
      </w:r>
      <w:r w:rsidRPr="004D197C">
        <w:rPr>
          <w:b/>
        </w:rPr>
        <w:t>18 173 257,22 руб.</w:t>
      </w:r>
      <w:r w:rsidRPr="004D197C">
        <w:t xml:space="preserve">, в том числе фактические расходы на  взыскание налоговых задолженностей, на уплату штрафов и пеней налогоплательщика, штрафов ПФР, штрафов Управления Роспотребнадзора, административных штрафов, возмещение ущерба и вреда физическим лицам составили </w:t>
      </w:r>
      <w:r w:rsidRPr="004D197C">
        <w:rPr>
          <w:b/>
        </w:rPr>
        <w:t>406 601,36 руб.</w:t>
      </w:r>
      <w:r w:rsidRPr="004D197C">
        <w:t>, или 2,2% от исполнения  общих кассовых расходов за 2020</w:t>
      </w:r>
      <w:proofErr w:type="gramEnd"/>
      <w:r w:rsidRPr="004D197C">
        <w:t xml:space="preserve"> год. </w:t>
      </w:r>
    </w:p>
    <w:p w14:paraId="5783D61E" w14:textId="77777777" w:rsidR="004D197C" w:rsidRPr="004D197C" w:rsidRDefault="004D197C" w:rsidP="004D197C">
      <w:pPr>
        <w:pStyle w:val="ae"/>
        <w:ind w:firstLine="567"/>
        <w:jc w:val="both"/>
        <w:rPr>
          <w:rFonts w:eastAsia="Times New Roman"/>
          <w:b/>
          <w:bCs/>
          <w:color w:val="000000" w:themeColor="text1"/>
          <w:lang w:eastAsia="ru-RU"/>
        </w:rPr>
      </w:pPr>
      <w:proofErr w:type="gramStart"/>
      <w:r w:rsidRPr="004D197C">
        <w:t xml:space="preserve">Расходы учреждения на уплату недоимок и пеней по налогам и сборам составили в сумме </w:t>
      </w:r>
      <w:r w:rsidRPr="004D197C">
        <w:rPr>
          <w:b/>
        </w:rPr>
        <w:t>20 697,16 руб.</w:t>
      </w:r>
      <w:r w:rsidRPr="004D197C">
        <w:t xml:space="preserve">, расходы учреждения на уплату административных штрафов, штрафов за налоговые правонарушения, штрафов ПФР, штрафов Управления Роспотребнадзора составили в сумме </w:t>
      </w:r>
      <w:r w:rsidRPr="004D197C">
        <w:rPr>
          <w:b/>
        </w:rPr>
        <w:t>81 750,00 руб.</w:t>
      </w:r>
      <w:r w:rsidRPr="004D197C">
        <w:t xml:space="preserve">, расходы учреждения на возмещение материального ущерба и морального вреда физическим лицам составили в сумме </w:t>
      </w:r>
      <w:r w:rsidRPr="004D197C">
        <w:rPr>
          <w:b/>
        </w:rPr>
        <w:t>304154,20 руб.</w:t>
      </w:r>
      <w:r w:rsidRPr="004D197C">
        <w:t>, которые были уплачены из средств бюджета</w:t>
      </w:r>
      <w:proofErr w:type="gramEnd"/>
      <w:r w:rsidRPr="004D197C">
        <w:t xml:space="preserve"> сельского поселения и списаны с лицевого счета получателя средств.</w:t>
      </w:r>
    </w:p>
    <w:p w14:paraId="77BA160F" w14:textId="77777777" w:rsidR="004D197C" w:rsidRPr="004D197C" w:rsidRDefault="004D197C" w:rsidP="004D197C">
      <w:pPr>
        <w:pStyle w:val="ae"/>
        <w:ind w:firstLine="567"/>
        <w:jc w:val="both"/>
        <w:rPr>
          <w:rFonts w:eastAsia="Times New Roman"/>
          <w:bCs/>
          <w:color w:val="000000" w:themeColor="text1"/>
          <w:lang w:eastAsia="ru-RU"/>
        </w:rPr>
      </w:pPr>
      <w:r w:rsidRPr="004D197C">
        <w:rPr>
          <w:rFonts w:eastAsia="Times New Roman"/>
          <w:bCs/>
          <w:color w:val="000000" w:themeColor="text1"/>
          <w:lang w:eastAsia="ru-RU"/>
        </w:rPr>
        <w:t xml:space="preserve">Бюджетные средства в сумме </w:t>
      </w:r>
      <w:r w:rsidRPr="004D197C">
        <w:rPr>
          <w:b/>
        </w:rPr>
        <w:t xml:space="preserve">406 601,36 руб. </w:t>
      </w:r>
      <w:r w:rsidRPr="004D197C">
        <w:t xml:space="preserve">в 2020 году уплачены юридическим лицом, Администрацией </w:t>
      </w:r>
      <w:r w:rsidRPr="004D197C">
        <w:rPr>
          <w:rFonts w:eastAsia="Times New Roman"/>
          <w:color w:val="000000" w:themeColor="text1"/>
          <w:lang w:eastAsia="ru-RU"/>
        </w:rPr>
        <w:t>Третьяковского сель</w:t>
      </w:r>
      <w:r w:rsidRPr="004D197C">
        <w:rPr>
          <w:rFonts w:eastAsia="Times New Roman"/>
          <w:bCs/>
          <w:color w:val="000000" w:themeColor="text1"/>
          <w:lang w:eastAsia="ru-RU"/>
        </w:rPr>
        <w:t xml:space="preserve">ского поселения Духовщинского района Смоленской области согласно предъявленным налоговым требованиям, постановлениям ОСП и  судебным решениям. Контрольно - ревизионной комиссией муниципального образования «Духовщинский район» Смоленской области в ходе </w:t>
      </w:r>
      <w:proofErr w:type="gramStart"/>
      <w:r w:rsidRPr="004D197C">
        <w:rPr>
          <w:rFonts w:eastAsia="Times New Roman"/>
          <w:bCs/>
          <w:color w:val="000000" w:themeColor="text1"/>
          <w:lang w:eastAsia="ru-RU"/>
        </w:rPr>
        <w:t>проведения выборочной проверки использования средств бюджета сельского поселения</w:t>
      </w:r>
      <w:proofErr w:type="gramEnd"/>
      <w:r w:rsidRPr="004D197C">
        <w:rPr>
          <w:rFonts w:eastAsia="Times New Roman"/>
          <w:bCs/>
          <w:color w:val="000000" w:themeColor="text1"/>
          <w:lang w:eastAsia="ru-RU"/>
        </w:rPr>
        <w:t xml:space="preserve"> при уплате налоговых задолженностей, пеней, административных штрафов и иных выплат по судебным решениям в 2020 году не выявлено нецелевого использования бюджетных средств.</w:t>
      </w:r>
    </w:p>
    <w:p w14:paraId="38ED437F" w14:textId="77777777" w:rsidR="004D197C" w:rsidRPr="004D197C" w:rsidRDefault="004D197C" w:rsidP="004D197C">
      <w:pPr>
        <w:pStyle w:val="ae"/>
        <w:ind w:firstLine="567"/>
        <w:jc w:val="both"/>
        <w:rPr>
          <w:rFonts w:eastAsia="Times New Roman"/>
          <w:bCs/>
          <w:color w:val="000000" w:themeColor="text1"/>
          <w:lang w:eastAsia="ru-RU"/>
        </w:rPr>
      </w:pPr>
      <w:r w:rsidRPr="004D197C">
        <w:rPr>
          <w:rFonts w:eastAsia="Times New Roman"/>
          <w:color w:val="000000" w:themeColor="text1"/>
          <w:lang w:eastAsia="ru-RU"/>
        </w:rPr>
        <w:t>Контрольн</w:t>
      </w:r>
      <w:proofErr w:type="gramStart"/>
      <w:r w:rsidRPr="004D197C">
        <w:rPr>
          <w:rFonts w:eastAsia="Times New Roman"/>
          <w:color w:val="000000" w:themeColor="text1"/>
          <w:lang w:eastAsia="ru-RU"/>
        </w:rPr>
        <w:t>о-</w:t>
      </w:r>
      <w:proofErr w:type="gramEnd"/>
      <w:r w:rsidRPr="004D197C">
        <w:rPr>
          <w:rFonts w:eastAsia="Times New Roman"/>
          <w:color w:val="000000" w:themeColor="text1"/>
          <w:lang w:eastAsia="ru-RU"/>
        </w:rPr>
        <w:t xml:space="preserve"> ревизионной комиссией муниципального образования «Духовщинский район» Смоленской области также </w:t>
      </w:r>
      <w:r w:rsidRPr="004D197C">
        <w:t xml:space="preserve">в результате проведения выборочной проверки использования средств бюджета </w:t>
      </w:r>
      <w:r w:rsidRPr="004D197C">
        <w:rPr>
          <w:rFonts w:eastAsia="Times New Roman"/>
          <w:color w:val="000000" w:themeColor="text1"/>
          <w:lang w:eastAsia="ru-RU"/>
        </w:rPr>
        <w:t>муниципального образования Третьяковского сель</w:t>
      </w:r>
      <w:r w:rsidRPr="004D197C">
        <w:rPr>
          <w:rFonts w:eastAsia="Times New Roman"/>
          <w:bCs/>
          <w:color w:val="000000" w:themeColor="text1"/>
          <w:lang w:eastAsia="ru-RU"/>
        </w:rPr>
        <w:t>ского поселения Духовщинского района Смоленской области за 2020 год фактов уплаты административных штрафов, юридическим лицом, Администрацией</w:t>
      </w:r>
      <w:r w:rsidRPr="004D197C">
        <w:rPr>
          <w:rFonts w:eastAsia="Times New Roman"/>
          <w:color w:val="000000" w:themeColor="text1"/>
          <w:lang w:eastAsia="ru-RU"/>
        </w:rPr>
        <w:t xml:space="preserve"> Третьяковского сель</w:t>
      </w:r>
      <w:r w:rsidRPr="004D197C">
        <w:rPr>
          <w:rFonts w:eastAsia="Times New Roman"/>
          <w:bCs/>
          <w:color w:val="000000" w:themeColor="text1"/>
          <w:lang w:eastAsia="ru-RU"/>
        </w:rPr>
        <w:t xml:space="preserve">ского поселения Духовщинского района Смоленской области за должностное лицо – Главу </w:t>
      </w:r>
      <w:r w:rsidRPr="004D197C">
        <w:rPr>
          <w:rFonts w:eastAsia="Times New Roman"/>
          <w:color w:val="000000" w:themeColor="text1"/>
          <w:lang w:eastAsia="ru-RU"/>
        </w:rPr>
        <w:t>муниципального образования Третьяковского сель</w:t>
      </w:r>
      <w:r w:rsidRPr="004D197C">
        <w:rPr>
          <w:rFonts w:eastAsia="Times New Roman"/>
          <w:bCs/>
          <w:color w:val="000000" w:themeColor="text1"/>
          <w:lang w:eastAsia="ru-RU"/>
        </w:rPr>
        <w:t>ского поселения Духовщинского района Смоленской области Иванкова А.Н.  не выявлено.</w:t>
      </w:r>
    </w:p>
    <w:p w14:paraId="01433755" w14:textId="77777777" w:rsidR="004D197C" w:rsidRPr="004D197C" w:rsidRDefault="004D197C" w:rsidP="004D197C">
      <w:pPr>
        <w:pStyle w:val="ae"/>
        <w:ind w:firstLine="567"/>
        <w:jc w:val="both"/>
        <w:rPr>
          <w:shd w:val="clear" w:color="auto" w:fill="FFFFFF"/>
        </w:rPr>
      </w:pPr>
      <w:r w:rsidRPr="004D197C">
        <w:rPr>
          <w:rFonts w:eastAsia="Times New Roman"/>
          <w:bCs/>
          <w:color w:val="000000" w:themeColor="text1"/>
          <w:lang w:eastAsia="ru-RU"/>
        </w:rPr>
        <w:t>В</w:t>
      </w:r>
      <w:r w:rsidRPr="004D197C">
        <w:rPr>
          <w:shd w:val="clear" w:color="auto" w:fill="FFFFFF"/>
        </w:rPr>
        <w:t xml:space="preserve"> соответствии со ст. 31  Бюджетного кодекса РФ принцип самостоятельности бюджетов означает, в том числе, право и обязанность органов государственной власти и органов местного самоуправления самостоятельно обеспечивать сбалансированность соответствующих бюджетов и эффективность использования бюджетных средств.</w:t>
      </w:r>
      <w:r w:rsidRPr="004D197C">
        <w:br/>
      </w:r>
      <w:proofErr w:type="gramStart"/>
      <w:r w:rsidRPr="004D197C">
        <w:rPr>
          <w:shd w:val="clear" w:color="auto" w:fill="FFFFFF"/>
        </w:rPr>
        <w:t xml:space="preserve">Согласно ст. 34  Бюджетного кодекса РФ принцип эффективности использования бюджетных средств означает,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</w:t>
      </w:r>
      <w:r w:rsidRPr="004D197C">
        <w:rPr>
          <w:shd w:val="clear" w:color="auto" w:fill="FFFFFF"/>
        </w:rPr>
        <w:lastRenderedPageBreak/>
        <w:t>наименьшего объема средств (экономности) и (или) достижения наилучшего результата с использованием определенного бюджетом объема средств (результативности).</w:t>
      </w:r>
      <w:proofErr w:type="gramEnd"/>
      <w:r w:rsidRPr="004D197C">
        <w:br/>
      </w:r>
      <w:r w:rsidRPr="004D197C">
        <w:rPr>
          <w:shd w:val="clear" w:color="auto" w:fill="FFFFFF"/>
        </w:rPr>
        <w:t>Согласно ст. 38 Бюджетного кодекса РФ принцип адресности и целевого характера бюджетных средств означает, что бюджетные ассигнования и лимиты бюджетных обязательств доводятся до конкретных получателей бюджетных средств с указанием цели их использования.</w:t>
      </w:r>
    </w:p>
    <w:p w14:paraId="0AAE6357" w14:textId="77777777" w:rsidR="004D197C" w:rsidRPr="004D197C" w:rsidRDefault="004D197C" w:rsidP="004D197C">
      <w:pPr>
        <w:pStyle w:val="ae"/>
        <w:ind w:firstLine="567"/>
        <w:jc w:val="both"/>
      </w:pPr>
      <w:r w:rsidRPr="004D197C">
        <w:t xml:space="preserve">Обеспечение принципов результативности и экономности использования бюджетных средств является бюджетным полномочием ПБС, и учреждению нужно исполнять его надлежащим образом в соответствии с </w:t>
      </w:r>
      <w:hyperlink r:id="rId8" w:history="1">
        <w:proofErr w:type="spellStart"/>
        <w:r w:rsidRPr="004D197C">
          <w:t>п.п</w:t>
        </w:r>
        <w:proofErr w:type="spellEnd"/>
        <w:r w:rsidRPr="004D197C">
          <w:t>. 3 п. 1 ст. 162</w:t>
        </w:r>
      </w:hyperlink>
      <w:r w:rsidRPr="004D197C">
        <w:t xml:space="preserve"> БК РФ.</w:t>
      </w:r>
    </w:p>
    <w:p w14:paraId="5F25C191" w14:textId="77777777" w:rsidR="004D197C" w:rsidRPr="004D197C" w:rsidRDefault="004D197C" w:rsidP="004D197C">
      <w:pPr>
        <w:pStyle w:val="ae"/>
        <w:ind w:firstLine="567"/>
        <w:jc w:val="both"/>
        <w:rPr>
          <w:b/>
        </w:rPr>
      </w:pPr>
      <w:r w:rsidRPr="004D197C">
        <w:t xml:space="preserve">Таким образом, в соответствии со статьями 31, 34, 38, </w:t>
      </w:r>
      <w:hyperlink r:id="rId9" w:history="1">
        <w:proofErr w:type="spellStart"/>
        <w:r w:rsidRPr="004D197C">
          <w:t>п.п</w:t>
        </w:r>
        <w:proofErr w:type="spellEnd"/>
        <w:r w:rsidRPr="004D197C">
          <w:t>. 3 п. 1 ст. 162</w:t>
        </w:r>
      </w:hyperlink>
      <w:r w:rsidRPr="004D197C">
        <w:t xml:space="preserve"> БК РФ расходование бюджетных средств из бюджета сельского поселения в сумме </w:t>
      </w:r>
      <w:r w:rsidRPr="004D197C">
        <w:rPr>
          <w:b/>
          <w:shd w:val="clear" w:color="auto" w:fill="FFFFFF"/>
        </w:rPr>
        <w:t>388 520,03 руб</w:t>
      </w:r>
      <w:r w:rsidRPr="004D197C">
        <w:rPr>
          <w:shd w:val="clear" w:color="auto" w:fill="FFFFFF"/>
        </w:rPr>
        <w:t>., (без учета недоимок по налогам и сборам)</w:t>
      </w:r>
      <w:r w:rsidRPr="004D197C">
        <w:t xml:space="preserve"> Администрацией Третьяковского сельского поселения Духовщинского района Смоленской области, является </w:t>
      </w:r>
      <w:r w:rsidRPr="004D197C">
        <w:rPr>
          <w:b/>
        </w:rPr>
        <w:t>неэффективным использованием бюджетных средств.</w:t>
      </w:r>
    </w:p>
    <w:p w14:paraId="467FCF86" w14:textId="77777777" w:rsidR="004D197C" w:rsidRPr="004D197C" w:rsidRDefault="004D197C" w:rsidP="004D197C">
      <w:pPr>
        <w:pStyle w:val="ae"/>
        <w:ind w:firstLine="567"/>
        <w:jc w:val="both"/>
        <w:rPr>
          <w:rFonts w:eastAsia="Times New Roman"/>
          <w:bCs/>
          <w:color w:val="000000" w:themeColor="text1"/>
          <w:lang w:eastAsia="ru-RU"/>
        </w:rPr>
      </w:pPr>
      <w:r w:rsidRPr="004D197C">
        <w:rPr>
          <w:rFonts w:eastAsia="Times New Roman"/>
          <w:bCs/>
          <w:color w:val="000000" w:themeColor="text1"/>
          <w:lang w:eastAsia="ru-RU"/>
        </w:rPr>
        <w:t>Прокуратурой Духовщинского района вынесено представление</w:t>
      </w:r>
      <w:r w:rsidRPr="004D197C">
        <w:t xml:space="preserve">  Администрации Третьяковского сельского поселения Духовщинского района Смоленской области о ненадлежащем исполнении бюджетного законодательства.</w:t>
      </w:r>
    </w:p>
    <w:p w14:paraId="304922CB" w14:textId="77777777" w:rsidR="004D197C" w:rsidRPr="004D197C" w:rsidRDefault="004D197C" w:rsidP="004D197C">
      <w:pPr>
        <w:pStyle w:val="ae"/>
        <w:ind w:firstLine="567"/>
        <w:jc w:val="both"/>
        <w:rPr>
          <w:rFonts w:eastAsia="Times New Roman"/>
          <w:bCs/>
          <w:lang w:eastAsia="ru-RU"/>
        </w:rPr>
      </w:pPr>
      <w:r w:rsidRPr="004D197C">
        <w:rPr>
          <w:rFonts w:eastAsia="Times New Roman"/>
          <w:lang w:eastAsia="ru-RU"/>
        </w:rPr>
        <w:t>Общий объем проверенных бюджетных  сре</w:t>
      </w:r>
      <w:proofErr w:type="gramStart"/>
      <w:r w:rsidRPr="004D197C">
        <w:rPr>
          <w:rFonts w:eastAsia="Times New Roman"/>
          <w:lang w:eastAsia="ru-RU"/>
        </w:rPr>
        <w:t>дств в р</w:t>
      </w:r>
      <w:proofErr w:type="gramEnd"/>
      <w:r w:rsidRPr="004D197C">
        <w:rPr>
          <w:rFonts w:eastAsia="Times New Roman"/>
          <w:lang w:eastAsia="ru-RU"/>
        </w:rPr>
        <w:t xml:space="preserve">амках контрольных мероприятий составил </w:t>
      </w:r>
      <w:r w:rsidRPr="004D197C">
        <w:t>406 601,36 руб</w:t>
      </w:r>
      <w:r w:rsidRPr="004D197C">
        <w:rPr>
          <w:b/>
        </w:rPr>
        <w:t>.</w:t>
      </w:r>
      <w:r w:rsidRPr="004D197C">
        <w:rPr>
          <w:rFonts w:eastAsia="Times New Roman"/>
          <w:lang w:eastAsia="ru-RU"/>
        </w:rPr>
        <w:t xml:space="preserve"> тыс. рублей. </w:t>
      </w:r>
    </w:p>
    <w:p w14:paraId="00C89ACB" w14:textId="77777777" w:rsidR="004D197C" w:rsidRPr="004D197C" w:rsidRDefault="004D197C" w:rsidP="004D197C">
      <w:pPr>
        <w:pStyle w:val="ae"/>
        <w:ind w:firstLine="567"/>
        <w:jc w:val="both"/>
        <w:rPr>
          <w:lang w:eastAsia="ru-RU"/>
        </w:rPr>
      </w:pPr>
      <w:r w:rsidRPr="004D197C">
        <w:rPr>
          <w:lang w:eastAsia="ru-RU"/>
        </w:rPr>
        <w:t>За отчетный период Контрольн</w:t>
      </w:r>
      <w:proofErr w:type="gramStart"/>
      <w:r w:rsidRPr="004D197C">
        <w:rPr>
          <w:lang w:eastAsia="ru-RU"/>
        </w:rPr>
        <w:t>о-</w:t>
      </w:r>
      <w:proofErr w:type="gramEnd"/>
      <w:r w:rsidRPr="004D197C">
        <w:rPr>
          <w:lang w:eastAsia="ru-RU"/>
        </w:rPr>
        <w:t xml:space="preserve"> ревизионной комиссией проведено 49 экспертно-аналитических мероприятий, по результатам которых подготовлено и направлено 49 заключений на проекты решений Духовщинского районного Совета депутатов, Советов депутатов городских и сельских поселений.</w:t>
      </w:r>
    </w:p>
    <w:p w14:paraId="2AE71771" w14:textId="77777777" w:rsidR="004D197C" w:rsidRPr="004D197C" w:rsidRDefault="004D197C" w:rsidP="004D197C">
      <w:pPr>
        <w:pStyle w:val="ae"/>
        <w:ind w:firstLine="567"/>
        <w:jc w:val="both"/>
        <w:rPr>
          <w:lang w:eastAsia="ru-RU"/>
        </w:rPr>
      </w:pPr>
      <w:r w:rsidRPr="004D197C">
        <w:rPr>
          <w:lang w:eastAsia="ru-RU"/>
        </w:rPr>
        <w:t>В подготовленных заключениях были отражены замечания Контрольно-ревизионной комиссии, а также предложения и рекомендации, большинство из которых были приняты во внимание при рассмотрении проектов и принятии решений по ним.</w:t>
      </w:r>
    </w:p>
    <w:p w14:paraId="7E7B1EA4" w14:textId="77777777" w:rsidR="004D197C" w:rsidRPr="004D197C" w:rsidRDefault="004D197C" w:rsidP="004D197C">
      <w:pPr>
        <w:pStyle w:val="ae"/>
        <w:ind w:firstLine="567"/>
        <w:jc w:val="both"/>
        <w:rPr>
          <w:lang w:eastAsia="ru-RU"/>
        </w:rPr>
      </w:pPr>
      <w:r w:rsidRPr="004D197C">
        <w:rPr>
          <w:lang w:eastAsia="ru-RU"/>
        </w:rPr>
        <w:t>Выполнено 8 заключений по бюджету муниципального образования «Духовщинский район» Смоленской области, в том числе:</w:t>
      </w:r>
    </w:p>
    <w:p w14:paraId="5453880E" w14:textId="77777777" w:rsidR="004D197C" w:rsidRPr="004D197C" w:rsidRDefault="004D197C" w:rsidP="004D197C">
      <w:pPr>
        <w:pStyle w:val="ae"/>
        <w:ind w:firstLine="567"/>
        <w:jc w:val="both"/>
        <w:rPr>
          <w:lang w:eastAsia="ru-RU"/>
        </w:rPr>
      </w:pPr>
      <w:r w:rsidRPr="004D197C">
        <w:rPr>
          <w:lang w:eastAsia="ru-RU"/>
        </w:rPr>
        <w:t>- 3 заключения на проекты решений Духовщинского районного Совета депутатов «О внесении изменений  в решение Духовщинского районного Совета депутатов от 18 декабря 2020 года № 58 «Об утверждении  бюджета муниципального образования «Духовщинский район» Смоленской области на 2021 год и плановый период 2022 и 2023 годов;</w:t>
      </w:r>
    </w:p>
    <w:p w14:paraId="239756BB" w14:textId="77777777" w:rsidR="004D197C" w:rsidRPr="004D197C" w:rsidRDefault="004D197C" w:rsidP="004D197C">
      <w:pPr>
        <w:pStyle w:val="ae"/>
        <w:ind w:firstLine="567"/>
        <w:jc w:val="both"/>
        <w:rPr>
          <w:lang w:eastAsia="ru-RU"/>
        </w:rPr>
      </w:pPr>
      <w:r w:rsidRPr="004D197C">
        <w:rPr>
          <w:lang w:eastAsia="ru-RU"/>
        </w:rPr>
        <w:t>- 1 заключение по внешней проверке годового отчёта «Об исполнении бюджета муниципального образования «Духовщинский район» Смоленской области за 2020 год»;</w:t>
      </w:r>
    </w:p>
    <w:p w14:paraId="7FE70F02" w14:textId="77777777" w:rsidR="004D197C" w:rsidRPr="004D197C" w:rsidRDefault="004D197C" w:rsidP="004D197C">
      <w:pPr>
        <w:pStyle w:val="ae"/>
        <w:ind w:firstLine="567"/>
        <w:jc w:val="both"/>
        <w:rPr>
          <w:lang w:eastAsia="ru-RU"/>
        </w:rPr>
      </w:pPr>
      <w:r w:rsidRPr="004D197C">
        <w:rPr>
          <w:lang w:eastAsia="ru-RU"/>
        </w:rPr>
        <w:t xml:space="preserve">- 3 заключения по результатам исполнения бюджета муниципального образования «Духовщинский район» Смоленской области за 1 квартал,           1 полугодие и 9 месяцев 2021 года; </w:t>
      </w:r>
    </w:p>
    <w:p w14:paraId="5E37C014" w14:textId="77777777" w:rsidR="004D197C" w:rsidRPr="004D197C" w:rsidRDefault="004D197C" w:rsidP="004D197C">
      <w:pPr>
        <w:pStyle w:val="ae"/>
        <w:ind w:firstLine="567"/>
        <w:jc w:val="both"/>
        <w:rPr>
          <w:lang w:eastAsia="ru-RU"/>
        </w:rPr>
      </w:pPr>
      <w:r w:rsidRPr="004D197C">
        <w:rPr>
          <w:lang w:eastAsia="ru-RU"/>
        </w:rPr>
        <w:t xml:space="preserve">- 1 заключение на проект решения Духовщинского районного Совета депутатов «Об утверждении  бюджета муниципального образования </w:t>
      </w:r>
      <w:r w:rsidRPr="004D197C">
        <w:rPr>
          <w:lang w:eastAsia="ru-RU"/>
        </w:rPr>
        <w:lastRenderedPageBreak/>
        <w:t>«Духовщинский район» Смоленской области на 2022 год и плановый период 2023 и 2024 годов».</w:t>
      </w:r>
    </w:p>
    <w:p w14:paraId="1BD09EF4" w14:textId="77777777" w:rsidR="004D197C" w:rsidRPr="004D197C" w:rsidRDefault="004D197C" w:rsidP="004D197C">
      <w:pPr>
        <w:pStyle w:val="ae"/>
        <w:ind w:firstLine="567"/>
        <w:jc w:val="both"/>
        <w:rPr>
          <w:lang w:eastAsia="ru-RU"/>
        </w:rPr>
      </w:pPr>
      <w:proofErr w:type="gramStart"/>
      <w:r w:rsidRPr="004D197C">
        <w:rPr>
          <w:lang w:eastAsia="ru-RU"/>
        </w:rPr>
        <w:t>В соответствии с решением Духовщинского районного Совета депутатов от 28.10.2010 № 79 «Об утверждении Положения о бюджетном процессе в муниципальном образовании «Духовщинский район» Смоленской области»  (с изменениями и дополнениями) внесение изменений в решение о бюджете муниципального образования, отчеты об исполнении бюджета муниципального образования за первый квартал, полугодие и девять месяцев  текущего финансового года, внешняя проверка годового отчета об исполнении бюджета муниципального</w:t>
      </w:r>
      <w:proofErr w:type="gramEnd"/>
      <w:r w:rsidRPr="004D197C">
        <w:rPr>
          <w:lang w:eastAsia="ru-RU"/>
        </w:rPr>
        <w:t xml:space="preserve"> образования, проект решения о бюджете муниципального образования на очередной финансовый год и плановый период в установленные сроки были проанализированы Контрольно-ревизионной комиссией на предмет обоснованности и законности.</w:t>
      </w:r>
    </w:p>
    <w:p w14:paraId="2D6EA865" w14:textId="77777777" w:rsidR="004D197C" w:rsidRPr="004D197C" w:rsidRDefault="004D197C" w:rsidP="004D197C">
      <w:pPr>
        <w:pStyle w:val="ae"/>
        <w:ind w:firstLine="567"/>
        <w:jc w:val="both"/>
        <w:rPr>
          <w:lang w:eastAsia="ru-RU"/>
        </w:rPr>
      </w:pPr>
      <w:r w:rsidRPr="004D197C">
        <w:rPr>
          <w:lang w:eastAsia="ru-RU"/>
        </w:rPr>
        <w:t xml:space="preserve">В целях </w:t>
      </w:r>
      <w:proofErr w:type="gramStart"/>
      <w:r w:rsidRPr="004D197C">
        <w:rPr>
          <w:lang w:eastAsia="ru-RU"/>
        </w:rPr>
        <w:t>контроля за</w:t>
      </w:r>
      <w:proofErr w:type="gramEnd"/>
      <w:r w:rsidRPr="004D197C">
        <w:rPr>
          <w:lang w:eastAsia="ru-RU"/>
        </w:rPr>
        <w:t xml:space="preserve"> соблюдением порядка формирования и рассмотрения бюджета, Контрольно-ревизионной комиссией была проведена экспертиза проекта бюджета муниципального образования «Духовщинский район» Смоленской области на 2022 год и плановый период 2023 и 2024 годов.</w:t>
      </w:r>
    </w:p>
    <w:p w14:paraId="093EF58C" w14:textId="77777777" w:rsidR="004D197C" w:rsidRPr="004D197C" w:rsidRDefault="004D197C" w:rsidP="004D197C">
      <w:pPr>
        <w:pStyle w:val="ae"/>
        <w:ind w:firstLine="567"/>
        <w:jc w:val="both"/>
        <w:rPr>
          <w:lang w:eastAsia="ru-RU"/>
        </w:rPr>
      </w:pPr>
      <w:r w:rsidRPr="004D197C">
        <w:rPr>
          <w:lang w:eastAsia="ru-RU"/>
        </w:rPr>
        <w:t>В части проведённого анализа финансово-экономических обоснований расходных обязательств  муниципального образования «Духовщинский район» Смоленской области в проекте решения на очередной финансовый год и плановый период нарушений выявлено не было.        </w:t>
      </w:r>
    </w:p>
    <w:p w14:paraId="4F5EC0F1" w14:textId="77777777" w:rsidR="004D197C" w:rsidRPr="004D197C" w:rsidRDefault="004D197C" w:rsidP="004D197C">
      <w:pPr>
        <w:pStyle w:val="ae"/>
        <w:ind w:firstLine="567"/>
        <w:jc w:val="both"/>
        <w:rPr>
          <w:lang w:eastAsia="ru-RU"/>
        </w:rPr>
      </w:pPr>
      <w:r w:rsidRPr="004D197C">
        <w:rPr>
          <w:lang w:eastAsia="ru-RU"/>
        </w:rPr>
        <w:t xml:space="preserve">Предложенный на экспертизу проект бюджета на очередной финансовый год и плановый период в целом соответствовал требованиям бюджетного законодательства и был рекомендован к рассмотрению и утверждению </w:t>
      </w:r>
      <w:proofErr w:type="spellStart"/>
      <w:r w:rsidRPr="004D197C">
        <w:rPr>
          <w:lang w:eastAsia="ru-RU"/>
        </w:rPr>
        <w:t>Духовщинским</w:t>
      </w:r>
      <w:proofErr w:type="spellEnd"/>
      <w:r w:rsidRPr="004D197C">
        <w:rPr>
          <w:lang w:eastAsia="ru-RU"/>
        </w:rPr>
        <w:t xml:space="preserve"> районным Советом депутатов.</w:t>
      </w:r>
    </w:p>
    <w:p w14:paraId="011CC987" w14:textId="77777777" w:rsidR="004D197C" w:rsidRPr="004D197C" w:rsidRDefault="004D197C" w:rsidP="004D197C">
      <w:pPr>
        <w:pStyle w:val="ae"/>
        <w:ind w:firstLine="567"/>
        <w:jc w:val="both"/>
        <w:rPr>
          <w:lang w:eastAsia="ru-RU"/>
        </w:rPr>
      </w:pPr>
      <w:r w:rsidRPr="004D197C">
        <w:rPr>
          <w:lang w:eastAsia="ru-RU"/>
        </w:rPr>
        <w:t>В установленном порядке все заключения переданы  Главе муниципального образования «Духовщинский район» Смоленской области и Председателю Духовщинского районного Совета депутатов.</w:t>
      </w:r>
    </w:p>
    <w:p w14:paraId="486BE9B4" w14:textId="77777777" w:rsidR="004D197C" w:rsidRPr="004D197C" w:rsidRDefault="004D197C" w:rsidP="004D197C">
      <w:pPr>
        <w:pStyle w:val="ae"/>
        <w:ind w:firstLine="567"/>
        <w:jc w:val="both"/>
      </w:pPr>
      <w:r w:rsidRPr="004D197C">
        <w:rPr>
          <w:lang w:eastAsia="ru-RU"/>
        </w:rPr>
        <w:t> </w:t>
      </w:r>
      <w:proofErr w:type="gramStart"/>
      <w:r w:rsidRPr="004D197C">
        <w:rPr>
          <w:lang w:eastAsia="ru-RU"/>
        </w:rPr>
        <w:t xml:space="preserve">В соответствии с  соглашениями, заключенными между </w:t>
      </w:r>
      <w:proofErr w:type="spellStart"/>
      <w:r w:rsidRPr="004D197C">
        <w:rPr>
          <w:lang w:eastAsia="ru-RU"/>
        </w:rPr>
        <w:t>Духовщинским</w:t>
      </w:r>
      <w:proofErr w:type="spellEnd"/>
      <w:r w:rsidRPr="004D197C">
        <w:rPr>
          <w:lang w:eastAsia="ru-RU"/>
        </w:rPr>
        <w:t xml:space="preserve"> районным Совета депутатов и представительными органами </w:t>
      </w:r>
      <w:r w:rsidRPr="004D197C">
        <w:t>городских и сельских поселений Духовщинского района Смоленской области                   «О передаче Контрольно-ревизионной комиссии муниципального образования</w:t>
      </w:r>
      <w:r w:rsidRPr="004D197C">
        <w:rPr>
          <w:rStyle w:val="FontStyle27"/>
          <w:position w:val="2"/>
          <w:sz w:val="28"/>
        </w:rPr>
        <w:t xml:space="preserve"> «Духовщинский район» Смоленской области полномочий Контрольно-ревизионных комиссий городских и сельских поселений Духовщинского района Смоленской области по осуществлению внешнего муниципального финансового контроля» на 2021 год</w:t>
      </w:r>
      <w:r w:rsidRPr="004D197C">
        <w:rPr>
          <w:rStyle w:val="FontStyle28"/>
          <w:position w:val="2"/>
          <w:sz w:val="28"/>
        </w:rPr>
        <w:t xml:space="preserve">, </w:t>
      </w:r>
      <w:r w:rsidRPr="004D197C">
        <w:t>проведено 41 экспертно-аналитическое мероприятие, которое было оформлено в виде</w:t>
      </w:r>
      <w:proofErr w:type="gramEnd"/>
      <w:r w:rsidRPr="004D197C">
        <w:t xml:space="preserve"> заключений. </w:t>
      </w:r>
    </w:p>
    <w:p w14:paraId="6EF177EE" w14:textId="77777777" w:rsidR="004D197C" w:rsidRPr="004D197C" w:rsidRDefault="004D197C" w:rsidP="004D197C">
      <w:pPr>
        <w:pStyle w:val="ae"/>
        <w:ind w:firstLine="567"/>
        <w:jc w:val="both"/>
        <w:rPr>
          <w:lang w:eastAsia="ar-SA"/>
        </w:rPr>
      </w:pPr>
      <w:r w:rsidRPr="004D197C">
        <w:t xml:space="preserve">В Совет депутатов </w:t>
      </w:r>
      <w:proofErr w:type="spellStart"/>
      <w:r w:rsidRPr="004D197C">
        <w:t>Озерненского</w:t>
      </w:r>
      <w:proofErr w:type="spellEnd"/>
      <w:r w:rsidRPr="004D197C">
        <w:t xml:space="preserve"> городского поселения</w:t>
      </w:r>
      <w:r w:rsidRPr="004D197C">
        <w:rPr>
          <w:lang w:eastAsia="ar-SA"/>
        </w:rPr>
        <w:t xml:space="preserve"> Духовщинского района Смоленской области  было подготовлено 9 заключений, в том числе:</w:t>
      </w:r>
    </w:p>
    <w:p w14:paraId="4092CD16" w14:textId="77777777" w:rsidR="004D197C" w:rsidRPr="004D197C" w:rsidRDefault="004D197C" w:rsidP="004D197C">
      <w:pPr>
        <w:pStyle w:val="ae"/>
        <w:ind w:firstLine="567"/>
        <w:jc w:val="both"/>
        <w:rPr>
          <w:lang w:eastAsia="ar-SA"/>
        </w:rPr>
      </w:pPr>
      <w:r w:rsidRPr="004D197C">
        <w:rPr>
          <w:lang w:eastAsia="ar-SA"/>
        </w:rPr>
        <w:t xml:space="preserve">- 1 заключение по внешней проверке годового отчета об исполнении бюджета муниципального образования </w:t>
      </w:r>
      <w:proofErr w:type="spellStart"/>
      <w:r w:rsidRPr="004D197C">
        <w:rPr>
          <w:lang w:eastAsia="ar-SA"/>
        </w:rPr>
        <w:t>Озерненского</w:t>
      </w:r>
      <w:proofErr w:type="spellEnd"/>
      <w:r w:rsidRPr="004D197C">
        <w:rPr>
          <w:lang w:eastAsia="ar-SA"/>
        </w:rPr>
        <w:t xml:space="preserve"> городского поселения Духовщинского района Смоленской области за 2020 год;</w:t>
      </w:r>
    </w:p>
    <w:p w14:paraId="5AD2A6EC" w14:textId="77777777" w:rsidR="004D197C" w:rsidRPr="004D197C" w:rsidRDefault="004D197C" w:rsidP="004D197C">
      <w:pPr>
        <w:pStyle w:val="ae"/>
        <w:ind w:firstLine="567"/>
        <w:jc w:val="both"/>
        <w:rPr>
          <w:lang w:eastAsia="ar-SA"/>
        </w:rPr>
      </w:pPr>
      <w:r w:rsidRPr="004D197C">
        <w:rPr>
          <w:lang w:eastAsia="ar-SA"/>
        </w:rPr>
        <w:t xml:space="preserve">- 3 заключения «Об исполнении бюджета муниципального образования </w:t>
      </w:r>
      <w:proofErr w:type="spellStart"/>
      <w:r w:rsidRPr="004D197C">
        <w:rPr>
          <w:lang w:eastAsia="ar-SA"/>
        </w:rPr>
        <w:t>Озерненского</w:t>
      </w:r>
      <w:proofErr w:type="spellEnd"/>
      <w:r w:rsidRPr="004D197C">
        <w:rPr>
          <w:lang w:eastAsia="ar-SA"/>
        </w:rPr>
        <w:t xml:space="preserve"> городского поселения Духовщинского района Смоленской области за 1 квартал, 1 полугодие, 9 месяцев 2021 года»;</w:t>
      </w:r>
    </w:p>
    <w:p w14:paraId="5E5A9515" w14:textId="77777777" w:rsidR="004D197C" w:rsidRPr="004D197C" w:rsidRDefault="004D197C" w:rsidP="004D197C">
      <w:pPr>
        <w:pStyle w:val="ae"/>
        <w:ind w:firstLine="567"/>
        <w:jc w:val="both"/>
        <w:rPr>
          <w:lang w:eastAsia="ar-SA"/>
        </w:rPr>
      </w:pPr>
      <w:r w:rsidRPr="004D197C">
        <w:rPr>
          <w:lang w:eastAsia="ar-SA"/>
        </w:rPr>
        <w:lastRenderedPageBreak/>
        <w:t>-  4 заключений на проекты решений «О внесении изменений в решение</w:t>
      </w:r>
      <w:r w:rsidRPr="004D197C">
        <w:t xml:space="preserve"> Совета депутатов </w:t>
      </w:r>
      <w:proofErr w:type="spellStart"/>
      <w:r w:rsidRPr="004D197C">
        <w:t>Озерненского</w:t>
      </w:r>
      <w:proofErr w:type="spellEnd"/>
      <w:r w:rsidRPr="004D197C">
        <w:t xml:space="preserve"> городского поселения</w:t>
      </w:r>
      <w:r w:rsidRPr="004D197C">
        <w:rPr>
          <w:lang w:eastAsia="ar-SA"/>
        </w:rPr>
        <w:t xml:space="preserve"> Духовщинского района Смоленской области от 25.12.2020 № 20 «Об утверждении бюджета муниципального образования </w:t>
      </w:r>
      <w:proofErr w:type="spellStart"/>
      <w:r w:rsidRPr="004D197C">
        <w:rPr>
          <w:lang w:eastAsia="ar-SA"/>
        </w:rPr>
        <w:t>Озерненского</w:t>
      </w:r>
      <w:proofErr w:type="spellEnd"/>
      <w:r w:rsidRPr="004D197C">
        <w:rPr>
          <w:lang w:eastAsia="ar-SA"/>
        </w:rPr>
        <w:t xml:space="preserve"> городского поселения Духовщинского района Смоленской области на 2021 год и плановый период 2022 и 2023 годов»;</w:t>
      </w:r>
    </w:p>
    <w:p w14:paraId="54162F4E" w14:textId="77777777" w:rsidR="004D197C" w:rsidRPr="004D197C" w:rsidRDefault="004D197C" w:rsidP="004D197C">
      <w:pPr>
        <w:pStyle w:val="ae"/>
        <w:ind w:firstLine="567"/>
        <w:jc w:val="both"/>
        <w:rPr>
          <w:lang w:eastAsia="ar-SA"/>
        </w:rPr>
      </w:pPr>
      <w:r w:rsidRPr="004D197C">
        <w:rPr>
          <w:lang w:eastAsia="ar-SA"/>
        </w:rPr>
        <w:t xml:space="preserve">- 1 заключение на проект решения «Об утверждении бюджета муниципального образования </w:t>
      </w:r>
      <w:proofErr w:type="spellStart"/>
      <w:r w:rsidRPr="004D197C">
        <w:rPr>
          <w:lang w:eastAsia="ar-SA"/>
        </w:rPr>
        <w:t>Озерненского</w:t>
      </w:r>
      <w:proofErr w:type="spellEnd"/>
      <w:r w:rsidRPr="004D197C">
        <w:rPr>
          <w:lang w:eastAsia="ar-SA"/>
        </w:rPr>
        <w:t xml:space="preserve"> городского поселения Духовщинского района Смоленской области на 2022 год и плановый период 2023 и 2024 годов».</w:t>
      </w:r>
    </w:p>
    <w:p w14:paraId="722193A8" w14:textId="77777777" w:rsidR="004D197C" w:rsidRPr="004D197C" w:rsidRDefault="004D197C" w:rsidP="004D197C">
      <w:pPr>
        <w:pStyle w:val="ae"/>
        <w:ind w:firstLine="567"/>
        <w:jc w:val="both"/>
        <w:rPr>
          <w:lang w:eastAsia="ar-SA"/>
        </w:rPr>
      </w:pPr>
      <w:r w:rsidRPr="004D197C">
        <w:t>В Совет депутатов Духовщинского городского поселения</w:t>
      </w:r>
      <w:r w:rsidRPr="004D197C">
        <w:rPr>
          <w:lang w:eastAsia="ar-SA"/>
        </w:rPr>
        <w:t xml:space="preserve"> Духовщинского района Смоленской области  было подготовлено 8 заключений, в том числе:</w:t>
      </w:r>
    </w:p>
    <w:p w14:paraId="0D2A8973" w14:textId="77777777" w:rsidR="004D197C" w:rsidRPr="004D197C" w:rsidRDefault="004D197C" w:rsidP="004D197C">
      <w:pPr>
        <w:pStyle w:val="ae"/>
        <w:ind w:firstLine="567"/>
        <w:jc w:val="both"/>
        <w:rPr>
          <w:lang w:eastAsia="ar-SA"/>
        </w:rPr>
      </w:pPr>
      <w:r w:rsidRPr="004D197C">
        <w:rPr>
          <w:lang w:eastAsia="ar-SA"/>
        </w:rPr>
        <w:t>- 1 заключение по внешней проверке годового отчета об исполнении бюджета муниципального образования Духовщинского городского поселения Духовщинского района Смоленской области за 2020 год;</w:t>
      </w:r>
    </w:p>
    <w:p w14:paraId="33E7A62B" w14:textId="77777777" w:rsidR="004D197C" w:rsidRPr="004D197C" w:rsidRDefault="004D197C" w:rsidP="004D197C">
      <w:pPr>
        <w:pStyle w:val="ae"/>
        <w:ind w:firstLine="567"/>
        <w:jc w:val="both"/>
        <w:rPr>
          <w:lang w:eastAsia="ar-SA"/>
        </w:rPr>
      </w:pPr>
      <w:r w:rsidRPr="004D197C">
        <w:rPr>
          <w:lang w:eastAsia="ar-SA"/>
        </w:rPr>
        <w:t>- 3 заключения «Об исполнении бюджета муниципального образования Духовщинского городского поселения Духовщинского района Смоленской области за 1 квартал, 1 полугодие, 9 месяцев 2021 года»;</w:t>
      </w:r>
    </w:p>
    <w:p w14:paraId="58DE8B99" w14:textId="77777777" w:rsidR="004D197C" w:rsidRPr="004D197C" w:rsidRDefault="004D197C" w:rsidP="004D197C">
      <w:pPr>
        <w:pStyle w:val="ae"/>
        <w:ind w:firstLine="567"/>
        <w:jc w:val="both"/>
        <w:rPr>
          <w:lang w:eastAsia="ar-SA"/>
        </w:rPr>
      </w:pPr>
      <w:r w:rsidRPr="004D197C">
        <w:rPr>
          <w:lang w:eastAsia="ar-SA"/>
        </w:rPr>
        <w:t>-  3 заключений на проекты решений «О внесении изменений в решение</w:t>
      </w:r>
      <w:r w:rsidRPr="004D197C">
        <w:t xml:space="preserve"> Совета депутатов Духовщинского городского поселения</w:t>
      </w:r>
      <w:r w:rsidRPr="004D197C">
        <w:rPr>
          <w:lang w:eastAsia="ar-SA"/>
        </w:rPr>
        <w:t xml:space="preserve"> Духовщинского района Смоленской области от 17.12.2020 № 27 «Об утверждении бюджета муниципального образования Духовщинского городского поселения Духовщинского района Смоленской области на 2021 год и плановый период 2022 и 2023 годов»;</w:t>
      </w:r>
    </w:p>
    <w:p w14:paraId="6C9E4D76" w14:textId="77777777" w:rsidR="004D197C" w:rsidRPr="004D197C" w:rsidRDefault="004D197C" w:rsidP="004D197C">
      <w:pPr>
        <w:pStyle w:val="ae"/>
        <w:ind w:firstLine="567"/>
        <w:jc w:val="both"/>
        <w:rPr>
          <w:lang w:eastAsia="ar-SA"/>
        </w:rPr>
      </w:pPr>
      <w:r w:rsidRPr="004D197C">
        <w:rPr>
          <w:lang w:eastAsia="ar-SA"/>
        </w:rPr>
        <w:t>- 1 заключение на проект решения «Об утверждении бюджета муниципального образования Духовщинского городского поселения Духовщинского района Смоленской области на 2022 год и плановый период 2023 и 2024 годов».</w:t>
      </w:r>
    </w:p>
    <w:p w14:paraId="100EA2C1" w14:textId="77777777" w:rsidR="004D197C" w:rsidRPr="004D197C" w:rsidRDefault="004D197C" w:rsidP="004D197C">
      <w:pPr>
        <w:pStyle w:val="ae"/>
        <w:ind w:firstLine="567"/>
        <w:jc w:val="both"/>
        <w:rPr>
          <w:lang w:eastAsia="ar-SA"/>
        </w:rPr>
      </w:pPr>
      <w:r w:rsidRPr="004D197C">
        <w:t>В Совет депутатов Пречистенского сельского поселения</w:t>
      </w:r>
      <w:r w:rsidRPr="004D197C">
        <w:rPr>
          <w:lang w:eastAsia="ar-SA"/>
        </w:rPr>
        <w:t xml:space="preserve"> Духовщинского района Смоленской области  было подготовлено 9 заключений, в том числе:</w:t>
      </w:r>
    </w:p>
    <w:p w14:paraId="1C867565" w14:textId="77777777" w:rsidR="004D197C" w:rsidRPr="004D197C" w:rsidRDefault="004D197C" w:rsidP="004D197C">
      <w:pPr>
        <w:pStyle w:val="ae"/>
        <w:ind w:firstLine="567"/>
        <w:jc w:val="both"/>
        <w:rPr>
          <w:lang w:eastAsia="ar-SA"/>
        </w:rPr>
      </w:pPr>
      <w:r w:rsidRPr="004D197C">
        <w:rPr>
          <w:lang w:eastAsia="ar-SA"/>
        </w:rPr>
        <w:t>- 1 заключение по внешней проверке годового отчета об исполнении бюджета муниципального образования Пречистенского сельского поселения Духовщинского района Смоленской области за 2020 год;</w:t>
      </w:r>
    </w:p>
    <w:p w14:paraId="6D526EC4" w14:textId="77777777" w:rsidR="004D197C" w:rsidRPr="004D197C" w:rsidRDefault="004D197C" w:rsidP="004D197C">
      <w:pPr>
        <w:pStyle w:val="ae"/>
        <w:ind w:firstLine="567"/>
        <w:jc w:val="both"/>
        <w:rPr>
          <w:lang w:eastAsia="ar-SA"/>
        </w:rPr>
      </w:pPr>
      <w:r w:rsidRPr="004D197C">
        <w:rPr>
          <w:lang w:eastAsia="ar-SA"/>
        </w:rPr>
        <w:t>- 3 заключения «Об исполнении бюджета муниципального образования Пречистенского сельского поселения Духовщинского района Смоленской области за 1 квартал, 1 полугодие, 9 месяцев 2021 года»;</w:t>
      </w:r>
    </w:p>
    <w:p w14:paraId="0E70558F" w14:textId="77777777" w:rsidR="004D197C" w:rsidRPr="004D197C" w:rsidRDefault="004D197C" w:rsidP="004D197C">
      <w:pPr>
        <w:pStyle w:val="ae"/>
        <w:ind w:firstLine="567"/>
        <w:jc w:val="both"/>
        <w:rPr>
          <w:lang w:eastAsia="ar-SA"/>
        </w:rPr>
      </w:pPr>
      <w:r w:rsidRPr="004D197C">
        <w:rPr>
          <w:lang w:eastAsia="ar-SA"/>
        </w:rPr>
        <w:t>-  4 заключения на проекты решений «О внесении изменений в решение</w:t>
      </w:r>
      <w:r w:rsidRPr="004D197C">
        <w:t xml:space="preserve"> Совета депутатов Пречистенского сельского поселения</w:t>
      </w:r>
      <w:r w:rsidRPr="004D197C">
        <w:rPr>
          <w:lang w:eastAsia="ar-SA"/>
        </w:rPr>
        <w:t xml:space="preserve"> Духовщинского района Смоленской области от 18.12.2020 № 25 «Об утверждении бюджета муниципального образования Пречистенского</w:t>
      </w:r>
      <w:r w:rsidRPr="004D197C">
        <w:t xml:space="preserve"> сельского </w:t>
      </w:r>
      <w:r w:rsidRPr="004D197C">
        <w:rPr>
          <w:lang w:eastAsia="ar-SA"/>
        </w:rPr>
        <w:t>поселения Духовщинского района Смоленской области на 2021 год и плановый период 2022 и 2023 годов»;</w:t>
      </w:r>
    </w:p>
    <w:p w14:paraId="068F0846" w14:textId="77777777" w:rsidR="004D197C" w:rsidRPr="004D197C" w:rsidRDefault="004D197C" w:rsidP="004D197C">
      <w:pPr>
        <w:pStyle w:val="ae"/>
        <w:ind w:firstLine="567"/>
        <w:jc w:val="both"/>
        <w:rPr>
          <w:lang w:eastAsia="ar-SA"/>
        </w:rPr>
      </w:pPr>
      <w:r w:rsidRPr="004D197C">
        <w:rPr>
          <w:lang w:eastAsia="ar-SA"/>
        </w:rPr>
        <w:t>- 1 заключение на проект решения «Об утверждении бюджета муниципального образования Пречистенского сельского поселения Духовщинского района Смоленской области на 2022 год и плановый период 2023 и 2024 годов».</w:t>
      </w:r>
    </w:p>
    <w:p w14:paraId="383D172F" w14:textId="77777777" w:rsidR="004D197C" w:rsidRPr="004D197C" w:rsidRDefault="004D197C" w:rsidP="004D197C">
      <w:pPr>
        <w:pStyle w:val="ae"/>
        <w:ind w:firstLine="567"/>
        <w:jc w:val="both"/>
        <w:rPr>
          <w:lang w:eastAsia="ar-SA"/>
        </w:rPr>
      </w:pPr>
      <w:r w:rsidRPr="004D197C">
        <w:lastRenderedPageBreak/>
        <w:t>В Совет депутатов Булгаковского сельского поселения</w:t>
      </w:r>
      <w:r w:rsidRPr="004D197C">
        <w:rPr>
          <w:lang w:eastAsia="ar-SA"/>
        </w:rPr>
        <w:t xml:space="preserve"> Духовщинского района Смоленской области  было подготовлено 8 заключений, в том числе:</w:t>
      </w:r>
    </w:p>
    <w:p w14:paraId="1AAF30EE" w14:textId="77777777" w:rsidR="004D197C" w:rsidRPr="004D197C" w:rsidRDefault="004D197C" w:rsidP="004D197C">
      <w:pPr>
        <w:pStyle w:val="ae"/>
        <w:ind w:firstLine="567"/>
        <w:jc w:val="both"/>
        <w:rPr>
          <w:lang w:eastAsia="ar-SA"/>
        </w:rPr>
      </w:pPr>
      <w:r w:rsidRPr="004D197C">
        <w:rPr>
          <w:lang w:eastAsia="ar-SA"/>
        </w:rPr>
        <w:t>- 1 заключение по внешней проверке годового отчета об исполнении бюджета муниципального образования Булгаковского сельского поселения Духовщинского района Смоленской области за 2020 год;</w:t>
      </w:r>
    </w:p>
    <w:p w14:paraId="4DF4DF8B" w14:textId="77777777" w:rsidR="004D197C" w:rsidRPr="004D197C" w:rsidRDefault="004D197C" w:rsidP="004D197C">
      <w:pPr>
        <w:pStyle w:val="ae"/>
        <w:ind w:firstLine="567"/>
        <w:jc w:val="both"/>
        <w:rPr>
          <w:lang w:eastAsia="ar-SA"/>
        </w:rPr>
      </w:pPr>
      <w:r w:rsidRPr="004D197C">
        <w:rPr>
          <w:lang w:eastAsia="ar-SA"/>
        </w:rPr>
        <w:t>- 3 заключения «Об исполнении бюджета муниципального образования Булгаковского сельского поселения Духовщинского района Смоленской области за 1 квартал, 1 полугодие, 9 месяцев 2021 года»;</w:t>
      </w:r>
    </w:p>
    <w:p w14:paraId="4630C378" w14:textId="77777777" w:rsidR="004D197C" w:rsidRPr="004D197C" w:rsidRDefault="004D197C" w:rsidP="004D197C">
      <w:pPr>
        <w:pStyle w:val="ae"/>
        <w:ind w:firstLine="567"/>
        <w:jc w:val="both"/>
        <w:rPr>
          <w:lang w:eastAsia="ar-SA"/>
        </w:rPr>
      </w:pPr>
      <w:r w:rsidRPr="004D197C">
        <w:rPr>
          <w:lang w:eastAsia="ar-SA"/>
        </w:rPr>
        <w:t>-  3 заключений на проекты решений «О внесении изменений в решение</w:t>
      </w:r>
      <w:r w:rsidRPr="004D197C">
        <w:t xml:space="preserve"> Совета депутатов Булгаковского сельского поселения</w:t>
      </w:r>
      <w:r w:rsidRPr="004D197C">
        <w:rPr>
          <w:lang w:eastAsia="ar-SA"/>
        </w:rPr>
        <w:t xml:space="preserve"> Духовщинского района Смоленской области от 18.12.2020 № 26 «Об утверждении бюджета муниципального образования </w:t>
      </w:r>
      <w:r w:rsidRPr="004D197C">
        <w:t xml:space="preserve">Булгаковского сельского </w:t>
      </w:r>
      <w:r w:rsidRPr="004D197C">
        <w:rPr>
          <w:lang w:eastAsia="ar-SA"/>
        </w:rPr>
        <w:t>поселения Духовщинского района Смоленской области на 2021 год и плановый период 2022 и 2023 годов»;</w:t>
      </w:r>
    </w:p>
    <w:p w14:paraId="57C7A29E" w14:textId="77777777" w:rsidR="004D197C" w:rsidRPr="004D197C" w:rsidRDefault="004D197C" w:rsidP="004D197C">
      <w:pPr>
        <w:pStyle w:val="ae"/>
        <w:ind w:firstLine="567"/>
        <w:jc w:val="both"/>
        <w:rPr>
          <w:lang w:eastAsia="ar-SA"/>
        </w:rPr>
      </w:pPr>
      <w:r w:rsidRPr="004D197C">
        <w:rPr>
          <w:lang w:eastAsia="ar-SA"/>
        </w:rPr>
        <w:t>- 1 заключение на проект решения «Об утверждении бюджета муниципального образования</w:t>
      </w:r>
      <w:r w:rsidRPr="004D197C">
        <w:t xml:space="preserve"> Булгаковского сельского</w:t>
      </w:r>
      <w:r w:rsidRPr="004D197C">
        <w:rPr>
          <w:lang w:eastAsia="ar-SA"/>
        </w:rPr>
        <w:t xml:space="preserve"> поселения Духовщинского района Смоленской области на 2022 год и плановый период 2023 и 2024 годов».</w:t>
      </w:r>
    </w:p>
    <w:p w14:paraId="20B660F1" w14:textId="77777777" w:rsidR="004D197C" w:rsidRPr="004D197C" w:rsidRDefault="004D197C" w:rsidP="004D197C">
      <w:pPr>
        <w:pStyle w:val="ae"/>
        <w:ind w:firstLine="567"/>
        <w:jc w:val="both"/>
        <w:rPr>
          <w:lang w:eastAsia="ar-SA"/>
        </w:rPr>
      </w:pPr>
      <w:r w:rsidRPr="004D197C">
        <w:t>В Совет депутатов Третьяковского сельского поселения</w:t>
      </w:r>
      <w:r w:rsidRPr="004D197C">
        <w:rPr>
          <w:lang w:eastAsia="ar-SA"/>
        </w:rPr>
        <w:t xml:space="preserve"> Духовщинского района Смоленской области  было подготовлено 7 заключений, в том числе:</w:t>
      </w:r>
    </w:p>
    <w:p w14:paraId="0FB1B35A" w14:textId="77777777" w:rsidR="004D197C" w:rsidRPr="004D197C" w:rsidRDefault="004D197C" w:rsidP="004D197C">
      <w:pPr>
        <w:pStyle w:val="ae"/>
        <w:ind w:firstLine="567"/>
        <w:jc w:val="both"/>
        <w:rPr>
          <w:lang w:eastAsia="ar-SA"/>
        </w:rPr>
      </w:pPr>
      <w:r w:rsidRPr="004D197C">
        <w:rPr>
          <w:lang w:eastAsia="ar-SA"/>
        </w:rPr>
        <w:t>- 1 заключение по внешней проверке годового отчета об исполнении бюджета муниципального образования Третьяковского сельского поселения Духовщинского района Смоленской области за 2020 год;</w:t>
      </w:r>
    </w:p>
    <w:p w14:paraId="2F3A4735" w14:textId="77777777" w:rsidR="004D197C" w:rsidRPr="004D197C" w:rsidRDefault="004D197C" w:rsidP="004D197C">
      <w:pPr>
        <w:pStyle w:val="ae"/>
        <w:ind w:firstLine="567"/>
        <w:jc w:val="both"/>
        <w:rPr>
          <w:lang w:eastAsia="ar-SA"/>
        </w:rPr>
      </w:pPr>
      <w:r w:rsidRPr="004D197C">
        <w:rPr>
          <w:lang w:eastAsia="ar-SA"/>
        </w:rPr>
        <w:t>- 1 заключение по внешней проверке годового отчета об исполнении бюджета муниципального образования Бабинского сельского поселения Духовщинского района Смоленской области за 2019 год;</w:t>
      </w:r>
    </w:p>
    <w:p w14:paraId="69CA88FA" w14:textId="77777777" w:rsidR="004D197C" w:rsidRPr="004D197C" w:rsidRDefault="004D197C" w:rsidP="004D197C">
      <w:pPr>
        <w:pStyle w:val="ae"/>
        <w:ind w:firstLine="567"/>
        <w:jc w:val="both"/>
        <w:rPr>
          <w:lang w:eastAsia="ar-SA"/>
        </w:rPr>
      </w:pPr>
      <w:r w:rsidRPr="004D197C">
        <w:rPr>
          <w:lang w:eastAsia="ar-SA"/>
        </w:rPr>
        <w:t>- 3 заключения «Об исполнении бюджета муниципального образования Третьяковского сельского поселения Духовщинского района Смоленской области за 1 квартал, полугодие, 9 месяцев 2021 года»;</w:t>
      </w:r>
    </w:p>
    <w:p w14:paraId="19F5DF06" w14:textId="77777777" w:rsidR="004D197C" w:rsidRPr="004D197C" w:rsidRDefault="004D197C" w:rsidP="004D197C">
      <w:pPr>
        <w:pStyle w:val="ae"/>
        <w:ind w:firstLine="567"/>
        <w:jc w:val="both"/>
        <w:rPr>
          <w:lang w:eastAsia="ar-SA"/>
        </w:rPr>
      </w:pPr>
      <w:r w:rsidRPr="004D197C">
        <w:rPr>
          <w:lang w:eastAsia="ar-SA"/>
        </w:rPr>
        <w:t>- 2 заключения на проекты решений «О внесении изменений в решение</w:t>
      </w:r>
      <w:r w:rsidRPr="004D197C">
        <w:t xml:space="preserve"> Совета депутатов Третьяковского сельского поселения</w:t>
      </w:r>
      <w:r w:rsidRPr="004D197C">
        <w:rPr>
          <w:lang w:eastAsia="ar-SA"/>
        </w:rPr>
        <w:t xml:space="preserve"> Духовщинского района Смоленской области от 18.12.2020 № 26 «Об утверждении бюджета муниципального образования Третьяковского</w:t>
      </w:r>
      <w:r w:rsidRPr="004D197C">
        <w:t xml:space="preserve"> сельского </w:t>
      </w:r>
      <w:r w:rsidRPr="004D197C">
        <w:rPr>
          <w:lang w:eastAsia="ar-SA"/>
        </w:rPr>
        <w:t>поселения Духовщинского района Смоленской области на 2021 год и плановый период 2022 и 2023 годов»;</w:t>
      </w:r>
    </w:p>
    <w:p w14:paraId="0879BADB" w14:textId="77777777" w:rsidR="004D197C" w:rsidRPr="004D197C" w:rsidRDefault="004D197C" w:rsidP="004D197C">
      <w:pPr>
        <w:pStyle w:val="ae"/>
        <w:ind w:firstLine="567"/>
        <w:jc w:val="both"/>
        <w:rPr>
          <w:lang w:eastAsia="ar-SA"/>
        </w:rPr>
      </w:pPr>
      <w:r w:rsidRPr="004D197C">
        <w:rPr>
          <w:lang w:eastAsia="ar-SA"/>
        </w:rPr>
        <w:t>- 1 заключение на проект решения «Об утверждении бюджета муниципального образования</w:t>
      </w:r>
      <w:r w:rsidRPr="004D197C">
        <w:t xml:space="preserve"> Третьяковского сельского</w:t>
      </w:r>
      <w:r w:rsidRPr="004D197C">
        <w:rPr>
          <w:lang w:eastAsia="ar-SA"/>
        </w:rPr>
        <w:t xml:space="preserve"> поселения Духовщинского района Смоленской области на 2022 год и плановый период 2023 и 2024 годов».</w:t>
      </w:r>
    </w:p>
    <w:p w14:paraId="41021696" w14:textId="77777777" w:rsidR="004D197C" w:rsidRPr="004D197C" w:rsidRDefault="004D197C" w:rsidP="004D197C">
      <w:pPr>
        <w:pStyle w:val="ae"/>
        <w:ind w:firstLine="567"/>
        <w:jc w:val="both"/>
        <w:rPr>
          <w:lang w:eastAsia="ru-RU"/>
        </w:rPr>
      </w:pPr>
      <w:r w:rsidRPr="004D197C">
        <w:rPr>
          <w:lang w:eastAsia="ru-RU"/>
        </w:rPr>
        <w:t xml:space="preserve">В установленном Соглашениями порядке заключения были переданы Председателю Совета депутатов </w:t>
      </w:r>
      <w:proofErr w:type="spellStart"/>
      <w:r w:rsidRPr="004D197C">
        <w:rPr>
          <w:rStyle w:val="FontStyle27"/>
          <w:position w:val="2"/>
          <w:sz w:val="28"/>
        </w:rPr>
        <w:t>Озерненского</w:t>
      </w:r>
      <w:proofErr w:type="spellEnd"/>
      <w:r w:rsidRPr="004D197C">
        <w:rPr>
          <w:rStyle w:val="FontStyle27"/>
          <w:position w:val="2"/>
          <w:sz w:val="28"/>
        </w:rPr>
        <w:t xml:space="preserve"> городского поселения Духовщинского района Смоленской области и </w:t>
      </w:r>
      <w:r w:rsidRPr="004D197C">
        <w:rPr>
          <w:lang w:eastAsia="ru-RU"/>
        </w:rPr>
        <w:t>Главам муниципальных образований</w:t>
      </w:r>
      <w:r w:rsidRPr="004D197C">
        <w:rPr>
          <w:rStyle w:val="FontStyle27"/>
          <w:position w:val="2"/>
          <w:sz w:val="28"/>
        </w:rPr>
        <w:t xml:space="preserve"> городских и сельских поселений Духовщинского района Смоленской области</w:t>
      </w:r>
      <w:r w:rsidRPr="004D197C">
        <w:rPr>
          <w:lang w:eastAsia="ru-RU"/>
        </w:rPr>
        <w:t>.</w:t>
      </w:r>
    </w:p>
    <w:p w14:paraId="082946B9" w14:textId="77777777" w:rsidR="004D197C" w:rsidRPr="004D197C" w:rsidRDefault="004D197C" w:rsidP="004D197C">
      <w:pPr>
        <w:pStyle w:val="ae"/>
        <w:ind w:firstLine="567"/>
        <w:jc w:val="both"/>
        <w:rPr>
          <w:lang w:eastAsia="ru-RU"/>
        </w:rPr>
      </w:pPr>
      <w:r w:rsidRPr="004D197C">
        <w:rPr>
          <w:lang w:eastAsia="ru-RU"/>
        </w:rPr>
        <w:t xml:space="preserve">При утверждении проектов решений Советов депутатов городских и сельских поселений об исполнении бюджетов, внесение изменений в бюджеты, формирование бюджетов на 2022 год и плановый период 2023 и 2023 годов в 2021 году учитывались рекомендации, замечания и дополнения </w:t>
      </w:r>
      <w:r w:rsidRPr="004D197C">
        <w:rPr>
          <w:lang w:eastAsia="ru-RU"/>
        </w:rPr>
        <w:lastRenderedPageBreak/>
        <w:t>Контрольно-ревизионной комиссии муниципального образования «Духовщинский район» Смоленской области к данным проектам решений.</w:t>
      </w:r>
    </w:p>
    <w:p w14:paraId="328ACC99" w14:textId="77777777" w:rsidR="004D197C" w:rsidRPr="004D197C" w:rsidRDefault="004D197C" w:rsidP="004D197C">
      <w:pPr>
        <w:pStyle w:val="ae"/>
        <w:ind w:firstLine="567"/>
        <w:jc w:val="both"/>
        <w:rPr>
          <w:lang w:eastAsia="ru-RU"/>
        </w:rPr>
      </w:pPr>
      <w:r w:rsidRPr="004D197C">
        <w:rPr>
          <w:b/>
          <w:bCs/>
          <w:lang w:eastAsia="ru-RU"/>
        </w:rPr>
        <w:t>4. Заключительные положения</w:t>
      </w:r>
    </w:p>
    <w:p w14:paraId="11D7D590" w14:textId="77777777" w:rsidR="004D197C" w:rsidRPr="004D197C" w:rsidRDefault="004D197C" w:rsidP="004D197C">
      <w:pPr>
        <w:pStyle w:val="ae"/>
        <w:ind w:firstLine="567"/>
        <w:jc w:val="both"/>
        <w:rPr>
          <w:lang w:eastAsia="ru-RU"/>
        </w:rPr>
      </w:pPr>
      <w:r w:rsidRPr="004D197C">
        <w:rPr>
          <w:lang w:eastAsia="ru-RU"/>
        </w:rPr>
        <w:t>Одним из основных принципов деятельности Контрольно-ревизионной комиссии муниципального образования «Духовщинский район» Смоленской области, наряду с законностью, объективностью, эффективностью является реализация принципа гласности. В 2021 году были опубликованы на официальном сайте Администрации муниципального образования «Духовщинский район» Смоленской области сведения о доходах, расходах, об имуществе и обязательствах имущественного характера лиц, замещающих должности муниципальной службы в Контрольно-ревизионной комиссии муниципального образования «Духовщинский район» Смоленской области и членов их семей за 2020 год.</w:t>
      </w:r>
    </w:p>
    <w:p w14:paraId="2028AFD5" w14:textId="77777777" w:rsidR="004D197C" w:rsidRPr="004D197C" w:rsidRDefault="004D197C" w:rsidP="004D197C">
      <w:pPr>
        <w:pStyle w:val="ae"/>
        <w:ind w:firstLine="567"/>
        <w:jc w:val="both"/>
        <w:rPr>
          <w:rFonts w:eastAsia="Times New Roman"/>
          <w:lang w:eastAsia="ru-RU"/>
        </w:rPr>
      </w:pPr>
      <w:r w:rsidRPr="004D197C">
        <w:rPr>
          <w:rFonts w:eastAsia="Times New Roman"/>
          <w:lang w:eastAsia="ru-RU"/>
        </w:rPr>
        <w:t>В течение 2021 года  Контрольно-ревизионная комиссия муниципального образования «Духовщинский район» Смоленской области своевременно и в установленные сроки предоставляла запрашиваемую информацию в Прокуратуру Духовщинского района и отчеты о проделанной работе в           Контрольно-счетную палату Смоленской области.</w:t>
      </w:r>
    </w:p>
    <w:p w14:paraId="53EE52E6" w14:textId="77777777" w:rsidR="004D197C" w:rsidRPr="004D197C" w:rsidRDefault="004D197C" w:rsidP="004D197C">
      <w:pPr>
        <w:pStyle w:val="ae"/>
        <w:ind w:firstLine="567"/>
        <w:jc w:val="both"/>
        <w:rPr>
          <w:lang w:eastAsia="ru-RU"/>
        </w:rPr>
      </w:pPr>
      <w:r w:rsidRPr="004D197C">
        <w:rPr>
          <w:lang w:eastAsia="ru-RU"/>
        </w:rPr>
        <w:t>Председатель Контрольно-ревизионной комиссии в 2021 году принимал участие в заседаниях  районного Совета депутатов.      </w:t>
      </w:r>
    </w:p>
    <w:p w14:paraId="78EF1732" w14:textId="77777777" w:rsidR="004D197C" w:rsidRPr="004D197C" w:rsidRDefault="004D197C" w:rsidP="004D197C">
      <w:pPr>
        <w:pStyle w:val="ae"/>
        <w:ind w:firstLine="567"/>
        <w:jc w:val="both"/>
        <w:rPr>
          <w:lang w:eastAsia="ru-RU"/>
        </w:rPr>
      </w:pPr>
      <w:r w:rsidRPr="004D197C">
        <w:rPr>
          <w:lang w:eastAsia="ru-RU"/>
        </w:rPr>
        <w:t>Сформирован и утвержден План работы контрольно-счетного органа на 2022 год.</w:t>
      </w:r>
    </w:p>
    <w:p w14:paraId="0759CA9C" w14:textId="77777777" w:rsidR="004D197C" w:rsidRPr="004D197C" w:rsidRDefault="004D197C" w:rsidP="004D197C">
      <w:pPr>
        <w:pStyle w:val="ae"/>
        <w:ind w:firstLine="567"/>
        <w:jc w:val="both"/>
        <w:rPr>
          <w:lang w:eastAsia="ru-RU"/>
        </w:rPr>
      </w:pPr>
      <w:proofErr w:type="gramStart"/>
      <w:r w:rsidRPr="004D197C">
        <w:rPr>
          <w:lang w:eastAsia="ru-RU"/>
        </w:rPr>
        <w:t>В 2022 году Контрольно-ревизионная комиссия муниципального образования «Духовщинский район Смоленской области планирует осуществление контрольных и экспертно-аналитических мероприятий в рамках полномочий, определенных федеральным, региональным законодательством и Положением о Контрольно-ревизионной комиссии муниципального образования «Духовщинский район Смоленской области в целях обеспечения контроля за законностью, рациональностью и эффективностью использования бюджетных средств муниципального образования «Духовщинский район» Смоленской области.</w:t>
      </w:r>
      <w:proofErr w:type="gramEnd"/>
    </w:p>
    <w:p w14:paraId="51FB68EE" w14:textId="77777777" w:rsidR="001B37BB" w:rsidRPr="004D197C" w:rsidRDefault="001B37BB" w:rsidP="004D197C">
      <w:pPr>
        <w:pStyle w:val="ae"/>
        <w:ind w:firstLine="567"/>
        <w:jc w:val="both"/>
        <w:rPr>
          <w:lang w:eastAsia="ru-RU"/>
        </w:rPr>
      </w:pPr>
    </w:p>
    <w:sectPr w:rsidR="001B37BB" w:rsidRPr="004D197C" w:rsidSect="001528F8">
      <w:footerReference w:type="default" r:id="rId10"/>
      <w:footerReference w:type="first" r:id="rId11"/>
      <w:pgSz w:w="11906" w:h="16838"/>
      <w:pgMar w:top="567" w:right="850" w:bottom="567" w:left="1701" w:header="709" w:footer="2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FFC97A" w14:textId="77777777" w:rsidR="000112E1" w:rsidRDefault="000112E1" w:rsidP="00174148">
      <w:pPr>
        <w:spacing w:after="0" w:line="240" w:lineRule="auto"/>
      </w:pPr>
      <w:r>
        <w:separator/>
      </w:r>
    </w:p>
  </w:endnote>
  <w:endnote w:type="continuationSeparator" w:id="0">
    <w:p w14:paraId="10EDCC81" w14:textId="77777777" w:rsidR="000112E1" w:rsidRDefault="000112E1" w:rsidP="0017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DF53D" w14:textId="77777777" w:rsidR="00211171" w:rsidRDefault="000D3AFF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9401C">
      <w:rPr>
        <w:noProof/>
      </w:rPr>
      <w:t>8</w:t>
    </w:r>
    <w:r>
      <w:rPr>
        <w:noProof/>
      </w:rPr>
      <w:fldChar w:fldCharType="end"/>
    </w:r>
  </w:p>
  <w:p w14:paraId="22C5F975" w14:textId="77777777" w:rsidR="00211171" w:rsidRDefault="0021117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227F7" w14:textId="77777777" w:rsidR="00211171" w:rsidRDefault="00211171" w:rsidP="001528F8">
    <w:pPr>
      <w:pStyle w:val="a9"/>
      <w:tabs>
        <w:tab w:val="left" w:pos="5865"/>
      </w:tabs>
    </w:pPr>
    <w:r>
      <w:tab/>
    </w:r>
    <w:r>
      <w:tab/>
    </w:r>
    <w:r>
      <w:tab/>
    </w:r>
  </w:p>
  <w:p w14:paraId="6C340798" w14:textId="77777777" w:rsidR="00211171" w:rsidRDefault="0021117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D275D0" w14:textId="77777777" w:rsidR="000112E1" w:rsidRDefault="000112E1" w:rsidP="00174148">
      <w:pPr>
        <w:spacing w:after="0" w:line="240" w:lineRule="auto"/>
      </w:pPr>
      <w:r>
        <w:separator/>
      </w:r>
    </w:p>
  </w:footnote>
  <w:footnote w:type="continuationSeparator" w:id="0">
    <w:p w14:paraId="5D1CCE0A" w14:textId="77777777" w:rsidR="000112E1" w:rsidRDefault="000112E1" w:rsidP="00174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25B6A"/>
    <w:multiLevelType w:val="multilevel"/>
    <w:tmpl w:val="6EC4B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565"/>
    <w:rsid w:val="00005A2E"/>
    <w:rsid w:val="000112E1"/>
    <w:rsid w:val="00017D00"/>
    <w:rsid w:val="00025BD6"/>
    <w:rsid w:val="000363BD"/>
    <w:rsid w:val="00046DED"/>
    <w:rsid w:val="000476EE"/>
    <w:rsid w:val="0005285B"/>
    <w:rsid w:val="00054855"/>
    <w:rsid w:val="00057C7C"/>
    <w:rsid w:val="000714ED"/>
    <w:rsid w:val="00073EA8"/>
    <w:rsid w:val="00084FB2"/>
    <w:rsid w:val="000B2D80"/>
    <w:rsid w:val="000D3AFF"/>
    <w:rsid w:val="000E3ABB"/>
    <w:rsid w:val="00105391"/>
    <w:rsid w:val="00106A1F"/>
    <w:rsid w:val="00121CF6"/>
    <w:rsid w:val="001262FB"/>
    <w:rsid w:val="00131D2D"/>
    <w:rsid w:val="0013791B"/>
    <w:rsid w:val="00141675"/>
    <w:rsid w:val="001528F8"/>
    <w:rsid w:val="00162CA5"/>
    <w:rsid w:val="00171137"/>
    <w:rsid w:val="00174148"/>
    <w:rsid w:val="001A31C9"/>
    <w:rsid w:val="001A31CF"/>
    <w:rsid w:val="001A469A"/>
    <w:rsid w:val="001B37BB"/>
    <w:rsid w:val="001C071F"/>
    <w:rsid w:val="001C0938"/>
    <w:rsid w:val="001C466F"/>
    <w:rsid w:val="001C55B5"/>
    <w:rsid w:val="001C6278"/>
    <w:rsid w:val="001F4CE8"/>
    <w:rsid w:val="00211171"/>
    <w:rsid w:val="00212673"/>
    <w:rsid w:val="00217923"/>
    <w:rsid w:val="00222D9B"/>
    <w:rsid w:val="00225B04"/>
    <w:rsid w:val="00232C53"/>
    <w:rsid w:val="00243D8F"/>
    <w:rsid w:val="00252B37"/>
    <w:rsid w:val="00261901"/>
    <w:rsid w:val="0028514F"/>
    <w:rsid w:val="0029691E"/>
    <w:rsid w:val="002A5401"/>
    <w:rsid w:val="002A77B2"/>
    <w:rsid w:val="002B0626"/>
    <w:rsid w:val="002E2F7D"/>
    <w:rsid w:val="002E384F"/>
    <w:rsid w:val="002F272C"/>
    <w:rsid w:val="003111FB"/>
    <w:rsid w:val="0031320C"/>
    <w:rsid w:val="00315A48"/>
    <w:rsid w:val="00324823"/>
    <w:rsid w:val="0032511E"/>
    <w:rsid w:val="00330CB8"/>
    <w:rsid w:val="00335ED6"/>
    <w:rsid w:val="003372EE"/>
    <w:rsid w:val="003466C4"/>
    <w:rsid w:val="00353274"/>
    <w:rsid w:val="003571A3"/>
    <w:rsid w:val="003756C2"/>
    <w:rsid w:val="003961A9"/>
    <w:rsid w:val="003A1B9B"/>
    <w:rsid w:val="003A705B"/>
    <w:rsid w:val="003B29F9"/>
    <w:rsid w:val="003E2416"/>
    <w:rsid w:val="003E36AF"/>
    <w:rsid w:val="003F516A"/>
    <w:rsid w:val="003F6D72"/>
    <w:rsid w:val="004045B5"/>
    <w:rsid w:val="00406012"/>
    <w:rsid w:val="004075EA"/>
    <w:rsid w:val="00432CA7"/>
    <w:rsid w:val="0045295D"/>
    <w:rsid w:val="00454185"/>
    <w:rsid w:val="00464F07"/>
    <w:rsid w:val="00467D9F"/>
    <w:rsid w:val="00476E30"/>
    <w:rsid w:val="004B5E58"/>
    <w:rsid w:val="004B7A02"/>
    <w:rsid w:val="004C5A45"/>
    <w:rsid w:val="004D197C"/>
    <w:rsid w:val="004E1B96"/>
    <w:rsid w:val="004F1A4C"/>
    <w:rsid w:val="004F3988"/>
    <w:rsid w:val="004F5AA9"/>
    <w:rsid w:val="004F62C7"/>
    <w:rsid w:val="0051651B"/>
    <w:rsid w:val="00522346"/>
    <w:rsid w:val="00522C51"/>
    <w:rsid w:val="00535135"/>
    <w:rsid w:val="00542E75"/>
    <w:rsid w:val="00556E56"/>
    <w:rsid w:val="00573FCA"/>
    <w:rsid w:val="00575373"/>
    <w:rsid w:val="005A0362"/>
    <w:rsid w:val="005A5699"/>
    <w:rsid w:val="005B0010"/>
    <w:rsid w:val="005B5243"/>
    <w:rsid w:val="005D3F0D"/>
    <w:rsid w:val="005E3A03"/>
    <w:rsid w:val="005E4CD1"/>
    <w:rsid w:val="005F0F0F"/>
    <w:rsid w:val="005F1507"/>
    <w:rsid w:val="005F252C"/>
    <w:rsid w:val="005F7541"/>
    <w:rsid w:val="00624FDD"/>
    <w:rsid w:val="006253D1"/>
    <w:rsid w:val="006354D9"/>
    <w:rsid w:val="00652992"/>
    <w:rsid w:val="0068402B"/>
    <w:rsid w:val="0069401C"/>
    <w:rsid w:val="006B553A"/>
    <w:rsid w:val="006D3BDC"/>
    <w:rsid w:val="006D5C7A"/>
    <w:rsid w:val="006E4857"/>
    <w:rsid w:val="00706B7A"/>
    <w:rsid w:val="00721010"/>
    <w:rsid w:val="00754E9D"/>
    <w:rsid w:val="00773312"/>
    <w:rsid w:val="0079225D"/>
    <w:rsid w:val="007A3EA8"/>
    <w:rsid w:val="007A5485"/>
    <w:rsid w:val="007A7D5C"/>
    <w:rsid w:val="007C269E"/>
    <w:rsid w:val="007E120E"/>
    <w:rsid w:val="007E13AD"/>
    <w:rsid w:val="007E2CDB"/>
    <w:rsid w:val="007E47A9"/>
    <w:rsid w:val="007F32F0"/>
    <w:rsid w:val="007F7816"/>
    <w:rsid w:val="00801D32"/>
    <w:rsid w:val="008034B1"/>
    <w:rsid w:val="00807159"/>
    <w:rsid w:val="008112F6"/>
    <w:rsid w:val="0081775F"/>
    <w:rsid w:val="00821906"/>
    <w:rsid w:val="00822985"/>
    <w:rsid w:val="0082719A"/>
    <w:rsid w:val="008317EE"/>
    <w:rsid w:val="008339BD"/>
    <w:rsid w:val="00843B58"/>
    <w:rsid w:val="00847211"/>
    <w:rsid w:val="00864B57"/>
    <w:rsid w:val="008908A7"/>
    <w:rsid w:val="00892B66"/>
    <w:rsid w:val="0089377B"/>
    <w:rsid w:val="00895BAE"/>
    <w:rsid w:val="00895C29"/>
    <w:rsid w:val="008973CD"/>
    <w:rsid w:val="008A08E4"/>
    <w:rsid w:val="008A4B79"/>
    <w:rsid w:val="008C556F"/>
    <w:rsid w:val="008C6428"/>
    <w:rsid w:val="008D3DE3"/>
    <w:rsid w:val="008F0ECE"/>
    <w:rsid w:val="008F16D3"/>
    <w:rsid w:val="009100A2"/>
    <w:rsid w:val="00914A80"/>
    <w:rsid w:val="009212F1"/>
    <w:rsid w:val="009436AA"/>
    <w:rsid w:val="009464EF"/>
    <w:rsid w:val="00946BD1"/>
    <w:rsid w:val="00951F21"/>
    <w:rsid w:val="00955D1F"/>
    <w:rsid w:val="00960E56"/>
    <w:rsid w:val="0097254D"/>
    <w:rsid w:val="00973885"/>
    <w:rsid w:val="00985A35"/>
    <w:rsid w:val="009943ED"/>
    <w:rsid w:val="00995062"/>
    <w:rsid w:val="009B025A"/>
    <w:rsid w:val="009B385B"/>
    <w:rsid w:val="009C185F"/>
    <w:rsid w:val="009C792F"/>
    <w:rsid w:val="009D6F93"/>
    <w:rsid w:val="009E48AA"/>
    <w:rsid w:val="00A03941"/>
    <w:rsid w:val="00A03982"/>
    <w:rsid w:val="00A06892"/>
    <w:rsid w:val="00A25EF0"/>
    <w:rsid w:val="00A2640C"/>
    <w:rsid w:val="00A43101"/>
    <w:rsid w:val="00A5156B"/>
    <w:rsid w:val="00A53565"/>
    <w:rsid w:val="00A664CB"/>
    <w:rsid w:val="00A76334"/>
    <w:rsid w:val="00A85D6E"/>
    <w:rsid w:val="00AC4B84"/>
    <w:rsid w:val="00AC7FDB"/>
    <w:rsid w:val="00AD070D"/>
    <w:rsid w:val="00AD7B35"/>
    <w:rsid w:val="00AE564A"/>
    <w:rsid w:val="00AF5DA7"/>
    <w:rsid w:val="00AF7A97"/>
    <w:rsid w:val="00B012F5"/>
    <w:rsid w:val="00B10078"/>
    <w:rsid w:val="00B12AB6"/>
    <w:rsid w:val="00B62260"/>
    <w:rsid w:val="00B75195"/>
    <w:rsid w:val="00B85397"/>
    <w:rsid w:val="00B8711D"/>
    <w:rsid w:val="00B974DA"/>
    <w:rsid w:val="00BA29C3"/>
    <w:rsid w:val="00BB5270"/>
    <w:rsid w:val="00BB6072"/>
    <w:rsid w:val="00BE4482"/>
    <w:rsid w:val="00BE614E"/>
    <w:rsid w:val="00C15101"/>
    <w:rsid w:val="00C23B09"/>
    <w:rsid w:val="00C52F50"/>
    <w:rsid w:val="00C5306A"/>
    <w:rsid w:val="00C610F7"/>
    <w:rsid w:val="00C74027"/>
    <w:rsid w:val="00C82EC3"/>
    <w:rsid w:val="00C84736"/>
    <w:rsid w:val="00CB568F"/>
    <w:rsid w:val="00CC7A56"/>
    <w:rsid w:val="00CE16FD"/>
    <w:rsid w:val="00CE56E9"/>
    <w:rsid w:val="00CF70E5"/>
    <w:rsid w:val="00D11E85"/>
    <w:rsid w:val="00D2282C"/>
    <w:rsid w:val="00D32875"/>
    <w:rsid w:val="00D36D8A"/>
    <w:rsid w:val="00D376D2"/>
    <w:rsid w:val="00D426B9"/>
    <w:rsid w:val="00D577E9"/>
    <w:rsid w:val="00D61748"/>
    <w:rsid w:val="00DB0D5B"/>
    <w:rsid w:val="00DC56D3"/>
    <w:rsid w:val="00DE4A2C"/>
    <w:rsid w:val="00DF1D13"/>
    <w:rsid w:val="00E10538"/>
    <w:rsid w:val="00E12736"/>
    <w:rsid w:val="00E161E4"/>
    <w:rsid w:val="00E17DCC"/>
    <w:rsid w:val="00E2219A"/>
    <w:rsid w:val="00E3016D"/>
    <w:rsid w:val="00E335C8"/>
    <w:rsid w:val="00E35403"/>
    <w:rsid w:val="00E51C4F"/>
    <w:rsid w:val="00E556C7"/>
    <w:rsid w:val="00E75CF3"/>
    <w:rsid w:val="00E76FDA"/>
    <w:rsid w:val="00E878B5"/>
    <w:rsid w:val="00E9159B"/>
    <w:rsid w:val="00EA0AE1"/>
    <w:rsid w:val="00EA5972"/>
    <w:rsid w:val="00EB1EBD"/>
    <w:rsid w:val="00EE16D0"/>
    <w:rsid w:val="00EE26BD"/>
    <w:rsid w:val="00EE6E24"/>
    <w:rsid w:val="00F016FC"/>
    <w:rsid w:val="00F02DBD"/>
    <w:rsid w:val="00F2185F"/>
    <w:rsid w:val="00F30894"/>
    <w:rsid w:val="00F3240F"/>
    <w:rsid w:val="00F57F81"/>
    <w:rsid w:val="00F64543"/>
    <w:rsid w:val="00F677D0"/>
    <w:rsid w:val="00F71891"/>
    <w:rsid w:val="00F72BB2"/>
    <w:rsid w:val="00F96E89"/>
    <w:rsid w:val="00FA39DD"/>
    <w:rsid w:val="00FA5746"/>
    <w:rsid w:val="00FC039F"/>
    <w:rsid w:val="00FC089D"/>
    <w:rsid w:val="00FD60E5"/>
    <w:rsid w:val="00FD75AF"/>
    <w:rsid w:val="00FE0A4F"/>
    <w:rsid w:val="00FE193B"/>
    <w:rsid w:val="00FE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9D85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85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1F4CE8"/>
    <w:pPr>
      <w:keepNext/>
      <w:tabs>
        <w:tab w:val="left" w:pos="-2880"/>
      </w:tabs>
      <w:spacing w:after="0" w:line="240" w:lineRule="auto"/>
      <w:jc w:val="center"/>
      <w:outlineLvl w:val="0"/>
    </w:pPr>
    <w:rPr>
      <w:rFonts w:eastAsia="Times New Roman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1F4CE8"/>
    <w:pPr>
      <w:keepNext/>
      <w:tabs>
        <w:tab w:val="left" w:pos="-2880"/>
      </w:tabs>
      <w:spacing w:after="0" w:line="240" w:lineRule="auto"/>
      <w:outlineLvl w:val="1"/>
    </w:pPr>
    <w:rPr>
      <w:rFonts w:eastAsia="Times New Roman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1F4C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F4CE8"/>
    <w:rPr>
      <w:rFonts w:eastAsia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1F4CE8"/>
    <w:rPr>
      <w:rFonts w:eastAsia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1F4CE8"/>
    <w:rPr>
      <w:rFonts w:ascii="Arial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BB6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B6072"/>
    <w:rPr>
      <w:rFonts w:ascii="Tahoma" w:hAnsi="Tahoma" w:cs="Tahoma"/>
      <w:sz w:val="16"/>
      <w:szCs w:val="16"/>
    </w:rPr>
  </w:style>
  <w:style w:type="character" w:customStyle="1" w:styleId="FontStyle27">
    <w:name w:val="Font Style27"/>
    <w:uiPriority w:val="99"/>
    <w:rsid w:val="00DF1D13"/>
    <w:rPr>
      <w:rFonts w:ascii="Times New Roman" w:hAnsi="Times New Roman"/>
      <w:sz w:val="16"/>
    </w:rPr>
  </w:style>
  <w:style w:type="character" w:customStyle="1" w:styleId="FontStyle30">
    <w:name w:val="Font Style30"/>
    <w:uiPriority w:val="99"/>
    <w:rsid w:val="00DF1D13"/>
    <w:rPr>
      <w:rFonts w:ascii="Times New Roman" w:hAnsi="Times New Roman"/>
      <w:sz w:val="12"/>
    </w:rPr>
  </w:style>
  <w:style w:type="paragraph" w:customStyle="1" w:styleId="Style14">
    <w:name w:val="Style14"/>
    <w:basedOn w:val="a"/>
    <w:uiPriority w:val="99"/>
    <w:rsid w:val="00DF1D13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DF1D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DF1D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DF1D13"/>
    <w:pPr>
      <w:widowControl w:val="0"/>
      <w:autoSpaceDE w:val="0"/>
      <w:autoSpaceDN w:val="0"/>
      <w:adjustRightInd w:val="0"/>
      <w:spacing w:after="0" w:line="389" w:lineRule="exact"/>
    </w:pPr>
    <w:rPr>
      <w:rFonts w:eastAsia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DF1D13"/>
    <w:rPr>
      <w:rFonts w:ascii="Times New Roman" w:hAnsi="Times New Roman"/>
      <w:b/>
      <w:sz w:val="24"/>
    </w:rPr>
  </w:style>
  <w:style w:type="character" w:customStyle="1" w:styleId="FontStyle12">
    <w:name w:val="Font Style12"/>
    <w:uiPriority w:val="99"/>
    <w:rsid w:val="00FE193B"/>
    <w:rPr>
      <w:rFonts w:ascii="Times New Roman" w:hAnsi="Times New Roman"/>
      <w:sz w:val="24"/>
    </w:rPr>
  </w:style>
  <w:style w:type="paragraph" w:customStyle="1" w:styleId="a5">
    <w:name w:val="Знак Знак Знак Знак"/>
    <w:basedOn w:val="a"/>
    <w:uiPriority w:val="99"/>
    <w:rsid w:val="0031320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6">
    <w:name w:val="line number"/>
    <w:basedOn w:val="a0"/>
    <w:uiPriority w:val="99"/>
    <w:semiHidden/>
    <w:rsid w:val="00174148"/>
    <w:rPr>
      <w:rFonts w:cs="Times New Roman"/>
    </w:rPr>
  </w:style>
  <w:style w:type="paragraph" w:styleId="a7">
    <w:name w:val="header"/>
    <w:basedOn w:val="a"/>
    <w:link w:val="a8"/>
    <w:uiPriority w:val="99"/>
    <w:semiHidden/>
    <w:rsid w:val="00174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74148"/>
    <w:rPr>
      <w:rFonts w:cs="Times New Roman"/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rsid w:val="00174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74148"/>
    <w:rPr>
      <w:rFonts w:cs="Times New Roman"/>
      <w:sz w:val="28"/>
      <w:szCs w:val="28"/>
      <w:lang w:eastAsia="en-US"/>
    </w:rPr>
  </w:style>
  <w:style w:type="paragraph" w:styleId="ab">
    <w:name w:val="Normal (Web)"/>
    <w:aliases w:val="Обычный (Web)"/>
    <w:basedOn w:val="a"/>
    <w:uiPriority w:val="99"/>
    <w:rsid w:val="001F4CE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c">
    <w:name w:val="Strong"/>
    <w:basedOn w:val="a0"/>
    <w:uiPriority w:val="99"/>
    <w:qFormat/>
    <w:locked/>
    <w:rsid w:val="001F4CE8"/>
    <w:rPr>
      <w:rFonts w:cs="Times New Roman"/>
      <w:b/>
      <w:bCs/>
    </w:rPr>
  </w:style>
  <w:style w:type="character" w:styleId="ad">
    <w:name w:val="Hyperlink"/>
    <w:basedOn w:val="a0"/>
    <w:uiPriority w:val="99"/>
    <w:rsid w:val="001F4CE8"/>
    <w:rPr>
      <w:rFonts w:cs="Times New Roman"/>
      <w:color w:val="0000FF"/>
      <w:u w:val="single"/>
    </w:rPr>
  </w:style>
  <w:style w:type="paragraph" w:styleId="ae">
    <w:name w:val="No Spacing"/>
    <w:uiPriority w:val="99"/>
    <w:qFormat/>
    <w:rsid w:val="00EB1EBD"/>
    <w:rPr>
      <w:sz w:val="28"/>
      <w:szCs w:val="28"/>
      <w:lang w:eastAsia="en-US"/>
    </w:rPr>
  </w:style>
  <w:style w:type="paragraph" w:styleId="af">
    <w:name w:val="List Paragraph"/>
    <w:basedOn w:val="a"/>
    <w:uiPriority w:val="34"/>
    <w:qFormat/>
    <w:rsid w:val="004D197C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85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1F4CE8"/>
    <w:pPr>
      <w:keepNext/>
      <w:tabs>
        <w:tab w:val="left" w:pos="-2880"/>
      </w:tabs>
      <w:spacing w:after="0" w:line="240" w:lineRule="auto"/>
      <w:jc w:val="center"/>
      <w:outlineLvl w:val="0"/>
    </w:pPr>
    <w:rPr>
      <w:rFonts w:eastAsia="Times New Roman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1F4CE8"/>
    <w:pPr>
      <w:keepNext/>
      <w:tabs>
        <w:tab w:val="left" w:pos="-2880"/>
      </w:tabs>
      <w:spacing w:after="0" w:line="240" w:lineRule="auto"/>
      <w:outlineLvl w:val="1"/>
    </w:pPr>
    <w:rPr>
      <w:rFonts w:eastAsia="Times New Roman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1F4C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F4CE8"/>
    <w:rPr>
      <w:rFonts w:eastAsia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1F4CE8"/>
    <w:rPr>
      <w:rFonts w:eastAsia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1F4CE8"/>
    <w:rPr>
      <w:rFonts w:ascii="Arial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BB6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B6072"/>
    <w:rPr>
      <w:rFonts w:ascii="Tahoma" w:hAnsi="Tahoma" w:cs="Tahoma"/>
      <w:sz w:val="16"/>
      <w:szCs w:val="16"/>
    </w:rPr>
  </w:style>
  <w:style w:type="character" w:customStyle="1" w:styleId="FontStyle27">
    <w:name w:val="Font Style27"/>
    <w:uiPriority w:val="99"/>
    <w:rsid w:val="00DF1D13"/>
    <w:rPr>
      <w:rFonts w:ascii="Times New Roman" w:hAnsi="Times New Roman"/>
      <w:sz w:val="16"/>
    </w:rPr>
  </w:style>
  <w:style w:type="character" w:customStyle="1" w:styleId="FontStyle30">
    <w:name w:val="Font Style30"/>
    <w:uiPriority w:val="99"/>
    <w:rsid w:val="00DF1D13"/>
    <w:rPr>
      <w:rFonts w:ascii="Times New Roman" w:hAnsi="Times New Roman"/>
      <w:sz w:val="12"/>
    </w:rPr>
  </w:style>
  <w:style w:type="paragraph" w:customStyle="1" w:styleId="Style14">
    <w:name w:val="Style14"/>
    <w:basedOn w:val="a"/>
    <w:uiPriority w:val="99"/>
    <w:rsid w:val="00DF1D13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DF1D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DF1D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DF1D13"/>
    <w:pPr>
      <w:widowControl w:val="0"/>
      <w:autoSpaceDE w:val="0"/>
      <w:autoSpaceDN w:val="0"/>
      <w:adjustRightInd w:val="0"/>
      <w:spacing w:after="0" w:line="389" w:lineRule="exact"/>
    </w:pPr>
    <w:rPr>
      <w:rFonts w:eastAsia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DF1D13"/>
    <w:rPr>
      <w:rFonts w:ascii="Times New Roman" w:hAnsi="Times New Roman"/>
      <w:b/>
      <w:sz w:val="24"/>
    </w:rPr>
  </w:style>
  <w:style w:type="character" w:customStyle="1" w:styleId="FontStyle12">
    <w:name w:val="Font Style12"/>
    <w:uiPriority w:val="99"/>
    <w:rsid w:val="00FE193B"/>
    <w:rPr>
      <w:rFonts w:ascii="Times New Roman" w:hAnsi="Times New Roman"/>
      <w:sz w:val="24"/>
    </w:rPr>
  </w:style>
  <w:style w:type="paragraph" w:customStyle="1" w:styleId="a5">
    <w:name w:val="Знак Знак Знак Знак"/>
    <w:basedOn w:val="a"/>
    <w:uiPriority w:val="99"/>
    <w:rsid w:val="0031320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6">
    <w:name w:val="line number"/>
    <w:basedOn w:val="a0"/>
    <w:uiPriority w:val="99"/>
    <w:semiHidden/>
    <w:rsid w:val="00174148"/>
    <w:rPr>
      <w:rFonts w:cs="Times New Roman"/>
    </w:rPr>
  </w:style>
  <w:style w:type="paragraph" w:styleId="a7">
    <w:name w:val="header"/>
    <w:basedOn w:val="a"/>
    <w:link w:val="a8"/>
    <w:uiPriority w:val="99"/>
    <w:semiHidden/>
    <w:rsid w:val="00174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74148"/>
    <w:rPr>
      <w:rFonts w:cs="Times New Roman"/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rsid w:val="00174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74148"/>
    <w:rPr>
      <w:rFonts w:cs="Times New Roman"/>
      <w:sz w:val="28"/>
      <w:szCs w:val="28"/>
      <w:lang w:eastAsia="en-US"/>
    </w:rPr>
  </w:style>
  <w:style w:type="paragraph" w:styleId="ab">
    <w:name w:val="Normal (Web)"/>
    <w:aliases w:val="Обычный (Web)"/>
    <w:basedOn w:val="a"/>
    <w:uiPriority w:val="99"/>
    <w:rsid w:val="001F4CE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c">
    <w:name w:val="Strong"/>
    <w:basedOn w:val="a0"/>
    <w:uiPriority w:val="99"/>
    <w:qFormat/>
    <w:locked/>
    <w:rsid w:val="001F4CE8"/>
    <w:rPr>
      <w:rFonts w:cs="Times New Roman"/>
      <w:b/>
      <w:bCs/>
    </w:rPr>
  </w:style>
  <w:style w:type="character" w:styleId="ad">
    <w:name w:val="Hyperlink"/>
    <w:basedOn w:val="a0"/>
    <w:uiPriority w:val="99"/>
    <w:rsid w:val="001F4CE8"/>
    <w:rPr>
      <w:rFonts w:cs="Times New Roman"/>
      <w:color w:val="0000FF"/>
      <w:u w:val="single"/>
    </w:rPr>
  </w:style>
  <w:style w:type="paragraph" w:styleId="ae">
    <w:name w:val="No Spacing"/>
    <w:uiPriority w:val="99"/>
    <w:qFormat/>
    <w:rsid w:val="00EB1EBD"/>
    <w:rPr>
      <w:sz w:val="28"/>
      <w:szCs w:val="28"/>
      <w:lang w:eastAsia="en-US"/>
    </w:rPr>
  </w:style>
  <w:style w:type="paragraph" w:styleId="af">
    <w:name w:val="List Paragraph"/>
    <w:basedOn w:val="a"/>
    <w:uiPriority w:val="34"/>
    <w:qFormat/>
    <w:rsid w:val="004D197C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7A9CE4098A6B1F9000FF4B2A3014E8E7AEA3A5C5506F76990877FF5BF1B68C84F066D7C0D8E9A34A907CBDFA71B20D400EB8F2103D2F06u773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7A9CE4098A6B1F9000FF4B2A3014E8E7AEA3A5C5506F76990877FF5BF1B68C84F066D7C0D8E9A34A907CBDFA71B20D400EB8F2103D2F06u773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3203</Words>
  <Characters>18262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2022-04-28T08:12:00Z</cp:lastPrinted>
  <dcterms:created xsi:type="dcterms:W3CDTF">2022-04-18T14:00:00Z</dcterms:created>
  <dcterms:modified xsi:type="dcterms:W3CDTF">2022-05-04T14:17:00Z</dcterms:modified>
</cp:coreProperties>
</file>